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0D682" w14:textId="0829DB9F" w:rsidR="00000000" w:rsidRPr="00CC1B7F" w:rsidRDefault="00571E9B" w:rsidP="00571E9B">
      <w:pPr>
        <w:jc w:val="center"/>
        <w:rPr>
          <w:rFonts w:ascii="Times New Roman" w:hAnsi="Times New Roman" w:cs="Times New Roman"/>
          <w:b/>
          <w:sz w:val="24"/>
          <w:szCs w:val="24"/>
        </w:rPr>
      </w:pPr>
      <w:r w:rsidRPr="00CC1B7F">
        <w:rPr>
          <w:rFonts w:ascii="Times New Roman" w:hAnsi="Times New Roman" w:cs="Times New Roman"/>
          <w:b/>
          <w:sz w:val="24"/>
          <w:szCs w:val="24"/>
        </w:rPr>
        <w:t>Tutorial -</w:t>
      </w:r>
      <w:r w:rsidR="008F4A75">
        <w:rPr>
          <w:rFonts w:ascii="Times New Roman" w:hAnsi="Times New Roman" w:cs="Times New Roman"/>
          <w:b/>
          <w:sz w:val="24"/>
          <w:szCs w:val="24"/>
        </w:rPr>
        <w:t>2</w:t>
      </w:r>
    </w:p>
    <w:p w14:paraId="07A70341" w14:textId="7CC08DD2" w:rsidR="00CC1B7F" w:rsidRDefault="00CC1B7F" w:rsidP="00571E9B">
      <w:pPr>
        <w:rPr>
          <w:rFonts w:ascii="Times New Roman" w:hAnsi="Times New Roman" w:cs="Times New Roman"/>
          <w:sz w:val="24"/>
          <w:szCs w:val="24"/>
        </w:rPr>
      </w:pPr>
      <w:r w:rsidRPr="00CC1B7F">
        <w:rPr>
          <w:rFonts w:ascii="Times New Roman" w:hAnsi="Times New Roman" w:cs="Times New Roman"/>
          <w:sz w:val="24"/>
          <w:szCs w:val="24"/>
          <w:u w:val="single"/>
        </w:rPr>
        <w:t>Question</w:t>
      </w:r>
      <w:r w:rsidRPr="00CC1B7F">
        <w:rPr>
          <w:rFonts w:ascii="Times New Roman" w:hAnsi="Times New Roman" w:cs="Times New Roman"/>
          <w:sz w:val="24"/>
          <w:szCs w:val="24"/>
        </w:rPr>
        <w:t>:</w:t>
      </w:r>
    </w:p>
    <w:p w14:paraId="2BDB52C0" w14:textId="77777777" w:rsidR="007F60BA" w:rsidRDefault="007F60BA" w:rsidP="007F60BA">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Define the pure function/method. Compare it to impure function/method.</w:t>
      </w:r>
    </w:p>
    <w:p w14:paraId="1F505D46" w14:textId="33751452" w:rsidR="00220D3B" w:rsidRDefault="00220D3B" w:rsidP="00220D3B">
      <w:pPr>
        <w:pStyle w:val="ListParagraph"/>
        <w:rPr>
          <w:rFonts w:ascii="Times New Roman" w:hAnsi="Times New Roman" w:cs="Times New Roman"/>
          <w:color w:val="000000"/>
          <w:sz w:val="24"/>
          <w:szCs w:val="24"/>
        </w:rPr>
      </w:pPr>
    </w:p>
    <w:tbl>
      <w:tblPr>
        <w:tblStyle w:val="TableGrid"/>
        <w:tblW w:w="0" w:type="auto"/>
        <w:tblInd w:w="720" w:type="dxa"/>
        <w:tblLook w:val="04A0" w:firstRow="1" w:lastRow="0" w:firstColumn="1" w:lastColumn="0" w:noHBand="0" w:noVBand="1"/>
      </w:tblPr>
      <w:tblGrid>
        <w:gridCol w:w="2894"/>
        <w:gridCol w:w="2893"/>
        <w:gridCol w:w="2843"/>
      </w:tblGrid>
      <w:tr w:rsidR="00220D3B" w14:paraId="062852F5" w14:textId="77777777" w:rsidTr="00220D3B">
        <w:tc>
          <w:tcPr>
            <w:tcW w:w="2894" w:type="dxa"/>
          </w:tcPr>
          <w:p w14:paraId="2B7ED841" w14:textId="77777777" w:rsidR="00220D3B" w:rsidRDefault="00220D3B" w:rsidP="00220D3B">
            <w:pPr>
              <w:pStyle w:val="ListParagraph"/>
              <w:ind w:left="0"/>
              <w:rPr>
                <w:rFonts w:ascii="Times New Roman" w:hAnsi="Times New Roman" w:cs="Times New Roman"/>
                <w:color w:val="000000"/>
                <w:sz w:val="24"/>
                <w:szCs w:val="24"/>
                <w:lang w:val="en-MY"/>
              </w:rPr>
            </w:pPr>
          </w:p>
        </w:tc>
        <w:tc>
          <w:tcPr>
            <w:tcW w:w="2893" w:type="dxa"/>
          </w:tcPr>
          <w:p w14:paraId="3C3B0F74" w14:textId="257C83A8"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Pure Function</w:t>
            </w:r>
          </w:p>
        </w:tc>
        <w:tc>
          <w:tcPr>
            <w:tcW w:w="2843" w:type="dxa"/>
          </w:tcPr>
          <w:p w14:paraId="40CCA6D0" w14:textId="0E82D2D3"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Impure Function</w:t>
            </w:r>
          </w:p>
        </w:tc>
      </w:tr>
      <w:tr w:rsidR="00220D3B" w14:paraId="0169CA94" w14:textId="77777777" w:rsidTr="00220D3B">
        <w:tc>
          <w:tcPr>
            <w:tcW w:w="2894" w:type="dxa"/>
          </w:tcPr>
          <w:p w14:paraId="540328DD" w14:textId="4F83DC84"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Definition</w:t>
            </w:r>
          </w:p>
        </w:tc>
        <w:tc>
          <w:tcPr>
            <w:tcW w:w="2893" w:type="dxa"/>
          </w:tcPr>
          <w:p w14:paraId="18439867" w14:textId="46718559"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A function that uses only its arguments as inputs, without access to global variables or external factors.</w:t>
            </w:r>
          </w:p>
        </w:tc>
        <w:tc>
          <w:tcPr>
            <w:tcW w:w="2843" w:type="dxa"/>
          </w:tcPr>
          <w:p w14:paraId="743A7364" w14:textId="3C2CE72D"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 xml:space="preserve">A function that may use or alter global variables, rely on external </w:t>
            </w:r>
            <w:proofErr w:type="gramStart"/>
            <w:r>
              <w:rPr>
                <w:rFonts w:ascii="Times New Roman" w:hAnsi="Times New Roman" w:cs="Times New Roman"/>
                <w:color w:val="000000"/>
                <w:sz w:val="24"/>
                <w:szCs w:val="24"/>
                <w:lang w:val="en-MY"/>
              </w:rPr>
              <w:t>factors</w:t>
            </w:r>
            <w:proofErr w:type="gramEnd"/>
            <w:r>
              <w:rPr>
                <w:rFonts w:ascii="Times New Roman" w:hAnsi="Times New Roman" w:cs="Times New Roman"/>
                <w:color w:val="000000"/>
                <w:sz w:val="24"/>
                <w:szCs w:val="24"/>
                <w:lang w:val="en-MY"/>
              </w:rPr>
              <w:t xml:space="preserve"> or cause side effects.</w:t>
            </w:r>
          </w:p>
        </w:tc>
      </w:tr>
      <w:tr w:rsidR="00220D3B" w14:paraId="3E6BD9D5" w14:textId="77777777" w:rsidTr="00220D3B">
        <w:tc>
          <w:tcPr>
            <w:tcW w:w="2894" w:type="dxa"/>
          </w:tcPr>
          <w:p w14:paraId="528D3DFF" w14:textId="7E4885A7"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Side Effects</w:t>
            </w:r>
          </w:p>
        </w:tc>
        <w:tc>
          <w:tcPr>
            <w:tcW w:w="2893" w:type="dxa"/>
          </w:tcPr>
          <w:p w14:paraId="0F903C41" w14:textId="4D27CE87"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No Side Effects. The function does not change any state or data, it only computes and returns a value.</w:t>
            </w:r>
          </w:p>
        </w:tc>
        <w:tc>
          <w:tcPr>
            <w:tcW w:w="2843" w:type="dxa"/>
          </w:tcPr>
          <w:p w14:paraId="2B6435AC" w14:textId="027C1BD1"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Have Side Effects. The function can change state or data which affects the program outside of function.</w:t>
            </w:r>
          </w:p>
        </w:tc>
      </w:tr>
      <w:tr w:rsidR="00220D3B" w14:paraId="031B8790" w14:textId="77777777" w:rsidTr="00220D3B">
        <w:tc>
          <w:tcPr>
            <w:tcW w:w="2894" w:type="dxa"/>
          </w:tcPr>
          <w:p w14:paraId="4A908BC2" w14:textId="1FFE24D6"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Global Variables</w:t>
            </w:r>
          </w:p>
        </w:tc>
        <w:tc>
          <w:tcPr>
            <w:tcW w:w="2893" w:type="dxa"/>
          </w:tcPr>
          <w:p w14:paraId="264E60FA" w14:textId="1A0561CF"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Does not use global variables. All data is needed to pass through the function’s arguments.</w:t>
            </w:r>
          </w:p>
        </w:tc>
        <w:tc>
          <w:tcPr>
            <w:tcW w:w="2843" w:type="dxa"/>
          </w:tcPr>
          <w:p w14:paraId="27EB25F2" w14:textId="3020535E"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 xml:space="preserve">Use or alter global variables. </w:t>
            </w:r>
          </w:p>
        </w:tc>
      </w:tr>
      <w:tr w:rsidR="00220D3B" w14:paraId="18053624" w14:textId="77777777" w:rsidTr="00220D3B">
        <w:tc>
          <w:tcPr>
            <w:tcW w:w="2894" w:type="dxa"/>
          </w:tcPr>
          <w:p w14:paraId="522C6033" w14:textId="45F8B69F"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Referential Transparency</w:t>
            </w:r>
          </w:p>
        </w:tc>
        <w:tc>
          <w:tcPr>
            <w:tcW w:w="2893" w:type="dxa"/>
          </w:tcPr>
          <w:p w14:paraId="0B7369E9" w14:textId="66E545AD" w:rsidR="00220D3B" w:rsidRDefault="00220D3B"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 xml:space="preserve">Exhibits referential transparency. </w:t>
            </w:r>
            <w:r w:rsidR="00A45A8A">
              <w:rPr>
                <w:rFonts w:ascii="Times New Roman" w:hAnsi="Times New Roman" w:cs="Times New Roman"/>
                <w:color w:val="000000"/>
                <w:sz w:val="24"/>
                <w:szCs w:val="24"/>
                <w:lang w:val="en-MY"/>
              </w:rPr>
              <w:t>The function will always create the same output based on the same input.</w:t>
            </w:r>
          </w:p>
        </w:tc>
        <w:tc>
          <w:tcPr>
            <w:tcW w:w="2843" w:type="dxa"/>
          </w:tcPr>
          <w:p w14:paraId="65B2D0E8" w14:textId="7E347B6C" w:rsidR="00220D3B" w:rsidRDefault="00A45A8A" w:rsidP="00220D3B">
            <w:pPr>
              <w:pStyle w:val="ListParagraph"/>
              <w:ind w:left="0"/>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Not necessary exhibit referential transparency. The function may create different output even if it is the same input due to external factors or global variables.</w:t>
            </w:r>
          </w:p>
        </w:tc>
      </w:tr>
    </w:tbl>
    <w:p w14:paraId="7240309D" w14:textId="39AFCA9A" w:rsidR="00220D3B" w:rsidRPr="00220D3B" w:rsidRDefault="00220D3B" w:rsidP="00220D3B">
      <w:pPr>
        <w:pStyle w:val="ListParagraph"/>
        <w:rPr>
          <w:rFonts w:ascii="Times New Roman" w:hAnsi="Times New Roman" w:cs="Times New Roman"/>
          <w:color w:val="000000"/>
          <w:sz w:val="24"/>
          <w:szCs w:val="24"/>
          <w:lang w:val="en-MY"/>
        </w:rPr>
      </w:pPr>
    </w:p>
    <w:p w14:paraId="5716209B" w14:textId="2E84CC04" w:rsidR="007F60BA" w:rsidRPr="00DD68B9" w:rsidRDefault="00DD68B9" w:rsidP="00DD68B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BA5C50D" w14:textId="77777777" w:rsidR="007F60BA" w:rsidRDefault="007F60BA" w:rsidP="007F60BA">
      <w:pPr>
        <w:pStyle w:val="ListParagraph"/>
        <w:numPr>
          <w:ilvl w:val="0"/>
          <w:numId w:val="3"/>
        </w:numPr>
        <w:rPr>
          <w:rFonts w:ascii="Times New Roman" w:hAnsi="Times New Roman" w:cs="Times New Roman"/>
          <w:color w:val="000000"/>
          <w:sz w:val="24"/>
          <w:szCs w:val="24"/>
        </w:rPr>
      </w:pPr>
      <w:r w:rsidRPr="00333F76">
        <w:rPr>
          <w:rFonts w:ascii="Times New Roman" w:hAnsi="Times New Roman" w:cs="Times New Roman"/>
          <w:color w:val="000000"/>
          <w:sz w:val="24"/>
          <w:szCs w:val="24"/>
        </w:rPr>
        <w:lastRenderedPageBreak/>
        <w:t>Appraise the concept of “side effects”. Explain TWO (2) side effects in any programming language with code examples.</w:t>
      </w:r>
    </w:p>
    <w:p w14:paraId="60BED8A1" w14:textId="77777777" w:rsidR="00DD68B9" w:rsidRDefault="00DD68B9" w:rsidP="00DD68B9">
      <w:pPr>
        <w:rPr>
          <w:rFonts w:ascii="Times New Roman" w:hAnsi="Times New Roman" w:cs="Times New Roman"/>
          <w:color w:val="000000"/>
          <w:sz w:val="24"/>
          <w:szCs w:val="24"/>
        </w:rPr>
      </w:pPr>
    </w:p>
    <w:tbl>
      <w:tblPr>
        <w:tblStyle w:val="TableGrid"/>
        <w:tblW w:w="9470" w:type="dxa"/>
        <w:tblLook w:val="04A0" w:firstRow="1" w:lastRow="0" w:firstColumn="1" w:lastColumn="0" w:noHBand="0" w:noVBand="1"/>
      </w:tblPr>
      <w:tblGrid>
        <w:gridCol w:w="1983"/>
        <w:gridCol w:w="2039"/>
        <w:gridCol w:w="5448"/>
      </w:tblGrid>
      <w:tr w:rsidR="00DD68B9" w14:paraId="284F165C" w14:textId="77777777" w:rsidTr="00DD68B9">
        <w:tc>
          <w:tcPr>
            <w:tcW w:w="1983" w:type="dxa"/>
            <w:vAlign w:val="bottom"/>
          </w:tcPr>
          <w:p w14:paraId="628A01FC" w14:textId="2D4AA0A9"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Side Effect</w:t>
            </w:r>
          </w:p>
        </w:tc>
        <w:tc>
          <w:tcPr>
            <w:tcW w:w="2039" w:type="dxa"/>
            <w:vAlign w:val="bottom"/>
          </w:tcPr>
          <w:p w14:paraId="637AFDFB" w14:textId="23023EED"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Description</w:t>
            </w:r>
          </w:p>
        </w:tc>
        <w:tc>
          <w:tcPr>
            <w:tcW w:w="5448" w:type="dxa"/>
            <w:vAlign w:val="bottom"/>
          </w:tcPr>
          <w:p w14:paraId="006E736F" w14:textId="2834C12C"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Code Example</w:t>
            </w:r>
          </w:p>
        </w:tc>
      </w:tr>
      <w:tr w:rsidR="00DD68B9" w14:paraId="7AD5C159" w14:textId="77777777" w:rsidTr="00DD68B9">
        <w:tc>
          <w:tcPr>
            <w:tcW w:w="1983" w:type="dxa"/>
            <w:vAlign w:val="bottom"/>
          </w:tcPr>
          <w:p w14:paraId="7D198144" w14:textId="0AE37BDF"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Modifying a global variable</w:t>
            </w:r>
          </w:p>
        </w:tc>
        <w:tc>
          <w:tcPr>
            <w:tcW w:w="2039" w:type="dxa"/>
            <w:vAlign w:val="bottom"/>
          </w:tcPr>
          <w:p w14:paraId="5680FBBC" w14:textId="5413C70B"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A function changes the value of a global variable.</w:t>
            </w:r>
          </w:p>
        </w:tc>
        <w:tc>
          <w:tcPr>
            <w:tcW w:w="5448" w:type="dxa"/>
            <w:vAlign w:val="bottom"/>
          </w:tcPr>
          <w:p w14:paraId="603D2965" w14:textId="77777777" w:rsidR="00DD68B9" w:rsidRDefault="00DD68B9" w:rsidP="00DD68B9">
            <w:pPr>
              <w:pStyle w:val="ListParagraph"/>
              <w:ind w:left="0"/>
              <w:rPr>
                <w:rFonts w:ascii="Times New Roman" w:hAnsi="Times New Roman" w:cs="Times New Roman"/>
                <w:color w:val="000000"/>
                <w:sz w:val="24"/>
                <w:szCs w:val="24"/>
                <w:lang w:val="en-MY"/>
              </w:rPr>
            </w:pPr>
          </w:p>
          <w:p w14:paraId="6AAA6851" w14:textId="77777777" w:rsid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drawing>
                <wp:inline distT="0" distB="0" distL="0" distR="0" wp14:anchorId="7B85C5E8" wp14:editId="5606423A">
                  <wp:extent cx="3246401" cy="1272650"/>
                  <wp:effectExtent l="0" t="0" r="0" b="3810"/>
                  <wp:docPr id="120750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8474" name=""/>
                          <pic:cNvPicPr/>
                        </pic:nvPicPr>
                        <pic:blipFill>
                          <a:blip r:embed="rId11"/>
                          <a:stretch>
                            <a:fillRect/>
                          </a:stretch>
                        </pic:blipFill>
                        <pic:spPr>
                          <a:xfrm>
                            <a:off x="0" y="0"/>
                            <a:ext cx="3246401" cy="1272650"/>
                          </a:xfrm>
                          <a:prstGeom prst="rect">
                            <a:avLst/>
                          </a:prstGeom>
                        </pic:spPr>
                      </pic:pic>
                    </a:graphicData>
                  </a:graphic>
                </wp:inline>
              </w:drawing>
            </w:r>
          </w:p>
          <w:p w14:paraId="2D463E6E" w14:textId="1867C6AA" w:rsidR="00DD68B9" w:rsidRPr="00DD68B9" w:rsidRDefault="00DD68B9" w:rsidP="00DD68B9">
            <w:pPr>
              <w:pStyle w:val="ListParagraph"/>
              <w:ind w:left="0"/>
              <w:rPr>
                <w:rFonts w:ascii="Times New Roman" w:hAnsi="Times New Roman" w:cs="Times New Roman"/>
                <w:color w:val="000000"/>
                <w:sz w:val="24"/>
                <w:szCs w:val="24"/>
                <w:lang w:val="en-MY"/>
              </w:rPr>
            </w:pPr>
          </w:p>
        </w:tc>
      </w:tr>
      <w:tr w:rsidR="00DD68B9" w14:paraId="56FC8C91" w14:textId="77777777" w:rsidTr="00DD68B9">
        <w:tc>
          <w:tcPr>
            <w:tcW w:w="1983" w:type="dxa"/>
            <w:vAlign w:val="bottom"/>
          </w:tcPr>
          <w:p w14:paraId="756766CB" w14:textId="2DB19A6C"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Writing to a file</w:t>
            </w:r>
          </w:p>
        </w:tc>
        <w:tc>
          <w:tcPr>
            <w:tcW w:w="2039" w:type="dxa"/>
            <w:vAlign w:val="bottom"/>
          </w:tcPr>
          <w:p w14:paraId="1ADF7681" w14:textId="117DF59B" w:rsidR="00DD68B9" w:rsidRP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t>A function writes data to a file or another external resource.</w:t>
            </w:r>
          </w:p>
        </w:tc>
        <w:tc>
          <w:tcPr>
            <w:tcW w:w="5448" w:type="dxa"/>
            <w:vAlign w:val="bottom"/>
          </w:tcPr>
          <w:p w14:paraId="526BAF6C" w14:textId="77777777" w:rsidR="00DD68B9" w:rsidRDefault="00DD68B9" w:rsidP="00DD68B9">
            <w:pPr>
              <w:pStyle w:val="ListParagraph"/>
              <w:ind w:left="0"/>
              <w:rPr>
                <w:rFonts w:ascii="Times New Roman" w:hAnsi="Times New Roman" w:cs="Times New Roman"/>
                <w:color w:val="000000"/>
                <w:sz w:val="24"/>
                <w:szCs w:val="24"/>
                <w:lang w:val="en-MY"/>
              </w:rPr>
            </w:pPr>
          </w:p>
          <w:p w14:paraId="0C694E4D" w14:textId="77777777" w:rsidR="00DD68B9" w:rsidRDefault="00DD68B9" w:rsidP="00DD68B9">
            <w:pPr>
              <w:pStyle w:val="ListParagraph"/>
              <w:ind w:left="0"/>
              <w:rPr>
                <w:rFonts w:ascii="Times New Roman" w:hAnsi="Times New Roman" w:cs="Times New Roman"/>
                <w:color w:val="000000"/>
                <w:sz w:val="24"/>
                <w:szCs w:val="24"/>
                <w:lang w:val="en-MY"/>
              </w:rPr>
            </w:pPr>
          </w:p>
          <w:p w14:paraId="3BE52CF3" w14:textId="77777777" w:rsidR="00DD68B9" w:rsidRDefault="00DD68B9" w:rsidP="00DD68B9">
            <w:pPr>
              <w:pStyle w:val="ListParagraph"/>
              <w:ind w:left="0"/>
              <w:rPr>
                <w:rFonts w:ascii="Times New Roman" w:hAnsi="Times New Roman" w:cs="Times New Roman"/>
                <w:color w:val="000000"/>
                <w:sz w:val="24"/>
                <w:szCs w:val="24"/>
                <w:lang w:val="en-MY"/>
              </w:rPr>
            </w:pPr>
          </w:p>
          <w:p w14:paraId="1FDA652A" w14:textId="3EED97CB" w:rsidR="00DD68B9" w:rsidRDefault="00DD68B9" w:rsidP="00DD68B9">
            <w:pPr>
              <w:pStyle w:val="ListParagraph"/>
              <w:ind w:left="0"/>
              <w:rPr>
                <w:rFonts w:ascii="Times New Roman" w:hAnsi="Times New Roman" w:cs="Times New Roman"/>
                <w:color w:val="000000"/>
                <w:sz w:val="24"/>
                <w:szCs w:val="24"/>
                <w:lang w:val="en-MY"/>
              </w:rPr>
            </w:pPr>
            <w:r w:rsidRPr="00DD68B9">
              <w:rPr>
                <w:rFonts w:ascii="Times New Roman" w:hAnsi="Times New Roman" w:cs="Times New Roman"/>
                <w:color w:val="000000"/>
                <w:sz w:val="24"/>
                <w:szCs w:val="24"/>
                <w:lang w:val="en-MY"/>
              </w:rPr>
              <w:drawing>
                <wp:inline distT="0" distB="0" distL="0" distR="0" wp14:anchorId="08601783" wp14:editId="6972B6F5">
                  <wp:extent cx="3215919" cy="777307"/>
                  <wp:effectExtent l="0" t="0" r="3810" b="3810"/>
                  <wp:docPr id="100545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5683" name=""/>
                          <pic:cNvPicPr/>
                        </pic:nvPicPr>
                        <pic:blipFill>
                          <a:blip r:embed="rId12"/>
                          <a:stretch>
                            <a:fillRect/>
                          </a:stretch>
                        </pic:blipFill>
                        <pic:spPr>
                          <a:xfrm>
                            <a:off x="0" y="0"/>
                            <a:ext cx="3215919" cy="777307"/>
                          </a:xfrm>
                          <a:prstGeom prst="rect">
                            <a:avLst/>
                          </a:prstGeom>
                        </pic:spPr>
                      </pic:pic>
                    </a:graphicData>
                  </a:graphic>
                </wp:inline>
              </w:drawing>
            </w:r>
          </w:p>
          <w:p w14:paraId="09D1F6FA" w14:textId="3D1FCF4A" w:rsidR="00DD68B9" w:rsidRPr="00DD68B9" w:rsidRDefault="00DD68B9" w:rsidP="00DD68B9">
            <w:pPr>
              <w:pStyle w:val="ListParagraph"/>
              <w:ind w:left="0"/>
              <w:rPr>
                <w:rFonts w:ascii="Times New Roman" w:hAnsi="Times New Roman" w:cs="Times New Roman"/>
                <w:color w:val="000000"/>
                <w:sz w:val="24"/>
                <w:szCs w:val="24"/>
                <w:lang w:val="en-MY"/>
              </w:rPr>
            </w:pPr>
          </w:p>
        </w:tc>
      </w:tr>
    </w:tbl>
    <w:p w14:paraId="064148A2" w14:textId="77777777" w:rsidR="00DD68B9" w:rsidRPr="00DD68B9" w:rsidRDefault="00DD68B9" w:rsidP="00DD68B9">
      <w:pPr>
        <w:rPr>
          <w:rFonts w:ascii="Times New Roman" w:hAnsi="Times New Roman" w:cs="Times New Roman"/>
          <w:color w:val="000000"/>
          <w:sz w:val="24"/>
          <w:szCs w:val="24"/>
        </w:rPr>
      </w:pPr>
    </w:p>
    <w:p w14:paraId="118555EC" w14:textId="77777777" w:rsidR="007F60BA" w:rsidRDefault="007F60BA" w:rsidP="007F60BA">
      <w:pPr>
        <w:pStyle w:val="ListParagraph"/>
        <w:rPr>
          <w:rFonts w:ascii="Times New Roman" w:hAnsi="Times New Roman" w:cs="Times New Roman"/>
          <w:color w:val="000000"/>
          <w:sz w:val="24"/>
          <w:szCs w:val="24"/>
        </w:rPr>
      </w:pPr>
    </w:p>
    <w:p w14:paraId="2EA2F352" w14:textId="6E3343D2" w:rsidR="000430BB" w:rsidRPr="00DD68B9" w:rsidRDefault="00DD68B9" w:rsidP="00DD68B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33DFC2D" w14:textId="77777777" w:rsidR="007F60BA" w:rsidRDefault="007F60BA" w:rsidP="007F60BA">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Given the Java code as follows. Explain the effect of code design.</w:t>
      </w:r>
    </w:p>
    <w:tbl>
      <w:tblPr>
        <w:tblStyle w:val="TableGrid"/>
        <w:tblW w:w="0" w:type="auto"/>
        <w:tblInd w:w="720" w:type="dxa"/>
        <w:tblLook w:val="04A0" w:firstRow="1" w:lastRow="0" w:firstColumn="1" w:lastColumn="0" w:noHBand="0" w:noVBand="1"/>
      </w:tblPr>
      <w:tblGrid>
        <w:gridCol w:w="8630"/>
      </w:tblGrid>
      <w:tr w:rsidR="007F60BA" w:rsidRPr="00834785" w14:paraId="4E7FE43C" w14:textId="77777777" w:rsidTr="003A44A0">
        <w:tc>
          <w:tcPr>
            <w:tcW w:w="9350" w:type="dxa"/>
          </w:tcPr>
          <w:p w14:paraId="3C002217"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public class Demo {</w:t>
            </w:r>
          </w:p>
          <w:p w14:paraId="6C289ABA"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6CC4D19F"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 xml:space="preserve">public static void main(String[] </w:t>
            </w:r>
            <w:proofErr w:type="spellStart"/>
            <w:r w:rsidRPr="00834785">
              <w:rPr>
                <w:rFonts w:ascii="Courier" w:hAnsi="Courier" w:cs="Times New Roman"/>
                <w:color w:val="000000"/>
                <w:sz w:val="18"/>
                <w:szCs w:val="18"/>
              </w:rPr>
              <w:t>args</w:t>
            </w:r>
            <w:proofErr w:type="spellEnd"/>
            <w:r w:rsidRPr="00834785">
              <w:rPr>
                <w:rFonts w:ascii="Courier" w:hAnsi="Courier" w:cs="Times New Roman"/>
                <w:color w:val="000000"/>
                <w:sz w:val="18"/>
                <w:szCs w:val="18"/>
              </w:rPr>
              <w:t>) {</w:t>
            </w:r>
          </w:p>
          <w:p w14:paraId="55AAAAEF"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
          <w:p w14:paraId="0F6C7B81"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//demo</w:t>
            </w:r>
          </w:p>
          <w:p w14:paraId="4FCAADD3"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Circle c1 = new Circle(</w:t>
            </w:r>
            <w:proofErr w:type="gramStart"/>
            <w:r w:rsidRPr="00834785">
              <w:rPr>
                <w:rFonts w:ascii="Courier" w:hAnsi="Courier" w:cs="Times New Roman"/>
                <w:color w:val="000000"/>
                <w:sz w:val="18"/>
                <w:szCs w:val="18"/>
              </w:rPr>
              <w:t>);</w:t>
            </w:r>
            <w:proofErr w:type="gramEnd"/>
          </w:p>
          <w:p w14:paraId="2D7B46B4"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 xml:space="preserve">c1.setRadius( 10 </w:t>
            </w:r>
            <w:proofErr w:type="gramStart"/>
            <w:r w:rsidRPr="00834785">
              <w:rPr>
                <w:rFonts w:ascii="Courier" w:hAnsi="Courier" w:cs="Times New Roman"/>
                <w:color w:val="000000"/>
                <w:sz w:val="18"/>
                <w:szCs w:val="18"/>
              </w:rPr>
              <w:t>);</w:t>
            </w:r>
            <w:proofErr w:type="gramEnd"/>
          </w:p>
          <w:p w14:paraId="6D543311"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System.out.println</w:t>
            </w:r>
            <w:proofErr w:type="spellEnd"/>
            <w:r w:rsidRPr="00834785">
              <w:rPr>
                <w:rFonts w:ascii="Courier" w:hAnsi="Courier" w:cs="Times New Roman"/>
                <w:color w:val="000000"/>
                <w:sz w:val="18"/>
                <w:szCs w:val="18"/>
              </w:rPr>
              <w:t xml:space="preserve">( "=== Area, Circumference, Diameter ===" </w:t>
            </w:r>
            <w:proofErr w:type="gramStart"/>
            <w:r w:rsidRPr="00834785">
              <w:rPr>
                <w:rFonts w:ascii="Courier" w:hAnsi="Courier" w:cs="Times New Roman"/>
                <w:color w:val="000000"/>
                <w:sz w:val="18"/>
                <w:szCs w:val="18"/>
              </w:rPr>
              <w:t>);</w:t>
            </w:r>
            <w:proofErr w:type="gramEnd"/>
          </w:p>
          <w:p w14:paraId="5237FE8C"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c1.area(</w:t>
            </w:r>
            <w:proofErr w:type="gramStart"/>
            <w:r w:rsidRPr="00834785">
              <w:rPr>
                <w:rFonts w:ascii="Courier" w:hAnsi="Courier" w:cs="Times New Roman"/>
                <w:color w:val="000000"/>
                <w:sz w:val="18"/>
                <w:szCs w:val="18"/>
              </w:rPr>
              <w:t>);</w:t>
            </w:r>
            <w:proofErr w:type="gramEnd"/>
          </w:p>
          <w:p w14:paraId="492D25F0"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System.out.println</w:t>
            </w:r>
            <w:proofErr w:type="spellEnd"/>
            <w:r w:rsidRPr="00834785">
              <w:rPr>
                <w:rFonts w:ascii="Courier" w:hAnsi="Courier" w:cs="Times New Roman"/>
                <w:color w:val="000000"/>
                <w:sz w:val="18"/>
                <w:szCs w:val="18"/>
              </w:rPr>
              <w:t>( "Area: " +  c1.area</w:t>
            </w:r>
            <w:proofErr w:type="gramStart"/>
            <w:r w:rsidRPr="00834785">
              <w:rPr>
                <w:rFonts w:ascii="Courier" w:hAnsi="Courier" w:cs="Times New Roman"/>
                <w:color w:val="000000"/>
                <w:sz w:val="18"/>
                <w:szCs w:val="18"/>
              </w:rPr>
              <w:t>);</w:t>
            </w:r>
            <w:proofErr w:type="gramEnd"/>
          </w:p>
          <w:p w14:paraId="6415434C"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c1.circumference(</w:t>
            </w:r>
            <w:proofErr w:type="gramStart"/>
            <w:r w:rsidRPr="00834785">
              <w:rPr>
                <w:rFonts w:ascii="Courier" w:hAnsi="Courier" w:cs="Times New Roman"/>
                <w:color w:val="000000"/>
                <w:sz w:val="18"/>
                <w:szCs w:val="18"/>
              </w:rPr>
              <w:t>);</w:t>
            </w:r>
            <w:proofErr w:type="gramEnd"/>
          </w:p>
          <w:p w14:paraId="1EC3B605"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System.out.println</w:t>
            </w:r>
            <w:proofErr w:type="spellEnd"/>
            <w:r w:rsidRPr="00834785">
              <w:rPr>
                <w:rFonts w:ascii="Courier" w:hAnsi="Courier" w:cs="Times New Roman"/>
                <w:color w:val="000000"/>
                <w:sz w:val="18"/>
                <w:szCs w:val="18"/>
              </w:rPr>
              <w:t>( "Circumference: " +  c1.circumference</w:t>
            </w:r>
            <w:proofErr w:type="gramStart"/>
            <w:r w:rsidRPr="00834785">
              <w:rPr>
                <w:rFonts w:ascii="Courier" w:hAnsi="Courier" w:cs="Times New Roman"/>
                <w:color w:val="000000"/>
                <w:sz w:val="18"/>
                <w:szCs w:val="18"/>
              </w:rPr>
              <w:t>);</w:t>
            </w:r>
            <w:proofErr w:type="gramEnd"/>
          </w:p>
          <w:p w14:paraId="552A9783"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c1.diameter(</w:t>
            </w:r>
            <w:proofErr w:type="gramStart"/>
            <w:r w:rsidRPr="00834785">
              <w:rPr>
                <w:rFonts w:ascii="Courier" w:hAnsi="Courier" w:cs="Times New Roman"/>
                <w:color w:val="000000"/>
                <w:sz w:val="18"/>
                <w:szCs w:val="18"/>
              </w:rPr>
              <w:t>);</w:t>
            </w:r>
            <w:proofErr w:type="gramEnd"/>
          </w:p>
          <w:p w14:paraId="5E03512F"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System.out.println</w:t>
            </w:r>
            <w:proofErr w:type="spellEnd"/>
            <w:r w:rsidRPr="00834785">
              <w:rPr>
                <w:rFonts w:ascii="Courier" w:hAnsi="Courier" w:cs="Times New Roman"/>
                <w:color w:val="000000"/>
                <w:sz w:val="18"/>
                <w:szCs w:val="18"/>
              </w:rPr>
              <w:t>( "Diameter: " +  c1.diameter</w:t>
            </w:r>
            <w:proofErr w:type="gramStart"/>
            <w:r w:rsidRPr="00834785">
              <w:rPr>
                <w:rFonts w:ascii="Courier" w:hAnsi="Courier" w:cs="Times New Roman"/>
                <w:color w:val="000000"/>
                <w:sz w:val="18"/>
                <w:szCs w:val="18"/>
              </w:rPr>
              <w:t>);</w:t>
            </w:r>
            <w:proofErr w:type="gramEnd"/>
          </w:p>
          <w:p w14:paraId="404E54B0"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
          <w:p w14:paraId="1813AAE6"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w:t>
            </w:r>
          </w:p>
          <w:p w14:paraId="458FED8E" w14:textId="77777777" w:rsidR="007F60BA" w:rsidRPr="00834785" w:rsidRDefault="007F60BA" w:rsidP="003A44A0">
            <w:pPr>
              <w:rPr>
                <w:rFonts w:ascii="Courier" w:hAnsi="Courier" w:cs="Times New Roman"/>
                <w:color w:val="000000"/>
                <w:sz w:val="18"/>
                <w:szCs w:val="18"/>
              </w:rPr>
            </w:pPr>
          </w:p>
          <w:p w14:paraId="3D993CAC"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w:t>
            </w:r>
          </w:p>
          <w:p w14:paraId="3AB97564"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class Circle{</w:t>
            </w:r>
          </w:p>
          <w:p w14:paraId="77D94E2C"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6698EDCF"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 xml:space="preserve">int </w:t>
            </w:r>
            <w:proofErr w:type="gramStart"/>
            <w:r w:rsidRPr="00834785">
              <w:rPr>
                <w:rFonts w:ascii="Courier" w:hAnsi="Courier" w:cs="Times New Roman"/>
                <w:color w:val="000000"/>
                <w:sz w:val="18"/>
                <w:szCs w:val="18"/>
              </w:rPr>
              <w:t>radius;</w:t>
            </w:r>
            <w:proofErr w:type="gramEnd"/>
          </w:p>
          <w:p w14:paraId="13E819E9"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 xml:space="preserve">double </w:t>
            </w:r>
            <w:proofErr w:type="gramStart"/>
            <w:r w:rsidRPr="00834785">
              <w:rPr>
                <w:rFonts w:ascii="Courier" w:hAnsi="Courier" w:cs="Times New Roman"/>
                <w:color w:val="000000"/>
                <w:sz w:val="18"/>
                <w:szCs w:val="18"/>
              </w:rPr>
              <w:t>area;</w:t>
            </w:r>
            <w:proofErr w:type="gramEnd"/>
          </w:p>
          <w:p w14:paraId="4A36AED9"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 xml:space="preserve">double </w:t>
            </w:r>
            <w:proofErr w:type="gramStart"/>
            <w:r w:rsidRPr="00834785">
              <w:rPr>
                <w:rFonts w:ascii="Courier" w:hAnsi="Courier" w:cs="Times New Roman"/>
                <w:color w:val="000000"/>
                <w:sz w:val="18"/>
                <w:szCs w:val="18"/>
              </w:rPr>
              <w:t>circumference;</w:t>
            </w:r>
            <w:proofErr w:type="gramEnd"/>
          </w:p>
          <w:p w14:paraId="2EDEA54E"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 xml:space="preserve">double </w:t>
            </w:r>
            <w:proofErr w:type="gramStart"/>
            <w:r w:rsidRPr="00834785">
              <w:rPr>
                <w:rFonts w:ascii="Courier" w:hAnsi="Courier" w:cs="Times New Roman"/>
                <w:color w:val="000000"/>
                <w:sz w:val="18"/>
                <w:szCs w:val="18"/>
              </w:rPr>
              <w:t>diameter;</w:t>
            </w:r>
            <w:proofErr w:type="gramEnd"/>
          </w:p>
          <w:p w14:paraId="2E787F73"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5FBE17A5"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//getter</w:t>
            </w:r>
          </w:p>
          <w:p w14:paraId="1A9E0FFA"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 xml:space="preserve">public void </w:t>
            </w:r>
            <w:proofErr w:type="spellStart"/>
            <w:r w:rsidRPr="00834785">
              <w:rPr>
                <w:rFonts w:ascii="Courier" w:hAnsi="Courier" w:cs="Times New Roman"/>
                <w:color w:val="000000"/>
                <w:sz w:val="18"/>
                <w:szCs w:val="18"/>
              </w:rPr>
              <w:t>setRadius</w:t>
            </w:r>
            <w:proofErr w:type="spellEnd"/>
            <w:r w:rsidRPr="00834785">
              <w:rPr>
                <w:rFonts w:ascii="Courier" w:hAnsi="Courier" w:cs="Times New Roman"/>
                <w:color w:val="000000"/>
                <w:sz w:val="18"/>
                <w:szCs w:val="18"/>
              </w:rPr>
              <w:t>(int radius) {</w:t>
            </w:r>
          </w:p>
          <w:p w14:paraId="3CD7A70A"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this.radius</w:t>
            </w:r>
            <w:proofErr w:type="spellEnd"/>
            <w:r w:rsidRPr="00834785">
              <w:rPr>
                <w:rFonts w:ascii="Courier" w:hAnsi="Courier" w:cs="Times New Roman"/>
                <w:color w:val="000000"/>
                <w:sz w:val="18"/>
                <w:szCs w:val="18"/>
              </w:rPr>
              <w:t xml:space="preserve"> = </w:t>
            </w:r>
            <w:proofErr w:type="gramStart"/>
            <w:r w:rsidRPr="00834785">
              <w:rPr>
                <w:rFonts w:ascii="Courier" w:hAnsi="Courier" w:cs="Times New Roman"/>
                <w:color w:val="000000"/>
                <w:sz w:val="18"/>
                <w:szCs w:val="18"/>
              </w:rPr>
              <w:t>radius;</w:t>
            </w:r>
            <w:proofErr w:type="gramEnd"/>
          </w:p>
          <w:p w14:paraId="382FED78"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w:t>
            </w:r>
          </w:p>
          <w:p w14:paraId="21B5EF56"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5BAB6871"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public void area() {</w:t>
            </w:r>
          </w:p>
          <w:p w14:paraId="59D2ABB6"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if( radius &gt; 0 ) {</w:t>
            </w:r>
          </w:p>
          <w:p w14:paraId="02125E35"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this.area</w:t>
            </w:r>
            <w:proofErr w:type="spellEnd"/>
            <w:r w:rsidRPr="00834785">
              <w:rPr>
                <w:rFonts w:ascii="Courier" w:hAnsi="Courier" w:cs="Times New Roman"/>
                <w:color w:val="000000"/>
                <w:sz w:val="18"/>
                <w:szCs w:val="18"/>
              </w:rPr>
              <w:t xml:space="preserve"> = </w:t>
            </w:r>
            <w:proofErr w:type="spellStart"/>
            <w:r w:rsidRPr="00834785">
              <w:rPr>
                <w:rFonts w:ascii="Courier" w:hAnsi="Courier" w:cs="Times New Roman"/>
                <w:color w:val="000000"/>
                <w:sz w:val="18"/>
                <w:szCs w:val="18"/>
              </w:rPr>
              <w:t>Math.PI</w:t>
            </w:r>
            <w:proofErr w:type="spellEnd"/>
            <w:r w:rsidRPr="00834785">
              <w:rPr>
                <w:rFonts w:ascii="Courier" w:hAnsi="Courier" w:cs="Times New Roman"/>
                <w:color w:val="000000"/>
                <w:sz w:val="18"/>
                <w:szCs w:val="18"/>
              </w:rPr>
              <w:t xml:space="preserve"> * </w:t>
            </w:r>
            <w:proofErr w:type="spellStart"/>
            <w:r w:rsidRPr="00834785">
              <w:rPr>
                <w:rFonts w:ascii="Courier" w:hAnsi="Courier" w:cs="Times New Roman"/>
                <w:color w:val="000000"/>
                <w:sz w:val="18"/>
                <w:szCs w:val="18"/>
              </w:rPr>
              <w:t>Math.pow</w:t>
            </w:r>
            <w:proofErr w:type="spellEnd"/>
            <w:r w:rsidRPr="00834785">
              <w:rPr>
                <w:rFonts w:ascii="Courier" w:hAnsi="Courier" w:cs="Times New Roman"/>
                <w:color w:val="000000"/>
                <w:sz w:val="18"/>
                <w:szCs w:val="18"/>
              </w:rPr>
              <w:t>(radius, 2</w:t>
            </w:r>
            <w:proofErr w:type="gramStart"/>
            <w:r w:rsidRPr="00834785">
              <w:rPr>
                <w:rFonts w:ascii="Courier" w:hAnsi="Courier" w:cs="Times New Roman"/>
                <w:color w:val="000000"/>
                <w:sz w:val="18"/>
                <w:szCs w:val="18"/>
              </w:rPr>
              <w:t>);</w:t>
            </w:r>
            <w:proofErr w:type="gramEnd"/>
          </w:p>
          <w:p w14:paraId="15B4B8C0"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w:t>
            </w:r>
          </w:p>
          <w:p w14:paraId="512058A5"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w:t>
            </w:r>
          </w:p>
          <w:p w14:paraId="60F599F1"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491F90E3"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public void circumference() {</w:t>
            </w:r>
          </w:p>
          <w:p w14:paraId="5B06223D"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 xml:space="preserve">if( radius &gt; 0 ) { </w:t>
            </w:r>
          </w:p>
          <w:p w14:paraId="155C6CD5"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this.circumference</w:t>
            </w:r>
            <w:proofErr w:type="spellEnd"/>
            <w:r w:rsidRPr="00834785">
              <w:rPr>
                <w:rFonts w:ascii="Courier" w:hAnsi="Courier" w:cs="Times New Roman"/>
                <w:color w:val="000000"/>
                <w:sz w:val="18"/>
                <w:szCs w:val="18"/>
              </w:rPr>
              <w:t xml:space="preserve"> = 2 * </w:t>
            </w:r>
            <w:proofErr w:type="spellStart"/>
            <w:r w:rsidRPr="00834785">
              <w:rPr>
                <w:rFonts w:ascii="Courier" w:hAnsi="Courier" w:cs="Times New Roman"/>
                <w:color w:val="000000"/>
                <w:sz w:val="18"/>
                <w:szCs w:val="18"/>
              </w:rPr>
              <w:t>Math.PI</w:t>
            </w:r>
            <w:proofErr w:type="spellEnd"/>
            <w:r w:rsidRPr="00834785">
              <w:rPr>
                <w:rFonts w:ascii="Courier" w:hAnsi="Courier" w:cs="Times New Roman"/>
                <w:color w:val="000000"/>
                <w:sz w:val="18"/>
                <w:szCs w:val="18"/>
              </w:rPr>
              <w:t xml:space="preserve"> * </w:t>
            </w:r>
            <w:proofErr w:type="gramStart"/>
            <w:r w:rsidRPr="00834785">
              <w:rPr>
                <w:rFonts w:ascii="Courier" w:hAnsi="Courier" w:cs="Times New Roman"/>
                <w:color w:val="000000"/>
                <w:sz w:val="18"/>
                <w:szCs w:val="18"/>
              </w:rPr>
              <w:t>radius;</w:t>
            </w:r>
            <w:proofErr w:type="gramEnd"/>
          </w:p>
          <w:p w14:paraId="15C7E5B9"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w:t>
            </w:r>
          </w:p>
          <w:p w14:paraId="30C4A27B"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w:t>
            </w:r>
          </w:p>
          <w:p w14:paraId="029A0BF9"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6ACA0747"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public void diameter() {</w:t>
            </w:r>
          </w:p>
          <w:p w14:paraId="638614FF"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 xml:space="preserve">if( radius &gt; 0 ) { </w:t>
            </w:r>
          </w:p>
          <w:p w14:paraId="29E06244"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r>
            <w:r w:rsidRPr="00834785">
              <w:rPr>
                <w:rFonts w:ascii="Courier" w:hAnsi="Courier" w:cs="Times New Roman"/>
                <w:color w:val="000000"/>
                <w:sz w:val="18"/>
                <w:szCs w:val="18"/>
              </w:rPr>
              <w:tab/>
            </w:r>
            <w:proofErr w:type="spellStart"/>
            <w:r w:rsidRPr="00834785">
              <w:rPr>
                <w:rFonts w:ascii="Courier" w:hAnsi="Courier" w:cs="Times New Roman"/>
                <w:color w:val="000000"/>
                <w:sz w:val="18"/>
                <w:szCs w:val="18"/>
              </w:rPr>
              <w:t>this.diameter</w:t>
            </w:r>
            <w:proofErr w:type="spellEnd"/>
            <w:r w:rsidRPr="00834785">
              <w:rPr>
                <w:rFonts w:ascii="Courier" w:hAnsi="Courier" w:cs="Times New Roman"/>
                <w:color w:val="000000"/>
                <w:sz w:val="18"/>
                <w:szCs w:val="18"/>
              </w:rPr>
              <w:t xml:space="preserve"> = 2 * </w:t>
            </w:r>
            <w:proofErr w:type="gramStart"/>
            <w:r w:rsidRPr="00834785">
              <w:rPr>
                <w:rFonts w:ascii="Courier" w:hAnsi="Courier" w:cs="Times New Roman"/>
                <w:color w:val="000000"/>
                <w:sz w:val="18"/>
                <w:szCs w:val="18"/>
              </w:rPr>
              <w:t>radius;</w:t>
            </w:r>
            <w:proofErr w:type="gramEnd"/>
          </w:p>
          <w:p w14:paraId="20268633"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r w:rsidRPr="00834785">
              <w:rPr>
                <w:rFonts w:ascii="Courier" w:hAnsi="Courier" w:cs="Times New Roman"/>
                <w:color w:val="000000"/>
                <w:sz w:val="18"/>
                <w:szCs w:val="18"/>
              </w:rPr>
              <w:tab/>
              <w:t>}</w:t>
            </w:r>
          </w:p>
          <w:p w14:paraId="00F70E8D"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t>}</w:t>
            </w:r>
          </w:p>
          <w:p w14:paraId="20F5D74B" w14:textId="77777777" w:rsidR="007F60BA" w:rsidRPr="00834785" w:rsidRDefault="007F60BA" w:rsidP="003A44A0">
            <w:pPr>
              <w:rPr>
                <w:rFonts w:ascii="Courier" w:hAnsi="Courier" w:cs="Times New Roman"/>
                <w:color w:val="000000"/>
                <w:sz w:val="18"/>
                <w:szCs w:val="18"/>
              </w:rPr>
            </w:pPr>
            <w:r w:rsidRPr="00834785">
              <w:rPr>
                <w:rFonts w:ascii="Courier" w:hAnsi="Courier" w:cs="Times New Roman"/>
                <w:color w:val="000000"/>
                <w:sz w:val="18"/>
                <w:szCs w:val="18"/>
              </w:rPr>
              <w:tab/>
            </w:r>
          </w:p>
          <w:p w14:paraId="12512833" w14:textId="77777777" w:rsidR="007F60BA" w:rsidRPr="00834785" w:rsidRDefault="007F60BA" w:rsidP="003A44A0">
            <w:pPr>
              <w:rPr>
                <w:rFonts w:ascii="Times New Roman" w:hAnsi="Times New Roman" w:cs="Times New Roman"/>
                <w:color w:val="000000"/>
                <w:sz w:val="18"/>
                <w:szCs w:val="18"/>
              </w:rPr>
            </w:pPr>
            <w:r w:rsidRPr="00834785">
              <w:rPr>
                <w:rFonts w:ascii="Courier" w:hAnsi="Courier" w:cs="Times New Roman"/>
                <w:color w:val="000000"/>
                <w:sz w:val="18"/>
                <w:szCs w:val="18"/>
              </w:rPr>
              <w:t>}</w:t>
            </w:r>
          </w:p>
        </w:tc>
      </w:tr>
    </w:tbl>
    <w:p w14:paraId="2B66C012" w14:textId="597D80F1" w:rsidR="000D77DB" w:rsidRPr="000D77DB" w:rsidRDefault="000D77DB" w:rsidP="000D77DB">
      <w:pPr>
        <w:spacing w:before="100" w:beforeAutospacing="1" w:after="100" w:afterAutospacing="1" w:line="240" w:lineRule="auto"/>
        <w:rPr>
          <w:rFonts w:ascii="Times New Roman" w:eastAsia="Times New Roman" w:hAnsi="Times New Roman" w:cs="Times New Roman"/>
          <w:sz w:val="24"/>
          <w:szCs w:val="24"/>
          <w:lang w:val="en-MY" w:eastAsia="zh-CN"/>
        </w:rPr>
      </w:pPr>
    </w:p>
    <w:tbl>
      <w:tblPr>
        <w:tblStyle w:val="TableGrid"/>
        <w:tblW w:w="0" w:type="auto"/>
        <w:tblInd w:w="720" w:type="dxa"/>
        <w:tblLook w:val="04A0" w:firstRow="1" w:lastRow="0" w:firstColumn="1" w:lastColumn="0" w:noHBand="0" w:noVBand="1"/>
      </w:tblPr>
      <w:tblGrid>
        <w:gridCol w:w="2876"/>
        <w:gridCol w:w="2877"/>
        <w:gridCol w:w="2877"/>
      </w:tblGrid>
      <w:tr w:rsidR="000D77DB" w14:paraId="3C82A4D0" w14:textId="77777777" w:rsidTr="000D77DB">
        <w:tc>
          <w:tcPr>
            <w:tcW w:w="2876" w:type="dxa"/>
            <w:vAlign w:val="center"/>
          </w:tcPr>
          <w:p w14:paraId="255D4C02" w14:textId="0EA7C515"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b/>
                <w:bCs/>
                <w:sz w:val="24"/>
                <w:szCs w:val="24"/>
                <w:lang w:val="en-MY" w:eastAsia="zh-CN"/>
              </w:rPr>
              <w:t>Code Design Principle</w:t>
            </w:r>
          </w:p>
        </w:tc>
        <w:tc>
          <w:tcPr>
            <w:tcW w:w="2877" w:type="dxa"/>
            <w:vAlign w:val="center"/>
          </w:tcPr>
          <w:p w14:paraId="0739A0ED" w14:textId="5540787D"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b/>
                <w:bCs/>
                <w:sz w:val="24"/>
                <w:szCs w:val="24"/>
                <w:lang w:val="en-MY" w:eastAsia="zh-CN"/>
              </w:rPr>
              <w:t>Effect</w:t>
            </w:r>
          </w:p>
        </w:tc>
        <w:tc>
          <w:tcPr>
            <w:tcW w:w="2877" w:type="dxa"/>
            <w:vAlign w:val="center"/>
          </w:tcPr>
          <w:p w14:paraId="48DF606A" w14:textId="255B46A7"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b/>
                <w:bCs/>
                <w:sz w:val="24"/>
                <w:szCs w:val="24"/>
                <w:lang w:val="en-MY" w:eastAsia="zh-CN"/>
              </w:rPr>
              <w:t>Example</w:t>
            </w:r>
          </w:p>
        </w:tc>
      </w:tr>
      <w:tr w:rsidR="000D77DB" w14:paraId="108292CD" w14:textId="77777777" w:rsidTr="000D77DB">
        <w:tc>
          <w:tcPr>
            <w:tcW w:w="2876" w:type="dxa"/>
            <w:vAlign w:val="center"/>
          </w:tcPr>
          <w:p w14:paraId="7AF9A563" w14:textId="39B23615"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sz w:val="24"/>
                <w:szCs w:val="24"/>
                <w:lang w:val="en-MY" w:eastAsia="zh-CN"/>
              </w:rPr>
              <w:t>Encapsulation</w:t>
            </w:r>
          </w:p>
        </w:tc>
        <w:tc>
          <w:tcPr>
            <w:tcW w:w="2877" w:type="dxa"/>
            <w:vAlign w:val="center"/>
          </w:tcPr>
          <w:p w14:paraId="564AC166" w14:textId="04D18D10"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sz w:val="24"/>
                <w:szCs w:val="24"/>
                <w:lang w:val="en-MY" w:eastAsia="zh-CN"/>
              </w:rPr>
              <w:t xml:space="preserve">The </w:t>
            </w:r>
            <w:r w:rsidRPr="000D77DB">
              <w:rPr>
                <w:rFonts w:ascii="Courier New" w:eastAsia="Times New Roman" w:hAnsi="Courier New" w:cs="Courier New"/>
                <w:sz w:val="20"/>
                <w:szCs w:val="20"/>
                <w:lang w:val="en-MY" w:eastAsia="zh-CN"/>
              </w:rPr>
              <w:t>Circle</w:t>
            </w:r>
            <w:r w:rsidRPr="000D77DB">
              <w:rPr>
                <w:rFonts w:ascii="Times New Roman" w:eastAsia="Times New Roman" w:hAnsi="Times New Roman" w:cs="Times New Roman"/>
                <w:sz w:val="24"/>
                <w:szCs w:val="24"/>
                <w:lang w:val="en-MY" w:eastAsia="zh-CN"/>
              </w:rPr>
              <w:t xml:space="preserve"> class encapsulates the properties of a circle (</w:t>
            </w:r>
            <w:r w:rsidRPr="000D77DB">
              <w:rPr>
                <w:rFonts w:ascii="Courier New" w:eastAsia="Times New Roman" w:hAnsi="Courier New" w:cs="Courier New"/>
                <w:sz w:val="20"/>
                <w:szCs w:val="20"/>
                <w:lang w:val="en-MY" w:eastAsia="zh-CN"/>
              </w:rPr>
              <w:t>radius</w:t>
            </w:r>
            <w:r w:rsidRPr="000D77DB">
              <w:rPr>
                <w:rFonts w:ascii="Times New Roman" w:eastAsia="Times New Roman" w:hAnsi="Times New Roman" w:cs="Times New Roman"/>
                <w:sz w:val="24"/>
                <w:szCs w:val="24"/>
                <w:lang w:val="en-MY" w:eastAsia="zh-CN"/>
              </w:rPr>
              <w:t xml:space="preserve">, </w:t>
            </w:r>
            <w:r w:rsidRPr="000D77DB">
              <w:rPr>
                <w:rFonts w:ascii="Courier New" w:eastAsia="Times New Roman" w:hAnsi="Courier New" w:cs="Courier New"/>
                <w:sz w:val="20"/>
                <w:szCs w:val="20"/>
                <w:lang w:val="en-MY" w:eastAsia="zh-CN"/>
              </w:rPr>
              <w:t>area</w:t>
            </w:r>
            <w:r w:rsidRPr="000D77DB">
              <w:rPr>
                <w:rFonts w:ascii="Times New Roman" w:eastAsia="Times New Roman" w:hAnsi="Times New Roman" w:cs="Times New Roman"/>
                <w:sz w:val="24"/>
                <w:szCs w:val="24"/>
                <w:lang w:val="en-MY" w:eastAsia="zh-CN"/>
              </w:rPr>
              <w:t xml:space="preserve">, </w:t>
            </w:r>
            <w:r w:rsidRPr="000D77DB">
              <w:rPr>
                <w:rFonts w:ascii="Courier New" w:eastAsia="Times New Roman" w:hAnsi="Courier New" w:cs="Courier New"/>
                <w:sz w:val="20"/>
                <w:szCs w:val="20"/>
                <w:lang w:val="en-MY" w:eastAsia="zh-CN"/>
              </w:rPr>
              <w:t>circumference</w:t>
            </w:r>
            <w:r w:rsidRPr="000D77DB">
              <w:rPr>
                <w:rFonts w:ascii="Times New Roman" w:eastAsia="Times New Roman" w:hAnsi="Times New Roman" w:cs="Times New Roman"/>
                <w:sz w:val="24"/>
                <w:szCs w:val="24"/>
                <w:lang w:val="en-MY" w:eastAsia="zh-CN"/>
              </w:rPr>
              <w:t xml:space="preserve">, </w:t>
            </w:r>
            <w:r w:rsidRPr="000D77DB">
              <w:rPr>
                <w:rFonts w:ascii="Courier New" w:eastAsia="Times New Roman" w:hAnsi="Courier New" w:cs="Courier New"/>
                <w:sz w:val="20"/>
                <w:szCs w:val="20"/>
                <w:lang w:val="en-MY" w:eastAsia="zh-CN"/>
              </w:rPr>
              <w:lastRenderedPageBreak/>
              <w:t>diameter</w:t>
            </w:r>
            <w:r w:rsidRPr="000D77DB">
              <w:rPr>
                <w:rFonts w:ascii="Times New Roman" w:eastAsia="Times New Roman" w:hAnsi="Times New Roman" w:cs="Times New Roman"/>
                <w:sz w:val="24"/>
                <w:szCs w:val="24"/>
                <w:lang w:val="en-MY" w:eastAsia="zh-CN"/>
              </w:rPr>
              <w:t>) and the methods that operate on these properties (</w:t>
            </w:r>
            <w:proofErr w:type="spellStart"/>
            <w:r w:rsidRPr="000D77DB">
              <w:rPr>
                <w:rFonts w:ascii="Courier New" w:eastAsia="Times New Roman" w:hAnsi="Courier New" w:cs="Courier New"/>
                <w:sz w:val="20"/>
                <w:szCs w:val="20"/>
                <w:lang w:val="en-MY" w:eastAsia="zh-CN"/>
              </w:rPr>
              <w:t>setRadius</w:t>
            </w:r>
            <w:proofErr w:type="spellEnd"/>
            <w:r w:rsidRPr="000D77DB">
              <w:rPr>
                <w:rFonts w:ascii="Times New Roman" w:eastAsia="Times New Roman" w:hAnsi="Times New Roman" w:cs="Times New Roman"/>
                <w:sz w:val="24"/>
                <w:szCs w:val="24"/>
                <w:lang w:val="en-MY" w:eastAsia="zh-CN"/>
              </w:rPr>
              <w:t xml:space="preserve">, </w:t>
            </w:r>
            <w:r w:rsidRPr="000D77DB">
              <w:rPr>
                <w:rFonts w:ascii="Courier New" w:eastAsia="Times New Roman" w:hAnsi="Courier New" w:cs="Courier New"/>
                <w:sz w:val="20"/>
                <w:szCs w:val="20"/>
                <w:lang w:val="en-MY" w:eastAsia="zh-CN"/>
              </w:rPr>
              <w:t>area</w:t>
            </w:r>
            <w:r w:rsidRPr="000D77DB">
              <w:rPr>
                <w:rFonts w:ascii="Times New Roman" w:eastAsia="Times New Roman" w:hAnsi="Times New Roman" w:cs="Times New Roman"/>
                <w:sz w:val="24"/>
                <w:szCs w:val="24"/>
                <w:lang w:val="en-MY" w:eastAsia="zh-CN"/>
              </w:rPr>
              <w:t xml:space="preserve">, </w:t>
            </w:r>
            <w:r w:rsidRPr="000D77DB">
              <w:rPr>
                <w:rFonts w:ascii="Courier New" w:eastAsia="Times New Roman" w:hAnsi="Courier New" w:cs="Courier New"/>
                <w:sz w:val="20"/>
                <w:szCs w:val="20"/>
                <w:lang w:val="en-MY" w:eastAsia="zh-CN"/>
              </w:rPr>
              <w:t>circumference</w:t>
            </w:r>
            <w:r w:rsidRPr="000D77DB">
              <w:rPr>
                <w:rFonts w:ascii="Times New Roman" w:eastAsia="Times New Roman" w:hAnsi="Times New Roman" w:cs="Times New Roman"/>
                <w:sz w:val="24"/>
                <w:szCs w:val="24"/>
                <w:lang w:val="en-MY" w:eastAsia="zh-CN"/>
              </w:rPr>
              <w:t xml:space="preserve">, </w:t>
            </w:r>
            <w:r w:rsidRPr="000D77DB">
              <w:rPr>
                <w:rFonts w:ascii="Courier New" w:eastAsia="Times New Roman" w:hAnsi="Courier New" w:cs="Courier New"/>
                <w:sz w:val="20"/>
                <w:szCs w:val="20"/>
                <w:lang w:val="en-MY" w:eastAsia="zh-CN"/>
              </w:rPr>
              <w:t>diameter</w:t>
            </w:r>
            <w:r w:rsidRPr="000D77DB">
              <w:rPr>
                <w:rFonts w:ascii="Times New Roman" w:eastAsia="Times New Roman" w:hAnsi="Times New Roman" w:cs="Times New Roman"/>
                <w:sz w:val="24"/>
                <w:szCs w:val="24"/>
                <w:lang w:val="en-MY" w:eastAsia="zh-CN"/>
              </w:rPr>
              <w:t xml:space="preserve">). This design makes the code easier to understand and maintain, as each class is responsible for its own state and </w:t>
            </w:r>
            <w:proofErr w:type="spellStart"/>
            <w:r w:rsidRPr="000D77DB">
              <w:rPr>
                <w:rFonts w:ascii="Times New Roman" w:eastAsia="Times New Roman" w:hAnsi="Times New Roman" w:cs="Times New Roman"/>
                <w:sz w:val="24"/>
                <w:szCs w:val="24"/>
                <w:lang w:val="en-MY" w:eastAsia="zh-CN"/>
              </w:rPr>
              <w:t>behavior</w:t>
            </w:r>
            <w:proofErr w:type="spellEnd"/>
            <w:r w:rsidRPr="000D77DB">
              <w:rPr>
                <w:rFonts w:ascii="Times New Roman" w:eastAsia="Times New Roman" w:hAnsi="Times New Roman" w:cs="Times New Roman"/>
                <w:sz w:val="24"/>
                <w:szCs w:val="24"/>
                <w:lang w:val="en-MY" w:eastAsia="zh-CN"/>
              </w:rPr>
              <w:t>.</w:t>
            </w:r>
          </w:p>
        </w:tc>
        <w:tc>
          <w:tcPr>
            <w:tcW w:w="2877" w:type="dxa"/>
            <w:vAlign w:val="center"/>
          </w:tcPr>
          <w:p w14:paraId="0CEA3868" w14:textId="761D5296" w:rsidR="000D77DB" w:rsidRDefault="000D77DB" w:rsidP="000D77DB">
            <w:pPr>
              <w:pStyle w:val="ListParagraph"/>
              <w:ind w:left="0"/>
              <w:rPr>
                <w:rFonts w:ascii="Times New Roman" w:hAnsi="Times New Roman" w:cs="Times New Roman"/>
                <w:color w:val="000000"/>
                <w:sz w:val="24"/>
                <w:szCs w:val="24"/>
                <w:lang w:val="en-MY"/>
              </w:rPr>
            </w:pPr>
            <w:r w:rsidRPr="000D77DB">
              <w:rPr>
                <w:rFonts w:ascii="Courier New" w:eastAsia="Times New Roman" w:hAnsi="Courier New" w:cs="Courier New"/>
                <w:sz w:val="20"/>
                <w:szCs w:val="20"/>
                <w:lang w:val="en-MY" w:eastAsia="zh-CN"/>
              </w:rPr>
              <w:lastRenderedPageBreak/>
              <w:t>Circle</w:t>
            </w:r>
            <w:r w:rsidRPr="000D77DB">
              <w:rPr>
                <w:rFonts w:ascii="Times New Roman" w:eastAsia="Times New Roman" w:hAnsi="Times New Roman" w:cs="Times New Roman"/>
                <w:sz w:val="24"/>
                <w:szCs w:val="24"/>
                <w:lang w:val="en-MY" w:eastAsia="zh-CN"/>
              </w:rPr>
              <w:t xml:space="preserve"> class in the provided code</w:t>
            </w:r>
          </w:p>
        </w:tc>
      </w:tr>
      <w:tr w:rsidR="000D77DB" w14:paraId="23D9255E" w14:textId="77777777" w:rsidTr="000D77DB">
        <w:tc>
          <w:tcPr>
            <w:tcW w:w="2876" w:type="dxa"/>
            <w:vAlign w:val="center"/>
          </w:tcPr>
          <w:p w14:paraId="7C466B9B" w14:textId="5DF63209"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sz w:val="24"/>
                <w:szCs w:val="24"/>
                <w:lang w:val="en-MY" w:eastAsia="zh-CN"/>
              </w:rPr>
              <w:t>Abstraction</w:t>
            </w:r>
          </w:p>
        </w:tc>
        <w:tc>
          <w:tcPr>
            <w:tcW w:w="2877" w:type="dxa"/>
            <w:vAlign w:val="center"/>
          </w:tcPr>
          <w:p w14:paraId="349B0ECC" w14:textId="48EA72B0"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hAnsi="Times New Roman" w:cs="Times New Roman"/>
                <w:color w:val="000000"/>
                <w:sz w:val="24"/>
                <w:szCs w:val="24"/>
                <w:lang w:val="en-MY"/>
              </w:rPr>
              <w:t>The Circle class provides an abstraction for a geometric circle. The users of this class (like the Demo class) don’t need to know the details of how the area, circumference, and diameter are calculated. They just need to know that these methods are available and what they do.</w:t>
            </w:r>
          </w:p>
        </w:tc>
        <w:tc>
          <w:tcPr>
            <w:tcW w:w="2877" w:type="dxa"/>
            <w:vAlign w:val="center"/>
          </w:tcPr>
          <w:p w14:paraId="3B937AC2" w14:textId="653EA799"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hAnsi="Times New Roman" w:cs="Times New Roman"/>
                <w:color w:val="000000"/>
                <w:sz w:val="24"/>
                <w:szCs w:val="24"/>
                <w:lang w:val="en-MY"/>
              </w:rPr>
              <w:t>Circle class in the provided code</w:t>
            </w:r>
          </w:p>
        </w:tc>
      </w:tr>
      <w:tr w:rsidR="000D77DB" w14:paraId="382A9FF4" w14:textId="77777777" w:rsidTr="000D77DB">
        <w:tc>
          <w:tcPr>
            <w:tcW w:w="2876" w:type="dxa"/>
            <w:vAlign w:val="center"/>
          </w:tcPr>
          <w:p w14:paraId="5C7B4629" w14:textId="2FB0745F"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sz w:val="24"/>
                <w:szCs w:val="24"/>
                <w:lang w:val="en-MY" w:eastAsia="zh-CN"/>
              </w:rPr>
              <w:t>Modularity</w:t>
            </w:r>
          </w:p>
        </w:tc>
        <w:tc>
          <w:tcPr>
            <w:tcW w:w="2877" w:type="dxa"/>
            <w:vAlign w:val="center"/>
          </w:tcPr>
          <w:p w14:paraId="003F89E3" w14:textId="1F6D278C"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hAnsi="Times New Roman" w:cs="Times New Roman"/>
                <w:color w:val="000000"/>
                <w:sz w:val="24"/>
                <w:szCs w:val="24"/>
                <w:lang w:val="en-MY"/>
              </w:rPr>
              <w:t>The code is divided into separate classes with distinct responsibilities. This makes the code more modular and easier to maintain and test. Changes in one class should not affect the others.</w:t>
            </w:r>
          </w:p>
        </w:tc>
        <w:tc>
          <w:tcPr>
            <w:tcW w:w="2877" w:type="dxa"/>
            <w:vAlign w:val="center"/>
          </w:tcPr>
          <w:p w14:paraId="209967AA" w14:textId="3992E0D4"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hAnsi="Times New Roman" w:cs="Times New Roman"/>
                <w:color w:val="000000"/>
                <w:sz w:val="24"/>
                <w:szCs w:val="24"/>
                <w:lang w:val="en-MY"/>
              </w:rPr>
              <w:t>Circle and Demo classes in the provided code</w:t>
            </w:r>
          </w:p>
        </w:tc>
      </w:tr>
      <w:tr w:rsidR="000D77DB" w14:paraId="07CD89A0" w14:textId="77777777" w:rsidTr="000D77DB">
        <w:tc>
          <w:tcPr>
            <w:tcW w:w="2876" w:type="dxa"/>
            <w:vAlign w:val="center"/>
          </w:tcPr>
          <w:p w14:paraId="56472889" w14:textId="52C7FCFB"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eastAsia="Times New Roman" w:hAnsi="Times New Roman" w:cs="Times New Roman"/>
                <w:sz w:val="24"/>
                <w:szCs w:val="24"/>
                <w:lang w:val="en-MY" w:eastAsia="zh-CN"/>
              </w:rPr>
              <w:t>Readability</w:t>
            </w:r>
          </w:p>
        </w:tc>
        <w:tc>
          <w:tcPr>
            <w:tcW w:w="2877" w:type="dxa"/>
            <w:vAlign w:val="center"/>
          </w:tcPr>
          <w:p w14:paraId="02EAE1E5" w14:textId="5D410C76"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hAnsi="Times New Roman" w:cs="Times New Roman"/>
                <w:color w:val="000000"/>
                <w:sz w:val="24"/>
                <w:szCs w:val="24"/>
                <w:lang w:val="en-MY"/>
              </w:rPr>
              <w:t>The code is quite readable due to the clear naming of classes, methods, and variables. This makes it easier for other developers to understand and work with the code.</w:t>
            </w:r>
          </w:p>
        </w:tc>
        <w:tc>
          <w:tcPr>
            <w:tcW w:w="2877" w:type="dxa"/>
            <w:vAlign w:val="center"/>
          </w:tcPr>
          <w:p w14:paraId="07E8C4AB" w14:textId="2387FE8F" w:rsidR="000D77DB" w:rsidRDefault="000D77DB" w:rsidP="000D77DB">
            <w:pPr>
              <w:pStyle w:val="ListParagraph"/>
              <w:ind w:left="0"/>
              <w:rPr>
                <w:rFonts w:ascii="Times New Roman" w:hAnsi="Times New Roman" w:cs="Times New Roman"/>
                <w:color w:val="000000"/>
                <w:sz w:val="24"/>
                <w:szCs w:val="24"/>
                <w:lang w:val="en-MY"/>
              </w:rPr>
            </w:pPr>
            <w:r w:rsidRPr="000D77DB">
              <w:rPr>
                <w:rFonts w:ascii="Times New Roman" w:hAnsi="Times New Roman" w:cs="Times New Roman"/>
                <w:color w:val="000000"/>
                <w:sz w:val="24"/>
                <w:szCs w:val="24"/>
                <w:lang w:val="en-MY"/>
              </w:rPr>
              <w:t>Circle and Demo classes in the provided code</w:t>
            </w:r>
          </w:p>
        </w:tc>
      </w:tr>
    </w:tbl>
    <w:p w14:paraId="257DF414" w14:textId="07ACF17A" w:rsidR="000D77DB" w:rsidRDefault="000D77DB" w:rsidP="007F60BA">
      <w:pPr>
        <w:pStyle w:val="ListParagraph"/>
        <w:rPr>
          <w:rFonts w:ascii="Times New Roman" w:hAnsi="Times New Roman" w:cs="Times New Roman"/>
          <w:color w:val="000000"/>
          <w:sz w:val="24"/>
          <w:szCs w:val="24"/>
          <w:lang w:val="en-MY"/>
        </w:rPr>
      </w:pPr>
    </w:p>
    <w:p w14:paraId="03023B63" w14:textId="7AC3DE24" w:rsidR="000D77DB" w:rsidRPr="000D77DB" w:rsidRDefault="000D77DB" w:rsidP="000D77DB">
      <w:pPr>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br w:type="page"/>
      </w:r>
    </w:p>
    <w:p w14:paraId="5CE58984" w14:textId="77777777" w:rsidR="007F60BA" w:rsidRDefault="007F60BA" w:rsidP="007F60BA">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Justify the </w:t>
      </w:r>
      <w:proofErr w:type="spellStart"/>
      <w:r>
        <w:rPr>
          <w:rFonts w:ascii="Courier" w:hAnsi="Courier"/>
        </w:rPr>
        <w:t>Math.random</w:t>
      </w:r>
      <w:proofErr w:type="spellEnd"/>
      <w:r>
        <w:rPr>
          <w:rFonts w:ascii="Courier" w:hAnsi="Courier"/>
        </w:rPr>
        <w:t>()</w:t>
      </w:r>
      <w:r>
        <w:rPr>
          <w:rFonts w:ascii="Times New Roman" w:hAnsi="Times New Roman" w:cs="Times New Roman"/>
          <w:color w:val="000000"/>
          <w:sz w:val="24"/>
          <w:szCs w:val="24"/>
        </w:rPr>
        <w:t xml:space="preserve"> from the perspective of functional programming paradigm.</w:t>
      </w:r>
    </w:p>
    <w:p w14:paraId="5F1744CE" w14:textId="77777777" w:rsidR="000D77DB" w:rsidRDefault="000D77DB" w:rsidP="007F60BA">
      <w:pPr>
        <w:pStyle w:val="ListParagraph"/>
        <w:rPr>
          <w:rFonts w:ascii="Times New Roman" w:hAnsi="Times New Roman" w:cs="Times New Roman"/>
          <w:color w:val="000000"/>
          <w:sz w:val="24"/>
          <w:szCs w:val="24"/>
        </w:rPr>
      </w:pPr>
    </w:p>
    <w:p w14:paraId="6CD98702" w14:textId="4D876AC1" w:rsidR="007F60BA" w:rsidRDefault="000D77DB" w:rsidP="007F60BA">
      <w:pPr>
        <w:pStyle w:val="ListParagraph"/>
        <w:rPr>
          <w:rFonts w:ascii="Times New Roman" w:hAnsi="Times New Roman" w:cs="Times New Roman"/>
          <w:color w:val="000000"/>
          <w:sz w:val="24"/>
          <w:szCs w:val="24"/>
        </w:rPr>
      </w:pPr>
      <w:r w:rsidRPr="000D77DB">
        <w:rPr>
          <w:rFonts w:ascii="Times New Roman" w:hAnsi="Times New Roman" w:cs="Times New Roman"/>
          <w:color w:val="000000"/>
          <w:sz w:val="24"/>
          <w:szCs w:val="24"/>
        </w:rPr>
        <w:t xml:space="preserve">In functional programming, we like functions to always give the same result if we give them the same inputs. But </w:t>
      </w:r>
      <w:proofErr w:type="spellStart"/>
      <w:r w:rsidRPr="000D77DB">
        <w:rPr>
          <w:rFonts w:ascii="Times New Roman" w:hAnsi="Times New Roman" w:cs="Times New Roman"/>
          <w:color w:val="000000"/>
          <w:sz w:val="24"/>
          <w:szCs w:val="24"/>
        </w:rPr>
        <w:t>Math.random</w:t>
      </w:r>
      <w:proofErr w:type="spellEnd"/>
      <w:r w:rsidRPr="000D77DB">
        <w:rPr>
          <w:rFonts w:ascii="Times New Roman" w:hAnsi="Times New Roman" w:cs="Times New Roman"/>
          <w:color w:val="000000"/>
          <w:sz w:val="24"/>
          <w:szCs w:val="24"/>
        </w:rPr>
        <w:t xml:space="preserve">() doesn’t do this - every time we call it, we get a different number, even though we didn’t give it any </w:t>
      </w:r>
      <w:proofErr w:type="gramStart"/>
      <w:r w:rsidRPr="000D77DB">
        <w:rPr>
          <w:rFonts w:ascii="Times New Roman" w:hAnsi="Times New Roman" w:cs="Times New Roman"/>
          <w:color w:val="000000"/>
          <w:sz w:val="24"/>
          <w:szCs w:val="24"/>
        </w:rPr>
        <w:t>inputs</w:t>
      </w:r>
      <w:proofErr w:type="gramEnd"/>
      <w:r w:rsidRPr="000D77DB">
        <w:rPr>
          <w:rFonts w:ascii="Times New Roman" w:hAnsi="Times New Roman" w:cs="Times New Roman"/>
          <w:color w:val="000000"/>
          <w:sz w:val="24"/>
          <w:szCs w:val="24"/>
        </w:rPr>
        <w:t xml:space="preserve">. This might seem like </w:t>
      </w:r>
      <w:proofErr w:type="spellStart"/>
      <w:r w:rsidRPr="000D77DB">
        <w:rPr>
          <w:rFonts w:ascii="Times New Roman" w:hAnsi="Times New Roman" w:cs="Times New Roman"/>
          <w:color w:val="000000"/>
          <w:sz w:val="24"/>
          <w:szCs w:val="24"/>
        </w:rPr>
        <w:t>Math.random</w:t>
      </w:r>
      <w:proofErr w:type="spellEnd"/>
      <w:r w:rsidRPr="000D77DB">
        <w:rPr>
          <w:rFonts w:ascii="Times New Roman" w:hAnsi="Times New Roman" w:cs="Times New Roman"/>
          <w:color w:val="000000"/>
          <w:sz w:val="24"/>
          <w:szCs w:val="24"/>
        </w:rPr>
        <w:t xml:space="preserve">() is breaking the rules of functional programming. But we can think of it like this: </w:t>
      </w:r>
      <w:proofErr w:type="spellStart"/>
      <w:r w:rsidRPr="000D77DB">
        <w:rPr>
          <w:rFonts w:ascii="Times New Roman" w:hAnsi="Times New Roman" w:cs="Times New Roman"/>
          <w:color w:val="000000"/>
          <w:sz w:val="24"/>
          <w:szCs w:val="24"/>
        </w:rPr>
        <w:t>Math.random</w:t>
      </w:r>
      <w:proofErr w:type="spellEnd"/>
      <w:r w:rsidRPr="000D77DB">
        <w:rPr>
          <w:rFonts w:ascii="Times New Roman" w:hAnsi="Times New Roman" w:cs="Times New Roman"/>
          <w:color w:val="000000"/>
          <w:sz w:val="24"/>
          <w:szCs w:val="24"/>
        </w:rPr>
        <w:t xml:space="preserve">() does have an input, but it’s hidden. The input is the current state of the random number generator, which changes every time we call </w:t>
      </w:r>
      <w:proofErr w:type="spellStart"/>
      <w:r w:rsidRPr="000D77DB">
        <w:rPr>
          <w:rFonts w:ascii="Times New Roman" w:hAnsi="Times New Roman" w:cs="Times New Roman"/>
          <w:color w:val="000000"/>
          <w:sz w:val="24"/>
          <w:szCs w:val="24"/>
        </w:rPr>
        <w:t>Math.random</w:t>
      </w:r>
      <w:proofErr w:type="spellEnd"/>
      <w:r w:rsidRPr="000D77DB">
        <w:rPr>
          <w:rFonts w:ascii="Times New Roman" w:hAnsi="Times New Roman" w:cs="Times New Roman"/>
          <w:color w:val="000000"/>
          <w:sz w:val="24"/>
          <w:szCs w:val="24"/>
        </w:rPr>
        <w:t xml:space="preserve">(). So, </w:t>
      </w:r>
      <w:proofErr w:type="spellStart"/>
      <w:r w:rsidRPr="000D77DB">
        <w:rPr>
          <w:rFonts w:ascii="Times New Roman" w:hAnsi="Times New Roman" w:cs="Times New Roman"/>
          <w:color w:val="000000"/>
          <w:sz w:val="24"/>
          <w:szCs w:val="24"/>
        </w:rPr>
        <w:t>Math.random</w:t>
      </w:r>
      <w:proofErr w:type="spellEnd"/>
      <w:r w:rsidRPr="000D77DB">
        <w:rPr>
          <w:rFonts w:ascii="Times New Roman" w:hAnsi="Times New Roman" w:cs="Times New Roman"/>
          <w:color w:val="000000"/>
          <w:sz w:val="24"/>
          <w:szCs w:val="24"/>
        </w:rPr>
        <w:t>() is a bit unusual in functional programming terms, but we can still use it in a careful way. And it’s a good reminder that sometimes, we need to bend the rules a bit to write practical programs.</w:t>
      </w:r>
    </w:p>
    <w:p w14:paraId="251CE6B7" w14:textId="77777777" w:rsidR="000D77DB" w:rsidRDefault="000D77DB" w:rsidP="007F60BA">
      <w:pPr>
        <w:pStyle w:val="ListParagraph"/>
        <w:rPr>
          <w:rFonts w:ascii="Times New Roman" w:hAnsi="Times New Roman" w:cs="Times New Roman"/>
          <w:color w:val="000000"/>
          <w:sz w:val="24"/>
          <w:szCs w:val="24"/>
        </w:rPr>
      </w:pPr>
    </w:p>
    <w:p w14:paraId="701D53CE" w14:textId="77777777" w:rsidR="007F60BA" w:rsidRDefault="007F60BA" w:rsidP="007F60BA">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Improve this code snippet in Java/</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w:t>
      </w:r>
    </w:p>
    <w:tbl>
      <w:tblPr>
        <w:tblStyle w:val="TableGrid"/>
        <w:tblW w:w="0" w:type="auto"/>
        <w:tblInd w:w="720" w:type="dxa"/>
        <w:tblLook w:val="04A0" w:firstRow="1" w:lastRow="0" w:firstColumn="1" w:lastColumn="0" w:noHBand="0" w:noVBand="1"/>
      </w:tblPr>
      <w:tblGrid>
        <w:gridCol w:w="8630"/>
      </w:tblGrid>
      <w:tr w:rsidR="007F60BA" w14:paraId="61F38D5C" w14:textId="77777777" w:rsidTr="003A44A0">
        <w:tc>
          <w:tcPr>
            <w:tcW w:w="9350" w:type="dxa"/>
          </w:tcPr>
          <w:p w14:paraId="3024FE3F" w14:textId="77777777" w:rsidR="007F60BA" w:rsidRDefault="007F60BA" w:rsidP="003A44A0">
            <w:pPr>
              <w:rPr>
                <w:rFonts w:ascii="Courier" w:hAnsi="Courier"/>
              </w:rPr>
            </w:pPr>
          </w:p>
          <w:p w14:paraId="163A8CD5" w14:textId="77777777" w:rsidR="007F60BA" w:rsidRPr="00727C2A" w:rsidRDefault="007F60BA" w:rsidP="003A44A0">
            <w:pPr>
              <w:rPr>
                <w:rFonts w:ascii="Courier" w:hAnsi="Courier"/>
              </w:rPr>
            </w:pPr>
            <w:r w:rsidRPr="00727C2A">
              <w:rPr>
                <w:rFonts w:ascii="Courier" w:hAnsi="Courier"/>
              </w:rPr>
              <w:t xml:space="preserve">let PI = </w:t>
            </w:r>
            <w:proofErr w:type="gramStart"/>
            <w:r w:rsidRPr="00727C2A">
              <w:rPr>
                <w:rFonts w:ascii="Courier" w:hAnsi="Courier"/>
              </w:rPr>
              <w:t>3.14;</w:t>
            </w:r>
            <w:proofErr w:type="gramEnd"/>
          </w:p>
          <w:p w14:paraId="5F3987F7" w14:textId="77777777" w:rsidR="007F60BA" w:rsidRPr="00727C2A" w:rsidRDefault="007F60BA" w:rsidP="003A44A0">
            <w:pPr>
              <w:rPr>
                <w:rFonts w:ascii="Courier" w:hAnsi="Courier"/>
              </w:rPr>
            </w:pPr>
            <w:r w:rsidRPr="00727C2A">
              <w:rPr>
                <w:rFonts w:ascii="Courier" w:hAnsi="Courier"/>
              </w:rPr>
              <w:t xml:space="preserve">const </w:t>
            </w:r>
            <w:proofErr w:type="spellStart"/>
            <w:r w:rsidRPr="00727C2A">
              <w:rPr>
                <w:rFonts w:ascii="Courier" w:hAnsi="Courier"/>
              </w:rPr>
              <w:t>calculateArea</w:t>
            </w:r>
            <w:proofErr w:type="spellEnd"/>
            <w:r w:rsidRPr="00727C2A">
              <w:rPr>
                <w:rFonts w:ascii="Courier" w:hAnsi="Courier"/>
              </w:rPr>
              <w:t xml:space="preserve"> = (radius) =&gt; radius * radius * </w:t>
            </w:r>
            <w:proofErr w:type="gramStart"/>
            <w:r w:rsidRPr="00727C2A">
              <w:rPr>
                <w:rFonts w:ascii="Courier" w:hAnsi="Courier"/>
              </w:rPr>
              <w:t>PI;</w:t>
            </w:r>
            <w:proofErr w:type="gramEnd"/>
          </w:p>
          <w:p w14:paraId="3D21FE99" w14:textId="77777777" w:rsidR="007F60BA" w:rsidRDefault="007F60BA" w:rsidP="003A44A0">
            <w:pPr>
              <w:rPr>
                <w:rFonts w:ascii="Courier" w:hAnsi="Courier"/>
              </w:rPr>
            </w:pPr>
            <w:r w:rsidRPr="00727C2A">
              <w:rPr>
                <w:rFonts w:ascii="Courier" w:hAnsi="Courier"/>
              </w:rPr>
              <w:t xml:space="preserve">console.log( </w:t>
            </w:r>
            <w:proofErr w:type="spellStart"/>
            <w:r w:rsidRPr="00727C2A">
              <w:rPr>
                <w:rFonts w:ascii="Courier" w:hAnsi="Courier"/>
              </w:rPr>
              <w:t>calculateArea</w:t>
            </w:r>
            <w:proofErr w:type="spellEnd"/>
            <w:r w:rsidRPr="00727C2A">
              <w:rPr>
                <w:rFonts w:ascii="Courier" w:hAnsi="Courier"/>
              </w:rPr>
              <w:t xml:space="preserve">(10) </w:t>
            </w:r>
            <w:proofErr w:type="gramStart"/>
            <w:r w:rsidRPr="00727C2A">
              <w:rPr>
                <w:rFonts w:ascii="Courier" w:hAnsi="Courier"/>
              </w:rPr>
              <w:t>);</w:t>
            </w:r>
            <w:proofErr w:type="gramEnd"/>
          </w:p>
          <w:p w14:paraId="5C3114B0" w14:textId="77777777" w:rsidR="007F60BA" w:rsidRPr="00727C2A" w:rsidRDefault="007F60BA" w:rsidP="003A44A0">
            <w:pPr>
              <w:rPr>
                <w:rFonts w:ascii="Times New Roman" w:hAnsi="Times New Roman" w:cs="Times New Roman"/>
                <w:color w:val="000000"/>
                <w:sz w:val="24"/>
                <w:szCs w:val="24"/>
              </w:rPr>
            </w:pPr>
          </w:p>
        </w:tc>
      </w:tr>
    </w:tbl>
    <w:p w14:paraId="5782F210" w14:textId="77777777" w:rsidR="007F60BA" w:rsidRDefault="007F60BA" w:rsidP="007F60BA">
      <w:pPr>
        <w:pStyle w:val="ListParagraph"/>
        <w:rPr>
          <w:rFonts w:ascii="Times New Roman" w:hAnsi="Times New Roman" w:cs="Times New Roman"/>
          <w:color w:val="000000"/>
          <w:sz w:val="24"/>
          <w:szCs w:val="24"/>
        </w:rPr>
      </w:pPr>
    </w:p>
    <w:p w14:paraId="495C70FF" w14:textId="7D5C7905" w:rsidR="00FB4772" w:rsidRDefault="000B65AE" w:rsidP="007F60B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const PI = 3.14; // better precision using ‘const’ instead of ‘let’</w:t>
      </w:r>
    </w:p>
    <w:p w14:paraId="17E9518B" w14:textId="5F31BEE9" w:rsidR="000B65AE" w:rsidRDefault="000B65AE" w:rsidP="007F60B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const </w:t>
      </w:r>
      <w:proofErr w:type="spellStart"/>
      <w:r>
        <w:rPr>
          <w:rFonts w:ascii="Times New Roman" w:hAnsi="Times New Roman" w:cs="Times New Roman"/>
          <w:color w:val="000000"/>
          <w:sz w:val="24"/>
          <w:szCs w:val="24"/>
        </w:rPr>
        <w:t>calculateArea</w:t>
      </w:r>
      <w:proofErr w:type="spellEnd"/>
      <w:r>
        <w:rPr>
          <w:rFonts w:ascii="Times New Roman" w:hAnsi="Times New Roman" w:cs="Times New Roman"/>
          <w:color w:val="000000"/>
          <w:sz w:val="24"/>
          <w:szCs w:val="24"/>
        </w:rPr>
        <w:t xml:space="preserve"> = (radius) =&gt; radius * radius * </w:t>
      </w:r>
      <w:proofErr w:type="gramStart"/>
      <w:r>
        <w:rPr>
          <w:rFonts w:ascii="Times New Roman" w:hAnsi="Times New Roman" w:cs="Times New Roman"/>
          <w:color w:val="000000"/>
          <w:sz w:val="24"/>
          <w:szCs w:val="24"/>
        </w:rPr>
        <w:t>PI;</w:t>
      </w:r>
      <w:proofErr w:type="gramEnd"/>
    </w:p>
    <w:p w14:paraId="4ED6E6D6" w14:textId="3BAD42AC" w:rsidR="000B65AE" w:rsidRDefault="000B65AE" w:rsidP="007F60BA">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console.log(</w:t>
      </w:r>
      <w:proofErr w:type="spellStart"/>
      <w:r>
        <w:rPr>
          <w:rFonts w:ascii="Times New Roman" w:hAnsi="Times New Roman" w:cs="Times New Roman"/>
          <w:color w:val="000000"/>
          <w:sz w:val="24"/>
          <w:szCs w:val="24"/>
        </w:rPr>
        <w:t>calculateArea</w:t>
      </w:r>
      <w:proofErr w:type="spellEnd"/>
      <w:r>
        <w:rPr>
          <w:rFonts w:ascii="Times New Roman" w:hAnsi="Times New Roman" w:cs="Times New Roman"/>
          <w:color w:val="000000"/>
          <w:sz w:val="24"/>
          <w:szCs w:val="24"/>
        </w:rPr>
        <w:t>(10)</w:t>
      </w:r>
      <w:proofErr w:type="gramStart"/>
      <w:r>
        <w:rPr>
          <w:rFonts w:ascii="Times New Roman" w:hAnsi="Times New Roman" w:cs="Times New Roman"/>
          <w:color w:val="000000"/>
          <w:sz w:val="24"/>
          <w:szCs w:val="24"/>
        </w:rPr>
        <w:t>);</w:t>
      </w:r>
      <w:proofErr w:type="gramEnd"/>
    </w:p>
    <w:p w14:paraId="7C3E183C" w14:textId="77777777" w:rsidR="00FB4772" w:rsidRPr="00727C2A" w:rsidRDefault="00FB4772" w:rsidP="007F60BA">
      <w:pPr>
        <w:pStyle w:val="ListParagraph"/>
        <w:rPr>
          <w:rFonts w:ascii="Times New Roman" w:hAnsi="Times New Roman" w:cs="Times New Roman"/>
          <w:color w:val="000000"/>
          <w:sz w:val="24"/>
          <w:szCs w:val="24"/>
        </w:rPr>
      </w:pPr>
    </w:p>
    <w:p w14:paraId="25F537DE" w14:textId="6656DCE5" w:rsidR="000B65AE" w:rsidRPr="00F86031" w:rsidRDefault="007F60BA" w:rsidP="00F86031">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in </w:t>
      </w:r>
      <w:proofErr w:type="gramStart"/>
      <w:r>
        <w:rPr>
          <w:rFonts w:ascii="Times New Roman" w:hAnsi="Times New Roman" w:cs="Times New Roman"/>
          <w:color w:val="000000"/>
          <w:sz w:val="24"/>
          <w:szCs w:val="24"/>
        </w:rPr>
        <w:t>group</w:t>
      </w:r>
      <w:proofErr w:type="gramEnd"/>
      <w:r>
        <w:rPr>
          <w:rFonts w:ascii="Times New Roman" w:hAnsi="Times New Roman" w:cs="Times New Roman"/>
          <w:color w:val="000000"/>
          <w:sz w:val="24"/>
          <w:szCs w:val="24"/>
        </w:rPr>
        <w:t xml:space="preserve"> the impact of purity in computer programming.</w:t>
      </w:r>
    </w:p>
    <w:p w14:paraId="65CCDA97" w14:textId="77777777" w:rsidR="00F86031" w:rsidRDefault="000B65AE" w:rsidP="000B65AE">
      <w:pPr>
        <w:pStyle w:val="ListParagraph"/>
        <w:rPr>
          <w:rFonts w:ascii="Times New Roman" w:hAnsi="Times New Roman" w:cs="Times New Roman"/>
          <w:color w:val="000000"/>
          <w:sz w:val="24"/>
          <w:szCs w:val="24"/>
          <w:lang w:val="en-MY"/>
        </w:rPr>
      </w:pPr>
      <w:r w:rsidRPr="000B65AE">
        <w:rPr>
          <w:rFonts w:ascii="Times New Roman" w:hAnsi="Times New Roman" w:cs="Times New Roman"/>
          <w:color w:val="000000"/>
          <w:sz w:val="24"/>
          <w:szCs w:val="24"/>
          <w:lang w:val="en-MY"/>
        </w:rPr>
        <w:t>Predictability: Pure functions always produce the same output for the same input, which makes</w:t>
      </w:r>
      <w:r>
        <w:rPr>
          <w:rFonts w:ascii="Times New Roman" w:hAnsi="Times New Roman" w:cs="Times New Roman"/>
          <w:color w:val="000000"/>
          <w:sz w:val="24"/>
          <w:szCs w:val="24"/>
          <w:lang w:val="en-MY"/>
        </w:rPr>
        <w:t xml:space="preserve"> </w:t>
      </w:r>
      <w:r w:rsidRPr="000B65AE">
        <w:rPr>
          <w:rFonts w:ascii="Times New Roman" w:hAnsi="Times New Roman" w:cs="Times New Roman"/>
          <w:color w:val="000000"/>
          <w:sz w:val="24"/>
          <w:szCs w:val="24"/>
          <w:lang w:val="en-MY"/>
        </w:rPr>
        <w:t xml:space="preserve">the code easier to understand and predict. </w:t>
      </w:r>
    </w:p>
    <w:p w14:paraId="0F3D1451" w14:textId="77777777" w:rsidR="00F86031" w:rsidRDefault="00F86031" w:rsidP="000B65AE">
      <w:pPr>
        <w:pStyle w:val="ListParagraph"/>
        <w:rPr>
          <w:rFonts w:ascii="Times New Roman" w:hAnsi="Times New Roman" w:cs="Times New Roman"/>
          <w:color w:val="000000"/>
          <w:sz w:val="24"/>
          <w:szCs w:val="24"/>
          <w:lang w:val="en-MY"/>
        </w:rPr>
      </w:pPr>
    </w:p>
    <w:p w14:paraId="2007C6B1" w14:textId="77777777" w:rsidR="00F86031" w:rsidRDefault="000B65AE" w:rsidP="000B65AE">
      <w:pPr>
        <w:pStyle w:val="ListParagraph"/>
        <w:rPr>
          <w:rFonts w:ascii="Times New Roman" w:hAnsi="Times New Roman" w:cs="Times New Roman"/>
          <w:color w:val="000000"/>
          <w:sz w:val="24"/>
          <w:szCs w:val="24"/>
          <w:lang w:val="en-MY"/>
        </w:rPr>
      </w:pPr>
      <w:r w:rsidRPr="000B65AE">
        <w:rPr>
          <w:rFonts w:ascii="Times New Roman" w:hAnsi="Times New Roman" w:cs="Times New Roman"/>
          <w:color w:val="000000"/>
          <w:sz w:val="24"/>
          <w:szCs w:val="24"/>
          <w:lang w:val="en-MY"/>
        </w:rPr>
        <w:t xml:space="preserve">Testability: Pure functions are easier to test because you only need to check the outputs for a range of inputs. There’s no need to set up and tear down state for each test. </w:t>
      </w:r>
    </w:p>
    <w:p w14:paraId="6BDD6449" w14:textId="77777777" w:rsidR="00F86031" w:rsidRDefault="00F86031" w:rsidP="000B65AE">
      <w:pPr>
        <w:pStyle w:val="ListParagraph"/>
        <w:rPr>
          <w:rFonts w:ascii="Times New Roman" w:hAnsi="Times New Roman" w:cs="Times New Roman"/>
          <w:color w:val="000000"/>
          <w:sz w:val="24"/>
          <w:szCs w:val="24"/>
          <w:lang w:val="en-MY"/>
        </w:rPr>
      </w:pPr>
    </w:p>
    <w:p w14:paraId="3D7BDD7A" w14:textId="77777777" w:rsidR="00F86031" w:rsidRDefault="000B65AE" w:rsidP="000B65AE">
      <w:pPr>
        <w:pStyle w:val="ListParagraph"/>
        <w:rPr>
          <w:rFonts w:ascii="Times New Roman" w:hAnsi="Times New Roman" w:cs="Times New Roman"/>
          <w:color w:val="000000"/>
          <w:sz w:val="24"/>
          <w:szCs w:val="24"/>
          <w:lang w:val="en-MY"/>
        </w:rPr>
      </w:pPr>
      <w:r w:rsidRPr="000B65AE">
        <w:rPr>
          <w:rFonts w:ascii="Times New Roman" w:hAnsi="Times New Roman" w:cs="Times New Roman"/>
          <w:color w:val="000000"/>
          <w:sz w:val="24"/>
          <w:szCs w:val="24"/>
          <w:lang w:val="en-MY"/>
        </w:rPr>
        <w:t xml:space="preserve">Parallelism: Pure functions can be run in parallel because they don’t modify shared state. </w:t>
      </w:r>
    </w:p>
    <w:p w14:paraId="2D179541" w14:textId="77777777" w:rsidR="00F86031" w:rsidRDefault="00F86031" w:rsidP="000B65AE">
      <w:pPr>
        <w:pStyle w:val="ListParagraph"/>
        <w:rPr>
          <w:rFonts w:ascii="Times New Roman" w:hAnsi="Times New Roman" w:cs="Times New Roman"/>
          <w:color w:val="000000"/>
          <w:sz w:val="24"/>
          <w:szCs w:val="24"/>
          <w:lang w:val="en-MY"/>
        </w:rPr>
      </w:pPr>
    </w:p>
    <w:p w14:paraId="7FB1CA9F" w14:textId="53EC58CD" w:rsidR="003F5C09" w:rsidRPr="000B65AE" w:rsidRDefault="000B65AE" w:rsidP="000B65AE">
      <w:pPr>
        <w:pStyle w:val="ListParagraph"/>
        <w:rPr>
          <w:rFonts w:ascii="Times New Roman" w:hAnsi="Times New Roman" w:cs="Times New Roman"/>
          <w:color w:val="000000"/>
          <w:sz w:val="24"/>
          <w:szCs w:val="24"/>
          <w:lang w:val="en-MY"/>
        </w:rPr>
      </w:pPr>
      <w:r w:rsidRPr="000B65AE">
        <w:rPr>
          <w:rFonts w:ascii="Times New Roman" w:hAnsi="Times New Roman" w:cs="Times New Roman"/>
          <w:color w:val="000000"/>
          <w:sz w:val="24"/>
          <w:szCs w:val="24"/>
          <w:lang w:val="en-MY"/>
        </w:rPr>
        <w:t>Reusability and Composability: Pure functions are modular and can be reused and composed to create more complex functions.</w:t>
      </w:r>
    </w:p>
    <w:p w14:paraId="06704005" w14:textId="4DC378B7" w:rsidR="000B65AE" w:rsidRPr="007B7F2D" w:rsidRDefault="007B7F2D" w:rsidP="007B7F2D">
      <w:pPr>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br w:type="page"/>
      </w:r>
    </w:p>
    <w:p w14:paraId="1A97AB31" w14:textId="77777777" w:rsidR="003F5C09" w:rsidRDefault="003F5C09" w:rsidP="003F5C09">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Compare and contrast between function/method and higher order function/method.</w:t>
      </w:r>
    </w:p>
    <w:p w14:paraId="6569720B" w14:textId="4FB35A05" w:rsidR="00F06229" w:rsidRDefault="00F06229" w:rsidP="007B7F2D">
      <w:pPr>
        <w:ind w:left="360"/>
        <w:rPr>
          <w:rFonts w:ascii="Times New Roman" w:hAnsi="Times New Roman" w:cs="Times New Roman"/>
          <w:color w:val="000000"/>
          <w:sz w:val="24"/>
          <w:szCs w:val="24"/>
        </w:rPr>
      </w:pPr>
      <w:r w:rsidRPr="00F06229">
        <w:rPr>
          <w:rFonts w:ascii="Times New Roman" w:hAnsi="Times New Roman" w:cs="Times New Roman"/>
          <w:color w:val="000000"/>
          <w:sz w:val="24"/>
          <w:szCs w:val="24"/>
        </w:rPr>
        <w:t>A function or method is a block of code that performs a specific task. It can take inputs (parameters) and return an output (result)</w:t>
      </w:r>
      <w:r>
        <w:rPr>
          <w:rFonts w:ascii="Times New Roman" w:hAnsi="Times New Roman" w:cs="Times New Roman"/>
          <w:color w:val="000000"/>
          <w:sz w:val="24"/>
          <w:szCs w:val="24"/>
        </w:rPr>
        <w:t xml:space="preserve"> whereas a</w:t>
      </w:r>
      <w:r w:rsidRPr="00F06229">
        <w:rPr>
          <w:rFonts w:ascii="Times New Roman" w:hAnsi="Times New Roman" w:cs="Times New Roman"/>
          <w:color w:val="000000"/>
          <w:sz w:val="24"/>
          <w:szCs w:val="24"/>
        </w:rPr>
        <w:t xml:space="preserve"> higher-order function is a function that can take other functions as arguments and/or return a function as its result. Higher-order functions are a key component of functional programming.</w:t>
      </w:r>
    </w:p>
    <w:p w14:paraId="19827CF6" w14:textId="77777777" w:rsidR="00F06229" w:rsidRDefault="00F06229" w:rsidP="007B7F2D">
      <w:pPr>
        <w:ind w:left="360"/>
        <w:rPr>
          <w:rFonts w:ascii="Times New Roman" w:hAnsi="Times New Roman" w:cs="Times New Roman"/>
          <w:color w:val="000000"/>
          <w:sz w:val="24"/>
          <w:szCs w:val="24"/>
        </w:rPr>
      </w:pPr>
    </w:p>
    <w:p w14:paraId="3B6DBB09" w14:textId="5010CFCC" w:rsidR="00F06229" w:rsidRDefault="00F06229" w:rsidP="007B7F2D">
      <w:pPr>
        <w:ind w:left="360"/>
        <w:rPr>
          <w:rFonts w:ascii="Times New Roman" w:hAnsi="Times New Roman" w:cs="Times New Roman"/>
          <w:color w:val="000000"/>
          <w:sz w:val="24"/>
          <w:szCs w:val="24"/>
        </w:rPr>
      </w:pPr>
      <w:r>
        <w:rPr>
          <w:rFonts w:ascii="Times New Roman" w:hAnsi="Times New Roman" w:cs="Times New Roman"/>
          <w:color w:val="000000"/>
          <w:sz w:val="24"/>
          <w:szCs w:val="24"/>
        </w:rPr>
        <w:t>Example of function/method:</w:t>
      </w:r>
    </w:p>
    <w:p w14:paraId="22FB60A8" w14:textId="47A7BD3A" w:rsidR="00F06229" w:rsidRPr="00F06229" w:rsidRDefault="00F06229" w:rsidP="007B7F2D">
      <w:pPr>
        <w:ind w:left="360"/>
        <w:rPr>
          <w:rFonts w:ascii="Times New Roman" w:hAnsi="Times New Roman" w:cs="Times New Roman"/>
          <w:color w:val="000000"/>
          <w:sz w:val="24"/>
          <w:szCs w:val="24"/>
        </w:rPr>
      </w:pPr>
      <w:r w:rsidRPr="00F06229">
        <w:rPr>
          <w:rFonts w:ascii="Times New Roman" w:hAnsi="Times New Roman" w:cs="Times New Roman"/>
          <w:color w:val="000000"/>
          <w:sz w:val="24"/>
          <w:szCs w:val="24"/>
        </w:rPr>
        <w:drawing>
          <wp:inline distT="0" distB="0" distL="0" distR="0" wp14:anchorId="09133616" wp14:editId="690C52A4">
            <wp:extent cx="2674852" cy="693480"/>
            <wp:effectExtent l="0" t="0" r="0" b="0"/>
            <wp:docPr id="9073311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31153" name="Picture 1" descr="A black background with white text&#10;&#10;Description automatically generated"/>
                    <pic:cNvPicPr/>
                  </pic:nvPicPr>
                  <pic:blipFill>
                    <a:blip r:embed="rId13"/>
                    <a:stretch>
                      <a:fillRect/>
                    </a:stretch>
                  </pic:blipFill>
                  <pic:spPr>
                    <a:xfrm>
                      <a:off x="0" y="0"/>
                      <a:ext cx="2674852" cy="693480"/>
                    </a:xfrm>
                    <a:prstGeom prst="rect">
                      <a:avLst/>
                    </a:prstGeom>
                  </pic:spPr>
                </pic:pic>
              </a:graphicData>
            </a:graphic>
          </wp:inline>
        </w:drawing>
      </w:r>
    </w:p>
    <w:p w14:paraId="478F42A1" w14:textId="77777777" w:rsidR="003F5C09" w:rsidRDefault="003F5C09" w:rsidP="003F5C09">
      <w:pPr>
        <w:pStyle w:val="ListParagraph"/>
        <w:rPr>
          <w:rFonts w:ascii="Times New Roman" w:hAnsi="Times New Roman" w:cs="Times New Roman"/>
          <w:color w:val="000000"/>
          <w:sz w:val="24"/>
          <w:szCs w:val="24"/>
        </w:rPr>
      </w:pPr>
    </w:p>
    <w:p w14:paraId="19D91DA2" w14:textId="0F3E2988" w:rsidR="00F06229" w:rsidRDefault="00F06229" w:rsidP="007B7F2D">
      <w:pPr>
        <w:pStyle w:val="ListParagraph"/>
        <w:ind w:left="360"/>
        <w:rPr>
          <w:rFonts w:ascii="Times New Roman" w:hAnsi="Times New Roman" w:cs="Times New Roman"/>
          <w:color w:val="000000"/>
          <w:sz w:val="24"/>
          <w:szCs w:val="24"/>
        </w:rPr>
      </w:pPr>
      <w:r>
        <w:rPr>
          <w:rFonts w:ascii="Times New Roman" w:hAnsi="Times New Roman" w:cs="Times New Roman"/>
          <w:color w:val="000000"/>
          <w:sz w:val="24"/>
          <w:szCs w:val="24"/>
        </w:rPr>
        <w:t>Example of higher function /method:</w:t>
      </w:r>
    </w:p>
    <w:p w14:paraId="51FC07BF" w14:textId="43114F64" w:rsidR="00F06229" w:rsidRDefault="00F06229" w:rsidP="007B7F2D">
      <w:pPr>
        <w:pStyle w:val="ListParagraph"/>
        <w:ind w:left="360"/>
        <w:rPr>
          <w:rFonts w:ascii="Times New Roman" w:hAnsi="Times New Roman" w:cs="Times New Roman"/>
          <w:color w:val="000000"/>
          <w:sz w:val="24"/>
          <w:szCs w:val="24"/>
        </w:rPr>
      </w:pPr>
      <w:r w:rsidRPr="00F06229">
        <w:rPr>
          <w:rFonts w:ascii="Times New Roman" w:hAnsi="Times New Roman" w:cs="Times New Roman"/>
          <w:color w:val="000000"/>
          <w:sz w:val="24"/>
          <w:szCs w:val="24"/>
        </w:rPr>
        <w:drawing>
          <wp:inline distT="0" distB="0" distL="0" distR="0" wp14:anchorId="0A1F88B9" wp14:editId="294A834B">
            <wp:extent cx="2690093" cy="1066892"/>
            <wp:effectExtent l="0" t="0" r="0" b="0"/>
            <wp:docPr id="189034412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44128" name="Picture 1" descr="A computer code on a black background&#10;&#10;Description automatically generated"/>
                    <pic:cNvPicPr/>
                  </pic:nvPicPr>
                  <pic:blipFill>
                    <a:blip r:embed="rId14"/>
                    <a:stretch>
                      <a:fillRect/>
                    </a:stretch>
                  </pic:blipFill>
                  <pic:spPr>
                    <a:xfrm>
                      <a:off x="0" y="0"/>
                      <a:ext cx="2690093" cy="1066892"/>
                    </a:xfrm>
                    <a:prstGeom prst="rect">
                      <a:avLst/>
                    </a:prstGeom>
                  </pic:spPr>
                </pic:pic>
              </a:graphicData>
            </a:graphic>
          </wp:inline>
        </w:drawing>
      </w:r>
    </w:p>
    <w:p w14:paraId="4B202C07" w14:textId="5000E10F" w:rsidR="00F06229" w:rsidRPr="007B7F2D" w:rsidRDefault="007B7F2D" w:rsidP="007B7F2D">
      <w:pPr>
        <w:ind w:left="-360"/>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DFBED6F" w14:textId="77777777" w:rsidR="003F5C09" w:rsidRDefault="003F5C09" w:rsidP="003F5C09">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Given the username as follows. Write a functional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code to find a username called “</w:t>
      </w:r>
      <w:proofErr w:type="spellStart"/>
      <w:r>
        <w:rPr>
          <w:rFonts w:ascii="Times New Roman" w:hAnsi="Times New Roman" w:cs="Times New Roman"/>
          <w:color w:val="000000"/>
          <w:sz w:val="24"/>
          <w:szCs w:val="24"/>
        </w:rPr>
        <w:t>salleh</w:t>
      </w:r>
      <w:proofErr w:type="spellEnd"/>
      <w:r>
        <w:rPr>
          <w:rFonts w:ascii="Times New Roman" w:hAnsi="Times New Roman" w:cs="Times New Roman"/>
          <w:color w:val="000000"/>
          <w:sz w:val="24"/>
          <w:szCs w:val="24"/>
        </w:rPr>
        <w:t>”. Display the name if found, otherwise, display a null.</w:t>
      </w:r>
    </w:p>
    <w:p w14:paraId="24D09816" w14:textId="77777777" w:rsidR="003F5C09" w:rsidRPr="005C7EE6" w:rsidRDefault="003F5C09" w:rsidP="003F5C09">
      <w:pPr>
        <w:pStyle w:val="ListParagraph"/>
        <w:rPr>
          <w:rFonts w:ascii="Times New Roman" w:hAnsi="Times New Roman" w:cs="Times New Roman"/>
          <w:color w:val="000000"/>
          <w:sz w:val="24"/>
          <w:szCs w:val="24"/>
        </w:rPr>
      </w:pPr>
      <w:proofErr w:type="spellStart"/>
      <w:r w:rsidRPr="005D5A4B">
        <w:rPr>
          <w:rFonts w:ascii="Menlo" w:hAnsi="Menlo" w:cs="Menlo"/>
          <w:color w:val="A9B7C6"/>
          <w:shd w:val="clear" w:color="auto" w:fill="32393E"/>
          <w:lang w:val="en-GB"/>
        </w:rPr>
        <w:t>const</w:t>
      </w:r>
      <w:proofErr w:type="spellEnd"/>
      <w:r w:rsidRPr="005D5A4B">
        <w:rPr>
          <w:rFonts w:ascii="Menlo" w:hAnsi="Menlo" w:cs="Menlo"/>
          <w:color w:val="A9B7C6"/>
          <w:shd w:val="clear" w:color="auto" w:fill="32393E"/>
          <w:lang w:val="en-GB"/>
        </w:rPr>
        <w:t xml:space="preserve"> username = [ "</w:t>
      </w:r>
      <w:proofErr w:type="spellStart"/>
      <w:r w:rsidRPr="005D5A4B">
        <w:rPr>
          <w:rFonts w:ascii="Menlo" w:hAnsi="Menlo" w:cs="Menlo"/>
          <w:color w:val="A9B7C6"/>
          <w:shd w:val="clear" w:color="auto" w:fill="32393E"/>
          <w:lang w:val="en-GB"/>
        </w:rPr>
        <w:t>ali</w:t>
      </w:r>
      <w:proofErr w:type="spellEnd"/>
      <w:r w:rsidRPr="005D5A4B">
        <w:rPr>
          <w:rFonts w:ascii="Menlo" w:hAnsi="Menlo" w:cs="Menlo"/>
          <w:color w:val="A9B7C6"/>
          <w:shd w:val="clear" w:color="auto" w:fill="32393E"/>
          <w:lang w:val="en-GB"/>
        </w:rPr>
        <w:t>", "</w:t>
      </w:r>
      <w:proofErr w:type="spellStart"/>
      <w:r w:rsidRPr="005D5A4B">
        <w:rPr>
          <w:rFonts w:ascii="Menlo" w:hAnsi="Menlo" w:cs="Menlo"/>
          <w:color w:val="A9B7C6"/>
          <w:shd w:val="clear" w:color="auto" w:fill="32393E"/>
          <w:lang w:val="en-GB"/>
        </w:rPr>
        <w:t>ahmad</w:t>
      </w:r>
      <w:proofErr w:type="spellEnd"/>
      <w:r w:rsidRPr="005D5A4B">
        <w:rPr>
          <w:rFonts w:ascii="Menlo" w:hAnsi="Menlo" w:cs="Menlo"/>
          <w:color w:val="A9B7C6"/>
          <w:shd w:val="clear" w:color="auto" w:fill="32393E"/>
          <w:lang w:val="en-GB"/>
        </w:rPr>
        <w:t>", "maria", "john", "</w:t>
      </w:r>
      <w:proofErr w:type="spellStart"/>
      <w:r w:rsidRPr="005D5A4B">
        <w:rPr>
          <w:rFonts w:ascii="Menlo" w:hAnsi="Menlo" w:cs="Menlo"/>
          <w:color w:val="A9B7C6"/>
          <w:shd w:val="clear" w:color="auto" w:fill="32393E"/>
          <w:lang w:val="en-GB"/>
        </w:rPr>
        <w:t>derick</w:t>
      </w:r>
      <w:proofErr w:type="spellEnd"/>
      <w:r w:rsidRPr="005D5A4B">
        <w:rPr>
          <w:rFonts w:ascii="Menlo" w:hAnsi="Menlo" w:cs="Menlo"/>
          <w:color w:val="A9B7C6"/>
          <w:shd w:val="clear" w:color="auto" w:fill="32393E"/>
          <w:lang w:val="en-GB"/>
        </w:rPr>
        <w:t>", "</w:t>
      </w:r>
      <w:proofErr w:type="spellStart"/>
      <w:r w:rsidRPr="005D5A4B">
        <w:rPr>
          <w:rFonts w:ascii="Menlo" w:hAnsi="Menlo" w:cs="Menlo"/>
          <w:color w:val="A9B7C6"/>
          <w:shd w:val="clear" w:color="auto" w:fill="32393E"/>
          <w:lang w:val="en-GB"/>
        </w:rPr>
        <w:t>salleh</w:t>
      </w:r>
      <w:proofErr w:type="spellEnd"/>
      <w:r w:rsidRPr="005D5A4B">
        <w:rPr>
          <w:rFonts w:ascii="Menlo" w:hAnsi="Menlo" w:cs="Menlo"/>
          <w:color w:val="A9B7C6"/>
          <w:shd w:val="clear" w:color="auto" w:fill="32393E"/>
          <w:lang w:val="en-GB"/>
        </w:rPr>
        <w:t xml:space="preserve">" </w:t>
      </w:r>
      <w:proofErr w:type="gramStart"/>
      <w:r w:rsidRPr="005D5A4B">
        <w:rPr>
          <w:rFonts w:ascii="Menlo" w:hAnsi="Menlo" w:cs="Menlo"/>
          <w:color w:val="A9B7C6"/>
          <w:shd w:val="clear" w:color="auto" w:fill="32393E"/>
          <w:lang w:val="en-GB"/>
        </w:rPr>
        <w:t>];</w:t>
      </w:r>
      <w:proofErr w:type="gramEnd"/>
    </w:p>
    <w:p w14:paraId="5DE7A451" w14:textId="77777777" w:rsidR="003F5C09" w:rsidRDefault="003F5C09" w:rsidP="003F5C09">
      <w:pPr>
        <w:pStyle w:val="ListParagraph"/>
        <w:rPr>
          <w:rFonts w:ascii="Times New Roman" w:hAnsi="Times New Roman" w:cs="Times New Roman"/>
          <w:color w:val="000000"/>
          <w:sz w:val="24"/>
          <w:szCs w:val="24"/>
        </w:rPr>
      </w:pPr>
    </w:p>
    <w:p w14:paraId="2F616B76" w14:textId="6BB92ECF" w:rsidR="00F06229" w:rsidRDefault="009C6B2D" w:rsidP="003F5C09">
      <w:pPr>
        <w:pStyle w:val="ListParagraph"/>
        <w:rPr>
          <w:rFonts w:ascii="Times New Roman" w:hAnsi="Times New Roman" w:cs="Times New Roman"/>
          <w:color w:val="000000"/>
          <w:sz w:val="24"/>
          <w:szCs w:val="24"/>
        </w:rPr>
      </w:pPr>
      <w:r w:rsidRPr="009C6B2D">
        <w:rPr>
          <w:rFonts w:ascii="Times New Roman" w:hAnsi="Times New Roman" w:cs="Times New Roman"/>
          <w:color w:val="000000"/>
          <w:sz w:val="24"/>
          <w:szCs w:val="24"/>
        </w:rPr>
        <w:drawing>
          <wp:inline distT="0" distB="0" distL="0" distR="0" wp14:anchorId="3A45B1F6" wp14:editId="20237D65">
            <wp:extent cx="2712955" cy="2179509"/>
            <wp:effectExtent l="0" t="0" r="0" b="0"/>
            <wp:docPr id="90603524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35248" name="Picture 1" descr="A computer screen shot of code&#10;&#10;Description automatically generated"/>
                    <pic:cNvPicPr/>
                  </pic:nvPicPr>
                  <pic:blipFill>
                    <a:blip r:embed="rId15"/>
                    <a:stretch>
                      <a:fillRect/>
                    </a:stretch>
                  </pic:blipFill>
                  <pic:spPr>
                    <a:xfrm>
                      <a:off x="0" y="0"/>
                      <a:ext cx="2712955" cy="2179509"/>
                    </a:xfrm>
                    <a:prstGeom prst="rect">
                      <a:avLst/>
                    </a:prstGeom>
                  </pic:spPr>
                </pic:pic>
              </a:graphicData>
            </a:graphic>
          </wp:inline>
        </w:drawing>
      </w:r>
    </w:p>
    <w:p w14:paraId="6F1E3B22" w14:textId="75CF6E4D" w:rsidR="007D1076" w:rsidRPr="007D1076" w:rsidRDefault="007B7F2D" w:rsidP="007D107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68546DE" w14:textId="77777777" w:rsidR="00EF27CD" w:rsidRPr="00EF27CD" w:rsidRDefault="00EF27CD" w:rsidP="00EF27CD">
      <w:pPr>
        <w:pStyle w:val="ListParagraph"/>
        <w:numPr>
          <w:ilvl w:val="0"/>
          <w:numId w:val="3"/>
        </w:numPr>
        <w:rPr>
          <w:rFonts w:ascii="Times New Roman" w:hAnsi="Times New Roman" w:cs="Times New Roman"/>
          <w:sz w:val="24"/>
          <w:szCs w:val="24"/>
        </w:rPr>
      </w:pPr>
      <w:r w:rsidRPr="00EF27CD">
        <w:rPr>
          <w:rFonts w:ascii="Times New Roman" w:hAnsi="Times New Roman" w:cs="Times New Roman"/>
          <w:sz w:val="24"/>
          <w:szCs w:val="24"/>
        </w:rPr>
        <w:lastRenderedPageBreak/>
        <w:t>Given an array list as follows. [12,34,21,4,56,77,88,44,885,2,5,7,98,54]</w:t>
      </w:r>
    </w:p>
    <w:p w14:paraId="51FC96E7" w14:textId="77777777" w:rsidR="00EF27CD" w:rsidRPr="00EF27CD" w:rsidRDefault="00EF27CD" w:rsidP="00EF27CD">
      <w:pPr>
        <w:pStyle w:val="ListParagraph"/>
        <w:rPr>
          <w:rFonts w:ascii="Times New Roman" w:hAnsi="Times New Roman" w:cs="Times New Roman"/>
          <w:sz w:val="24"/>
          <w:szCs w:val="24"/>
        </w:rPr>
      </w:pPr>
      <w:r w:rsidRPr="00EF27CD">
        <w:rPr>
          <w:rFonts w:ascii="Times New Roman" w:hAnsi="Times New Roman" w:cs="Times New Roman"/>
          <w:sz w:val="24"/>
          <w:szCs w:val="24"/>
        </w:rPr>
        <w:t xml:space="preserve">Write functional </w:t>
      </w:r>
      <w:proofErr w:type="spellStart"/>
      <w:r w:rsidRPr="00EF27CD">
        <w:rPr>
          <w:rFonts w:ascii="Times New Roman" w:hAnsi="Times New Roman" w:cs="Times New Roman"/>
          <w:sz w:val="24"/>
          <w:szCs w:val="24"/>
        </w:rPr>
        <w:t>Javascript</w:t>
      </w:r>
      <w:proofErr w:type="spellEnd"/>
      <w:r w:rsidRPr="00EF27CD">
        <w:rPr>
          <w:rFonts w:ascii="Times New Roman" w:hAnsi="Times New Roman" w:cs="Times New Roman"/>
          <w:sz w:val="24"/>
          <w:szCs w:val="24"/>
        </w:rPr>
        <w:t xml:space="preserve"> codes for the following requirements.</w:t>
      </w:r>
    </w:p>
    <w:p w14:paraId="774E4D28" w14:textId="473D0A67" w:rsidR="007D1076" w:rsidRDefault="007D1076" w:rsidP="00EF27C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Iterate and display through all elements of array list. </w:t>
      </w:r>
    </w:p>
    <w:p w14:paraId="11F2FC02" w14:textId="36B65044" w:rsidR="007D1076" w:rsidRDefault="00EF27CD" w:rsidP="00EF27C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ab/>
      </w:r>
      <w:r w:rsidR="007D1076">
        <w:rPr>
          <w:rFonts w:ascii="Times New Roman" w:hAnsi="Times New Roman" w:cs="Times New Roman"/>
          <w:sz w:val="24"/>
          <w:szCs w:val="24"/>
        </w:rPr>
        <w:t xml:space="preserve">Search and display an element, </w:t>
      </w:r>
      <w:proofErr w:type="spellStart"/>
      <w:r w:rsidR="007D1076">
        <w:rPr>
          <w:rFonts w:ascii="Times New Roman" w:hAnsi="Times New Roman" w:cs="Times New Roman"/>
          <w:sz w:val="24"/>
          <w:szCs w:val="24"/>
        </w:rPr>
        <w:t>ie</w:t>
      </w:r>
      <w:proofErr w:type="spellEnd"/>
      <w:r w:rsidR="007D1076">
        <w:rPr>
          <w:rFonts w:ascii="Times New Roman" w:hAnsi="Times New Roman" w:cs="Times New Roman"/>
          <w:sz w:val="24"/>
          <w:szCs w:val="24"/>
        </w:rPr>
        <w:t>., 885.</w:t>
      </w:r>
    </w:p>
    <w:p w14:paraId="65DC9D00" w14:textId="60B7334B" w:rsidR="007D1076" w:rsidRPr="00EB2C11" w:rsidRDefault="00EF27CD" w:rsidP="00EF27C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007D1076">
        <w:rPr>
          <w:rFonts w:ascii="Times New Roman" w:hAnsi="Times New Roman" w:cs="Times New Roman"/>
          <w:sz w:val="24"/>
          <w:szCs w:val="24"/>
        </w:rPr>
        <w:t>Double up each array element by 2 and store them in another array list.</w:t>
      </w:r>
    </w:p>
    <w:p w14:paraId="273852AA" w14:textId="77777777" w:rsidR="007F60BA" w:rsidRDefault="007F60BA" w:rsidP="007F60BA">
      <w:pPr>
        <w:pStyle w:val="ListParagraph"/>
        <w:rPr>
          <w:rFonts w:ascii="Times New Roman" w:hAnsi="Times New Roman" w:cs="Times New Roman"/>
          <w:color w:val="000000"/>
          <w:sz w:val="24"/>
          <w:szCs w:val="24"/>
        </w:rPr>
      </w:pPr>
    </w:p>
    <w:p w14:paraId="5CC8014F" w14:textId="03752E2A" w:rsidR="0058579D" w:rsidRDefault="007B7F2D" w:rsidP="0058579D">
      <w:pPr>
        <w:pStyle w:val="ListParagraph"/>
        <w:rPr>
          <w:rFonts w:ascii="Times New Roman" w:hAnsi="Times New Roman" w:cs="Times New Roman"/>
          <w:sz w:val="24"/>
          <w:szCs w:val="24"/>
        </w:rPr>
      </w:pPr>
      <w:r w:rsidRPr="007B7F2D">
        <w:rPr>
          <w:rFonts w:ascii="Times New Roman" w:hAnsi="Times New Roman" w:cs="Times New Roman"/>
          <w:sz w:val="24"/>
          <w:szCs w:val="24"/>
        </w:rPr>
        <w:drawing>
          <wp:inline distT="0" distB="0" distL="0" distR="0" wp14:anchorId="4178B555" wp14:editId="51808F9C">
            <wp:extent cx="2751058" cy="3894157"/>
            <wp:effectExtent l="0" t="0" r="0" b="0"/>
            <wp:docPr id="16216294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9433" name="Picture 1" descr="A screen shot of a computer code&#10;&#10;Description automatically generated"/>
                    <pic:cNvPicPr/>
                  </pic:nvPicPr>
                  <pic:blipFill>
                    <a:blip r:embed="rId16"/>
                    <a:stretch>
                      <a:fillRect/>
                    </a:stretch>
                  </pic:blipFill>
                  <pic:spPr>
                    <a:xfrm>
                      <a:off x="0" y="0"/>
                      <a:ext cx="2751058" cy="3894157"/>
                    </a:xfrm>
                    <a:prstGeom prst="rect">
                      <a:avLst/>
                    </a:prstGeom>
                  </pic:spPr>
                </pic:pic>
              </a:graphicData>
            </a:graphic>
          </wp:inline>
        </w:drawing>
      </w:r>
    </w:p>
    <w:p w14:paraId="016F6FF1" w14:textId="50E11B32" w:rsidR="00571E9B" w:rsidRPr="00CC1B7F" w:rsidRDefault="00571E9B" w:rsidP="00E873F0">
      <w:pPr>
        <w:ind w:left="720"/>
        <w:jc w:val="both"/>
        <w:rPr>
          <w:rFonts w:ascii="Times New Roman" w:hAnsi="Times New Roman" w:cs="Times New Roman"/>
          <w:sz w:val="24"/>
          <w:szCs w:val="24"/>
        </w:rPr>
      </w:pPr>
    </w:p>
    <w:sectPr w:rsidR="00571E9B" w:rsidRPr="00CC1B7F">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2802E" w14:textId="77777777" w:rsidR="00C445D8" w:rsidRDefault="00C445D8" w:rsidP="004A2278">
      <w:pPr>
        <w:spacing w:after="0" w:line="240" w:lineRule="auto"/>
      </w:pPr>
      <w:r>
        <w:separator/>
      </w:r>
    </w:p>
  </w:endnote>
  <w:endnote w:type="continuationSeparator" w:id="0">
    <w:p w14:paraId="2DDD33A7" w14:textId="77777777" w:rsidR="00C445D8" w:rsidRDefault="00C445D8" w:rsidP="004A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C8661" w14:textId="77777777" w:rsidR="004A2278" w:rsidRDefault="004A2278" w:rsidP="00D914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F4D4" w14:textId="77777777" w:rsidR="004A2278" w:rsidRDefault="004A2278" w:rsidP="004A22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3C8CC" w14:textId="3AD8F758" w:rsidR="004A2278" w:rsidRPr="00EA1746" w:rsidRDefault="004A2278" w:rsidP="00874ACA">
    <w:pPr>
      <w:pStyle w:val="Footer"/>
      <w:framePr w:wrap="around" w:vAnchor="text" w:hAnchor="margin" w:xAlign="right" w:y="1"/>
      <w:pBdr>
        <w:top w:val="single" w:sz="4" w:space="1" w:color="auto"/>
      </w:pBdr>
      <w:rPr>
        <w:rStyle w:val="PageNumber"/>
        <w:rFonts w:ascii="Times New Roman" w:hAnsi="Times New Roman" w:cs="Times New Roman"/>
        <w:sz w:val="20"/>
        <w:szCs w:val="20"/>
      </w:rPr>
    </w:pPr>
    <w:r w:rsidRPr="00EA1746">
      <w:rPr>
        <w:rStyle w:val="PageNumber"/>
        <w:rFonts w:ascii="Times New Roman" w:hAnsi="Times New Roman" w:cs="Times New Roman"/>
        <w:sz w:val="20"/>
        <w:szCs w:val="20"/>
      </w:rPr>
      <w:t xml:space="preserve">Page </w:t>
    </w:r>
    <w:r w:rsidRPr="00EA1746">
      <w:rPr>
        <w:rStyle w:val="PageNumber"/>
        <w:rFonts w:ascii="Times New Roman" w:hAnsi="Times New Roman" w:cs="Times New Roman"/>
        <w:sz w:val="20"/>
        <w:szCs w:val="20"/>
      </w:rPr>
      <w:fldChar w:fldCharType="begin"/>
    </w:r>
    <w:r w:rsidRPr="00EA1746">
      <w:rPr>
        <w:rStyle w:val="PageNumber"/>
        <w:rFonts w:ascii="Times New Roman" w:hAnsi="Times New Roman" w:cs="Times New Roman"/>
        <w:sz w:val="20"/>
        <w:szCs w:val="20"/>
      </w:rPr>
      <w:instrText xml:space="preserve">PAGE  </w:instrText>
    </w:r>
    <w:r w:rsidRPr="00EA1746">
      <w:rPr>
        <w:rStyle w:val="PageNumber"/>
        <w:rFonts w:ascii="Times New Roman" w:hAnsi="Times New Roman" w:cs="Times New Roman"/>
        <w:sz w:val="20"/>
        <w:szCs w:val="20"/>
      </w:rPr>
      <w:fldChar w:fldCharType="separate"/>
    </w:r>
    <w:r w:rsidRPr="00EA1746">
      <w:rPr>
        <w:rStyle w:val="PageNumber"/>
        <w:rFonts w:ascii="Times New Roman" w:hAnsi="Times New Roman" w:cs="Times New Roman"/>
        <w:noProof/>
        <w:sz w:val="20"/>
        <w:szCs w:val="20"/>
      </w:rPr>
      <w:t>1</w:t>
    </w:r>
    <w:r w:rsidRPr="00EA1746">
      <w:rPr>
        <w:rStyle w:val="PageNumber"/>
        <w:rFonts w:ascii="Times New Roman" w:hAnsi="Times New Roman" w:cs="Times New Roman"/>
        <w:sz w:val="20"/>
        <w:szCs w:val="20"/>
      </w:rPr>
      <w:fldChar w:fldCharType="end"/>
    </w:r>
    <w:r w:rsidRPr="00EA1746">
      <w:rPr>
        <w:rStyle w:val="PageNumber"/>
        <w:rFonts w:ascii="Times New Roman" w:hAnsi="Times New Roman" w:cs="Times New Roman"/>
        <w:sz w:val="20"/>
        <w:szCs w:val="20"/>
      </w:rPr>
      <w:t xml:space="preserve"> of </w:t>
    </w:r>
    <w:r w:rsidR="00F64313">
      <w:rPr>
        <w:rStyle w:val="PageNumber"/>
        <w:rFonts w:ascii="Times New Roman" w:hAnsi="Times New Roman" w:cs="Times New Roman"/>
        <w:sz w:val="20"/>
        <w:szCs w:val="20"/>
      </w:rPr>
      <w:t>2</w:t>
    </w:r>
  </w:p>
  <w:p w14:paraId="693B148C" w14:textId="77777777" w:rsidR="004A2278" w:rsidRPr="00EA1746" w:rsidRDefault="004A2278" w:rsidP="00874ACA">
    <w:pPr>
      <w:pStyle w:val="Footer"/>
      <w:pBdr>
        <w:top w:val="single" w:sz="4" w:space="1" w:color="auto"/>
      </w:pBdr>
      <w:ind w:right="360"/>
      <w:rPr>
        <w:rFonts w:ascii="Times New Roman" w:hAnsi="Times New Roman" w:cs="Times New Roman"/>
        <w:sz w:val="20"/>
        <w:szCs w:val="20"/>
      </w:rPr>
    </w:pPr>
    <w:r w:rsidRPr="00EA1746">
      <w:rPr>
        <w:rFonts w:ascii="Times New Roman" w:hAnsi="Times New Roman" w:cs="Times New Roman"/>
        <w:sz w:val="20"/>
        <w:szCs w:val="20"/>
      </w:rPr>
      <w:t>Level 3</w:t>
    </w:r>
    <w:r w:rsidRPr="00EA1746">
      <w:rPr>
        <w:rFonts w:ascii="Times New Roman" w:hAnsi="Times New Roman" w:cs="Times New Roman"/>
        <w:sz w:val="20"/>
        <w:szCs w:val="20"/>
      </w:rPr>
      <w:tab/>
      <w:t>Asia Pacific University of Technology and Innovation</w:t>
    </w:r>
    <w:r w:rsidRPr="00EA1746">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D8F61" w14:textId="77777777" w:rsidR="00C445D8" w:rsidRDefault="00C445D8" w:rsidP="004A2278">
      <w:pPr>
        <w:spacing w:after="0" w:line="240" w:lineRule="auto"/>
      </w:pPr>
      <w:r>
        <w:separator/>
      </w:r>
    </w:p>
  </w:footnote>
  <w:footnote w:type="continuationSeparator" w:id="0">
    <w:p w14:paraId="6086BE03" w14:textId="77777777" w:rsidR="00C445D8" w:rsidRDefault="00C445D8" w:rsidP="004A2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05EAD" w14:textId="77777777" w:rsidR="004A2278" w:rsidRDefault="00000000">
    <w:pPr>
      <w:pStyle w:val="Header"/>
    </w:pPr>
    <w:sdt>
      <w:sdtPr>
        <w:id w:val="171999623"/>
        <w:placeholder>
          <w:docPart w:val="968B6FD78472884CBF64EE79C5DD9F09"/>
        </w:placeholder>
        <w:temporary/>
        <w:showingPlcHdr/>
      </w:sdtPr>
      <w:sdtContent>
        <w:r w:rsidR="004A2278">
          <w:t>[Type text]</w:t>
        </w:r>
      </w:sdtContent>
    </w:sdt>
    <w:r w:rsidR="004A2278">
      <w:ptab w:relativeTo="margin" w:alignment="center" w:leader="none"/>
    </w:r>
    <w:sdt>
      <w:sdtPr>
        <w:id w:val="171999624"/>
        <w:placeholder>
          <w:docPart w:val="1A22A19917B8D549AA54574B393E91AE"/>
        </w:placeholder>
        <w:temporary/>
        <w:showingPlcHdr/>
      </w:sdtPr>
      <w:sdtContent>
        <w:r w:rsidR="004A2278">
          <w:t>[Type text]</w:t>
        </w:r>
      </w:sdtContent>
    </w:sdt>
    <w:r w:rsidR="004A2278">
      <w:ptab w:relativeTo="margin" w:alignment="right" w:leader="none"/>
    </w:r>
    <w:sdt>
      <w:sdtPr>
        <w:id w:val="171999625"/>
        <w:placeholder>
          <w:docPart w:val="3171EACBBFF4254080045C65487AC97C"/>
        </w:placeholder>
        <w:temporary/>
        <w:showingPlcHdr/>
      </w:sdtPr>
      <w:sdtContent>
        <w:r w:rsidR="004A2278">
          <w:t>[Type text]</w:t>
        </w:r>
      </w:sdtContent>
    </w:sdt>
  </w:p>
  <w:p w14:paraId="56FCD53C" w14:textId="77777777" w:rsidR="004A2278" w:rsidRDefault="004A2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4B92" w14:textId="2F38411C" w:rsidR="004A2278" w:rsidRPr="00EA1746" w:rsidRDefault="004A2278" w:rsidP="009D4580">
    <w:pPr>
      <w:pStyle w:val="Header"/>
      <w:pBdr>
        <w:bottom w:val="single" w:sz="4" w:space="1" w:color="auto"/>
      </w:pBdr>
      <w:rPr>
        <w:rFonts w:ascii="Times New Roman" w:hAnsi="Times New Roman" w:cs="Times New Roman"/>
        <w:sz w:val="20"/>
        <w:szCs w:val="20"/>
      </w:rPr>
    </w:pPr>
    <w:r w:rsidRPr="00EA1746">
      <w:rPr>
        <w:rFonts w:ascii="Times New Roman" w:hAnsi="Times New Roman" w:cs="Times New Roman"/>
        <w:sz w:val="20"/>
        <w:szCs w:val="20"/>
      </w:rPr>
      <w:t xml:space="preserve">Advanced Programming Language Concepts (CT006-3-3) </w:t>
    </w:r>
    <w:r w:rsidRPr="00EA1746">
      <w:rPr>
        <w:rFonts w:ascii="Times New Roman" w:hAnsi="Times New Roman" w:cs="Times New Roman"/>
        <w:sz w:val="20"/>
        <w:szCs w:val="20"/>
      </w:rPr>
      <w:ptab w:relativeTo="margin" w:alignment="right" w:leader="none"/>
    </w:r>
    <w:r w:rsidR="00FB4935">
      <w:rPr>
        <w:rFonts w:ascii="Times New Roman" w:hAnsi="Times New Roman" w:cs="Times New Roman"/>
        <w:sz w:val="20"/>
        <w:szCs w:val="20"/>
      </w:rPr>
      <w:t>P</w:t>
    </w:r>
    <w:r w:rsidR="00304DAE">
      <w:rPr>
        <w:rFonts w:ascii="Times New Roman" w:hAnsi="Times New Roman" w:cs="Times New Roman"/>
        <w:sz w:val="20"/>
        <w:szCs w:val="20"/>
      </w:rPr>
      <w:t>urity</w:t>
    </w:r>
    <w:r w:rsidR="007A32D0">
      <w:rPr>
        <w:rFonts w:ascii="Times New Roman" w:hAnsi="Times New Roman" w:cs="Times New Roman"/>
        <w:sz w:val="20"/>
        <w:szCs w:val="20"/>
      </w:rPr>
      <w:t>,</w:t>
    </w:r>
    <w:r w:rsidR="00304DAE">
      <w:rPr>
        <w:rFonts w:ascii="Times New Roman" w:hAnsi="Times New Roman" w:cs="Times New Roman"/>
        <w:sz w:val="20"/>
        <w:szCs w:val="20"/>
      </w:rPr>
      <w:t xml:space="preserve"> Side Effects</w:t>
    </w:r>
    <w:r w:rsidR="007A32D0">
      <w:rPr>
        <w:rFonts w:ascii="Times New Roman" w:hAnsi="Times New Roman" w:cs="Times New Roman"/>
        <w:sz w:val="20"/>
        <w:szCs w:val="20"/>
      </w:rPr>
      <w:t xml:space="preserve"> &amp;HOF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C4554"/>
    <w:multiLevelType w:val="hybridMultilevel"/>
    <w:tmpl w:val="A1106C24"/>
    <w:lvl w:ilvl="0" w:tplc="D834DC08">
      <w:start w:val="1"/>
      <w:numFmt w:val="lowerRoman"/>
      <w:lvlText w:val="%1."/>
      <w:lvlJc w:val="left"/>
      <w:pPr>
        <w:ind w:left="1500" w:hanging="720"/>
      </w:pPr>
      <w:rPr>
        <w:rFonts w:hint="default"/>
      </w:rPr>
    </w:lvl>
    <w:lvl w:ilvl="1" w:tplc="44090019" w:tentative="1">
      <w:start w:val="1"/>
      <w:numFmt w:val="lowerLetter"/>
      <w:lvlText w:val="%2."/>
      <w:lvlJc w:val="left"/>
      <w:pPr>
        <w:ind w:left="1860" w:hanging="360"/>
      </w:pPr>
    </w:lvl>
    <w:lvl w:ilvl="2" w:tplc="4409001B" w:tentative="1">
      <w:start w:val="1"/>
      <w:numFmt w:val="lowerRoman"/>
      <w:lvlText w:val="%3."/>
      <w:lvlJc w:val="right"/>
      <w:pPr>
        <w:ind w:left="2580" w:hanging="180"/>
      </w:pPr>
    </w:lvl>
    <w:lvl w:ilvl="3" w:tplc="4409000F" w:tentative="1">
      <w:start w:val="1"/>
      <w:numFmt w:val="decimal"/>
      <w:lvlText w:val="%4."/>
      <w:lvlJc w:val="left"/>
      <w:pPr>
        <w:ind w:left="3300" w:hanging="360"/>
      </w:pPr>
    </w:lvl>
    <w:lvl w:ilvl="4" w:tplc="44090019" w:tentative="1">
      <w:start w:val="1"/>
      <w:numFmt w:val="lowerLetter"/>
      <w:lvlText w:val="%5."/>
      <w:lvlJc w:val="left"/>
      <w:pPr>
        <w:ind w:left="4020" w:hanging="360"/>
      </w:pPr>
    </w:lvl>
    <w:lvl w:ilvl="5" w:tplc="4409001B" w:tentative="1">
      <w:start w:val="1"/>
      <w:numFmt w:val="lowerRoman"/>
      <w:lvlText w:val="%6."/>
      <w:lvlJc w:val="right"/>
      <w:pPr>
        <w:ind w:left="4740" w:hanging="180"/>
      </w:pPr>
    </w:lvl>
    <w:lvl w:ilvl="6" w:tplc="4409000F" w:tentative="1">
      <w:start w:val="1"/>
      <w:numFmt w:val="decimal"/>
      <w:lvlText w:val="%7."/>
      <w:lvlJc w:val="left"/>
      <w:pPr>
        <w:ind w:left="5460" w:hanging="360"/>
      </w:pPr>
    </w:lvl>
    <w:lvl w:ilvl="7" w:tplc="44090019" w:tentative="1">
      <w:start w:val="1"/>
      <w:numFmt w:val="lowerLetter"/>
      <w:lvlText w:val="%8."/>
      <w:lvlJc w:val="left"/>
      <w:pPr>
        <w:ind w:left="6180" w:hanging="360"/>
      </w:pPr>
    </w:lvl>
    <w:lvl w:ilvl="8" w:tplc="4409001B" w:tentative="1">
      <w:start w:val="1"/>
      <w:numFmt w:val="lowerRoman"/>
      <w:lvlText w:val="%9."/>
      <w:lvlJc w:val="right"/>
      <w:pPr>
        <w:ind w:left="6900" w:hanging="180"/>
      </w:pPr>
    </w:lvl>
  </w:abstractNum>
  <w:abstractNum w:abstractNumId="1" w15:restartNumberingAfterBreak="0">
    <w:nsid w:val="4BCE70D6"/>
    <w:multiLevelType w:val="hybridMultilevel"/>
    <w:tmpl w:val="1584E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14BC2"/>
    <w:multiLevelType w:val="hybridMultilevel"/>
    <w:tmpl w:val="1E0E82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D032A5"/>
    <w:multiLevelType w:val="hybridMultilevel"/>
    <w:tmpl w:val="63588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7870723">
    <w:abstractNumId w:val="1"/>
  </w:num>
  <w:num w:numId="2" w16cid:durableId="119810932">
    <w:abstractNumId w:val="3"/>
  </w:num>
  <w:num w:numId="3" w16cid:durableId="1036078239">
    <w:abstractNumId w:val="2"/>
  </w:num>
  <w:num w:numId="4" w16cid:durableId="1336961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877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B9"/>
    <w:rsid w:val="00016886"/>
    <w:rsid w:val="000430BB"/>
    <w:rsid w:val="0005540E"/>
    <w:rsid w:val="000B65AE"/>
    <w:rsid w:val="000D77DB"/>
    <w:rsid w:val="001232D7"/>
    <w:rsid w:val="001E5CA5"/>
    <w:rsid w:val="001F3DD7"/>
    <w:rsid w:val="00213820"/>
    <w:rsid w:val="00220D3B"/>
    <w:rsid w:val="0027226A"/>
    <w:rsid w:val="00277F52"/>
    <w:rsid w:val="00295B10"/>
    <w:rsid w:val="00304DAE"/>
    <w:rsid w:val="003174EF"/>
    <w:rsid w:val="003358F0"/>
    <w:rsid w:val="00342FC5"/>
    <w:rsid w:val="00393E7B"/>
    <w:rsid w:val="003A4BCF"/>
    <w:rsid w:val="003D262B"/>
    <w:rsid w:val="003D57C2"/>
    <w:rsid w:val="003E224A"/>
    <w:rsid w:val="003F5C09"/>
    <w:rsid w:val="00422D3C"/>
    <w:rsid w:val="00450488"/>
    <w:rsid w:val="00473DBF"/>
    <w:rsid w:val="00491050"/>
    <w:rsid w:val="004A2278"/>
    <w:rsid w:val="0051379D"/>
    <w:rsid w:val="0052399D"/>
    <w:rsid w:val="00571E9B"/>
    <w:rsid w:val="0058579D"/>
    <w:rsid w:val="005E25DD"/>
    <w:rsid w:val="00667F2A"/>
    <w:rsid w:val="0070284A"/>
    <w:rsid w:val="007509E8"/>
    <w:rsid w:val="00751F02"/>
    <w:rsid w:val="00752D18"/>
    <w:rsid w:val="0076388B"/>
    <w:rsid w:val="007846A0"/>
    <w:rsid w:val="007A32D0"/>
    <w:rsid w:val="007B7F2D"/>
    <w:rsid w:val="007D1076"/>
    <w:rsid w:val="007F60BA"/>
    <w:rsid w:val="008022C8"/>
    <w:rsid w:val="00830596"/>
    <w:rsid w:val="008432F1"/>
    <w:rsid w:val="00874ACA"/>
    <w:rsid w:val="008B7265"/>
    <w:rsid w:val="008F4A75"/>
    <w:rsid w:val="009636EB"/>
    <w:rsid w:val="0096673F"/>
    <w:rsid w:val="009A686D"/>
    <w:rsid w:val="009C6B2D"/>
    <w:rsid w:val="009D4580"/>
    <w:rsid w:val="009D6AEF"/>
    <w:rsid w:val="00A067CC"/>
    <w:rsid w:val="00A45A8A"/>
    <w:rsid w:val="00A70AEE"/>
    <w:rsid w:val="00AC6FE1"/>
    <w:rsid w:val="00AF5F59"/>
    <w:rsid w:val="00B10E82"/>
    <w:rsid w:val="00B1205D"/>
    <w:rsid w:val="00B418C9"/>
    <w:rsid w:val="00B45B27"/>
    <w:rsid w:val="00BB5E0B"/>
    <w:rsid w:val="00C445D8"/>
    <w:rsid w:val="00C50374"/>
    <w:rsid w:val="00CC1B7F"/>
    <w:rsid w:val="00D30748"/>
    <w:rsid w:val="00D760FF"/>
    <w:rsid w:val="00D80441"/>
    <w:rsid w:val="00DA054D"/>
    <w:rsid w:val="00DA3C9D"/>
    <w:rsid w:val="00DA76C4"/>
    <w:rsid w:val="00DD68B9"/>
    <w:rsid w:val="00E873F0"/>
    <w:rsid w:val="00EA1746"/>
    <w:rsid w:val="00EA48DB"/>
    <w:rsid w:val="00EB2C11"/>
    <w:rsid w:val="00EC791E"/>
    <w:rsid w:val="00ED0394"/>
    <w:rsid w:val="00EF27CD"/>
    <w:rsid w:val="00F06229"/>
    <w:rsid w:val="00F606B9"/>
    <w:rsid w:val="00F64313"/>
    <w:rsid w:val="00F742A0"/>
    <w:rsid w:val="00F86031"/>
    <w:rsid w:val="00FB4772"/>
    <w:rsid w:val="00FB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D1809"/>
  <w15:docId w15:val="{C8043140-C5C8-BF4B-9A3B-A54037FC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9B"/>
    <w:pPr>
      <w:ind w:left="720"/>
      <w:contextualSpacing/>
    </w:pPr>
  </w:style>
  <w:style w:type="paragraph" w:styleId="Header">
    <w:name w:val="header"/>
    <w:basedOn w:val="Normal"/>
    <w:link w:val="HeaderChar"/>
    <w:uiPriority w:val="99"/>
    <w:unhideWhenUsed/>
    <w:rsid w:val="004A22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2278"/>
  </w:style>
  <w:style w:type="paragraph" w:styleId="Footer">
    <w:name w:val="footer"/>
    <w:basedOn w:val="Normal"/>
    <w:link w:val="FooterChar"/>
    <w:uiPriority w:val="99"/>
    <w:unhideWhenUsed/>
    <w:rsid w:val="004A22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2278"/>
  </w:style>
  <w:style w:type="character" w:styleId="PageNumber">
    <w:name w:val="page number"/>
    <w:basedOn w:val="DefaultParagraphFont"/>
    <w:uiPriority w:val="99"/>
    <w:semiHidden/>
    <w:unhideWhenUsed/>
    <w:rsid w:val="004A2278"/>
  </w:style>
  <w:style w:type="table" w:styleId="TableGrid">
    <w:name w:val="Table Grid"/>
    <w:basedOn w:val="TableNormal"/>
    <w:uiPriority w:val="39"/>
    <w:rsid w:val="007F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68B9"/>
    <w:rPr>
      <w:rFonts w:ascii="Courier New" w:eastAsia="Times New Roman" w:hAnsi="Courier New" w:cs="Courier New"/>
      <w:sz w:val="20"/>
      <w:szCs w:val="20"/>
    </w:rPr>
  </w:style>
  <w:style w:type="paragraph" w:styleId="NormalWeb">
    <w:name w:val="Normal (Web)"/>
    <w:basedOn w:val="Normal"/>
    <w:uiPriority w:val="99"/>
    <w:semiHidden/>
    <w:unhideWhenUsed/>
    <w:rsid w:val="000D77DB"/>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4561">
      <w:bodyDiv w:val="1"/>
      <w:marLeft w:val="0"/>
      <w:marRight w:val="0"/>
      <w:marTop w:val="0"/>
      <w:marBottom w:val="0"/>
      <w:divBdr>
        <w:top w:val="none" w:sz="0" w:space="0" w:color="auto"/>
        <w:left w:val="none" w:sz="0" w:space="0" w:color="auto"/>
        <w:bottom w:val="none" w:sz="0" w:space="0" w:color="auto"/>
        <w:right w:val="none" w:sz="0" w:space="0" w:color="auto"/>
      </w:divBdr>
    </w:div>
    <w:div w:id="194929816">
      <w:bodyDiv w:val="1"/>
      <w:marLeft w:val="0"/>
      <w:marRight w:val="0"/>
      <w:marTop w:val="0"/>
      <w:marBottom w:val="0"/>
      <w:divBdr>
        <w:top w:val="none" w:sz="0" w:space="0" w:color="auto"/>
        <w:left w:val="none" w:sz="0" w:space="0" w:color="auto"/>
        <w:bottom w:val="none" w:sz="0" w:space="0" w:color="auto"/>
        <w:right w:val="none" w:sz="0" w:space="0" w:color="auto"/>
      </w:divBdr>
    </w:div>
    <w:div w:id="230970336">
      <w:bodyDiv w:val="1"/>
      <w:marLeft w:val="0"/>
      <w:marRight w:val="0"/>
      <w:marTop w:val="0"/>
      <w:marBottom w:val="0"/>
      <w:divBdr>
        <w:top w:val="none" w:sz="0" w:space="0" w:color="auto"/>
        <w:left w:val="none" w:sz="0" w:space="0" w:color="auto"/>
        <w:bottom w:val="none" w:sz="0" w:space="0" w:color="auto"/>
        <w:right w:val="none" w:sz="0" w:space="0" w:color="auto"/>
      </w:divBdr>
    </w:div>
    <w:div w:id="379597430">
      <w:bodyDiv w:val="1"/>
      <w:marLeft w:val="0"/>
      <w:marRight w:val="0"/>
      <w:marTop w:val="0"/>
      <w:marBottom w:val="0"/>
      <w:divBdr>
        <w:top w:val="none" w:sz="0" w:space="0" w:color="auto"/>
        <w:left w:val="none" w:sz="0" w:space="0" w:color="auto"/>
        <w:bottom w:val="none" w:sz="0" w:space="0" w:color="auto"/>
        <w:right w:val="none" w:sz="0" w:space="0" w:color="auto"/>
      </w:divBdr>
      <w:divsChild>
        <w:div w:id="513416812">
          <w:marLeft w:val="0"/>
          <w:marRight w:val="0"/>
          <w:marTop w:val="0"/>
          <w:marBottom w:val="0"/>
          <w:divBdr>
            <w:top w:val="none" w:sz="0" w:space="0" w:color="auto"/>
            <w:left w:val="none" w:sz="0" w:space="0" w:color="auto"/>
            <w:bottom w:val="none" w:sz="0" w:space="0" w:color="auto"/>
            <w:right w:val="none" w:sz="0" w:space="0" w:color="auto"/>
          </w:divBdr>
          <w:divsChild>
            <w:div w:id="2004235275">
              <w:marLeft w:val="0"/>
              <w:marRight w:val="0"/>
              <w:marTop w:val="0"/>
              <w:marBottom w:val="0"/>
              <w:divBdr>
                <w:top w:val="none" w:sz="0" w:space="0" w:color="auto"/>
                <w:left w:val="none" w:sz="0" w:space="0" w:color="auto"/>
                <w:bottom w:val="none" w:sz="0" w:space="0" w:color="auto"/>
                <w:right w:val="none" w:sz="0" w:space="0" w:color="auto"/>
              </w:divBdr>
              <w:divsChild>
                <w:div w:id="1670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9487">
      <w:bodyDiv w:val="1"/>
      <w:marLeft w:val="0"/>
      <w:marRight w:val="0"/>
      <w:marTop w:val="0"/>
      <w:marBottom w:val="0"/>
      <w:divBdr>
        <w:top w:val="none" w:sz="0" w:space="0" w:color="auto"/>
        <w:left w:val="none" w:sz="0" w:space="0" w:color="auto"/>
        <w:bottom w:val="none" w:sz="0" w:space="0" w:color="auto"/>
        <w:right w:val="none" w:sz="0" w:space="0" w:color="auto"/>
      </w:divBdr>
    </w:div>
    <w:div w:id="183660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B6FD78472884CBF64EE79C5DD9F09"/>
        <w:category>
          <w:name w:val="General"/>
          <w:gallery w:val="placeholder"/>
        </w:category>
        <w:types>
          <w:type w:val="bbPlcHdr"/>
        </w:types>
        <w:behaviors>
          <w:behavior w:val="content"/>
        </w:behaviors>
        <w:guid w:val="{9DD3FC46-7F89-BD43-BC91-1D2A2338F030}"/>
      </w:docPartPr>
      <w:docPartBody>
        <w:p w:rsidR="00EC2E50" w:rsidRDefault="00256157" w:rsidP="00256157">
          <w:pPr>
            <w:pStyle w:val="968B6FD78472884CBF64EE79C5DD9F09"/>
          </w:pPr>
          <w:r>
            <w:t>[Type text]</w:t>
          </w:r>
        </w:p>
      </w:docPartBody>
    </w:docPart>
    <w:docPart>
      <w:docPartPr>
        <w:name w:val="1A22A19917B8D549AA54574B393E91AE"/>
        <w:category>
          <w:name w:val="General"/>
          <w:gallery w:val="placeholder"/>
        </w:category>
        <w:types>
          <w:type w:val="bbPlcHdr"/>
        </w:types>
        <w:behaviors>
          <w:behavior w:val="content"/>
        </w:behaviors>
        <w:guid w:val="{08545541-462E-A140-9E6F-8E31AEA67287}"/>
      </w:docPartPr>
      <w:docPartBody>
        <w:p w:rsidR="00EC2E50" w:rsidRDefault="00256157" w:rsidP="00256157">
          <w:pPr>
            <w:pStyle w:val="1A22A19917B8D549AA54574B393E91AE"/>
          </w:pPr>
          <w:r>
            <w:t>[Type text]</w:t>
          </w:r>
        </w:p>
      </w:docPartBody>
    </w:docPart>
    <w:docPart>
      <w:docPartPr>
        <w:name w:val="3171EACBBFF4254080045C65487AC97C"/>
        <w:category>
          <w:name w:val="General"/>
          <w:gallery w:val="placeholder"/>
        </w:category>
        <w:types>
          <w:type w:val="bbPlcHdr"/>
        </w:types>
        <w:behaviors>
          <w:behavior w:val="content"/>
        </w:behaviors>
        <w:guid w:val="{A46DF29A-76F7-4449-A0C5-8CFB76A860D6}"/>
      </w:docPartPr>
      <w:docPartBody>
        <w:p w:rsidR="00EC2E50" w:rsidRDefault="00256157" w:rsidP="00256157">
          <w:pPr>
            <w:pStyle w:val="3171EACBBFF4254080045C65487AC97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157"/>
    <w:rsid w:val="00011501"/>
    <w:rsid w:val="001D626F"/>
    <w:rsid w:val="00256157"/>
    <w:rsid w:val="007E6048"/>
    <w:rsid w:val="0086299A"/>
    <w:rsid w:val="00B97B24"/>
    <w:rsid w:val="00EC2E50"/>
    <w:rsid w:val="00EC791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MY"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8B6FD78472884CBF64EE79C5DD9F09">
    <w:name w:val="968B6FD78472884CBF64EE79C5DD9F09"/>
    <w:rsid w:val="00256157"/>
  </w:style>
  <w:style w:type="paragraph" w:customStyle="1" w:styleId="1A22A19917B8D549AA54574B393E91AE">
    <w:name w:val="1A22A19917B8D549AA54574B393E91AE"/>
    <w:rsid w:val="00256157"/>
  </w:style>
  <w:style w:type="paragraph" w:customStyle="1" w:styleId="3171EACBBFF4254080045C65487AC97C">
    <w:name w:val="3171EACBBFF4254080045C65487AC97C"/>
    <w:rsid w:val="00256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EB2A10D155E4C999929898C9CF1BC" ma:contentTypeVersion="4" ma:contentTypeDescription="Create a new document." ma:contentTypeScope="" ma:versionID="c44730d8627a0e77b1bc0473b9d1b8a1">
  <xsd:schema xmlns:xsd="http://www.w3.org/2001/XMLSchema" xmlns:xs="http://www.w3.org/2001/XMLSchema" xmlns:p="http://schemas.microsoft.com/office/2006/metadata/properties" xmlns:ns2="3247db87-aeda-4555-ab00-920cab94c6ff" targetNamespace="http://schemas.microsoft.com/office/2006/metadata/properties" ma:root="true" ma:fieldsID="77831d4be1bb7b1f35f49c3b705f1ed9" ns2:_="">
    <xsd:import namespace="3247db87-aeda-4555-ab00-920cab94c6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7db87-aeda-4555-ab00-920cab94c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16DEB7-4A17-4E5B-A60A-B0E15DE76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7db87-aeda-4555-ab00-920cab94c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EC971-FFA0-9442-9CC6-6E7B4AF0E161}">
  <ds:schemaRefs>
    <ds:schemaRef ds:uri="http://schemas.openxmlformats.org/officeDocument/2006/bibliography"/>
  </ds:schemaRefs>
</ds:datastoreItem>
</file>

<file path=customXml/itemProps3.xml><?xml version="1.0" encoding="utf-8"?>
<ds:datastoreItem xmlns:ds="http://schemas.openxmlformats.org/officeDocument/2006/customXml" ds:itemID="{6A03A3A6-574C-49A4-A894-C087925153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BF5424-1B73-473F-8776-E9F2D97B8F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Vazeerudeen Hameed</dc:creator>
  <cp:keywords/>
  <dc:description/>
  <cp:lastModifiedBy>DANIEL POH TING FONG</cp:lastModifiedBy>
  <cp:revision>22</cp:revision>
  <cp:lastPrinted>2019-11-12T05:33:00Z</cp:lastPrinted>
  <dcterms:created xsi:type="dcterms:W3CDTF">2023-05-29T02:20:00Z</dcterms:created>
  <dcterms:modified xsi:type="dcterms:W3CDTF">2024-05-27T01:53:00Z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0x010100C92EB2A10D155E4C999929898C9CF1BC</vt:lpwstr>
  </property>
</Properties>
</file>