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800" w:after="200"/>
        <w:jc w:val="center"/>
      </w:pPr>
      <w:r>
        <w:rPr>
          <w:rFonts w:ascii="Arial" w:cs="Arial" w:eastAsia="Arial" w:hAnsi="Arial"/>
          <w:b/>
          <w:bCs/>
          <w:color w:val="1F4E79"/>
          <w:sz w:val="72"/>
          <w:szCs w:val="72"/>
        </w:rPr>
        <w:t xml:space="preserve">GazeControl</w:t>
      </w:r>
    </w:p>
    <w:p>
      <w:pPr>
        <w:spacing w:before="200" w:after="400"/>
        <w:jc w:val="center"/>
      </w:pPr>
      <w:r>
        <w:rPr>
          <w:rFonts w:ascii="Arial" w:cs="Arial" w:eastAsia="Arial" w:hAnsi="Arial"/>
          <w:i/>
          <w:iCs/>
          <w:color w:val="2E75B6"/>
          <w:sz w:val="28"/>
          <w:szCs w:val="28"/>
        </w:rPr>
        <w:t xml:space="preserve">Sistema di Controllo del Desktop tramite Eye Tracking e Gesture Recognition</w:t>
      </w:r>
    </w:p>
    <w:p>
      <w:pPr>
        <w:pBdr>
          <w:bottom w:val="single" w:color="1F4E79" w:sz="6" w:space="1"/>
        </w:pBdr>
        <w:spacing w:before="200" w:after="600"/>
        <w:jc w:val="center"/>
      </w:pPr>
      <w:r>
        <w:rPr>
          <w:rFonts w:ascii="Arial" w:cs="Arial" w:eastAsia="Arial" w:hAnsi="Arial"/>
          <w:sz w:val="22"/>
          <w:szCs w:val="22"/>
        </w:rPr>
        <w:t xml:space="preserve"> </w:t>
      </w:r>
    </w:p>
    <w:p>
      <w:pPr>
        <w:spacing w:before="200" w:after="100"/>
        <w:jc w:val="center"/>
      </w:pPr>
      <w:r>
        <w:rPr>
          <w:rFonts w:ascii="Arial" w:cs="Arial" w:eastAsia="Arial" w:hAnsi="Arial"/>
          <w:color w:val="555555"/>
          <w:sz w:val="22"/>
          <w:szCs w:val="22"/>
        </w:rPr>
        <w:t xml:space="preserve">Documento Tecnico di Specifiche — v1.0</w:t>
      </w:r>
    </w:p>
    <w:p>
      <w:pPr>
        <w:spacing w:before="100" w:after="200"/>
        <w:jc w:val="center"/>
      </w:pPr>
      <w:r>
        <w:rPr>
          <w:rFonts w:ascii="Arial" w:cs="Arial" w:eastAsia="Arial" w:hAnsi="Arial"/>
          <w:color w:val="555555"/>
          <w:sz w:val="22"/>
          <w:szCs w:val="22"/>
        </w:rPr>
        <w:t xml:space="preserve">Febbraio 2026</w:t>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1. Panoramica del Sistema</w:t>
      </w:r>
    </w:p>
    <w:p>
      <w:pPr>
        <w:spacing w:before="80" w:after="80"/>
      </w:pPr>
      <w:r>
        <w:rPr>
          <w:rFonts w:ascii="Arial" w:cs="Arial" w:eastAsia="Arial" w:hAnsi="Arial"/>
          <w:sz w:val="22"/>
          <w:szCs w:val="22"/>
        </w:rPr>
        <w:t xml:space="preserve">GazeControl è un sistema software che permette di controllare le finestre del sistema operativo combinando due tecnologie di computer vision eseguite interamente in locale, senza cloud o hardware dedicato:</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Eye Tracking software-based: rileva in tempo reale il punto dello schermo verso cui l'utente sta guardando, usando la fotocamera standard del PC.</w:t>
      </w:r>
    </w:p>
    <w:p>
      <w:pPr>
        <w:pStyle w:val="ListParagraph"/>
        <w:numPr>
          <w:ilvl w:val="0"/>
          <w:numId w:val="2"/>
        </w:numPr>
        <w:spacing w:before="60" w:after="60"/>
      </w:pPr>
      <w:r>
        <w:rPr>
          <w:rFonts w:ascii="Arial" w:cs="Arial" w:eastAsia="Arial" w:hAnsi="Arial"/>
          <w:sz w:val="22"/>
          <w:szCs w:val="22"/>
        </w:rPr>
        <w:t xml:space="preserve">Hand Gesture Recognition: riconosce i gesti della mano davanti alla telecamera e li interpreta come comandi (muovi, ridimensiona, chiudi, minimizza).</w:t>
      </w:r>
    </w:p>
    <w:p>
      <w:pPr>
        <w:spacing w:before="100" w:after="100"/>
      </w:pPr>
      <w:r>
        <w:t xml:space="preserve"/>
      </w:r>
    </w:p>
    <w:p>
      <w:pPr>
        <w:spacing w:before="80" w:after="80"/>
      </w:pPr>
      <w:r>
        <w:rPr>
          <w:rFonts w:ascii="Arial" w:cs="Arial" w:eastAsia="Arial" w:hAnsi="Arial"/>
          <w:sz w:val="22"/>
          <w:szCs w:val="22"/>
        </w:rPr>
        <w:t xml:space="preserve">I due moduli lavorano in sinergia: lo sguardo seleziona la finestra target, il gesto esegue l'azione. Questo schema evita il problema del 'Midas Touch' (azione involontaria) che affligge i sistemi basati solo sullo sguardo.</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1.1 Filosofia di Design</w:t>
      </w:r>
    </w:p>
    <w:p>
      <w:pPr>
        <w:pStyle w:val="ListParagraph"/>
        <w:numPr>
          <w:ilvl w:val="0"/>
          <w:numId w:val="2"/>
        </w:numPr>
        <w:spacing w:before="60" w:after="60"/>
      </w:pPr>
      <w:r>
        <w:rPr>
          <w:rFonts w:ascii="Arial" w:cs="Arial" w:eastAsia="Arial" w:hAnsi="Arial"/>
          <w:sz w:val="22"/>
          <w:szCs w:val="22"/>
        </w:rPr>
        <w:t xml:space="preserve">Zero hardware aggiuntivo: funziona con qualsiasi webcam integrata o USB da almeno 720p a 30fps.</w:t>
      </w:r>
    </w:p>
    <w:p>
      <w:pPr>
        <w:pStyle w:val="ListParagraph"/>
        <w:numPr>
          <w:ilvl w:val="0"/>
          <w:numId w:val="2"/>
        </w:numPr>
        <w:spacing w:before="60" w:after="60"/>
      </w:pPr>
      <w:r>
        <w:rPr>
          <w:rFonts w:ascii="Arial" w:cs="Arial" w:eastAsia="Arial" w:hAnsi="Arial"/>
          <w:sz w:val="22"/>
          <w:szCs w:val="22"/>
        </w:rPr>
        <w:t xml:space="preserve">Privacy-first: nessun dato biometrico viene trasmesso o salvato su cloud. Tutto gira localmente.</w:t>
      </w:r>
    </w:p>
    <w:p>
      <w:pPr>
        <w:pStyle w:val="ListParagraph"/>
        <w:numPr>
          <w:ilvl w:val="0"/>
          <w:numId w:val="2"/>
        </w:numPr>
        <w:spacing w:before="60" w:after="60"/>
      </w:pPr>
      <w:r>
        <w:rPr>
          <w:rFonts w:ascii="Arial" w:cs="Arial" w:eastAsia="Arial" w:hAnsi="Arial"/>
          <w:sz w:val="22"/>
          <w:szCs w:val="22"/>
        </w:rPr>
        <w:t xml:space="preserve">Latenza &lt; 100ms: la pipeline è ottimizzata per risposta in tempo reale.</w:t>
      </w:r>
    </w:p>
    <w:p>
      <w:pPr>
        <w:pStyle w:val="ListParagraph"/>
        <w:numPr>
          <w:ilvl w:val="0"/>
          <w:numId w:val="2"/>
        </w:numPr>
        <w:spacing w:before="60" w:after="60"/>
      </w:pPr>
      <w:r>
        <w:rPr>
          <w:rFonts w:ascii="Arial" w:cs="Arial" w:eastAsia="Arial" w:hAnsi="Arial"/>
          <w:sz w:val="22"/>
          <w:szCs w:val="22"/>
        </w:rPr>
        <w:t xml:space="preserve">Fallback graceful: se il tracking perde la mano o gli occhi, il sistema si mette in pausa senza eseguire azioni.</w:t>
      </w:r>
    </w:p>
    <w:p>
      <w:pPr>
        <w:spacing w:before="100" w:after="100"/>
      </w:pPr>
      <w:r>
        <w:t xml:space="preserve"/>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2. Architettura del Sistema</w:t>
      </w:r>
    </w:p>
    <w:p>
      <w:pPr>
        <w:pStyle w:val="Heading2"/>
        <w:spacing w:before="300" w:after="150"/>
      </w:pPr>
      <w:r>
        <w:rPr>
          <w:rFonts w:ascii="Arial" w:cs="Arial" w:eastAsia="Arial" w:hAnsi="Arial"/>
          <w:b/>
          <w:bCs/>
          <w:color w:val="2E75B6"/>
          <w:sz w:val="26"/>
          <w:szCs w:val="26"/>
        </w:rPr>
        <w:t xml:space="preserve">2.1 Schema a Blocchi</w:t>
      </w:r>
    </w:p>
    <w:p>
      <w:pPr>
        <w:spacing w:before="100" w:after="100"/>
      </w:pPr>
      <w:r>
        <w:t xml:space="preserve"/>
      </w:r>
    </w:p>
    <w:p>
      <w:pPr>
        <w:spacing w:before="80" w:after="80"/>
      </w:pPr>
      <w:r>
        <w:rPr>
          <w:rFonts w:ascii="Arial" w:cs="Arial" w:eastAsia="Arial" w:hAnsi="Arial"/>
          <w:sz w:val="22"/>
          <w:szCs w:val="22"/>
        </w:rPr>
        <w:t xml:space="preserve">Il flusso dei dati segue questa pipeline:</w:t>
      </w:r>
    </w:p>
    <w:p>
      <w:pPr>
        <w:spacing w:before="100" w:after="100"/>
      </w:pPr>
      <w:r>
        <w:t xml:space="preserve"/>
      </w:r>
    </w:p>
    <w:p>
      <w:pPr>
        <w:shd w:fill="F0F4F8" w:val="clear"/>
        <w:spacing w:before="60" w:after="60"/>
        <w:ind w:left="360"/>
      </w:pPr>
      <w:r>
        <w:rPr>
          <w:rFonts w:ascii="Courier New" w:cs="Courier New" w:eastAsia="Courier New" w:hAnsi="Courier New"/>
          <w:color w:val="2E4057"/>
          <w:sz w:val="18"/>
          <w:szCs w:val="18"/>
        </w:rPr>
        <w:t xml:space="preserve">Camera (webcam 720p/1080p @ 30fps)</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v</w:t>
      </w:r>
    </w:p>
    <w:p>
      <w:pPr>
        <w:shd w:fill="F0F4F8" w:val="clear"/>
        <w:spacing w:before="60" w:after="60"/>
        <w:ind w:left="360"/>
      </w:pPr>
      <w:r>
        <w:rPr>
          <w:rFonts w:ascii="Courier New" w:cs="Courier New" w:eastAsia="Courier New" w:hAnsi="Courier New"/>
          <w:color w:val="2E4057"/>
          <w:sz w:val="18"/>
          <w:szCs w:val="18"/>
        </w:rPr>
        <w:t xml:space="preserve">Frame Grabber (OpenCV) --&gt; Pre-processing (resize, flip, RGB conversion)</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+---------&gt; Eye Tracking Module (MediaPipe Face Mesh)</w:t>
      </w:r>
    </w:p>
    <w:p>
      <w:pPr>
        <w:shd w:fill="F0F4F8" w:val="clear"/>
        <w:spacing w:before="60" w:after="60"/>
        <w:ind w:left="360"/>
      </w:pPr>
      <w:r>
        <w:rPr>
          <w:rFonts w:ascii="Courier New" w:cs="Courier New" w:eastAsia="Courier New" w:hAnsi="Courier New"/>
          <w:color w:val="2E4057"/>
          <w:sz w:val="18"/>
          <w:szCs w:val="18"/>
        </w:rPr>
        <w:t xml:space="preserve">    |               |</w:t>
      </w:r>
    </w:p>
    <w:p>
      <w:pPr>
        <w:shd w:fill="F0F4F8" w:val="clear"/>
        <w:spacing w:before="60" w:after="60"/>
        <w:ind w:left="360"/>
      </w:pPr>
      <w:r>
        <w:rPr>
          <w:rFonts w:ascii="Courier New" w:cs="Courier New" w:eastAsia="Courier New" w:hAnsi="Courier New"/>
          <w:color w:val="2E4057"/>
          <w:sz w:val="18"/>
          <w:szCs w:val="18"/>
        </w:rPr>
        <w:t xml:space="preserve">    |               v</w:t>
      </w:r>
    </w:p>
    <w:p>
      <w:pPr>
        <w:shd w:fill="F0F4F8" w:val="clear"/>
        <w:spacing w:before="60" w:after="60"/>
        <w:ind w:left="360"/>
      </w:pPr>
      <w:r>
        <w:rPr>
          <w:rFonts w:ascii="Courier New" w:cs="Courier New" w:eastAsia="Courier New" w:hAnsi="Courier New"/>
          <w:color w:val="2E4057"/>
          <w:sz w:val="18"/>
          <w:szCs w:val="18"/>
        </w:rPr>
        <w:t xml:space="preserve">    |           Gaze Estimator --&gt; Calibration Model --&gt; Gaze Point (x,y) px</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+---------&gt; Hand Tracking Module (MediaPipe Hands)</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v</w:t>
      </w:r>
    </w:p>
    <w:p>
      <w:pPr>
        <w:shd w:fill="F0F4F8" w:val="clear"/>
        <w:spacing w:before="60" w:after="60"/>
        <w:ind w:left="360"/>
      </w:pPr>
      <w:r>
        <w:rPr>
          <w:rFonts w:ascii="Courier New" w:cs="Courier New" w:eastAsia="Courier New" w:hAnsi="Courier New"/>
          <w:color w:val="2E4057"/>
          <w:sz w:val="18"/>
          <w:szCs w:val="18"/>
        </w:rPr>
        <w:t xml:space="preserve">                Gesture Classifier --&gt; Gesture ID + Confidence</w:t>
      </w:r>
    </w:p>
    <w:p>
      <w:pPr>
        <w:shd w:fill="F0F4F8" w:val="clear"/>
        <w:spacing w:before="60" w:after="60"/>
        <w:ind w:left="360"/>
      </w:pPr>
      <w:r>
        <w:rPr>
          <w:rFonts w:ascii="Courier New" w:cs="Courier New" w:eastAsia="Courier New" w:hAnsi="Courier New"/>
          <w:color w:val="2E4057"/>
          <w:sz w:val="18"/>
          <w:szCs w:val="18"/>
        </w:rPr>
        <w:t xml:space="preserve"/>
      </w:r>
    </w:p>
    <w:p>
      <w:pPr>
        <w:shd w:fill="F0F4F8" w:val="clear"/>
        <w:spacing w:before="60" w:after="60"/>
        <w:ind w:left="360"/>
      </w:pPr>
      <w:r>
        <w:rPr>
          <w:rFonts w:ascii="Courier New" w:cs="Courier New" w:eastAsia="Courier New" w:hAnsi="Courier New"/>
          <w:color w:val="2E4057"/>
          <w:sz w:val="18"/>
          <w:szCs w:val="18"/>
        </w:rPr>
        <w:t xml:space="preserve">Gaze Point (x,y) + Gesture ID</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v</w:t>
      </w:r>
    </w:p>
    <w:p>
      <w:pPr>
        <w:shd w:fill="F0F4F8" w:val="clear"/>
        <w:spacing w:before="60" w:after="60"/>
        <w:ind w:left="360"/>
      </w:pPr>
      <w:r>
        <w:rPr>
          <w:rFonts w:ascii="Courier New" w:cs="Courier New" w:eastAsia="Courier New" w:hAnsi="Courier New"/>
          <w:color w:val="2E4057"/>
          <w:sz w:val="18"/>
          <w:szCs w:val="18"/>
        </w:rPr>
        <w:t xml:space="preserve">Combinator &amp; Intent Engine</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v</w:t>
      </w:r>
    </w:p>
    <w:p>
      <w:pPr>
        <w:shd w:fill="F0F4F8" w:val="clear"/>
        <w:spacing w:before="60" w:after="60"/>
        <w:ind w:left="360"/>
      </w:pPr>
      <w:r>
        <w:rPr>
          <w:rFonts w:ascii="Courier New" w:cs="Courier New" w:eastAsia="Courier New" w:hAnsi="Courier New"/>
          <w:color w:val="2E4057"/>
          <w:sz w:val="18"/>
          <w:szCs w:val="18"/>
        </w:rPr>
        <w:t xml:space="preserve">Window Manager API (pygetwindow / xdotool)</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v</w:t>
      </w:r>
    </w:p>
    <w:p>
      <w:pPr>
        <w:shd w:fill="F0F4F8" w:val="clear"/>
        <w:spacing w:before="60" w:after="60"/>
        <w:ind w:left="360"/>
      </w:pPr>
      <w:r>
        <w:rPr>
          <w:rFonts w:ascii="Courier New" w:cs="Courier New" w:eastAsia="Courier New" w:hAnsi="Courier New"/>
          <w:color w:val="2E4057"/>
          <w:sz w:val="18"/>
          <w:szCs w:val="18"/>
        </w:rPr>
        <w:t xml:space="preserve">Azione eseguita sul sistema operativo</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2.2 Moduli Principali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Modulo</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Output</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Frequenza Target</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Frame Grabber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OpenCV VideoCapture</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Frame BGR 640x480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30 fps</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Eye Tracking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MediaPipe Face Mesh</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Gaze vector + iris coords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30 fps</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Calibration Model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Polynomial Ridge Regression</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Gaze point (x, y) pixel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30 fps</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Hand Tracking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MediaPipe Hands</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21 landmark 3D per mano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30 fps</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Gesture Classifier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Rule-based + MLP</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Gesture ID + confidence %</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30 fps</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Intent Engine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State machine (Python)</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Azione confermata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Event-driven</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Window Manager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pygetwindow / pyautogui</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Chiamata API OS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Event-driven</w:t>
            </w:r>
          </w:p>
        </w:tc>
      </w:tr>
    </w:tbl>
    <w:p>
      <w:pPr>
        <w:spacing w:before="100" w:after="100"/>
      </w:pPr>
      <w:r>
        <w:t xml:space="preserve"/>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3. Modulo Eye Tracking</w:t>
      </w:r>
    </w:p>
    <w:p>
      <w:pPr>
        <w:pStyle w:val="Heading2"/>
        <w:spacing w:before="300" w:after="150"/>
      </w:pPr>
      <w:r>
        <w:rPr>
          <w:rFonts w:ascii="Arial" w:cs="Arial" w:eastAsia="Arial" w:hAnsi="Arial"/>
          <w:b/>
          <w:bCs/>
          <w:color w:val="2E75B6"/>
          <w:sz w:val="26"/>
          <w:szCs w:val="26"/>
        </w:rPr>
        <w:t xml:space="preserve">3.1 Tecnologia di Base: MediaPipe Face Mesh</w:t>
      </w:r>
    </w:p>
    <w:p>
      <w:pPr>
        <w:spacing w:before="80" w:after="80"/>
      </w:pPr>
      <w:r>
        <w:rPr>
          <w:rFonts w:ascii="Arial" w:cs="Arial" w:eastAsia="Arial" w:hAnsi="Arial"/>
          <w:sz w:val="22"/>
          <w:szCs w:val="22"/>
        </w:rPr>
        <w:t xml:space="preserve">MediaPipe Face Mesh rileva 478 landmark facciali 3D in tempo reale. Per l'eye tracking vengono usati specificamente i landmark dell'iride (468-477) che MediaPipe ha aggiunto nella versione con Iris Landmark Detection.</w:t>
      </w:r>
    </w:p>
    <w:p>
      <w:pPr>
        <w:spacing w:before="100" w:after="100"/>
      </w:pPr>
      <w:r>
        <w:t xml:space="preserve"/>
      </w:r>
    </w:p>
    <w:p>
      <w:pPr>
        <w:spacing w:before="80" w:after="80"/>
      </w:pPr>
      <w:r>
        <w:rPr>
          <w:rFonts w:ascii="Arial" w:cs="Arial" w:eastAsia="Arial" w:hAnsi="Arial"/>
          <w:sz w:val="22"/>
          <w:szCs w:val="22"/>
        </w:rPr>
        <w:t xml:space="preserve">Features estratte per ogni frame:</w:t>
      </w:r>
    </w:p>
    <w:p>
      <w:pPr>
        <w:pStyle w:val="ListParagraph"/>
        <w:numPr>
          <w:ilvl w:val="0"/>
          <w:numId w:val="2"/>
        </w:numPr>
        <w:spacing w:before="60" w:after="60"/>
      </w:pPr>
      <w:r>
        <w:rPr>
          <w:rFonts w:ascii="Arial" w:cs="Arial" w:eastAsia="Arial" w:hAnsi="Arial"/>
          <w:sz w:val="22"/>
          <w:szCs w:val="22"/>
        </w:rPr>
        <w:t xml:space="preserve">iris_left_x, iris_left_y: posizione normalizzata del centro dell'iride sinistra nel frame</w:t>
      </w:r>
    </w:p>
    <w:p>
      <w:pPr>
        <w:pStyle w:val="ListParagraph"/>
        <w:numPr>
          <w:ilvl w:val="0"/>
          <w:numId w:val="2"/>
        </w:numPr>
        <w:spacing w:before="60" w:after="60"/>
      </w:pPr>
      <w:r>
        <w:rPr>
          <w:rFonts w:ascii="Arial" w:cs="Arial" w:eastAsia="Arial" w:hAnsi="Arial"/>
          <w:sz w:val="22"/>
          <w:szCs w:val="22"/>
        </w:rPr>
        <w:t xml:space="preserve">iris_right_x, iris_right_y: posizione normalizzata del centro dell'iride destra</w:t>
      </w:r>
    </w:p>
    <w:p>
      <w:pPr>
        <w:pStyle w:val="ListParagraph"/>
        <w:numPr>
          <w:ilvl w:val="0"/>
          <w:numId w:val="2"/>
        </w:numPr>
        <w:spacing w:before="60" w:after="60"/>
      </w:pPr>
      <w:r>
        <w:rPr>
          <w:rFonts w:ascii="Arial" w:cs="Arial" w:eastAsia="Arial" w:hAnsi="Arial"/>
          <w:sz w:val="22"/>
          <w:szCs w:val="22"/>
        </w:rPr>
        <w:t xml:space="preserve">iris_left_radius, iris_right_radius: raggio dell'iride (usato per stimare la distanza)</w:t>
      </w:r>
    </w:p>
    <w:p>
      <w:pPr>
        <w:pStyle w:val="ListParagraph"/>
        <w:numPr>
          <w:ilvl w:val="0"/>
          <w:numId w:val="2"/>
        </w:numPr>
        <w:spacing w:before="60" w:after="60"/>
      </w:pPr>
      <w:r>
        <w:rPr>
          <w:rFonts w:ascii="Arial" w:cs="Arial" w:eastAsia="Arial" w:hAnsi="Arial"/>
          <w:sz w:val="22"/>
          <w:szCs w:val="22"/>
        </w:rPr>
        <w:t xml:space="preserve">head_pitch: rotazione verticale della testa (su/giù)</w:t>
      </w:r>
    </w:p>
    <w:p>
      <w:pPr>
        <w:pStyle w:val="ListParagraph"/>
        <w:numPr>
          <w:ilvl w:val="0"/>
          <w:numId w:val="2"/>
        </w:numPr>
        <w:spacing w:before="60" w:after="60"/>
      </w:pPr>
      <w:r>
        <w:rPr>
          <w:rFonts w:ascii="Arial" w:cs="Arial" w:eastAsia="Arial" w:hAnsi="Arial"/>
          <w:sz w:val="22"/>
          <w:szCs w:val="22"/>
        </w:rPr>
        <w:t xml:space="preserve">head_yaw: rotazione orizzontale della testa (sinistra/destra)</w:t>
      </w:r>
    </w:p>
    <w:p>
      <w:pPr>
        <w:pStyle w:val="ListParagraph"/>
        <w:numPr>
          <w:ilvl w:val="0"/>
          <w:numId w:val="2"/>
        </w:numPr>
        <w:spacing w:before="60" w:after="60"/>
      </w:pPr>
      <w:r>
        <w:rPr>
          <w:rFonts w:ascii="Arial" w:cs="Arial" w:eastAsia="Arial" w:hAnsi="Arial"/>
          <w:sz w:val="22"/>
          <w:szCs w:val="22"/>
        </w:rPr>
        <w:t xml:space="preserve">head_roll: inclinazione laterale della testa</w:t>
      </w:r>
    </w:p>
    <w:p>
      <w:pPr>
        <w:pStyle w:val="ListParagraph"/>
        <w:numPr>
          <w:ilvl w:val="0"/>
          <w:numId w:val="2"/>
        </w:numPr>
        <w:spacing w:before="60" w:after="60"/>
      </w:pPr>
      <w:r>
        <w:rPr>
          <w:rFonts w:ascii="Arial" w:cs="Arial" w:eastAsia="Arial" w:hAnsi="Arial"/>
          <w:sz w:val="22"/>
          <w:szCs w:val="22"/>
        </w:rPr>
        <w:t xml:space="preserve">eye_open_left, eye_open_right: apertura degli occhi (0.0-1.0), usato per blink detection</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3.2 Feature Vector Completo</w:t>
      </w:r>
    </w:p>
    <w:p>
      <w:pPr>
        <w:spacing w:before="100" w:after="100"/>
      </w:pPr>
      <w:r>
        <w:t xml:space="preserve"/>
      </w:r>
    </w:p>
    <w:p>
      <w:pPr>
        <w:shd w:fill="F0F4F8" w:val="clear"/>
        <w:spacing w:before="60" w:after="60"/>
        <w:ind w:left="360"/>
      </w:pPr>
      <w:r>
        <w:rPr>
          <w:rFonts w:ascii="Courier New" w:cs="Courier New" w:eastAsia="Courier New" w:hAnsi="Courier New"/>
          <w:color w:val="2E4057"/>
          <w:sz w:val="18"/>
          <w:szCs w:val="18"/>
        </w:rPr>
        <w:t xml:space="preserve">eye_features = [</w:t>
      </w:r>
    </w:p>
    <w:p>
      <w:pPr>
        <w:shd w:fill="F0F4F8" w:val="clear"/>
        <w:spacing w:before="60" w:after="60"/>
        <w:ind w:left="360"/>
      </w:pPr>
      <w:r>
        <w:rPr>
          <w:rFonts w:ascii="Courier New" w:cs="Courier New" w:eastAsia="Courier New" w:hAnsi="Courier New"/>
          <w:color w:val="2E4057"/>
          <w:sz w:val="18"/>
          <w:szCs w:val="18"/>
        </w:rPr>
        <w:t xml:space="preserve">    iris_left_x,        # float [0,1]  - normalizzato al frame</w:t>
      </w:r>
    </w:p>
    <w:p>
      <w:pPr>
        <w:shd w:fill="F0F4F8" w:val="clear"/>
        <w:spacing w:before="60" w:after="60"/>
        <w:ind w:left="360"/>
      </w:pPr>
      <w:r>
        <w:rPr>
          <w:rFonts w:ascii="Courier New" w:cs="Courier New" w:eastAsia="Courier New" w:hAnsi="Courier New"/>
          <w:color w:val="2E4057"/>
          <w:sz w:val="18"/>
          <w:szCs w:val="18"/>
        </w:rPr>
        <w:t xml:space="preserve">    iris_left_y,         # float [0,1]</w:t>
      </w:r>
    </w:p>
    <w:p>
      <w:pPr>
        <w:shd w:fill="F0F4F8" w:val="clear"/>
        <w:spacing w:before="60" w:after="60"/>
        <w:ind w:left="360"/>
      </w:pPr>
      <w:r>
        <w:rPr>
          <w:rFonts w:ascii="Courier New" w:cs="Courier New" w:eastAsia="Courier New" w:hAnsi="Courier New"/>
          <w:color w:val="2E4057"/>
          <w:sz w:val="18"/>
          <w:szCs w:val="18"/>
        </w:rPr>
        <w:t xml:space="preserve">    iris_right_x,        # float [0,1]</w:t>
      </w:r>
    </w:p>
    <w:p>
      <w:pPr>
        <w:shd w:fill="F0F4F8" w:val="clear"/>
        <w:spacing w:before="60" w:after="60"/>
        <w:ind w:left="360"/>
      </w:pPr>
      <w:r>
        <w:rPr>
          <w:rFonts w:ascii="Courier New" w:cs="Courier New" w:eastAsia="Courier New" w:hAnsi="Courier New"/>
          <w:color w:val="2E4057"/>
          <w:sz w:val="18"/>
          <w:szCs w:val="18"/>
        </w:rPr>
        <w:t xml:space="preserve">    iris_right_y,        # float [0,1]</w:t>
      </w:r>
    </w:p>
    <w:p>
      <w:pPr>
        <w:shd w:fill="F0F4F8" w:val="clear"/>
        <w:spacing w:before="60" w:after="60"/>
        <w:ind w:left="360"/>
      </w:pPr>
      <w:r>
        <w:rPr>
          <w:rFonts w:ascii="Courier New" w:cs="Courier New" w:eastAsia="Courier New" w:hAnsi="Courier New"/>
          <w:color w:val="2E4057"/>
          <w:sz w:val="18"/>
          <w:szCs w:val="18"/>
        </w:rPr>
        <w:t xml:space="preserve">    iris_left_radius,    # float px    - stima distanza</w:t>
      </w:r>
    </w:p>
    <w:p>
      <w:pPr>
        <w:shd w:fill="F0F4F8" w:val="clear"/>
        <w:spacing w:before="60" w:after="60"/>
        <w:ind w:left="360"/>
      </w:pPr>
      <w:r>
        <w:rPr>
          <w:rFonts w:ascii="Courier New" w:cs="Courier New" w:eastAsia="Courier New" w:hAnsi="Courier New"/>
          <w:color w:val="2E4057"/>
          <w:sz w:val="18"/>
          <w:szCs w:val="18"/>
        </w:rPr>
        <w:t xml:space="preserve">    iris_right_radius,   # float px</w:t>
      </w:r>
    </w:p>
    <w:p>
      <w:pPr>
        <w:shd w:fill="F0F4F8" w:val="clear"/>
        <w:spacing w:before="60" w:after="60"/>
        <w:ind w:left="360"/>
      </w:pPr>
      <w:r>
        <w:rPr>
          <w:rFonts w:ascii="Courier New" w:cs="Courier New" w:eastAsia="Courier New" w:hAnsi="Courier New"/>
          <w:color w:val="2E4057"/>
          <w:sz w:val="18"/>
          <w:szCs w:val="18"/>
        </w:rPr>
        <w:t xml:space="preserve">    head_pitch,          # float deg   - da PnP solve</w:t>
      </w:r>
    </w:p>
    <w:p>
      <w:pPr>
        <w:shd w:fill="F0F4F8" w:val="clear"/>
        <w:spacing w:before="60" w:after="60"/>
        <w:ind w:left="360"/>
      </w:pPr>
      <w:r>
        <w:rPr>
          <w:rFonts w:ascii="Courier New" w:cs="Courier New" w:eastAsia="Courier New" w:hAnsi="Courier New"/>
          <w:color w:val="2E4057"/>
          <w:sz w:val="18"/>
          <w:szCs w:val="18"/>
        </w:rPr>
        <w:t xml:space="preserve">    head_yaw,            # float deg</w:t>
      </w:r>
    </w:p>
    <w:p>
      <w:pPr>
        <w:shd w:fill="F0F4F8" w:val="clear"/>
        <w:spacing w:before="60" w:after="60"/>
        <w:ind w:left="360"/>
      </w:pPr>
      <w:r>
        <w:rPr>
          <w:rFonts w:ascii="Courier New" w:cs="Courier New" w:eastAsia="Courier New" w:hAnsi="Courier New"/>
          <w:color w:val="2E4057"/>
          <w:sz w:val="18"/>
          <w:szCs w:val="18"/>
        </w:rPr>
        <w:t xml:space="preserve">    head_roll,           # float deg</w:t>
      </w:r>
    </w:p>
    <w:p>
      <w:pPr>
        <w:shd w:fill="F0F4F8" w:val="clear"/>
        <w:spacing w:before="60" w:after="60"/>
        <w:ind w:left="360"/>
      </w:pPr>
      <w:r>
        <w:rPr>
          <w:rFonts w:ascii="Courier New" w:cs="Courier New" w:eastAsia="Courier New" w:hAnsi="Courier New"/>
          <w:color w:val="2E4057"/>
          <w:sz w:val="18"/>
          <w:szCs w:val="18"/>
        </w:rPr>
        <w:t xml:space="preserve">    iris_delta_x,        # float - differenza L/R X (utile per yaw)</w:t>
      </w:r>
    </w:p>
    <w:p>
      <w:pPr>
        <w:shd w:fill="F0F4F8" w:val="clear"/>
        <w:spacing w:before="60" w:after="60"/>
        <w:ind w:left="360"/>
      </w:pPr>
      <w:r>
        <w:rPr>
          <w:rFonts w:ascii="Courier New" w:cs="Courier New" w:eastAsia="Courier New" w:hAnsi="Courier New"/>
          <w:color w:val="2E4057"/>
          <w:sz w:val="18"/>
          <w:szCs w:val="18"/>
        </w:rPr>
        <w:t xml:space="preserve">    iris_delta_y,        # float - differenza L/R Y</w:t>
      </w:r>
    </w:p>
    <w:p>
      <w:pPr>
        <w:shd w:fill="F0F4F8" w:val="clear"/>
        <w:spacing w:before="60" w:after="60"/>
        <w:ind w:left="360"/>
      </w:pPr>
      <w:r>
        <w:rPr>
          <w:rFonts w:ascii="Courier New" w:cs="Courier New" w:eastAsia="Courier New" w:hAnsi="Courier New"/>
          <w:color w:val="2E4057"/>
          <w:sz w:val="18"/>
          <w:szCs w:val="18"/>
        </w:rPr>
        <w:t xml:space="preserve">]  # 11 features totali</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3.3 Head Pose Estimation</w:t>
      </w:r>
    </w:p>
    <w:p>
      <w:pPr>
        <w:spacing w:before="80" w:after="80"/>
      </w:pPr>
      <w:r>
        <w:rPr>
          <w:rFonts w:ascii="Arial" w:cs="Arial" w:eastAsia="Arial" w:hAnsi="Arial"/>
          <w:sz w:val="22"/>
          <w:szCs w:val="22"/>
        </w:rPr>
        <w:t xml:space="preserve">La stima della posa della testa avviene tramite PnP Solve (solvePnP di OpenCV), che proietta i punti 3D del modello facciale generico sui punti 2D rilevati nel frame. L'output è un vettore di rotazione (rvec) e traslazione (tvec) convertiti in angoli di Eulero (pitch, yaw, roll).</w:t>
      </w:r>
    </w:p>
    <w:p>
      <w:pPr>
        <w:spacing w:before="80" w:after="80"/>
      </w:pPr>
      <w:r>
        <w:rPr>
          <w:rFonts w:ascii="Arial" w:cs="Arial" w:eastAsia="Arial" w:hAnsi="Arial"/>
          <w:sz w:val="22"/>
          <w:szCs w:val="22"/>
        </w:rPr>
        <w:t xml:space="preserve">Questa informazione è fondamentale per compensare i movimenti della testa: se l'utente gira la testa a destra, la posizione delle iridi si sposta senza che lo sguardo sia cambiato. Il modello di calibrazione usa il head pose per correggere questo effetto.</w:t>
      </w:r>
    </w:p>
    <w:p>
      <w:pPr>
        <w:spacing w:before="100" w:after="100"/>
      </w:pPr>
      <w:r>
        <w:t xml:space="preserve"/>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4. Sistema di Calibrazione</w:t>
      </w:r>
    </w:p>
    <w:p>
      <w:pPr>
        <w:pStyle w:val="Heading2"/>
        <w:spacing w:before="300" w:after="150"/>
      </w:pPr>
      <w:r>
        <w:rPr>
          <w:rFonts w:ascii="Arial" w:cs="Arial" w:eastAsia="Arial" w:hAnsi="Arial"/>
          <w:b/>
          <w:bCs/>
          <w:color w:val="2E75B6"/>
          <w:sz w:val="26"/>
          <w:szCs w:val="26"/>
        </w:rPr>
        <w:t xml:space="preserve">4.1 Processo di Calibrazione</w:t>
      </w:r>
    </w:p>
    <w:p>
      <w:pPr>
        <w:spacing w:before="80" w:after="80"/>
      </w:pPr>
      <w:r>
        <w:rPr>
          <w:rFonts w:ascii="Arial" w:cs="Arial" w:eastAsia="Arial" w:hAnsi="Arial"/>
          <w:sz w:val="22"/>
          <w:szCs w:val="22"/>
        </w:rPr>
        <w:t xml:space="preserve">Il sistema adotta un approccio a due stadi che elimina strutturalmente il drift: prima normalizza il vettore di sguardo rispetto alla testa, poi lo proietta sullo schermo usando la geometria della testa in tempo reale. In questo modo qualsiasi spostamento della testa viene compensato automaticamente ad ogni frame, senza bisogno di recalibrare.</w:t>
      </w:r>
    </w:p>
    <w:p>
      <w:pPr>
        <w:spacing w:before="100" w:after="100"/>
      </w:pPr>
      <w:r>
        <w:t xml:space="preserve"/>
      </w:r>
    </w:p>
    <w:p>
      <w:pPr>
        <w:spacing w:before="80" w:after="80"/>
      </w:pPr>
      <w:r>
        <w:rPr>
          <w:rFonts w:ascii="Arial" w:cs="Arial" w:eastAsia="Arial" w:hAnsi="Arial"/>
          <w:sz w:val="22"/>
          <w:szCs w:val="22"/>
        </w:rPr>
        <w:t xml:space="preserve">Fasi del processo:</w:t>
      </w:r>
    </w:p>
    <w:p>
      <w:pPr>
        <w:pStyle w:val="ListParagraph"/>
        <w:numPr>
          <w:ilvl w:val="0"/>
          <w:numId w:val="2"/>
        </w:numPr>
        <w:spacing w:before="60" w:after="60"/>
      </w:pPr>
      <w:r>
        <w:rPr>
          <w:rFonts w:ascii="Arial" w:cs="Arial" w:eastAsia="Arial" w:hAnsi="Arial"/>
          <w:sz w:val="22"/>
          <w:szCs w:val="22"/>
        </w:rPr>
        <w:t xml:space="preserve">Fase 1 — Posizionamento: schermo nero, l’utente posiziona la testa a 50-70cm dalla camera e rimane il più fermo possibile. Il sistema misura e salva la head pose di riferimento (pitch_ref, yaw_ref, roll_ref) facendo la media su 60 frame.</w:t>
      </w:r>
    </w:p>
    <w:p>
      <w:pPr>
        <w:pStyle w:val="ListParagraph"/>
        <w:numPr>
          <w:ilvl w:val="0"/>
          <w:numId w:val="2"/>
        </w:numPr>
        <w:spacing w:before="60" w:after="60"/>
      </w:pPr>
      <w:r>
        <w:rPr>
          <w:rFonts w:ascii="Arial" w:cs="Arial" w:eastAsia="Arial" w:hAnsi="Arial"/>
          <w:sz w:val="22"/>
          <w:szCs w:val="22"/>
        </w:rPr>
        <w:t xml:space="preserve">Fase 2 — Raccolta dati densa: vengono mostrati 25 punti in griglia 5x5, più 8 punti aggiuntivi distribuiti nelle aree di bordo (angoli e mezzerie dei lati), per un totale di 33 punti di calibrazione. Per ogni punto l’utente guarda per 2.5 secondi. Vengono acquisiti 75 frame per punto: i primi 20 vengono scartati (stabilizzazione), gli ultimi 55 vengono filtrati con outlier rejection (si scartano i campioni con distanza dall’iride media superiore a 1.5 deviazioni standard), mantenendo circa 40-50 campioni puliti per punto. Totale campioni: circa 1300 per sessione completa.</w:t>
      </w:r>
    </w:p>
    <w:p>
      <w:pPr>
        <w:pStyle w:val="ListParagraph"/>
        <w:numPr>
          <w:ilvl w:val="0"/>
          <w:numId w:val="2"/>
        </w:numPr>
        <w:spacing w:before="60" w:after="60"/>
      </w:pPr>
      <w:r>
        <w:rPr>
          <w:rFonts w:ascii="Arial" w:cs="Arial" w:eastAsia="Arial" w:hAnsi="Arial"/>
          <w:sz w:val="22"/>
          <w:szCs w:val="22"/>
        </w:rPr>
        <w:t xml:space="preserve">Fase 3 — Normalizzazione: ogni campione viene trasformato in gaze vector normalizzato sottraendo la head pose di riferimento. Il vettore risultante rappresenta puro movimento oculare, indipendente dalla posizione della testa.</w:t>
      </w:r>
    </w:p>
    <w:p>
      <w:pPr>
        <w:pStyle w:val="ListParagraph"/>
        <w:numPr>
          <w:ilvl w:val="0"/>
          <w:numId w:val="2"/>
        </w:numPr>
        <w:spacing w:before="60" w:after="60"/>
      </w:pPr>
      <w:r>
        <w:rPr>
          <w:rFonts w:ascii="Arial" w:cs="Arial" w:eastAsia="Arial" w:hAnsi="Arial"/>
          <w:sz w:val="22"/>
          <w:szCs w:val="22"/>
        </w:rPr>
        <w:t xml:space="preserve">Fase 4 — Training del modello: viene addestrato un SVR (Support Vector Regressor) con kernel RBF separato per X e Y, con cross-validation 5-fold per ottimizzare i parametri C e gamma automaticamente tramite GridSearchCV.</w:t>
      </w:r>
    </w:p>
    <w:p>
      <w:pPr>
        <w:pStyle w:val="ListParagraph"/>
        <w:numPr>
          <w:ilvl w:val="0"/>
          <w:numId w:val="2"/>
        </w:numPr>
        <w:spacing w:before="60" w:after="60"/>
      </w:pPr>
      <w:r>
        <w:rPr>
          <w:rFonts w:ascii="Arial" w:cs="Arial" w:eastAsia="Arial" w:hAnsi="Arial"/>
          <w:sz w:val="22"/>
          <w:szCs w:val="22"/>
        </w:rPr>
        <w:t xml:space="preserve">Fase 5 — Validazione con leave-one-out: vengono tenuti fuori dal training 3 punti casuali non adiacenti. Il sistema calcola l’errore medio (MAE), l’errore massimo e la distribuzione degli errori. Se MAE &gt; 40px, il sistema chiede all’utente di ripetere la calibrazione.</w:t>
      </w:r>
    </w:p>
    <w:p>
      <w:pPr>
        <w:pStyle w:val="ListParagraph"/>
        <w:numPr>
          <w:ilvl w:val="0"/>
          <w:numId w:val="2"/>
        </w:numPr>
        <w:spacing w:before="60" w:after="60"/>
      </w:pPr>
      <w:r>
        <w:rPr>
          <w:rFonts w:ascii="Arial" w:cs="Arial" w:eastAsia="Arial" w:hAnsi="Arial"/>
          <w:sz w:val="22"/>
          <w:szCs w:val="22"/>
        </w:rPr>
        <w:t xml:space="preserve">Fase 6 — Salvataggio profilo: il modello addestrato, la head pose di riferimento e i parametri di normalizzazione vengono salvati su file in formato pickle. Più profili possono essere salvati per utenti diversi o condizioni di luce diverse (es. giorno/notte).</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4.2 Architettura del Modello: Gaze Vector Normalizzato + SVR</w:t>
      </w:r>
    </w:p>
    <w:p>
      <w:pPr>
        <w:spacing w:before="100" w:after="100"/>
      </w:pPr>
      <w:r>
        <w:t xml:space="preserve"/>
      </w:r>
    </w:p>
    <w:p>
      <w:pPr>
        <w:shd w:fill="F0F4F8" w:val="clear"/>
        <w:spacing w:before="60" w:after="60"/>
        <w:ind w:left="360"/>
      </w:pPr>
      <w:r>
        <w:rPr>
          <w:rFonts w:ascii="Courier New" w:cs="Courier New" w:eastAsia="Courier New" w:hAnsi="Courier New"/>
          <w:color w:val="2E4057"/>
          <w:sz w:val="18"/>
          <w:szCs w:val="18"/>
        </w:rPr>
        <w:t xml:space="preserve"># STADIO 1: Normalizzazione per eliminare il contributo della testa</w:t>
      </w:r>
    </w:p>
    <w:p>
      <w:pPr>
        <w:shd w:fill="F0F4F8" w:val="clear"/>
        <w:spacing w:before="60" w:after="60"/>
        <w:ind w:left="360"/>
      </w:pPr>
      <w:r>
        <w:rPr>
          <w:rFonts w:ascii="Courier New" w:cs="Courier New" w:eastAsia="Courier New" w:hAnsi="Courier New"/>
          <w:color w:val="2E4057"/>
          <w:sz w:val="18"/>
          <w:szCs w:val="18"/>
        </w:rPr>
        <w:t xml:space="preserve">def normalize_gaze(raw_features, head_pose_ref):</w:t>
      </w:r>
    </w:p>
    <w:p>
      <w:pPr>
        <w:shd w:fill="F0F4F8" w:val="clear"/>
        <w:spacing w:before="60" w:after="60"/>
        <w:ind w:left="360"/>
      </w:pPr>
      <w:r>
        <w:rPr>
          <w:rFonts w:ascii="Courier New" w:cs="Courier New" w:eastAsia="Courier New" w:hAnsi="Courier New"/>
          <w:color w:val="2E4057"/>
          <w:sz w:val="18"/>
          <w:szCs w:val="18"/>
        </w:rPr>
        <w:t xml:space="preserve">    # Sottrai la head pose di riferimento dalla head pose attuale</w:t>
      </w:r>
    </w:p>
    <w:p>
      <w:pPr>
        <w:shd w:fill="F0F4F8" w:val="clear"/>
        <w:spacing w:before="60" w:after="60"/>
        <w:ind w:left="360"/>
      </w:pPr>
      <w:r>
        <w:rPr>
          <w:rFonts w:ascii="Courier New" w:cs="Courier New" w:eastAsia="Courier New" w:hAnsi="Courier New"/>
          <w:color w:val="2E4057"/>
          <w:sz w:val="18"/>
          <w:szCs w:val="18"/>
        </w:rPr>
        <w:t xml:space="preserve">    delta_pitch = raw_features['head_pitch'] - head_pose_ref['pitch']</w:t>
      </w:r>
    </w:p>
    <w:p>
      <w:pPr>
        <w:shd w:fill="F0F4F8" w:val="clear"/>
        <w:spacing w:before="60" w:after="60"/>
        <w:ind w:left="360"/>
      </w:pPr>
      <w:r>
        <w:rPr>
          <w:rFonts w:ascii="Courier New" w:cs="Courier New" w:eastAsia="Courier New" w:hAnsi="Courier New"/>
          <w:color w:val="2E4057"/>
          <w:sz w:val="18"/>
          <w:szCs w:val="18"/>
        </w:rPr>
        <w:t xml:space="preserve">    delta_yaw   = raw_features['head_yaw']   - head_pose_ref['yaw']</w:t>
      </w:r>
    </w:p>
    <w:p>
      <w:pPr>
        <w:shd w:fill="F0F4F8" w:val="clear"/>
        <w:spacing w:before="60" w:after="60"/>
        <w:ind w:left="360"/>
      </w:pPr>
      <w:r>
        <w:rPr>
          <w:rFonts w:ascii="Courier New" w:cs="Courier New" w:eastAsia="Courier New" w:hAnsi="Courier New"/>
          <w:color w:val="2E4057"/>
          <w:sz w:val="18"/>
          <w:szCs w:val="18"/>
        </w:rPr>
        <w:t xml:space="preserve">    # Costruisci il vettore normalizzato (pure eye movement)</w:t>
      </w:r>
    </w:p>
    <w:p>
      <w:pPr>
        <w:shd w:fill="F0F4F8" w:val="clear"/>
        <w:spacing w:before="60" w:after="60"/>
        <w:ind w:left="360"/>
      </w:pPr>
      <w:r>
        <w:rPr>
          <w:rFonts w:ascii="Courier New" w:cs="Courier New" w:eastAsia="Courier New" w:hAnsi="Courier New"/>
          <w:color w:val="2E4057"/>
          <w:sz w:val="18"/>
          <w:szCs w:val="18"/>
        </w:rPr>
        <w:t xml:space="preserve">    return [iris_left_x, iris_left_y, iris_right_x, iris_right_y,</w:t>
      </w:r>
    </w:p>
    <w:p>
      <w:pPr>
        <w:shd w:fill="F0F4F8" w:val="clear"/>
        <w:spacing w:before="60" w:after="60"/>
        <w:ind w:left="360"/>
      </w:pPr>
      <w:r>
        <w:rPr>
          <w:rFonts w:ascii="Courier New" w:cs="Courier New" w:eastAsia="Courier New" w:hAnsi="Courier New"/>
          <w:color w:val="2E4057"/>
          <w:sz w:val="18"/>
          <w:szCs w:val="18"/>
        </w:rPr>
        <w:t xml:space="preserve">            delta_pitch, delta_yaw, iris_delta_x, iris_delta_y]  # 8 features</w:t>
      </w:r>
    </w:p>
    <w:p>
      <w:pPr>
        <w:shd w:fill="F0F4F8" w:val="clear"/>
        <w:spacing w:before="60" w:after="60"/>
        <w:ind w:left="360"/>
      </w:pPr>
      <w:r>
        <w:rPr>
          <w:rFonts w:ascii="Courier New" w:cs="Courier New" w:eastAsia="Courier New" w:hAnsi="Courier New"/>
          <w:color w:val="2E4057"/>
          <w:sz w:val="18"/>
          <w:szCs w:val="18"/>
        </w:rPr>
        <w:t xml:space="preserve"/>
      </w:r>
    </w:p>
    <w:p>
      <w:pPr>
        <w:shd w:fill="F0F4F8" w:val="clear"/>
        <w:spacing w:before="60" w:after="60"/>
        <w:ind w:left="360"/>
      </w:pPr>
      <w:r>
        <w:rPr>
          <w:rFonts w:ascii="Courier New" w:cs="Courier New" w:eastAsia="Courier New" w:hAnsi="Courier New"/>
          <w:color w:val="2E4057"/>
          <w:sz w:val="18"/>
          <w:szCs w:val="18"/>
        </w:rPr>
        <w:t xml:space="preserve"># STADIO 2: SVR con kernel RBF per mappatura non-lineare precisa</w:t>
      </w:r>
    </w:p>
    <w:p>
      <w:pPr>
        <w:shd w:fill="F0F4F8" w:val="clear"/>
        <w:spacing w:before="60" w:after="60"/>
        <w:ind w:left="360"/>
      </w:pPr>
      <w:r>
        <w:rPr>
          <w:rFonts w:ascii="Courier New" w:cs="Courier New" w:eastAsia="Courier New" w:hAnsi="Courier New"/>
          <w:color w:val="2E4057"/>
          <w:sz w:val="18"/>
          <w:szCs w:val="18"/>
        </w:rPr>
        <w:t xml:space="preserve">from sklearn.svm import SVR</w:t>
      </w:r>
    </w:p>
    <w:p>
      <w:pPr>
        <w:shd w:fill="F0F4F8" w:val="clear"/>
        <w:spacing w:before="60" w:after="60"/>
        <w:ind w:left="360"/>
      </w:pPr>
      <w:r>
        <w:rPr>
          <w:rFonts w:ascii="Courier New" w:cs="Courier New" w:eastAsia="Courier New" w:hAnsi="Courier New"/>
          <w:color w:val="2E4057"/>
          <w:sz w:val="18"/>
          <w:szCs w:val="18"/>
        </w:rPr>
        <w:t xml:space="preserve">from sklearn.model_selection import GridSearchCV</w:t>
      </w:r>
    </w:p>
    <w:p>
      <w:pPr>
        <w:shd w:fill="F0F4F8" w:val="clear"/>
        <w:spacing w:before="60" w:after="60"/>
        <w:ind w:left="360"/>
      </w:pPr>
      <w:r>
        <w:rPr>
          <w:rFonts w:ascii="Courier New" w:cs="Courier New" w:eastAsia="Courier New" w:hAnsi="Courier New"/>
          <w:color w:val="2E4057"/>
          <w:sz w:val="18"/>
          <w:szCs w:val="18"/>
        </w:rPr>
        <w:t xml:space="preserve">from sklearn.preprocessing import StandardScaler</w:t>
      </w:r>
    </w:p>
    <w:p>
      <w:pPr>
        <w:shd w:fill="F0F4F8" w:val="clear"/>
        <w:spacing w:before="60" w:after="60"/>
        <w:ind w:left="360"/>
      </w:pPr>
      <w:r>
        <w:rPr>
          <w:rFonts w:ascii="Courier New" w:cs="Courier New" w:eastAsia="Courier New" w:hAnsi="Courier New"/>
          <w:color w:val="2E4057"/>
          <w:sz w:val="18"/>
          <w:szCs w:val="18"/>
        </w:rPr>
        <w:t xml:space="preserve"/>
      </w:r>
    </w:p>
    <w:p>
      <w:pPr>
        <w:shd w:fill="F0F4F8" w:val="clear"/>
        <w:spacing w:before="60" w:after="60"/>
        <w:ind w:left="360"/>
      </w:pPr>
      <w:r>
        <w:rPr>
          <w:rFonts w:ascii="Courier New" w:cs="Courier New" w:eastAsia="Courier New" w:hAnsi="Courier New"/>
          <w:color w:val="2E4057"/>
          <w:sz w:val="18"/>
          <w:szCs w:val="18"/>
        </w:rPr>
        <w:t xml:space="preserve">param_grid = {'C': [1, 10, 100], 'gamma': ['scale', 0.1, 0.01]}</w:t>
      </w:r>
    </w:p>
    <w:p>
      <w:pPr>
        <w:shd w:fill="F0F4F8" w:val="clear"/>
        <w:spacing w:before="60" w:after="60"/>
        <w:ind w:left="360"/>
      </w:pPr>
      <w:r>
        <w:rPr>
          <w:rFonts w:ascii="Courier New" w:cs="Courier New" w:eastAsia="Courier New" w:hAnsi="Courier New"/>
          <w:color w:val="2E4057"/>
          <w:sz w:val="18"/>
          <w:szCs w:val="18"/>
        </w:rPr>
        <w:t xml:space="preserve">scaler  = StandardScaler()</w:t>
      </w:r>
    </w:p>
    <w:p>
      <w:pPr>
        <w:shd w:fill="F0F4F8" w:val="clear"/>
        <w:spacing w:before="60" w:after="60"/>
        <w:ind w:left="360"/>
      </w:pPr>
      <w:r>
        <w:rPr>
          <w:rFonts w:ascii="Courier New" w:cs="Courier New" w:eastAsia="Courier New" w:hAnsi="Courier New"/>
          <w:color w:val="2E4057"/>
          <w:sz w:val="18"/>
          <w:szCs w:val="18"/>
        </w:rPr>
        <w:t xml:space="preserve">X_scaled = scaler.fit_transform(X_normalized)</w:t>
      </w:r>
    </w:p>
    <w:p>
      <w:pPr>
        <w:shd w:fill="F0F4F8" w:val="clear"/>
        <w:spacing w:before="60" w:after="60"/>
        <w:ind w:left="360"/>
      </w:pPr>
      <w:r>
        <w:rPr>
          <w:rFonts w:ascii="Courier New" w:cs="Courier New" w:eastAsia="Courier New" w:hAnsi="Courier New"/>
          <w:color w:val="2E4057"/>
          <w:sz w:val="18"/>
          <w:szCs w:val="18"/>
        </w:rPr>
        <w:t xml:space="preserve">model_x = GridSearchCV(SVR(kernel='rbf'), param_grid, cv=5).fit(X_scaled, y_x)</w:t>
      </w:r>
    </w:p>
    <w:p>
      <w:pPr>
        <w:shd w:fill="F0F4F8" w:val="clear"/>
        <w:spacing w:before="60" w:after="60"/>
        <w:ind w:left="360"/>
      </w:pPr>
      <w:r>
        <w:rPr>
          <w:rFonts w:ascii="Courier New" w:cs="Courier New" w:eastAsia="Courier New" w:hAnsi="Courier New"/>
          <w:color w:val="2E4057"/>
          <w:sz w:val="18"/>
          <w:szCs w:val="18"/>
        </w:rPr>
        <w:t xml:space="preserve">model_y = GridSearchCV(SVR(kernel='rbf'), param_grid, cv=5).fit(X_scaled, y_y)</w:t>
      </w:r>
    </w:p>
    <w:p>
      <w:pPr>
        <w:shd w:fill="F0F4F8" w:val="clear"/>
        <w:spacing w:before="60" w:after="60"/>
        <w:ind w:left="360"/>
      </w:pPr>
      <w:r>
        <w:rPr>
          <w:rFonts w:ascii="Courier New" w:cs="Courier New" w:eastAsia="Courier New" w:hAnsi="Courier New"/>
          <w:color w:val="2E4057"/>
          <w:sz w:val="18"/>
          <w:szCs w:val="18"/>
        </w:rPr>
        <w:t xml:space="preserve"/>
      </w:r>
    </w:p>
    <w:p>
      <w:pPr>
        <w:shd w:fill="F0F4F8" w:val="clear"/>
        <w:spacing w:before="60" w:after="60"/>
        <w:ind w:left="360"/>
      </w:pPr>
      <w:r>
        <w:rPr>
          <w:rFonts w:ascii="Courier New" w:cs="Courier New" w:eastAsia="Courier New" w:hAnsi="Courier New"/>
          <w:color w:val="2E4057"/>
          <w:sz w:val="18"/>
          <w:szCs w:val="18"/>
        </w:rPr>
        <w:t xml:space="preserve"># Inferenza in tempo reale (ogni frame)</w:t>
      </w:r>
    </w:p>
    <w:p>
      <w:pPr>
        <w:shd w:fill="F0F4F8" w:val="clear"/>
        <w:spacing w:before="60" w:after="60"/>
        <w:ind w:left="360"/>
      </w:pPr>
      <w:r>
        <w:rPr>
          <w:rFonts w:ascii="Courier New" w:cs="Courier New" w:eastAsia="Courier New" w:hAnsi="Courier New"/>
          <w:color w:val="2E4057"/>
          <w:sz w:val="18"/>
          <w:szCs w:val="18"/>
        </w:rPr>
        <w:t xml:space="preserve">features_norm = normalize_gaze(current_frame_features, head_pose_ref)</w:t>
      </w:r>
    </w:p>
    <w:p>
      <w:pPr>
        <w:shd w:fill="F0F4F8" w:val="clear"/>
        <w:spacing w:before="60" w:after="60"/>
        <w:ind w:left="360"/>
      </w:pPr>
      <w:r>
        <w:rPr>
          <w:rFonts w:ascii="Courier New" w:cs="Courier New" w:eastAsia="Courier New" w:hAnsi="Courier New"/>
          <w:color w:val="2E4057"/>
          <w:sz w:val="18"/>
          <w:szCs w:val="18"/>
        </w:rPr>
        <w:t xml:space="preserve">features_scaled = scaler.transform([features_norm])</w:t>
      </w:r>
    </w:p>
    <w:p>
      <w:pPr>
        <w:shd w:fill="F0F4F8" w:val="clear"/>
        <w:spacing w:before="60" w:after="60"/>
        <w:ind w:left="360"/>
      </w:pPr>
      <w:r>
        <w:rPr>
          <w:rFonts w:ascii="Courier New" w:cs="Courier New" w:eastAsia="Courier New" w:hAnsi="Courier New"/>
          <w:color w:val="2E4057"/>
          <w:sz w:val="18"/>
          <w:szCs w:val="18"/>
        </w:rPr>
        <w:t xml:space="preserve">gaze_x = model_x.predict(features_scaled)[0]  # px sullo schermo</w:t>
      </w:r>
    </w:p>
    <w:p>
      <w:pPr>
        <w:shd w:fill="F0F4F8" w:val="clear"/>
        <w:spacing w:before="60" w:after="60"/>
        <w:ind w:left="360"/>
      </w:pPr>
      <w:r>
        <w:rPr>
          <w:rFonts w:ascii="Courier New" w:cs="Courier New" w:eastAsia="Courier New" w:hAnsi="Courier New"/>
          <w:color w:val="2E4057"/>
          <w:sz w:val="18"/>
          <w:szCs w:val="18"/>
        </w:rPr>
        <w:t xml:space="preserve">gaze_y = model_y.predict(features_scaled)[0]</w:t>
      </w:r>
    </w:p>
    <w:p>
      <w:pPr>
        <w:spacing w:before="100" w:after="100"/>
      </w:pPr>
      <w:r>
        <w:t xml:space="preserve"/>
      </w:r>
    </w:p>
    <w:p>
      <w:pPr>
        <w:spacing w:before="80" w:after="80"/>
      </w:pPr>
      <w:r>
        <w:rPr>
          <w:rFonts w:ascii="Arial" w:cs="Arial" w:eastAsia="Arial" w:hAnsi="Arial"/>
          <w:sz w:val="22"/>
          <w:szCs w:val="22"/>
        </w:rPr>
        <w:t xml:space="preserve">La normalizzazione è il cuore del sistema anti-drift: poiché i delta di head pose vengono sottratti ad ogni frame in tempo reale, qualsiasi spostamento della testa viene automaticamente compensato prima dell’inferenza del modello, senza alcuna recalibrazione manuale.</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4.3 Compensazione Head Pose Continua (Anti-Drift Strutturale)</w:t>
      </w:r>
    </w:p>
    <w:p>
      <w:pPr>
        <w:spacing w:before="80" w:after="80"/>
      </w:pPr>
      <w:r>
        <w:rPr>
          <w:rFonts w:ascii="Arial" w:cs="Arial" w:eastAsia="Arial" w:hAnsi="Arial"/>
          <w:sz w:val="22"/>
          <w:szCs w:val="22"/>
        </w:rPr>
        <w:t xml:space="preserve">A differenza dell’approccio tradizionale che gestisce il drift con workaround (recalibrazioni periodiche, anchor point), il sistema GazeControl elimina il drift alla radice aggiornando la compensazione head pose ad ogni singolo frame. Questo approccio si chiama compensazione continua e funziona così:</w:t>
      </w:r>
    </w:p>
    <w:p>
      <w:pPr>
        <w:pStyle w:val="ListParagraph"/>
        <w:numPr>
          <w:ilvl w:val="0"/>
          <w:numId w:val="2"/>
        </w:numPr>
        <w:spacing w:before="60" w:after="60"/>
      </w:pPr>
      <w:r>
        <w:rPr>
          <w:rFonts w:ascii="Arial" w:cs="Arial" w:eastAsia="Arial" w:hAnsi="Arial"/>
          <w:sz w:val="22"/>
          <w:szCs w:val="22"/>
        </w:rPr>
        <w:t xml:space="preserve">Ad ogni frame vengono calcolati delta_pitch e delta_yaw rispetto alla head pose di riferimento registrata durante la calibrazione. Questi delta vengono sottratti dalle features prima di passarle al modello SVR. Se la testa si sposta di 3° verso destra, il sistema lo rileva istantaneamente e sottrae esattamente 3° dal vettore features, neutralizzando l’effetto prima dell’inferenza.</w:t>
      </w:r>
    </w:p>
    <w:p>
      <w:pPr>
        <w:pStyle w:val="ListParagraph"/>
        <w:numPr>
          <w:ilvl w:val="0"/>
          <w:numId w:val="2"/>
        </w:numPr>
        <w:spacing w:before="60" w:after="60"/>
      </w:pPr>
      <w:r>
        <w:rPr>
          <w:rFonts w:ascii="Arial" w:cs="Arial" w:eastAsia="Arial" w:hAnsi="Arial"/>
          <w:sz w:val="22"/>
          <w:szCs w:val="22"/>
        </w:rPr>
        <w:t xml:space="preserve">Il modello SVR è stato addestrato su gaze vectors già normalizzati: non ha mai visto variazioni di head pose durante il training, quindi qualsiasi residuo di head pose nel feature vector viene interpretato come rumore e ignorato dal kernel RBF.</w:t>
      </w:r>
    </w:p>
    <w:p>
      <w:pPr>
        <w:pStyle w:val="ListParagraph"/>
        <w:numPr>
          <w:ilvl w:val="0"/>
          <w:numId w:val="2"/>
        </w:numPr>
        <w:spacing w:before="60" w:after="60"/>
      </w:pPr>
      <w:r>
        <w:rPr>
          <w:rFonts w:ascii="Arial" w:cs="Arial" w:eastAsia="Arial" w:hAnsi="Arial"/>
          <w:sz w:val="22"/>
          <w:szCs w:val="22"/>
        </w:rPr>
        <w:t xml:space="preserve">Un filtro di Kalman di ordine 2 viene applicato al gaze point output per smussare le micro-fluttuazioni dell’iride (tremori naturali dell’occhio) senza introdurre latenza percettibile. Il filtro distingue il rumore di misura dal vero movimento dello sguardo.</w:t>
      </w:r>
    </w:p>
    <w:p>
      <w:pPr>
        <w:pStyle w:val="ListParagraph"/>
        <w:numPr>
          <w:ilvl w:val="0"/>
          <w:numId w:val="2"/>
        </w:numPr>
        <w:spacing w:before="60" w:after="60"/>
      </w:pPr>
      <w:r>
        <w:rPr>
          <w:rFonts w:ascii="Arial" w:cs="Arial" w:eastAsia="Arial" w:hAnsi="Arial"/>
          <w:sz w:val="22"/>
          <w:szCs w:val="22"/>
        </w:rPr>
        <w:t xml:space="preserve">Se la testa si sposta oltre ±15° rispetto alla posizione di calibrazione (movimento molto ampio), il sistema mostra un avviso visivo e suggerisce una ricalibrzione rapida da 5 punti. Questo è un limite fisico del sistema, non un drift.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Precisione Attesa</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Nessuna calibrazione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±200-400 px</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Calibrazione 9 punti (vecchio sistema)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±60-120 px</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GazeControl: 33 punti + normalizzazione + SVR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±10-25 px (stabile nel tempo, senza drift)</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Hardware dedicato (Tobii)</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±5-10 px</w:t>
            </w:r>
          </w:p>
        </w:tc>
      </w:tr>
    </w:tbl>
    <w:p>
      <w:pPr>
        <w:spacing w:before="100" w:after="100"/>
      </w:pPr>
      <w:r>
        <w:t xml:space="preserve"/>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5. Modulo Hand Gesture Recognition</w:t>
      </w:r>
    </w:p>
    <w:p>
      <w:pPr>
        <w:pStyle w:val="Heading2"/>
        <w:spacing w:before="300" w:after="150"/>
      </w:pPr>
      <w:r>
        <w:rPr>
          <w:rFonts w:ascii="Arial" w:cs="Arial" w:eastAsia="Arial" w:hAnsi="Arial"/>
          <w:b/>
          <w:bCs/>
          <w:color w:val="2E75B6"/>
          <w:sz w:val="26"/>
          <w:szCs w:val="26"/>
        </w:rPr>
        <w:t xml:space="preserve">5.1 Tecnologia di Base: MediaPipe Hands</w:t>
      </w:r>
    </w:p>
    <w:p>
      <w:pPr>
        <w:spacing w:before="80" w:after="80"/>
      </w:pPr>
      <w:r>
        <w:rPr>
          <w:rFonts w:ascii="Arial" w:cs="Arial" w:eastAsia="Arial" w:hAnsi="Arial"/>
          <w:sz w:val="22"/>
          <w:szCs w:val="22"/>
        </w:rPr>
        <w:t xml:space="preserve">MediaPipe Hands rileva 21 landmark 3D per mano in tempo reale. I landmark sono normalizzati rispetto al polso (landmark 0) e scalati rispetto alla dimensione della mano, rendendoli invarianti a distanza e posizione nel frame.</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5.2 Gesture Dictionary — Gesti Supportati</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Gesture ID</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Nome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Descrizione visiva</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Azione mappata</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GRAB</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Pugno chiuso</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Tutte le dita chiuse sul palmo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Inizia drag finestra</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RELEASE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Mano aperta</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Tutte le dita estese, palmo verso camera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Rilascia / conferma</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PINCH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Pinch</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Pollice e indice vicini (&lt;30px), resto esteso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Inizia resize finestra</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SWIPE_LEFT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Swipe sinistra</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Mano aperta, movimento laterale veloce &gt;200px/s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Minimizza finestra</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SWIPE_RIGHT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Swipe destra</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Mano aperta, movimento laterale veloce &gt;200px/s a dx</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Porta finestra avanti</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CLOSE_SIGN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Pollice giù</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Solo pollice verso il basso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Chiudi finestra</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SCROLL_UP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Due dita su</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Indice e medio estesi, movimento verso l'alto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Scroll su nella finestra</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SCROLL_DOWN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Due dita giù</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Indice e medio estesi, movimento verso il basso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Scroll giù nella finestra</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MAXIMIZE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Mani separate</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Mani che si allontanano (pinch-to-zoom)</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Massimizza finestra</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5.3 Feature Extraction per Classificazione Gesture</w:t>
      </w:r>
    </w:p>
    <w:p>
      <w:pPr>
        <w:spacing w:before="80" w:after="80"/>
      </w:pPr>
      <w:r>
        <w:rPr>
          <w:rFonts w:ascii="Arial" w:cs="Arial" w:eastAsia="Arial" w:hAnsi="Arial"/>
          <w:sz w:val="22"/>
          <w:szCs w:val="22"/>
        </w:rPr>
        <w:t xml:space="preserve">Il classificatore non usa direttamente i 21 landmark (63 valori), ma feature ingegnerizzate più robuste:</w:t>
      </w:r>
    </w:p>
    <w:p>
      <w:pPr>
        <w:pStyle w:val="ListParagraph"/>
        <w:numPr>
          <w:ilvl w:val="0"/>
          <w:numId w:val="2"/>
        </w:numPr>
        <w:spacing w:before="60" w:after="60"/>
      </w:pPr>
      <w:r>
        <w:rPr>
          <w:rFonts w:ascii="Arial" w:cs="Arial" w:eastAsia="Arial" w:hAnsi="Arial"/>
          <w:sz w:val="22"/>
          <w:szCs w:val="22"/>
        </w:rPr>
        <w:t xml:space="preserve">finger_states[5]: array binario che indica se ogni dito è esteso (1) o piegato (0) — [pollice, indice, medio, anulare, mignolo]</w:t>
      </w:r>
    </w:p>
    <w:p>
      <w:pPr>
        <w:pStyle w:val="ListParagraph"/>
        <w:numPr>
          <w:ilvl w:val="0"/>
          <w:numId w:val="2"/>
        </w:numPr>
        <w:spacing w:before="60" w:after="60"/>
      </w:pPr>
      <w:r>
        <w:rPr>
          <w:rFonts w:ascii="Arial" w:cs="Arial" w:eastAsia="Arial" w:hAnsi="Arial"/>
          <w:sz w:val="22"/>
          <w:szCs w:val="22"/>
        </w:rPr>
        <w:t xml:space="preserve">finger_angles[5]: angolo di ogni dito rispetto alla base della mano in gradi</w:t>
      </w:r>
    </w:p>
    <w:p>
      <w:pPr>
        <w:pStyle w:val="ListParagraph"/>
        <w:numPr>
          <w:ilvl w:val="0"/>
          <w:numId w:val="2"/>
        </w:numPr>
        <w:spacing w:before="60" w:after="60"/>
      </w:pPr>
      <w:r>
        <w:rPr>
          <w:rFonts w:ascii="Arial" w:cs="Arial" w:eastAsia="Arial" w:hAnsi="Arial"/>
          <w:sz w:val="22"/>
          <w:szCs w:val="22"/>
        </w:rPr>
        <w:t xml:space="preserve">palm_direction: vettore normale al palmo (dot product con camera axis — indica se il palmo è verso di noi)</w:t>
      </w:r>
    </w:p>
    <w:p>
      <w:pPr>
        <w:pStyle w:val="ListParagraph"/>
        <w:numPr>
          <w:ilvl w:val="0"/>
          <w:numId w:val="2"/>
        </w:numPr>
        <w:spacing w:before="60" w:after="60"/>
      </w:pPr>
      <w:r>
        <w:rPr>
          <w:rFonts w:ascii="Arial" w:cs="Arial" w:eastAsia="Arial" w:hAnsi="Arial"/>
          <w:sz w:val="22"/>
          <w:szCs w:val="22"/>
        </w:rPr>
        <w:t xml:space="preserve">hand_velocity_x, hand_velocity_y: velocità di spostamento del centroide della mano in px/frame</w:t>
      </w:r>
    </w:p>
    <w:p>
      <w:pPr>
        <w:pStyle w:val="ListParagraph"/>
        <w:numPr>
          <w:ilvl w:val="0"/>
          <w:numId w:val="2"/>
        </w:numPr>
        <w:spacing w:before="60" w:after="60"/>
      </w:pPr>
      <w:r>
        <w:rPr>
          <w:rFonts w:ascii="Arial" w:cs="Arial" w:eastAsia="Arial" w:hAnsi="Arial"/>
          <w:sz w:val="22"/>
          <w:szCs w:val="22"/>
        </w:rPr>
        <w:t xml:space="preserve">thumb_index_distance: distanza normalizzata tra pollice e indice (per pinch detection)</w:t>
      </w:r>
    </w:p>
    <w:p>
      <w:pPr>
        <w:pStyle w:val="ListParagraph"/>
        <w:numPr>
          <w:ilvl w:val="0"/>
          <w:numId w:val="2"/>
        </w:numPr>
        <w:spacing w:before="60" w:after="60"/>
      </w:pPr>
      <w:r>
        <w:rPr>
          <w:rFonts w:ascii="Arial" w:cs="Arial" w:eastAsia="Arial" w:hAnsi="Arial"/>
          <w:sz w:val="22"/>
          <w:szCs w:val="22"/>
        </w:rPr>
        <w:t xml:space="preserve">wrist_position_x, wrist_position_y: posizione relativa del polso nel frame</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5.4 Classificatore a Due Livelli</w:t>
      </w:r>
    </w:p>
    <w:p>
      <w:pPr>
        <w:spacing w:before="80" w:after="80"/>
      </w:pPr>
      <w:r>
        <w:rPr>
          <w:rFonts w:ascii="Arial" w:cs="Arial" w:eastAsia="Arial" w:hAnsi="Arial"/>
          <w:sz w:val="22"/>
          <w:szCs w:val="22"/>
        </w:rPr>
        <w:t xml:space="preserve">Livello 1 — Rule-based (fast path): Per le gesture statiche (GRAB, RELEASE, CLOSE_SIGN) si usa una lookup table basata su finger_states, con threshold fissi. Latenza &lt; 2ms.</w:t>
      </w:r>
    </w:p>
    <w:p>
      <w:pPr>
        <w:spacing w:before="100" w:after="100"/>
      </w:pPr>
      <w:r>
        <w:t xml:space="preserve"/>
      </w:r>
    </w:p>
    <w:p>
      <w:pPr>
        <w:spacing w:before="80" w:after="80"/>
      </w:pPr>
      <w:r>
        <w:rPr>
          <w:rFonts w:ascii="Arial" w:cs="Arial" w:eastAsia="Arial" w:hAnsi="Arial"/>
          <w:sz w:val="22"/>
          <w:szCs w:val="22"/>
        </w:rPr>
        <w:t xml:space="preserve">Livello 2 — MLP Classifier (complex gestures): Per PINCH, SWIPE e MAXIMIZE si usa un piccolo Multi-Layer Perceptron (input: 12 features, hidden: 32-16, output: 9 classi). Addestrato offline su dataset custom. Latenza ~5ms con ONNX runtime.</w:t>
      </w:r>
    </w:p>
    <w:p>
      <w:pPr>
        <w:spacing w:before="100" w:after="100"/>
      </w:pPr>
      <w:r>
        <w:t xml:space="preserve"/>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6. Intent Engine e Combinator</w:t>
      </w:r>
    </w:p>
    <w:p>
      <w:pPr>
        <w:pStyle w:val="Heading2"/>
        <w:spacing w:before="300" w:after="150"/>
      </w:pPr>
      <w:r>
        <w:rPr>
          <w:rFonts w:ascii="Arial" w:cs="Arial" w:eastAsia="Arial" w:hAnsi="Arial"/>
          <w:b/>
          <w:bCs/>
          <w:color w:val="2E75B6"/>
          <w:sz w:val="26"/>
          <w:szCs w:val="26"/>
        </w:rPr>
        <w:t xml:space="preserve">6.1 Il Problema del Midas Touch</w:t>
      </w:r>
    </w:p>
    <w:p>
      <w:pPr>
        <w:spacing w:before="80" w:after="80"/>
      </w:pPr>
      <w:r>
        <w:rPr>
          <w:rFonts w:ascii="Arial" w:cs="Arial" w:eastAsia="Arial" w:hAnsi="Arial"/>
          <w:sz w:val="22"/>
          <w:szCs w:val="22"/>
        </w:rPr>
        <w:t xml:space="preserve">Un sistema puro eye-gaze esegue azioni ogni volta che l'utente guarda qualcosa — ma l'utente guarda lo schermo continuamente, anche quando non vuole interagire. Allo stesso modo, la mano fa gesti normalmente durante il corso della giornata. Il Combinator risolve questo con una macchina a stati.</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6.2 State Machine</w:t>
      </w:r>
    </w:p>
    <w:p>
      <w:pPr>
        <w:spacing w:before="100" w:after="100"/>
      </w:pPr>
      <w:r>
        <w:t xml:space="preserve"/>
      </w:r>
    </w:p>
    <w:p>
      <w:pPr>
        <w:shd w:fill="F0F4F8" w:val="clear"/>
        <w:spacing w:before="60" w:after="60"/>
        <w:ind w:left="360"/>
      </w:pPr>
      <w:r>
        <w:rPr>
          <w:rFonts w:ascii="Courier New" w:cs="Courier New" w:eastAsia="Courier New" w:hAnsi="Courier New"/>
          <w:color w:val="2E4057"/>
          <w:sz w:val="18"/>
          <w:szCs w:val="18"/>
        </w:rPr>
        <w:t xml:space="preserve">Stati:</w:t>
      </w:r>
    </w:p>
    <w:p>
      <w:pPr>
        <w:shd w:fill="F0F4F8" w:val="clear"/>
        <w:spacing w:before="60" w:after="60"/>
        <w:ind w:left="360"/>
      </w:pPr>
      <w:r>
        <w:rPr>
          <w:rFonts w:ascii="Courier New" w:cs="Courier New" w:eastAsia="Courier New" w:hAnsi="Courier New"/>
          <w:color w:val="2E4057"/>
          <w:sz w:val="18"/>
          <w:szCs w:val="18"/>
        </w:rPr>
        <w:t xml:space="preserve">  IDLE       --&gt; Nessuna interazione, tracking attivo</w:t>
      </w:r>
    </w:p>
    <w:p>
      <w:pPr>
        <w:shd w:fill="F0F4F8" w:val="clear"/>
        <w:spacing w:before="60" w:after="60"/>
        <w:ind w:left="360"/>
      </w:pPr>
      <w:r>
        <w:rPr>
          <w:rFonts w:ascii="Courier New" w:cs="Courier New" w:eastAsia="Courier New" w:hAnsi="Courier New"/>
          <w:color w:val="2E4057"/>
          <w:sz w:val="18"/>
          <w:szCs w:val="18"/>
        </w:rPr>
        <w:t xml:space="preserve">  TARGETING  --&gt; Utente guarda una finestra per &gt; dwell_time (400ms)</w:t>
      </w:r>
    </w:p>
    <w:p>
      <w:pPr>
        <w:shd w:fill="F0F4F8" w:val="clear"/>
        <w:spacing w:before="60" w:after="60"/>
        <w:ind w:left="360"/>
      </w:pPr>
      <w:r>
        <w:rPr>
          <w:rFonts w:ascii="Courier New" w:cs="Courier New" w:eastAsia="Courier New" w:hAnsi="Courier New"/>
          <w:color w:val="2E4057"/>
          <w:sz w:val="18"/>
          <w:szCs w:val="18"/>
        </w:rPr>
        <w:t xml:space="preserve">  READY      --&gt; Finestra selezionata, in attesa di gesture</w:t>
      </w:r>
    </w:p>
    <w:p>
      <w:pPr>
        <w:shd w:fill="F0F4F8" w:val="clear"/>
        <w:spacing w:before="60" w:after="60"/>
        <w:ind w:left="360"/>
      </w:pPr>
      <w:r>
        <w:rPr>
          <w:rFonts w:ascii="Courier New" w:cs="Courier New" w:eastAsia="Courier New" w:hAnsi="Courier New"/>
          <w:color w:val="2E4057"/>
          <w:sz w:val="18"/>
          <w:szCs w:val="18"/>
        </w:rPr>
        <w:t xml:space="preserve">  ACTING     --&gt; Gesture riconosciuta, azione in corso</w:t>
      </w:r>
    </w:p>
    <w:p>
      <w:pPr>
        <w:shd w:fill="F0F4F8" w:val="clear"/>
        <w:spacing w:before="60" w:after="60"/>
        <w:ind w:left="360"/>
      </w:pPr>
      <w:r>
        <w:rPr>
          <w:rFonts w:ascii="Courier New" w:cs="Courier New" w:eastAsia="Courier New" w:hAnsi="Courier New"/>
          <w:color w:val="2E4057"/>
          <w:sz w:val="18"/>
          <w:szCs w:val="18"/>
        </w:rPr>
        <w:t xml:space="preserve">  COOLDOWN   --&gt; Post-azione, pausa 300ms per evitare ripetizioni</w:t>
      </w:r>
    </w:p>
    <w:p>
      <w:pPr>
        <w:shd w:fill="F0F4F8" w:val="clear"/>
        <w:spacing w:before="60" w:after="60"/>
        <w:ind w:left="360"/>
      </w:pPr>
      <w:r>
        <w:rPr>
          <w:rFonts w:ascii="Courier New" w:cs="Courier New" w:eastAsia="Courier New" w:hAnsi="Courier New"/>
          <w:color w:val="2E4057"/>
          <w:sz w:val="18"/>
          <w:szCs w:val="18"/>
        </w:rPr>
        <w:t xml:space="preserve"/>
      </w:r>
    </w:p>
    <w:p>
      <w:pPr>
        <w:shd w:fill="F0F4F8" w:val="clear"/>
        <w:spacing w:before="60" w:after="60"/>
        <w:ind w:left="360"/>
      </w:pPr>
      <w:r>
        <w:rPr>
          <w:rFonts w:ascii="Courier New" w:cs="Courier New" w:eastAsia="Courier New" w:hAnsi="Courier New"/>
          <w:color w:val="2E4057"/>
          <w:sz w:val="18"/>
          <w:szCs w:val="18"/>
        </w:rPr>
        <w:t xml:space="preserve">Transizioni:</w:t>
      </w:r>
    </w:p>
    <w:p>
      <w:pPr>
        <w:shd w:fill="F0F4F8" w:val="clear"/>
        <w:spacing w:before="60" w:after="60"/>
        <w:ind w:left="360"/>
      </w:pPr>
      <w:r>
        <w:rPr>
          <w:rFonts w:ascii="Courier New" w:cs="Courier New" w:eastAsia="Courier New" w:hAnsi="Courier New"/>
          <w:color w:val="2E4057"/>
          <w:sz w:val="18"/>
          <w:szCs w:val="18"/>
        </w:rPr>
        <w:t xml:space="preserve">  IDLE --&gt; TARGETING     : gaze_point dentro bounding box finestra per &gt; 400ms</w:t>
      </w:r>
    </w:p>
    <w:p>
      <w:pPr>
        <w:shd w:fill="F0F4F8" w:val="clear"/>
        <w:spacing w:before="60" w:after="60"/>
        <w:ind w:left="360"/>
      </w:pPr>
      <w:r>
        <w:rPr>
          <w:rFonts w:ascii="Courier New" w:cs="Courier New" w:eastAsia="Courier New" w:hAnsi="Courier New"/>
          <w:color w:val="2E4057"/>
          <w:sz w:val="18"/>
          <w:szCs w:val="18"/>
        </w:rPr>
        <w:t xml:space="preserve">  TARGETING --&gt; IDLE     : gaze esce dalla finestra</w:t>
      </w:r>
    </w:p>
    <w:p>
      <w:pPr>
        <w:shd w:fill="F0F4F8" w:val="clear"/>
        <w:spacing w:before="60" w:after="60"/>
        <w:ind w:left="360"/>
      </w:pPr>
      <w:r>
        <w:rPr>
          <w:rFonts w:ascii="Courier New" w:cs="Courier New" w:eastAsia="Courier New" w:hAnsi="Courier New"/>
          <w:color w:val="2E4057"/>
          <w:sz w:val="18"/>
          <w:szCs w:val="18"/>
        </w:rPr>
        <w:t xml:space="preserve">  TARGETING --&gt; READY    : dwell_time completato, highlight visivo finestra</w:t>
      </w:r>
    </w:p>
    <w:p>
      <w:pPr>
        <w:shd w:fill="F0F4F8" w:val="clear"/>
        <w:spacing w:before="60" w:after="60"/>
        <w:ind w:left="360"/>
      </w:pPr>
      <w:r>
        <w:rPr>
          <w:rFonts w:ascii="Courier New" w:cs="Courier New" w:eastAsia="Courier New" w:hAnsi="Courier New"/>
          <w:color w:val="2E4057"/>
          <w:sz w:val="18"/>
          <w:szCs w:val="18"/>
        </w:rPr>
        <w:t xml:space="preserve">  READY --&gt; ACTING       : gesture confidence &gt; 0.85</w:t>
      </w:r>
    </w:p>
    <w:p>
      <w:pPr>
        <w:shd w:fill="F0F4F8" w:val="clear"/>
        <w:spacing w:before="60" w:after="60"/>
        <w:ind w:left="360"/>
      </w:pPr>
      <w:r>
        <w:rPr>
          <w:rFonts w:ascii="Courier New" w:cs="Courier New" w:eastAsia="Courier New" w:hAnsi="Courier New"/>
          <w:color w:val="2E4057"/>
          <w:sz w:val="18"/>
          <w:szCs w:val="18"/>
        </w:rPr>
        <w:t xml:space="preserve">  READY --&gt; IDLE         : timeout 3s senza gesture</w:t>
      </w:r>
    </w:p>
    <w:p>
      <w:pPr>
        <w:shd w:fill="F0F4F8" w:val="clear"/>
        <w:spacing w:before="60" w:after="60"/>
        <w:ind w:left="360"/>
      </w:pPr>
      <w:r>
        <w:rPr>
          <w:rFonts w:ascii="Courier New" w:cs="Courier New" w:eastAsia="Courier New" w:hAnsi="Courier New"/>
          <w:color w:val="2E4057"/>
          <w:sz w:val="18"/>
          <w:szCs w:val="18"/>
        </w:rPr>
        <w:t xml:space="preserve">  ACTING --&gt; COOLDOWN    : azione completata o gesture rilasciata</w:t>
      </w:r>
    </w:p>
    <w:p>
      <w:pPr>
        <w:shd w:fill="F0F4F8" w:val="clear"/>
        <w:spacing w:before="60" w:after="60"/>
        <w:ind w:left="360"/>
      </w:pPr>
      <w:r>
        <w:rPr>
          <w:rFonts w:ascii="Courier New" w:cs="Courier New" w:eastAsia="Courier New" w:hAnsi="Courier New"/>
          <w:color w:val="2E4057"/>
          <w:sz w:val="18"/>
          <w:szCs w:val="18"/>
        </w:rPr>
        <w:t xml:space="preserve">  COOLDOWN --&gt; IDLE      : dopo 300ms</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6.3 Window Targeting</w:t>
      </w:r>
    </w:p>
    <w:p>
      <w:pPr>
        <w:spacing w:before="80" w:after="80"/>
      </w:pPr>
      <w:r>
        <w:rPr>
          <w:rFonts w:ascii="Arial" w:cs="Arial" w:eastAsia="Arial" w:hAnsi="Arial"/>
          <w:sz w:val="22"/>
          <w:szCs w:val="22"/>
        </w:rPr>
        <w:t xml:space="preserve">L'identificazione della finestra target avviene tramite la funzione EnumWindows (Windows) o wmctrl (Linux) che restituisce la lista di tutte le finestre visibili con le relative bounding box (x, y, width, height) in pixel. Il sistema verifica quale bounding box contiene il gaze point corrente.</w:t>
      </w:r>
    </w:p>
    <w:p>
      <w:pPr>
        <w:spacing w:before="80" w:after="80"/>
      </w:pPr>
      <w:r>
        <w:rPr>
          <w:rFonts w:ascii="Arial" w:cs="Arial" w:eastAsia="Arial" w:hAnsi="Arial"/>
          <w:sz w:val="22"/>
          <w:szCs w:val="22"/>
        </w:rPr>
        <w:t xml:space="preserve">In caso di sovrapposizione (finestre parzialmente coperte) viene usato lo z-order per selezionare la finestra più in alto nella gerarchia visiva.</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6.4 Feedback Visivo</w:t>
      </w:r>
    </w:p>
    <w:p>
      <w:pPr>
        <w:spacing w:before="80" w:after="80"/>
      </w:pPr>
      <w:r>
        <w:rPr>
          <w:rFonts w:ascii="Arial" w:cs="Arial" w:eastAsia="Arial" w:hAnsi="Arial"/>
          <w:sz w:val="22"/>
          <w:szCs w:val="22"/>
        </w:rPr>
        <w:t xml:space="preserve">Un overlay trasparente (sempre-on-top) mostra all'utente lo stato del sistema in tempo reale:</w:t>
      </w:r>
    </w:p>
    <w:p>
      <w:pPr>
        <w:pStyle w:val="ListParagraph"/>
        <w:numPr>
          <w:ilvl w:val="0"/>
          <w:numId w:val="2"/>
        </w:numPr>
        <w:spacing w:before="60" w:after="60"/>
      </w:pPr>
      <w:r>
        <w:rPr>
          <w:rFonts w:ascii="Arial" w:cs="Arial" w:eastAsia="Arial" w:hAnsi="Arial"/>
          <w:sz w:val="22"/>
          <w:szCs w:val="22"/>
        </w:rPr>
        <w:t xml:space="preserve">Punto verde pulsante: posizione gaze stimata sullo schermo</w:t>
      </w:r>
    </w:p>
    <w:p>
      <w:pPr>
        <w:pStyle w:val="ListParagraph"/>
        <w:numPr>
          <w:ilvl w:val="0"/>
          <w:numId w:val="2"/>
        </w:numPr>
        <w:spacing w:before="60" w:after="60"/>
      </w:pPr>
      <w:r>
        <w:rPr>
          <w:rFonts w:ascii="Arial" w:cs="Arial" w:eastAsia="Arial" w:hAnsi="Arial"/>
          <w:sz w:val="22"/>
          <w:szCs w:val="22"/>
        </w:rPr>
        <w:t xml:space="preserve">Highlight bordo finestra in blu: finestra in stato TARGETING</w:t>
      </w:r>
    </w:p>
    <w:p>
      <w:pPr>
        <w:pStyle w:val="ListParagraph"/>
        <w:numPr>
          <w:ilvl w:val="0"/>
          <w:numId w:val="2"/>
        </w:numPr>
        <w:spacing w:before="60" w:after="60"/>
      </w:pPr>
      <w:r>
        <w:rPr>
          <w:rFonts w:ascii="Arial" w:cs="Arial" w:eastAsia="Arial" w:hAnsi="Arial"/>
          <w:sz w:val="22"/>
          <w:szCs w:val="22"/>
        </w:rPr>
        <w:t xml:space="preserve">Highlight bordo in arancione: finestra in stato READY, pronta per gesture</w:t>
      </w:r>
    </w:p>
    <w:p>
      <w:pPr>
        <w:pStyle w:val="ListParagraph"/>
        <w:numPr>
          <w:ilvl w:val="0"/>
          <w:numId w:val="2"/>
        </w:numPr>
        <w:spacing w:before="60" w:after="60"/>
      </w:pPr>
      <w:r>
        <w:rPr>
          <w:rFonts w:ascii="Arial" w:cs="Arial" w:eastAsia="Arial" w:hAnsi="Arial"/>
          <w:sz w:val="22"/>
          <w:szCs w:val="22"/>
        </w:rPr>
        <w:t xml:space="preserve">Icona gesture: mostra la gesture attualmente riconosciuta nell'angolo basso-destra</w:t>
      </w:r>
    </w:p>
    <w:p>
      <w:pPr>
        <w:pStyle w:val="ListParagraph"/>
        <w:numPr>
          <w:ilvl w:val="0"/>
          <w:numId w:val="2"/>
        </w:numPr>
        <w:spacing w:before="60" w:after="60"/>
      </w:pPr>
      <w:r>
        <w:rPr>
          <w:rFonts w:ascii="Arial" w:cs="Arial" w:eastAsia="Arial" w:hAnsi="Arial"/>
          <w:sz w:val="22"/>
          <w:szCs w:val="22"/>
        </w:rPr>
        <w:t xml:space="preserve">Barra confidenza: indica la confidence del classificatore per la gesture corrente</w:t>
      </w:r>
    </w:p>
    <w:p>
      <w:pPr>
        <w:spacing w:before="100" w:after="100"/>
      </w:pPr>
      <w:r>
        <w:t xml:space="preserve"/>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7. Window Manager — Azioni Supportate</w:t>
      </w:r>
    </w:p>
    <w:p>
      <w:pPr>
        <w:pStyle w:val="Heading2"/>
        <w:spacing w:before="300" w:after="150"/>
      </w:pPr>
      <w:r>
        <w:rPr>
          <w:rFonts w:ascii="Arial" w:cs="Arial" w:eastAsia="Arial" w:hAnsi="Arial"/>
          <w:b/>
          <w:bCs/>
          <w:color w:val="2E75B6"/>
          <w:sz w:val="26"/>
          <w:szCs w:val="26"/>
        </w:rPr>
        <w:t xml:space="preserve">7.1 Drag (Sposta Finestra)</w:t>
      </w:r>
    </w:p>
    <w:p>
      <w:pPr>
        <w:spacing w:before="80" w:after="80"/>
      </w:pPr>
      <w:r>
        <w:rPr>
          <w:rFonts w:ascii="Arial" w:cs="Arial" w:eastAsia="Arial" w:hAnsi="Arial"/>
          <w:sz w:val="22"/>
          <w:szCs w:val="22"/>
        </w:rPr>
        <w:t xml:space="preserve">Trigger: gesture GRAB mantenuta, poi movimento della mano.</w:t>
      </w:r>
    </w:p>
    <w:p>
      <w:pPr>
        <w:spacing w:before="80" w:after="80"/>
      </w:pPr>
      <w:r>
        <w:rPr>
          <w:rFonts w:ascii="Arial" w:cs="Arial" w:eastAsia="Arial" w:hAnsi="Arial"/>
          <w:sz w:val="22"/>
          <w:szCs w:val="22"/>
        </w:rPr>
        <w:t xml:space="preserve">Il sistema registra la posizione iniziale della mano al momento del GRAB. Ad ogni frame calcola il delta (dx, dy) rispetto alla posizione iniziale e aggiorna la posizione della finestra aggiungendo questo delta alla sua posizione originale. L'azione si conclude quando la gesture passa a RELEASE.</w:t>
      </w:r>
    </w:p>
    <w:p>
      <w:pPr>
        <w:pStyle w:val="Heading2"/>
        <w:spacing w:before="300" w:after="150"/>
      </w:pPr>
      <w:r>
        <w:rPr>
          <w:rFonts w:ascii="Arial" w:cs="Arial" w:eastAsia="Arial" w:hAnsi="Arial"/>
          <w:b/>
          <w:bCs/>
          <w:color w:val="2E75B6"/>
          <w:sz w:val="26"/>
          <w:szCs w:val="26"/>
        </w:rPr>
        <w:t xml:space="preserve">7.2 Resize (Ridimensiona Finestra)</w:t>
      </w:r>
    </w:p>
    <w:p>
      <w:pPr>
        <w:spacing w:before="80" w:after="80"/>
      </w:pPr>
      <w:r>
        <w:rPr>
          <w:rFonts w:ascii="Arial" w:cs="Arial" w:eastAsia="Arial" w:hAnsi="Arial"/>
          <w:sz w:val="22"/>
          <w:szCs w:val="22"/>
        </w:rPr>
        <w:t xml:space="preserve">Trigger: gesture PINCH mantenuta, poi movimento della mano.</w:t>
      </w:r>
    </w:p>
    <w:p>
      <w:pPr>
        <w:spacing w:before="80" w:after="80"/>
      </w:pPr>
      <w:r>
        <w:rPr>
          <w:rFonts w:ascii="Arial" w:cs="Arial" w:eastAsia="Arial" w:hAnsi="Arial"/>
          <w:sz w:val="22"/>
          <w:szCs w:val="22"/>
        </w:rPr>
        <w:t xml:space="preserve">La distanza tra pollice e indice al momento del PINCH è il valore di riferimento (pinch_ref). Ad ogni frame il rapporto (distanza_attuale / pinch_ref) viene applicato come scala alla dimensione originale della finestra. Scalabilità sia proporzionale che libera (pollice=altezza, indice=larghezza).</w:t>
      </w:r>
    </w:p>
    <w:p>
      <w:pPr>
        <w:pStyle w:val="Heading2"/>
        <w:spacing w:before="300" w:after="150"/>
      </w:pPr>
      <w:r>
        <w:rPr>
          <w:rFonts w:ascii="Arial" w:cs="Arial" w:eastAsia="Arial" w:hAnsi="Arial"/>
          <w:b/>
          <w:bCs/>
          <w:color w:val="2E75B6"/>
          <w:sz w:val="26"/>
          <w:szCs w:val="26"/>
        </w:rPr>
        <w:t xml:space="preserve">7.3 Close, Minimize, Maximize</w:t>
      </w:r>
    </w:p>
    <w:p>
      <w:pPr>
        <w:spacing w:before="80" w:after="80"/>
      </w:pPr>
      <w:r>
        <w:rPr>
          <w:rFonts w:ascii="Arial" w:cs="Arial" w:eastAsia="Arial" w:hAnsi="Arial"/>
          <w:sz w:val="22"/>
          <w:szCs w:val="22"/>
        </w:rPr>
        <w:t xml:space="preserve">Tutte e tre sono gesture puntuali (non continue): vengono eseguite immediatamente al riconoscimento della gesture nel stato READY, con un singolo evento mandato all'OS tramite API. Nessun movimento richiesto.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Azione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Gesture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API Windows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API Linux</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Chiudi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Pollice giù</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win32gui.PostMessage(WM_CLOSE)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wmctrl -ic [id]</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Minimizza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Swipe sinistra</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win32gui.ShowWindow(SW_MINIMIZE)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wmctrl -ir [id] -b add,hidden</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Massimizza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Pinch-out bimanuale</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win32gui.ShowWindow(SW_MAXIMIZE)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wmctrl -ir [id] -b add,maximized</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Porta in primo piano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Swipe destra</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win32gui.SetForegroundWindow(hwnd)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wmctrl -ia [id]</w:t>
            </w:r>
          </w:p>
        </w:tc>
      </w:tr>
      <w:tr>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Sposta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GRAB + movimento</w:t>
            </w:r>
          </w:p>
        </w:tc>
        <w:tc>
          <w:tcPr>
            <w:tcW w:type="dxa" w:w="234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win32gui.MoveWindow(x,y,w,h)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wmctrl -ir [id] -e 0,x,y,w,h</w:t>
            </w:r>
          </w:p>
        </w:tc>
      </w:tr>
    </w:tbl>
    <w:p>
      <w:pPr>
        <w:spacing w:before="100" w:after="100"/>
      </w:pPr>
      <w:r>
        <w:t xml:space="preserve"/>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8. Requisiti Tecnici</w:t>
      </w:r>
    </w:p>
    <w:p>
      <w:pPr>
        <w:pStyle w:val="Heading2"/>
        <w:spacing w:before="300" w:after="150"/>
      </w:pPr>
      <w:r>
        <w:rPr>
          <w:rFonts w:ascii="Arial" w:cs="Arial" w:eastAsia="Arial" w:hAnsi="Arial"/>
          <w:b/>
          <w:bCs/>
          <w:color w:val="2E75B6"/>
          <w:sz w:val="26"/>
          <w:szCs w:val="26"/>
        </w:rPr>
        <w:t xml:space="preserve">8.1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Componente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Minimo</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Consigliato</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Webcam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720p @ 30fps</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1080p @ 60fps, angolo visuale &lt; 90°</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CPU</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Intel i5 8th gen / Ryzen 5 3600</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Intel i7 10th gen / Ryzen 7 5800X</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8 GB</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16 GB</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GPU (opzionale)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Non richiesta</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NVIDIA GTX 1060+ per riduzione latenza</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Illuminazione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Luce ambiente diffusa</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Nessuna luce diretta sugli occhi</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8.2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Libreria</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Versione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Utilizzo</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3.9+</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Linguaggio principale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OpenCV</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4.8+</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Cattura e pre-processing frame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MediaPipe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0.10+</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Face Mesh e Hand Landmarks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scikit-learn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1.3+</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Modello calibrazione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ONNX Runtime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1.16+</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Inferenza MLP gesture classifier</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pygetwindow</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0.0.9+</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Window management Windows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pyautogui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0.9.54+</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Input simulation</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NumPy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1.24+</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Calcoli vettoriali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PyQt6 / tkinter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Qualsiasi</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Overlay feedback visivo</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8.3 Prestazioni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Metrica</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Latenza pipeline completa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&lt; 80ms</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Frame grab → azione OS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FPS tracking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30 fps</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Minimo accettabile 20 fps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CPU usage (idle)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&lt; 15%</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 MediaPipe su CPU</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RAM footprint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&lt; 400MB</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Inclusi modelli MediaPipe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Precisione gaze (post-calib.)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±50px</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 schermo 1080p, 60cm distanza</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Gesture accuracy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&gt; 92%</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 dataset test 500 campioni</w:t>
            </w:r>
          </w:p>
        </w:tc>
      </w:tr>
    </w:tbl>
    <w:p>
      <w:pPr>
        <w:spacing w:before="100" w:after="100"/>
      </w:pPr>
      <w:r>
        <w:t xml:space="preserve"/>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9. Struttura del Codice</w:t>
      </w:r>
    </w:p>
    <w:p>
      <w:pPr>
        <w:pStyle w:val="Heading2"/>
        <w:spacing w:before="300" w:after="150"/>
      </w:pPr>
      <w:r>
        <w:rPr>
          <w:rFonts w:ascii="Arial" w:cs="Arial" w:eastAsia="Arial" w:hAnsi="Arial"/>
          <w:b/>
          <w:bCs/>
          <w:color w:val="2E75B6"/>
          <w:sz w:val="26"/>
          <w:szCs w:val="26"/>
        </w:rPr>
        <w:t xml:space="preserve">9.1 Organizzazione Moduli</w:t>
      </w:r>
    </w:p>
    <w:p>
      <w:pPr>
        <w:shd w:fill="F0F4F8" w:val="clear"/>
        <w:spacing w:before="60" w:after="60"/>
        <w:ind w:left="360"/>
      </w:pPr>
      <w:r>
        <w:rPr>
          <w:rFonts w:ascii="Courier New" w:cs="Courier New" w:eastAsia="Courier New" w:hAnsi="Courier New"/>
          <w:color w:val="2E4057"/>
          <w:sz w:val="18"/>
          <w:szCs w:val="18"/>
        </w:rPr>
        <w:t xml:space="preserve">gazecontrol/</w:t>
      </w:r>
    </w:p>
    <w:p>
      <w:pPr>
        <w:shd w:fill="F0F4F8" w:val="clear"/>
        <w:spacing w:before="60" w:after="60"/>
        <w:ind w:left="360"/>
      </w:pPr>
      <w:r>
        <w:rPr>
          <w:rFonts w:ascii="Courier New" w:cs="Courier New" w:eastAsia="Courier New" w:hAnsi="Courier New"/>
          <w:color w:val="2E4057"/>
          <w:sz w:val="18"/>
          <w:szCs w:val="18"/>
        </w:rPr>
        <w:t xml:space="preserve">  main.py                   # Entry point, avvio pipeline</w:t>
      </w:r>
    </w:p>
    <w:p>
      <w:pPr>
        <w:shd w:fill="F0F4F8" w:val="clear"/>
        <w:spacing w:before="60" w:after="60"/>
        <w:ind w:left="360"/>
      </w:pPr>
      <w:r>
        <w:rPr>
          <w:rFonts w:ascii="Courier New" w:cs="Courier New" w:eastAsia="Courier New" w:hAnsi="Courier New"/>
          <w:color w:val="2E4057"/>
          <w:sz w:val="18"/>
          <w:szCs w:val="18"/>
        </w:rPr>
        <w:t xml:space="preserve">  config.py                  # Parametri globali (threshold, path modelli)</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 capture/</w:t>
      </w:r>
    </w:p>
    <w:p>
      <w:pPr>
        <w:shd w:fill="F0F4F8" w:val="clear"/>
        <w:spacing w:before="60" w:after="60"/>
        <w:ind w:left="360"/>
      </w:pPr>
      <w:r>
        <w:rPr>
          <w:rFonts w:ascii="Courier New" w:cs="Courier New" w:eastAsia="Courier New" w:hAnsi="Courier New"/>
          <w:color w:val="2E4057"/>
          <w:sz w:val="18"/>
          <w:szCs w:val="18"/>
        </w:rPr>
        <w:t xml:space="preserve">  |     frame_grabber.py     # Gestione webcam e buffering</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 eye_tracking/</w:t>
      </w:r>
    </w:p>
    <w:p>
      <w:pPr>
        <w:shd w:fill="F0F4F8" w:val="clear"/>
        <w:spacing w:before="60" w:after="60"/>
        <w:ind w:left="360"/>
      </w:pPr>
      <w:r>
        <w:rPr>
          <w:rFonts w:ascii="Courier New" w:cs="Courier New" w:eastAsia="Courier New" w:hAnsi="Courier New"/>
          <w:color w:val="2E4057"/>
          <w:sz w:val="18"/>
          <w:szCs w:val="18"/>
        </w:rPr>
        <w:t xml:space="preserve">  |     face_mesh.py         # Wrapper MediaPipe Face Mesh</w:t>
      </w:r>
    </w:p>
    <w:p>
      <w:pPr>
        <w:shd w:fill="F0F4F8" w:val="clear"/>
        <w:spacing w:before="60" w:after="60"/>
        <w:ind w:left="360"/>
      </w:pPr>
      <w:r>
        <w:rPr>
          <w:rFonts w:ascii="Courier New" w:cs="Courier New" w:eastAsia="Courier New" w:hAnsi="Courier New"/>
          <w:color w:val="2E4057"/>
          <w:sz w:val="18"/>
          <w:szCs w:val="18"/>
        </w:rPr>
        <w:t xml:space="preserve">  |     iris_detector.py     # Estrazione features iride</w:t>
      </w:r>
    </w:p>
    <w:p>
      <w:pPr>
        <w:shd w:fill="F0F4F8" w:val="clear"/>
        <w:spacing w:before="60" w:after="60"/>
        <w:ind w:left="360"/>
      </w:pPr>
      <w:r>
        <w:rPr>
          <w:rFonts w:ascii="Courier New" w:cs="Courier New" w:eastAsia="Courier New" w:hAnsi="Courier New"/>
          <w:color w:val="2E4057"/>
          <w:sz w:val="18"/>
          <w:szCs w:val="18"/>
        </w:rPr>
        <w:t xml:space="preserve">  |     head_pose.py         # PnP solve per head pose</w:t>
      </w:r>
    </w:p>
    <w:p>
      <w:pPr>
        <w:shd w:fill="F0F4F8" w:val="clear"/>
        <w:spacing w:before="60" w:after="60"/>
        <w:ind w:left="360"/>
      </w:pPr>
      <w:r>
        <w:rPr>
          <w:rFonts w:ascii="Courier New" w:cs="Courier New" w:eastAsia="Courier New" w:hAnsi="Courier New"/>
          <w:color w:val="2E4057"/>
          <w:sz w:val="18"/>
          <w:szCs w:val="18"/>
        </w:rPr>
        <w:t xml:space="preserve">  |     gaze_estimator.py    # Inferenza punto schermo</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 calibration/</w:t>
      </w:r>
    </w:p>
    <w:p>
      <w:pPr>
        <w:shd w:fill="F0F4F8" w:val="clear"/>
        <w:spacing w:before="60" w:after="60"/>
        <w:ind w:left="360"/>
      </w:pPr>
      <w:r>
        <w:rPr>
          <w:rFonts w:ascii="Courier New" w:cs="Courier New" w:eastAsia="Courier New" w:hAnsi="Courier New"/>
          <w:color w:val="2E4057"/>
          <w:sz w:val="18"/>
          <w:szCs w:val="18"/>
        </w:rPr>
        <w:t xml:space="preserve">  |     calibration_ui.py    # UI sessione calibrazione (PyQt6)</w:t>
      </w:r>
    </w:p>
    <w:p>
      <w:pPr>
        <w:shd w:fill="F0F4F8" w:val="clear"/>
        <w:spacing w:before="60" w:after="60"/>
        <w:ind w:left="360"/>
      </w:pPr>
      <w:r>
        <w:rPr>
          <w:rFonts w:ascii="Courier New" w:cs="Courier New" w:eastAsia="Courier New" w:hAnsi="Courier New"/>
          <w:color w:val="2E4057"/>
          <w:sz w:val="18"/>
          <w:szCs w:val="18"/>
        </w:rPr>
        <w:t xml:space="preserve">  |     data_collector.py    # Raccolta campioni per punto</w:t>
      </w:r>
    </w:p>
    <w:p>
      <w:pPr>
        <w:shd w:fill="F0F4F8" w:val="clear"/>
        <w:spacing w:before="60" w:after="60"/>
        <w:ind w:left="360"/>
      </w:pPr>
      <w:r>
        <w:rPr>
          <w:rFonts w:ascii="Courier New" w:cs="Courier New" w:eastAsia="Courier New" w:hAnsi="Courier New"/>
          <w:color w:val="2E4057"/>
          <w:sz w:val="18"/>
          <w:szCs w:val="18"/>
        </w:rPr>
        <w:t xml:space="preserve">  |     calib_model.py       # Training e salvataggio modello</w:t>
      </w:r>
    </w:p>
    <w:p>
      <w:pPr>
        <w:shd w:fill="F0F4F8" w:val="clear"/>
        <w:spacing w:before="60" w:after="60"/>
        <w:ind w:left="360"/>
      </w:pPr>
      <w:r>
        <w:rPr>
          <w:rFonts w:ascii="Courier New" w:cs="Courier New" w:eastAsia="Courier New" w:hAnsi="Courier New"/>
          <w:color w:val="2E4057"/>
          <w:sz w:val="18"/>
          <w:szCs w:val="18"/>
        </w:rPr>
        <w:t xml:space="preserve">  |     drift_corrector.py   # Correzione drift in tempo reale</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 gesture/</w:t>
      </w:r>
    </w:p>
    <w:p>
      <w:pPr>
        <w:shd w:fill="F0F4F8" w:val="clear"/>
        <w:spacing w:before="60" w:after="60"/>
        <w:ind w:left="360"/>
      </w:pPr>
      <w:r>
        <w:rPr>
          <w:rFonts w:ascii="Courier New" w:cs="Courier New" w:eastAsia="Courier New" w:hAnsi="Courier New"/>
          <w:color w:val="2E4057"/>
          <w:sz w:val="18"/>
          <w:szCs w:val="18"/>
        </w:rPr>
        <w:t xml:space="preserve">  |     hand_detector.py     # Wrapper MediaPipe Hands</w:t>
      </w:r>
    </w:p>
    <w:p>
      <w:pPr>
        <w:shd w:fill="F0F4F8" w:val="clear"/>
        <w:spacing w:before="60" w:after="60"/>
        <w:ind w:left="360"/>
      </w:pPr>
      <w:r>
        <w:rPr>
          <w:rFonts w:ascii="Courier New" w:cs="Courier New" w:eastAsia="Courier New" w:hAnsi="Courier New"/>
          <w:color w:val="2E4057"/>
          <w:sz w:val="18"/>
          <w:szCs w:val="18"/>
        </w:rPr>
        <w:t xml:space="preserve">  |     feature_extractor.py # Features da 21 landmark</w:t>
      </w:r>
    </w:p>
    <w:p>
      <w:pPr>
        <w:shd w:fill="F0F4F8" w:val="clear"/>
        <w:spacing w:before="60" w:after="60"/>
        <w:ind w:left="360"/>
      </w:pPr>
      <w:r>
        <w:rPr>
          <w:rFonts w:ascii="Courier New" w:cs="Courier New" w:eastAsia="Courier New" w:hAnsi="Courier New"/>
          <w:color w:val="2E4057"/>
          <w:sz w:val="18"/>
          <w:szCs w:val="18"/>
        </w:rPr>
        <w:t xml:space="preserve">  |     rule_classifier.py   # Gesture statiche rule-based</w:t>
      </w:r>
    </w:p>
    <w:p>
      <w:pPr>
        <w:shd w:fill="F0F4F8" w:val="clear"/>
        <w:spacing w:before="60" w:after="60"/>
        <w:ind w:left="360"/>
      </w:pPr>
      <w:r>
        <w:rPr>
          <w:rFonts w:ascii="Courier New" w:cs="Courier New" w:eastAsia="Courier New" w:hAnsi="Courier New"/>
          <w:color w:val="2E4057"/>
          <w:sz w:val="18"/>
          <w:szCs w:val="18"/>
        </w:rPr>
        <w:t xml:space="preserve">  |     mlp_classifier.py    # Gesture dinamiche con ONNX</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 intent/</w:t>
      </w:r>
    </w:p>
    <w:p>
      <w:pPr>
        <w:shd w:fill="F0F4F8" w:val="clear"/>
        <w:spacing w:before="60" w:after="60"/>
        <w:ind w:left="360"/>
      </w:pPr>
      <w:r>
        <w:rPr>
          <w:rFonts w:ascii="Courier New" w:cs="Courier New" w:eastAsia="Courier New" w:hAnsi="Courier New"/>
          <w:color w:val="2E4057"/>
          <w:sz w:val="18"/>
          <w:szCs w:val="18"/>
        </w:rPr>
        <w:t xml:space="preserve">  |     state_machine.py     # Macchina a stati IDLE/TARGETING/READY/ACTING</w:t>
      </w:r>
    </w:p>
    <w:p>
      <w:pPr>
        <w:shd w:fill="F0F4F8" w:val="clear"/>
        <w:spacing w:before="60" w:after="60"/>
        <w:ind w:left="360"/>
      </w:pPr>
      <w:r>
        <w:rPr>
          <w:rFonts w:ascii="Courier New" w:cs="Courier New" w:eastAsia="Courier New" w:hAnsi="Courier New"/>
          <w:color w:val="2E4057"/>
          <w:sz w:val="18"/>
          <w:szCs w:val="18"/>
        </w:rPr>
        <w:t xml:space="preserve">  |     window_selector.py   # Mapping gaze --&gt; finestra target</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 window_manager/</w:t>
      </w:r>
    </w:p>
    <w:p>
      <w:pPr>
        <w:shd w:fill="F0F4F8" w:val="clear"/>
        <w:spacing w:before="60" w:after="60"/>
        <w:ind w:left="360"/>
      </w:pPr>
      <w:r>
        <w:rPr>
          <w:rFonts w:ascii="Courier New" w:cs="Courier New" w:eastAsia="Courier New" w:hAnsi="Courier New"/>
          <w:color w:val="2E4057"/>
          <w:sz w:val="18"/>
          <w:szCs w:val="18"/>
        </w:rPr>
        <w:t xml:space="preserve">  |     base.py              # Interface astratta</w:t>
      </w:r>
    </w:p>
    <w:p>
      <w:pPr>
        <w:shd w:fill="F0F4F8" w:val="clear"/>
        <w:spacing w:before="60" w:after="60"/>
        <w:ind w:left="360"/>
      </w:pPr>
      <w:r>
        <w:rPr>
          <w:rFonts w:ascii="Courier New" w:cs="Courier New" w:eastAsia="Courier New" w:hAnsi="Courier New"/>
          <w:color w:val="2E4057"/>
          <w:sz w:val="18"/>
          <w:szCs w:val="18"/>
        </w:rPr>
        <w:t xml:space="preserve">  |     windows_mgr.py       # Implementazione Win32 API</w:t>
      </w:r>
    </w:p>
    <w:p>
      <w:pPr>
        <w:shd w:fill="F0F4F8" w:val="clear"/>
        <w:spacing w:before="60" w:after="60"/>
        <w:ind w:left="360"/>
      </w:pPr>
      <w:r>
        <w:rPr>
          <w:rFonts w:ascii="Courier New" w:cs="Courier New" w:eastAsia="Courier New" w:hAnsi="Courier New"/>
          <w:color w:val="2E4057"/>
          <w:sz w:val="18"/>
          <w:szCs w:val="18"/>
        </w:rPr>
        <w:t xml:space="preserve">  |     linux_mgr.py         # Implementazione wmctrl/xdotool</w:t>
      </w:r>
    </w:p>
    <w:p>
      <w:pPr>
        <w:shd w:fill="F0F4F8" w:val="clear"/>
        <w:spacing w:before="60" w:after="60"/>
        <w:ind w:left="360"/>
      </w:pPr>
      <w:r>
        <w:rPr>
          <w:rFonts w:ascii="Courier New" w:cs="Courier New" w:eastAsia="Courier New" w:hAnsi="Courier New"/>
          <w:color w:val="2E4057"/>
          <w:sz w:val="18"/>
          <w:szCs w:val="18"/>
        </w:rPr>
        <w:t xml:space="preserve">  |</w:t>
      </w:r>
    </w:p>
    <w:p>
      <w:pPr>
        <w:shd w:fill="F0F4F8" w:val="clear"/>
        <w:spacing w:before="60" w:after="60"/>
        <w:ind w:left="360"/>
      </w:pPr>
      <w:r>
        <w:rPr>
          <w:rFonts w:ascii="Courier New" w:cs="Courier New" w:eastAsia="Courier New" w:hAnsi="Courier New"/>
          <w:color w:val="2E4057"/>
          <w:sz w:val="18"/>
          <w:szCs w:val="18"/>
        </w:rPr>
        <w:t xml:space="preserve">  +-- overlay/</w:t>
      </w:r>
    </w:p>
    <w:p>
      <w:pPr>
        <w:shd w:fill="F0F4F8" w:val="clear"/>
        <w:spacing w:before="60" w:after="60"/>
        <w:ind w:left="360"/>
      </w:pPr>
      <w:r>
        <w:rPr>
          <w:rFonts w:ascii="Courier New" w:cs="Courier New" w:eastAsia="Courier New" w:hAnsi="Courier New"/>
          <w:color w:val="2E4057"/>
          <w:sz w:val="18"/>
          <w:szCs w:val="18"/>
        </w:rPr>
        <w:t xml:space="preserve">        overlay_window.py    # Finestra trasparente feedback visivo</w:t>
      </w:r>
    </w:p>
    <w:p>
      <w:pPr>
        <w:shd w:fill="F0F4F8" w:val="clear"/>
        <w:spacing w:before="60" w:after="60"/>
        <w:ind w:left="360"/>
      </w:pPr>
      <w:r>
        <w:rPr>
          <w:rFonts w:ascii="Courier New" w:cs="Courier New" w:eastAsia="Courier New" w:hAnsi="Courier New"/>
          <w:color w:val="2E4057"/>
          <w:sz w:val="18"/>
          <w:szCs w:val="18"/>
        </w:rPr>
        <w:t xml:space="preserve">        hud_renderer.py      # Rendering gaze point, stato, gesture icon</w:t>
      </w:r>
    </w:p>
    <w:p>
      <w:pPr>
        <w:spacing w:before="100" w:after="100"/>
      </w:pPr>
      <w:r>
        <w:t xml:space="preserve"/>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10. Roadmap di Sviluppo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Attività</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Durata Stimata</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Fase 1 — Prototipo</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Frame grabber + MediaPipe Face Mesh funzionante + visualizzazione landmarks</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 giorni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Fase 2 — Calibrazione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UI calibrazione 16 punti + training modello + salvataggio/caricamento</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 giorni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Fase 3 — Gesture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MediaPipe Hands + rule-based classifier per 4 gesture base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 giorni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Fase 4 — Intent Engine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State machine + window selector + overlay HUD</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 giorni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Fase 5 — Window Manager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Integrazione Win32 API per drag/resize/close/minimize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 giorni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Fase 6 — Ottimizzazione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Profiling latenza, ONNX runtime, drift correction, tuning threshold</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 giorni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Fase 7 — MLP Gesture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Dataset collection, training MLP, integrazione gesture dinamiche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 giorni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Fase 8 — Polish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Installer, settings UI, documentazione utente, testing edge case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 giorni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TOTALE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~38 giorni (part-time)</w:t>
            </w:r>
          </w:p>
        </w:tc>
      </w:tr>
    </w:tbl>
    <w:p>
      <w:pPr>
        <w:spacing w:before="100" w:after="10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11. Limitazioni Note e Workaround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Limitazione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Causa</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Workaround</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Precisione ridotta con occhiali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Riflessioni sulle lenti distorcono iris landmarks</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Calibrazione dedicata con occhiali indossati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Problemi con luce solare diretta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Saturazione sensore camera</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Posizionare il monitor con luce alle spalle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Spostamenti testa molto ampi (&gt;15°)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Movimento oltre il range di compensazione continua</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Ricalibrare il profilo (5 punti, 30 secondi) con la nuova posizione della testa</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Multi-monitor non supportato</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Complessità mapping gaze multi-schermo</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Previsto in Fase 6+</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Latenza su CPU solo</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Due modelli MediaPipe in parallelo</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ONNX + threading separato per eye e hand</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Bassa luce ambientale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Face/hand mesh meno affidabili</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Aggiungere illuminazione IR (futuro)</w:t>
            </w:r>
          </w:p>
        </w:tc>
      </w:tr>
    </w:tbl>
    <w:p>
      <w:pPr>
        <w:spacing w:before="100" w:after="100"/>
      </w:pPr>
      <w:r>
        <w:t xml:space="preserve"/>
      </w:r>
    </w:p>
    <w:p>
      <w:r>
        <w:br w:type="page"/>
      </w:r>
    </w:p>
    <w:p>
      <w:pPr>
        <w:pStyle w:val="Heading1"/>
        <w:pBdr>
          <w:bottom w:val="single" w:color="1F4E79" w:sz="6" w:space="1"/>
        </w:pBdr>
        <w:spacing w:before="400" w:after="200"/>
      </w:pPr>
      <w:r>
        <w:rPr>
          <w:rFonts w:ascii="Arial" w:cs="Arial" w:eastAsia="Arial" w:hAnsi="Arial"/>
          <w:b/>
          <w:bCs/>
          <w:color w:val="1F4E79"/>
          <w:sz w:val="32"/>
          <w:szCs w:val="32"/>
        </w:rPr>
        <w:t xml:space="preserve">12.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Termine</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Definizione</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Gaze Point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Coordinata (x,y) in pixel sullo schermo verso cui l'utente sta guardando</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Dwell Time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Tempo minimo di fixazione su un elemento prima che venga selezionato</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Drift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Degrado progressivo della precisione del gaze tracking nel tempo. In GazeControl viene eliminato strutturalmente tramite compensazione head pose continua ad ogni frame.</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Iris Landmark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Punto chiave rilevato da MediaPipe che identifica il centro dell'iride</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Head Pose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Orientamento 3D della testa (pitch/yaw/roll) rispetto alla camera</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PnP Solve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Algoritmo che stima la posa 3D da corrispondenze 2D-3D di punti</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Bounding Box</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Rettangolo che delimita l'area occupata da una finestra sullo schermo</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Midas Touch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Problema in cui ogni sguardo attiva involontariamente un'azione</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Confidence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Probabilità (0-1) assegnata dal classificatore a una gesture riconosciuta</w:t>
            </w:r>
          </w:p>
        </w:tc>
      </w:tr>
      <w:tr>
        <w:tc>
          <w:tcPr>
            <w:tcW w:type="dxa" w:w="46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ONNX</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Open Neural Network Exchange — formato per esportare modelli ML ottimizzati</w:t>
            </w:r>
          </w:p>
        </w:tc>
      </w:tr>
    </w:tbl>
    <w:p>
      <w:pPr>
        <w:spacing w:before="100" w:after="100"/>
      </w:pPr>
      <w:r>
        <w:t xml:space="preserve"/>
      </w:r>
    </w:p>
    <w:p>
      <w:pPr>
        <w:spacing w:before="100" w:after="100"/>
      </w:pPr>
      <w:r>
        <w:t xml:space="preserve"/>
      </w:r>
    </w:p>
    <w:p>
      <w:pPr>
        <w:pBdr>
          <w:top w:val="single" w:color="1F4E79" w:sz="4" w:space="1"/>
        </w:pBdr>
        <w:spacing w:before="200" w:after="100"/>
        <w:jc w:val="center"/>
      </w:pPr>
      <w:r>
        <w:rPr>
          <w:rFonts w:ascii="Arial" w:cs="Arial" w:eastAsia="Arial" w:hAnsi="Arial"/>
          <w:i/>
          <w:iCs/>
          <w:color w:val="888888"/>
          <w:sz w:val="18"/>
          <w:szCs w:val="18"/>
        </w:rPr>
        <w:t xml:space="preserve">GazeControl — Documento Tecnico v1.0 — Febbraio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2026-02-26T11:38:37.017Z</dcterms:created>
  <dcterms:modified xsi:type="dcterms:W3CDTF">2026-02-26T11:38:37.018Z</dcterms:modified>
</cp:coreProperties>
</file>

<file path=docProps/custom.xml><?xml version="1.0" encoding="utf-8"?>
<Properties xmlns="http://schemas.openxmlformats.org/officeDocument/2006/custom-properties" xmlns:vt="http://schemas.openxmlformats.org/officeDocument/2006/docPropsVTypes"/>
</file>