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DF99F6" w14:textId="5C500FF7" w:rsidR="001B1017" w:rsidRPr="007A1835" w:rsidRDefault="00227B7A" w:rsidP="000428F6">
      <w:pPr>
        <w:pStyle w:val="Heading1"/>
        <w:rPr>
          <w:b/>
          <w:bCs/>
        </w:rPr>
      </w:pPr>
      <w:r w:rsidRPr="007A1835">
        <w:rPr>
          <w:b/>
          <w:bCs/>
        </w:rPr>
        <w:t>Abstract</w:t>
      </w:r>
    </w:p>
    <w:p w14:paraId="226FD714" w14:textId="77777777" w:rsidR="00227B7A" w:rsidRPr="00B35AD8" w:rsidRDefault="00227B7A" w:rsidP="00227B7A">
      <w:pPr>
        <w:jc w:val="both"/>
        <w:rPr>
          <w:rFonts w:cstheme="minorHAnsi"/>
        </w:rPr>
      </w:pPr>
      <w:r w:rsidRPr="00B35AD8">
        <w:rPr>
          <w:rFonts w:cstheme="minorHAnsi"/>
        </w:rPr>
        <w:t>The construction industry relies heavily on concrete as a fundamental building material. Ensuring the strength and durability of concrete is crucial for the safety and longevity of structures. However, traditional methods of assessing concrete strength, such as destructive testing, can be time-consuming, expensive, and provide limited information.</w:t>
      </w:r>
    </w:p>
    <w:p w14:paraId="2D133F26" w14:textId="48B704FD" w:rsidR="00227B7A" w:rsidRPr="00B35AD8" w:rsidRDefault="00227B7A" w:rsidP="00227B7A">
      <w:pPr>
        <w:jc w:val="both"/>
        <w:rPr>
          <w:rFonts w:cstheme="minorHAnsi"/>
        </w:rPr>
      </w:pPr>
      <w:r w:rsidRPr="00B35AD8">
        <w:rPr>
          <w:rFonts w:cstheme="minorHAnsi"/>
        </w:rPr>
        <w:t>This project aims to address this challenge by developing a machine learning model that can accurately predict the compressive strength of concrete using readily available data, such as the composition of the concrete mix and its age. By leveraging the "Concrete Compressive Strength Data Set" from Kaggle, which contains a comprehensive collection of concrete samples and their corresponding compressive strengths, we can train and evaluate various machine learning algorithms to achieve this goal.</w:t>
      </w:r>
    </w:p>
    <w:p w14:paraId="378E8E49" w14:textId="2440AF92" w:rsidR="00227B7A" w:rsidRPr="007A1835" w:rsidRDefault="00227B7A" w:rsidP="000428F6">
      <w:pPr>
        <w:pStyle w:val="Heading1"/>
        <w:rPr>
          <w:b/>
          <w:bCs/>
        </w:rPr>
      </w:pPr>
      <w:r w:rsidRPr="007A1835">
        <w:rPr>
          <w:b/>
          <w:bCs/>
        </w:rPr>
        <w:t>Introduction</w:t>
      </w:r>
    </w:p>
    <w:p w14:paraId="06F205B8" w14:textId="77777777" w:rsidR="00227B7A" w:rsidRPr="00B35AD8" w:rsidRDefault="00227B7A" w:rsidP="00227B7A">
      <w:pPr>
        <w:jc w:val="both"/>
        <w:rPr>
          <w:rFonts w:cstheme="minorHAnsi"/>
        </w:rPr>
      </w:pPr>
      <w:r w:rsidRPr="00B35AD8">
        <w:rPr>
          <w:rFonts w:cstheme="minorHAnsi"/>
        </w:rPr>
        <w:t>This report details the development and evaluation of a machine learning model for predicting concrete compressive strength. The project utilizes the "Concrete Compressive Strength Data Set" from Kaggle, which comprises information on various concrete mixtures and their resulting compressive strength after a specified curing period.</w:t>
      </w:r>
    </w:p>
    <w:p w14:paraId="5017937C" w14:textId="77777777" w:rsidR="00227B7A" w:rsidRPr="009B0D49" w:rsidRDefault="00227B7A" w:rsidP="00227B7A">
      <w:pPr>
        <w:pStyle w:val="Heading2"/>
        <w:rPr>
          <w:rFonts w:asciiTheme="minorHAnsi" w:hAnsiTheme="minorHAnsi" w:cstheme="minorHAnsi"/>
          <w:b/>
          <w:bCs/>
          <w:sz w:val="22"/>
          <w:szCs w:val="22"/>
        </w:rPr>
      </w:pPr>
      <w:r w:rsidRPr="009B0D49">
        <w:rPr>
          <w:rFonts w:asciiTheme="minorHAnsi" w:hAnsiTheme="minorHAnsi" w:cstheme="minorHAnsi"/>
          <w:b/>
          <w:bCs/>
          <w:sz w:val="22"/>
          <w:szCs w:val="22"/>
        </w:rPr>
        <w:t>Data Analytics Approach:</w:t>
      </w:r>
    </w:p>
    <w:p w14:paraId="19F0F4DE" w14:textId="77777777" w:rsidR="00227B7A" w:rsidRPr="00B35AD8" w:rsidRDefault="00227B7A" w:rsidP="00227B7A">
      <w:pPr>
        <w:pStyle w:val="ListParagraph"/>
        <w:numPr>
          <w:ilvl w:val="0"/>
          <w:numId w:val="1"/>
        </w:numPr>
        <w:jc w:val="both"/>
        <w:rPr>
          <w:rFonts w:cstheme="minorHAnsi"/>
        </w:rPr>
      </w:pPr>
      <w:r w:rsidRPr="00B35AD8">
        <w:rPr>
          <w:rFonts w:cstheme="minorHAnsi"/>
        </w:rPr>
        <w:t>Exploratory Data Analysis (EDA): We will begin by exploring and visualizing the dataset to understand the distribution of variables, identify potential outliers, and uncover relationships between the features and the target variable (compressive strength).</w:t>
      </w:r>
    </w:p>
    <w:p w14:paraId="4BEEB021" w14:textId="77777777" w:rsidR="00227B7A" w:rsidRPr="00B35AD8" w:rsidRDefault="00227B7A" w:rsidP="00227B7A">
      <w:pPr>
        <w:pStyle w:val="ListParagraph"/>
        <w:numPr>
          <w:ilvl w:val="0"/>
          <w:numId w:val="1"/>
        </w:numPr>
        <w:jc w:val="both"/>
        <w:rPr>
          <w:rFonts w:cstheme="minorHAnsi"/>
        </w:rPr>
      </w:pPr>
      <w:r w:rsidRPr="00B35AD8">
        <w:rPr>
          <w:rFonts w:cstheme="minorHAnsi"/>
        </w:rPr>
        <w:t>Feature Engineering: Based on the insights from EDA, we may engineer new features or transform existing features to improve the model's predictive power.</w:t>
      </w:r>
    </w:p>
    <w:p w14:paraId="1EE7C6C5" w14:textId="77777777" w:rsidR="00227B7A" w:rsidRPr="00B35AD8" w:rsidRDefault="00227B7A" w:rsidP="00227B7A">
      <w:pPr>
        <w:pStyle w:val="ListParagraph"/>
        <w:numPr>
          <w:ilvl w:val="0"/>
          <w:numId w:val="1"/>
        </w:numPr>
        <w:jc w:val="both"/>
        <w:rPr>
          <w:rFonts w:cstheme="minorHAnsi"/>
        </w:rPr>
      </w:pPr>
      <w:r w:rsidRPr="00B35AD8">
        <w:rPr>
          <w:rFonts w:cstheme="minorHAnsi"/>
        </w:rPr>
        <w:t>Model Selection and Training: We will experiment with various machine learning algorithms, such as linear regression, support vector machines, and neural networks, to determine the most suitable model for predicting concrete strength. The models will be trained and optimized using cross-validation techniques.</w:t>
      </w:r>
    </w:p>
    <w:p w14:paraId="3CC132CE" w14:textId="77777777" w:rsidR="00227B7A" w:rsidRPr="00B35AD8" w:rsidRDefault="00227B7A" w:rsidP="00227B7A">
      <w:pPr>
        <w:pStyle w:val="ListParagraph"/>
        <w:numPr>
          <w:ilvl w:val="0"/>
          <w:numId w:val="1"/>
        </w:numPr>
        <w:jc w:val="both"/>
        <w:rPr>
          <w:rFonts w:cstheme="minorHAnsi"/>
        </w:rPr>
      </w:pPr>
      <w:r w:rsidRPr="00B35AD8">
        <w:rPr>
          <w:rFonts w:cstheme="minorHAnsi"/>
        </w:rPr>
        <w:t>Model Evaluation: The performance of the chosen model will be evaluated using appropriate metrics such as mean squared error, R-squared, and mean absolute error. Additionally, we will analyze the model's predictions to understand its strengths and limitations.</w:t>
      </w:r>
    </w:p>
    <w:p w14:paraId="5AC6EE5D" w14:textId="77777777" w:rsidR="00227B7A" w:rsidRPr="009B0D49" w:rsidRDefault="00227B7A" w:rsidP="00227B7A">
      <w:pPr>
        <w:pStyle w:val="Heading2"/>
        <w:rPr>
          <w:rFonts w:asciiTheme="minorHAnsi" w:hAnsiTheme="minorHAnsi" w:cstheme="minorHAnsi"/>
          <w:b/>
          <w:bCs/>
          <w:sz w:val="22"/>
          <w:szCs w:val="22"/>
        </w:rPr>
      </w:pPr>
      <w:r w:rsidRPr="009B0D49">
        <w:rPr>
          <w:rFonts w:asciiTheme="minorHAnsi" w:hAnsiTheme="minorHAnsi" w:cstheme="minorHAnsi"/>
          <w:b/>
          <w:bCs/>
          <w:sz w:val="22"/>
          <w:szCs w:val="22"/>
        </w:rPr>
        <w:t>Business Analytics and Usage of Outcomes:</w:t>
      </w:r>
    </w:p>
    <w:p w14:paraId="2451C6A7" w14:textId="77777777" w:rsidR="00227B7A" w:rsidRPr="00B35AD8" w:rsidRDefault="00227B7A" w:rsidP="00227B7A">
      <w:pPr>
        <w:jc w:val="both"/>
        <w:rPr>
          <w:rFonts w:cstheme="minorHAnsi"/>
        </w:rPr>
      </w:pPr>
      <w:r w:rsidRPr="00B35AD8">
        <w:rPr>
          <w:rFonts w:cstheme="minorHAnsi"/>
        </w:rPr>
        <w:t>The successful development of an accurate concrete strength prediction model has significant implications for the construction industry:</w:t>
      </w:r>
    </w:p>
    <w:p w14:paraId="300A3680" w14:textId="77777777" w:rsidR="00227B7A" w:rsidRPr="00B35AD8" w:rsidRDefault="00227B7A" w:rsidP="00227B7A">
      <w:pPr>
        <w:pStyle w:val="ListParagraph"/>
        <w:numPr>
          <w:ilvl w:val="0"/>
          <w:numId w:val="2"/>
        </w:numPr>
        <w:jc w:val="both"/>
        <w:rPr>
          <w:rFonts w:cstheme="minorHAnsi"/>
        </w:rPr>
      </w:pPr>
      <w:r w:rsidRPr="00B35AD8">
        <w:rPr>
          <w:rFonts w:cstheme="minorHAnsi"/>
        </w:rPr>
        <w:t>Cost Reduction: By minimizing the need for destructive testing, the model can lead to substantial cost savings in both time and materials.</w:t>
      </w:r>
    </w:p>
    <w:p w14:paraId="12D9A0A6" w14:textId="77777777" w:rsidR="00227B7A" w:rsidRPr="00B35AD8" w:rsidRDefault="00227B7A" w:rsidP="00227B7A">
      <w:pPr>
        <w:pStyle w:val="ListParagraph"/>
        <w:numPr>
          <w:ilvl w:val="0"/>
          <w:numId w:val="2"/>
        </w:numPr>
        <w:jc w:val="both"/>
        <w:rPr>
          <w:rFonts w:cstheme="minorHAnsi"/>
        </w:rPr>
      </w:pPr>
      <w:r w:rsidRPr="00B35AD8">
        <w:rPr>
          <w:rFonts w:cstheme="minorHAnsi"/>
        </w:rPr>
        <w:t>Improved Quality Control: Real-time prediction of concrete strength allows for better quality control during the construction process, ensuring the structural integrity of buildings and infrastructure.</w:t>
      </w:r>
    </w:p>
    <w:p w14:paraId="41F4B31B" w14:textId="77777777" w:rsidR="00227B7A" w:rsidRPr="00B35AD8" w:rsidRDefault="00227B7A" w:rsidP="00227B7A">
      <w:pPr>
        <w:pStyle w:val="ListParagraph"/>
        <w:numPr>
          <w:ilvl w:val="0"/>
          <w:numId w:val="2"/>
        </w:numPr>
        <w:jc w:val="both"/>
        <w:rPr>
          <w:rFonts w:cstheme="minorHAnsi"/>
        </w:rPr>
      </w:pPr>
      <w:r w:rsidRPr="00B35AD8">
        <w:rPr>
          <w:rFonts w:cstheme="minorHAnsi"/>
        </w:rPr>
        <w:t>Optimized Mix Design: The model can be used to optimize concrete mix designs for specific strength requirements, leading to more efficient use of resources and reduced environmental impact.</w:t>
      </w:r>
    </w:p>
    <w:p w14:paraId="6387F27D" w14:textId="77777777" w:rsidR="00227B7A" w:rsidRPr="00B35AD8" w:rsidRDefault="00227B7A" w:rsidP="00227B7A">
      <w:pPr>
        <w:pStyle w:val="ListParagraph"/>
        <w:numPr>
          <w:ilvl w:val="0"/>
          <w:numId w:val="2"/>
        </w:numPr>
        <w:jc w:val="both"/>
        <w:rPr>
          <w:rFonts w:cstheme="minorHAnsi"/>
        </w:rPr>
      </w:pPr>
      <w:r w:rsidRPr="00B35AD8">
        <w:rPr>
          <w:rFonts w:cstheme="minorHAnsi"/>
        </w:rPr>
        <w:lastRenderedPageBreak/>
        <w:t>Enhanced Safety: Accurate prediction of concrete strength can help prevent structural failures and ensure the safety of workers and occupants.</w:t>
      </w:r>
    </w:p>
    <w:p w14:paraId="61C46333" w14:textId="716EA3E3" w:rsidR="00227B7A" w:rsidRPr="00B35AD8" w:rsidRDefault="00227B7A" w:rsidP="00227B7A">
      <w:pPr>
        <w:pStyle w:val="ListParagraph"/>
        <w:numPr>
          <w:ilvl w:val="0"/>
          <w:numId w:val="2"/>
        </w:numPr>
        <w:jc w:val="both"/>
        <w:rPr>
          <w:rFonts w:cstheme="minorHAnsi"/>
        </w:rPr>
      </w:pPr>
      <w:r w:rsidRPr="00B35AD8">
        <w:rPr>
          <w:rFonts w:cstheme="minorHAnsi"/>
        </w:rPr>
        <w:t>This project demonstrates the potential of data and business analytics to address real-world challenges in the construction industry, leading to improved efficiency, cost savings, and enhanced safety.</w:t>
      </w:r>
    </w:p>
    <w:p w14:paraId="34EB1385" w14:textId="0D3C302E" w:rsidR="002522D1" w:rsidRPr="009B0D49" w:rsidRDefault="002522D1" w:rsidP="000428F6">
      <w:pPr>
        <w:pStyle w:val="Heading1"/>
        <w:rPr>
          <w:b/>
          <w:bCs/>
        </w:rPr>
      </w:pPr>
      <w:r w:rsidRPr="009B0D49">
        <w:rPr>
          <w:b/>
          <w:bCs/>
        </w:rPr>
        <w:t xml:space="preserve">Stake </w:t>
      </w:r>
      <w:proofErr w:type="gramStart"/>
      <w:r w:rsidR="009B0D49" w:rsidRPr="009B0D49">
        <w:rPr>
          <w:b/>
          <w:bCs/>
        </w:rPr>
        <w:t>holders</w:t>
      </w:r>
      <w:proofErr w:type="gramEnd"/>
    </w:p>
    <w:tbl>
      <w:tblPr>
        <w:tblStyle w:val="TableGrid"/>
        <w:tblW w:w="9535" w:type="dxa"/>
        <w:tblLook w:val="04A0" w:firstRow="1" w:lastRow="0" w:firstColumn="1" w:lastColumn="0" w:noHBand="0" w:noVBand="1"/>
      </w:tblPr>
      <w:tblGrid>
        <w:gridCol w:w="1419"/>
        <w:gridCol w:w="2356"/>
        <w:gridCol w:w="2700"/>
        <w:gridCol w:w="3060"/>
      </w:tblGrid>
      <w:tr w:rsidR="003E640F" w:rsidRPr="00B35AD8" w14:paraId="6BB3DB10" w14:textId="77777777" w:rsidTr="00E5021E">
        <w:tc>
          <w:tcPr>
            <w:tcW w:w="1419" w:type="dxa"/>
            <w:shd w:val="clear" w:color="auto" w:fill="BFBFBF" w:themeFill="background1" w:themeFillShade="BF"/>
            <w:vAlign w:val="center"/>
            <w:hideMark/>
          </w:tcPr>
          <w:p w14:paraId="5EF8CE09" w14:textId="77777777" w:rsidR="002522D1" w:rsidRPr="002522D1" w:rsidRDefault="002522D1" w:rsidP="002522D1">
            <w:pPr>
              <w:jc w:val="center"/>
              <w:rPr>
                <w:rFonts w:eastAsia="Times New Roman" w:cstheme="minorHAnsi"/>
                <w:b/>
                <w:bCs/>
                <w:kern w:val="0"/>
                <w14:ligatures w14:val="none"/>
              </w:rPr>
            </w:pPr>
            <w:r w:rsidRPr="002522D1">
              <w:rPr>
                <w:rFonts w:eastAsia="Times New Roman" w:cstheme="minorHAnsi"/>
                <w:b/>
                <w:bCs/>
                <w:kern w:val="0"/>
                <w14:ligatures w14:val="none"/>
              </w:rPr>
              <w:t>Stakeholder Category</w:t>
            </w:r>
          </w:p>
        </w:tc>
        <w:tc>
          <w:tcPr>
            <w:tcW w:w="2356" w:type="dxa"/>
            <w:shd w:val="clear" w:color="auto" w:fill="BFBFBF" w:themeFill="background1" w:themeFillShade="BF"/>
            <w:vAlign w:val="center"/>
            <w:hideMark/>
          </w:tcPr>
          <w:p w14:paraId="0A050FB5" w14:textId="77777777" w:rsidR="002522D1" w:rsidRPr="002522D1" w:rsidRDefault="002522D1" w:rsidP="002522D1">
            <w:pPr>
              <w:jc w:val="center"/>
              <w:rPr>
                <w:rFonts w:eastAsia="Times New Roman" w:cstheme="minorHAnsi"/>
                <w:b/>
                <w:bCs/>
                <w:kern w:val="0"/>
                <w14:ligatures w14:val="none"/>
              </w:rPr>
            </w:pPr>
            <w:r w:rsidRPr="002522D1">
              <w:rPr>
                <w:rFonts w:eastAsia="Times New Roman" w:cstheme="minorHAnsi"/>
                <w:b/>
                <w:bCs/>
                <w:kern w:val="0"/>
                <w14:ligatures w14:val="none"/>
              </w:rPr>
              <w:t>Specific Stakeholders</w:t>
            </w:r>
          </w:p>
        </w:tc>
        <w:tc>
          <w:tcPr>
            <w:tcW w:w="2700" w:type="dxa"/>
            <w:shd w:val="clear" w:color="auto" w:fill="BFBFBF" w:themeFill="background1" w:themeFillShade="BF"/>
            <w:vAlign w:val="center"/>
            <w:hideMark/>
          </w:tcPr>
          <w:p w14:paraId="7F383D76" w14:textId="77777777" w:rsidR="002522D1" w:rsidRPr="002522D1" w:rsidRDefault="002522D1" w:rsidP="002522D1">
            <w:pPr>
              <w:jc w:val="center"/>
              <w:rPr>
                <w:rFonts w:eastAsia="Times New Roman" w:cstheme="minorHAnsi"/>
                <w:b/>
                <w:bCs/>
                <w:kern w:val="0"/>
                <w14:ligatures w14:val="none"/>
              </w:rPr>
            </w:pPr>
            <w:r w:rsidRPr="002522D1">
              <w:rPr>
                <w:rFonts w:eastAsia="Times New Roman" w:cstheme="minorHAnsi"/>
                <w:b/>
                <w:bCs/>
                <w:kern w:val="0"/>
                <w14:ligatures w14:val="none"/>
              </w:rPr>
              <w:t>Role</w:t>
            </w:r>
          </w:p>
        </w:tc>
        <w:tc>
          <w:tcPr>
            <w:tcW w:w="3060" w:type="dxa"/>
            <w:shd w:val="clear" w:color="auto" w:fill="BFBFBF" w:themeFill="background1" w:themeFillShade="BF"/>
            <w:vAlign w:val="center"/>
            <w:hideMark/>
          </w:tcPr>
          <w:p w14:paraId="2B9AC63D" w14:textId="77777777" w:rsidR="002522D1" w:rsidRPr="002522D1" w:rsidRDefault="002522D1" w:rsidP="002522D1">
            <w:pPr>
              <w:jc w:val="center"/>
              <w:rPr>
                <w:rFonts w:eastAsia="Times New Roman" w:cstheme="minorHAnsi"/>
                <w:b/>
                <w:bCs/>
                <w:kern w:val="0"/>
                <w14:ligatures w14:val="none"/>
              </w:rPr>
            </w:pPr>
            <w:r w:rsidRPr="002522D1">
              <w:rPr>
                <w:rFonts w:eastAsia="Times New Roman" w:cstheme="minorHAnsi"/>
                <w:b/>
                <w:bCs/>
                <w:kern w:val="0"/>
                <w14:ligatures w14:val="none"/>
              </w:rPr>
              <w:t>Interest</w:t>
            </w:r>
          </w:p>
        </w:tc>
      </w:tr>
      <w:tr w:rsidR="003E640F" w:rsidRPr="00B35AD8" w14:paraId="203FA9EA" w14:textId="77777777" w:rsidTr="002522D1">
        <w:tc>
          <w:tcPr>
            <w:tcW w:w="1419" w:type="dxa"/>
            <w:vMerge w:val="restart"/>
            <w:vAlign w:val="center"/>
            <w:hideMark/>
          </w:tcPr>
          <w:p w14:paraId="6DE7EAE6" w14:textId="79FD5736" w:rsidR="002522D1" w:rsidRPr="002522D1" w:rsidRDefault="003E640F" w:rsidP="002522D1">
            <w:pPr>
              <w:rPr>
                <w:rFonts w:eastAsia="Times New Roman" w:cstheme="minorHAnsi"/>
                <w:kern w:val="0"/>
                <w14:ligatures w14:val="none"/>
              </w:rPr>
            </w:pPr>
            <w:r w:rsidRPr="00B35AD8">
              <w:rPr>
                <w:rFonts w:eastAsia="Times New Roman" w:cstheme="minorHAnsi"/>
                <w:kern w:val="0"/>
                <w14:ligatures w14:val="none"/>
              </w:rPr>
              <w:t>Direct</w:t>
            </w:r>
          </w:p>
        </w:tc>
        <w:tc>
          <w:tcPr>
            <w:tcW w:w="2356" w:type="dxa"/>
            <w:vAlign w:val="center"/>
            <w:hideMark/>
          </w:tcPr>
          <w:p w14:paraId="752B5D95"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Construction Companies</w:t>
            </w:r>
          </w:p>
        </w:tc>
        <w:tc>
          <w:tcPr>
            <w:tcW w:w="2700" w:type="dxa"/>
            <w:vAlign w:val="center"/>
            <w:hideMark/>
          </w:tcPr>
          <w:p w14:paraId="1BB209DA"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Primary users of the model</w:t>
            </w:r>
          </w:p>
        </w:tc>
        <w:tc>
          <w:tcPr>
            <w:tcW w:w="3060" w:type="dxa"/>
            <w:vAlign w:val="center"/>
            <w:hideMark/>
          </w:tcPr>
          <w:p w14:paraId="1830B941"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Cost reduction, improved quality control, optimized mix designs, project efficiency</w:t>
            </w:r>
          </w:p>
        </w:tc>
      </w:tr>
      <w:tr w:rsidR="003E640F" w:rsidRPr="00B35AD8" w14:paraId="1D45D066" w14:textId="77777777" w:rsidTr="002522D1">
        <w:tc>
          <w:tcPr>
            <w:tcW w:w="1419" w:type="dxa"/>
            <w:vMerge/>
            <w:vAlign w:val="center"/>
            <w:hideMark/>
          </w:tcPr>
          <w:p w14:paraId="45662B6F" w14:textId="77777777" w:rsidR="002522D1" w:rsidRPr="002522D1" w:rsidRDefault="002522D1" w:rsidP="002522D1">
            <w:pPr>
              <w:rPr>
                <w:rFonts w:eastAsia="Times New Roman" w:cstheme="minorHAnsi"/>
                <w:kern w:val="0"/>
                <w14:ligatures w14:val="none"/>
              </w:rPr>
            </w:pPr>
          </w:p>
        </w:tc>
        <w:tc>
          <w:tcPr>
            <w:tcW w:w="2356" w:type="dxa"/>
            <w:vAlign w:val="center"/>
            <w:hideMark/>
          </w:tcPr>
          <w:p w14:paraId="7B9D085A"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Concrete Producers</w:t>
            </w:r>
          </w:p>
        </w:tc>
        <w:tc>
          <w:tcPr>
            <w:tcW w:w="2700" w:type="dxa"/>
            <w:vAlign w:val="center"/>
            <w:hideMark/>
          </w:tcPr>
          <w:p w14:paraId="52566C64"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Manufacturers of concrete</w:t>
            </w:r>
          </w:p>
        </w:tc>
        <w:tc>
          <w:tcPr>
            <w:tcW w:w="3060" w:type="dxa"/>
            <w:vAlign w:val="center"/>
            <w:hideMark/>
          </w:tcPr>
          <w:p w14:paraId="5889105E"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Tailored products to meet specific needs, increased sales, production efficiency</w:t>
            </w:r>
          </w:p>
        </w:tc>
      </w:tr>
      <w:tr w:rsidR="003E640F" w:rsidRPr="00B35AD8" w14:paraId="5A5DBABD" w14:textId="77777777" w:rsidTr="002522D1">
        <w:tc>
          <w:tcPr>
            <w:tcW w:w="1419" w:type="dxa"/>
            <w:vMerge/>
            <w:vAlign w:val="center"/>
            <w:hideMark/>
          </w:tcPr>
          <w:p w14:paraId="1A58A243" w14:textId="77777777" w:rsidR="002522D1" w:rsidRPr="002522D1" w:rsidRDefault="002522D1" w:rsidP="002522D1">
            <w:pPr>
              <w:rPr>
                <w:rFonts w:eastAsia="Times New Roman" w:cstheme="minorHAnsi"/>
                <w:kern w:val="0"/>
                <w14:ligatures w14:val="none"/>
              </w:rPr>
            </w:pPr>
          </w:p>
        </w:tc>
        <w:tc>
          <w:tcPr>
            <w:tcW w:w="2356" w:type="dxa"/>
            <w:vAlign w:val="center"/>
            <w:hideMark/>
          </w:tcPr>
          <w:p w14:paraId="5555A993"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Material Suppliers</w:t>
            </w:r>
          </w:p>
        </w:tc>
        <w:tc>
          <w:tcPr>
            <w:tcW w:w="2700" w:type="dxa"/>
            <w:vAlign w:val="center"/>
            <w:hideMark/>
          </w:tcPr>
          <w:p w14:paraId="52573FF2"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Providers of raw materials for concrete</w:t>
            </w:r>
          </w:p>
        </w:tc>
        <w:tc>
          <w:tcPr>
            <w:tcW w:w="3060" w:type="dxa"/>
            <w:vAlign w:val="center"/>
            <w:hideMark/>
          </w:tcPr>
          <w:p w14:paraId="783D150E"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Understanding material impact on strength, product development, targeted marketing</w:t>
            </w:r>
          </w:p>
        </w:tc>
      </w:tr>
      <w:tr w:rsidR="003E640F" w:rsidRPr="00B35AD8" w14:paraId="7C4237C8" w14:textId="77777777" w:rsidTr="002522D1">
        <w:tc>
          <w:tcPr>
            <w:tcW w:w="1419" w:type="dxa"/>
            <w:vMerge/>
            <w:vAlign w:val="center"/>
            <w:hideMark/>
          </w:tcPr>
          <w:p w14:paraId="58D1B9DA" w14:textId="77777777" w:rsidR="002522D1" w:rsidRPr="002522D1" w:rsidRDefault="002522D1" w:rsidP="002522D1">
            <w:pPr>
              <w:rPr>
                <w:rFonts w:eastAsia="Times New Roman" w:cstheme="minorHAnsi"/>
                <w:kern w:val="0"/>
                <w14:ligatures w14:val="none"/>
              </w:rPr>
            </w:pPr>
          </w:p>
        </w:tc>
        <w:tc>
          <w:tcPr>
            <w:tcW w:w="2356" w:type="dxa"/>
            <w:vAlign w:val="center"/>
            <w:hideMark/>
          </w:tcPr>
          <w:p w14:paraId="00D3CE32"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Testing Laboratories</w:t>
            </w:r>
          </w:p>
        </w:tc>
        <w:tc>
          <w:tcPr>
            <w:tcW w:w="2700" w:type="dxa"/>
            <w:vAlign w:val="center"/>
            <w:hideMark/>
          </w:tcPr>
          <w:p w14:paraId="5899FA27"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Conduct material testing</w:t>
            </w:r>
          </w:p>
        </w:tc>
        <w:tc>
          <w:tcPr>
            <w:tcW w:w="3060" w:type="dxa"/>
            <w:vAlign w:val="center"/>
            <w:hideMark/>
          </w:tcPr>
          <w:p w14:paraId="261E8788"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Offering specialized testing services, collaboration in model development and validation</w:t>
            </w:r>
          </w:p>
        </w:tc>
      </w:tr>
      <w:tr w:rsidR="003E640F" w:rsidRPr="00B35AD8" w14:paraId="3E532097" w14:textId="77777777" w:rsidTr="002522D1">
        <w:tc>
          <w:tcPr>
            <w:tcW w:w="1419" w:type="dxa"/>
            <w:vMerge w:val="restart"/>
            <w:vAlign w:val="center"/>
            <w:hideMark/>
          </w:tcPr>
          <w:p w14:paraId="1362E986" w14:textId="38B1F25F" w:rsidR="002522D1" w:rsidRPr="002522D1" w:rsidRDefault="002522D1" w:rsidP="002522D1">
            <w:pPr>
              <w:rPr>
                <w:rFonts w:eastAsia="Times New Roman" w:cstheme="minorHAnsi"/>
                <w:kern w:val="0"/>
                <w14:ligatures w14:val="none"/>
              </w:rPr>
            </w:pPr>
            <w:r w:rsidRPr="00B35AD8">
              <w:rPr>
                <w:rFonts w:eastAsia="Times New Roman" w:cstheme="minorHAnsi"/>
                <w:kern w:val="0"/>
                <w14:ligatures w14:val="none"/>
              </w:rPr>
              <w:t>Indirect</w:t>
            </w:r>
          </w:p>
        </w:tc>
        <w:tc>
          <w:tcPr>
            <w:tcW w:w="2356" w:type="dxa"/>
            <w:vAlign w:val="center"/>
            <w:hideMark/>
          </w:tcPr>
          <w:p w14:paraId="54A56284"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Engineers &amp; Architects</w:t>
            </w:r>
          </w:p>
        </w:tc>
        <w:tc>
          <w:tcPr>
            <w:tcW w:w="2700" w:type="dxa"/>
            <w:vAlign w:val="center"/>
            <w:hideMark/>
          </w:tcPr>
          <w:p w14:paraId="67C13B91"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Design and plan structures</w:t>
            </w:r>
          </w:p>
        </w:tc>
        <w:tc>
          <w:tcPr>
            <w:tcW w:w="3060" w:type="dxa"/>
            <w:vAlign w:val="center"/>
            <w:hideMark/>
          </w:tcPr>
          <w:p w14:paraId="7B170CCD"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Safer and more efficient structural designs, improved project outcomes</w:t>
            </w:r>
          </w:p>
        </w:tc>
      </w:tr>
      <w:tr w:rsidR="003E640F" w:rsidRPr="00B35AD8" w14:paraId="12D06208" w14:textId="77777777" w:rsidTr="002522D1">
        <w:tc>
          <w:tcPr>
            <w:tcW w:w="1419" w:type="dxa"/>
            <w:vMerge/>
            <w:vAlign w:val="center"/>
            <w:hideMark/>
          </w:tcPr>
          <w:p w14:paraId="16160E1C" w14:textId="77777777" w:rsidR="002522D1" w:rsidRPr="002522D1" w:rsidRDefault="002522D1" w:rsidP="002522D1">
            <w:pPr>
              <w:rPr>
                <w:rFonts w:eastAsia="Times New Roman" w:cstheme="minorHAnsi"/>
                <w:kern w:val="0"/>
                <w14:ligatures w14:val="none"/>
              </w:rPr>
            </w:pPr>
          </w:p>
        </w:tc>
        <w:tc>
          <w:tcPr>
            <w:tcW w:w="2356" w:type="dxa"/>
            <w:vAlign w:val="center"/>
            <w:hideMark/>
          </w:tcPr>
          <w:p w14:paraId="67280610"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Government Agencies</w:t>
            </w:r>
          </w:p>
        </w:tc>
        <w:tc>
          <w:tcPr>
            <w:tcW w:w="2700" w:type="dxa"/>
            <w:vAlign w:val="center"/>
            <w:hideMark/>
          </w:tcPr>
          <w:p w14:paraId="057D6F01"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Regulate building codes and infrastructure</w:t>
            </w:r>
          </w:p>
        </w:tc>
        <w:tc>
          <w:tcPr>
            <w:tcW w:w="3060" w:type="dxa"/>
            <w:vAlign w:val="center"/>
            <w:hideMark/>
          </w:tcPr>
          <w:p w14:paraId="38182F03"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Ensure compliance with safety standards, improved construction quality, public safety</w:t>
            </w:r>
          </w:p>
        </w:tc>
      </w:tr>
      <w:tr w:rsidR="003E640F" w:rsidRPr="00B35AD8" w14:paraId="5BAADDB8" w14:textId="77777777" w:rsidTr="002522D1">
        <w:tc>
          <w:tcPr>
            <w:tcW w:w="1419" w:type="dxa"/>
            <w:vMerge/>
            <w:vAlign w:val="center"/>
            <w:hideMark/>
          </w:tcPr>
          <w:p w14:paraId="5F4D7B83" w14:textId="77777777" w:rsidR="002522D1" w:rsidRPr="002522D1" w:rsidRDefault="002522D1" w:rsidP="002522D1">
            <w:pPr>
              <w:rPr>
                <w:rFonts w:eastAsia="Times New Roman" w:cstheme="minorHAnsi"/>
                <w:kern w:val="0"/>
                <w14:ligatures w14:val="none"/>
              </w:rPr>
            </w:pPr>
          </w:p>
        </w:tc>
        <w:tc>
          <w:tcPr>
            <w:tcW w:w="2356" w:type="dxa"/>
            <w:vAlign w:val="center"/>
            <w:hideMark/>
          </w:tcPr>
          <w:p w14:paraId="3A8829AE"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Investors &amp; Insurance Companies</w:t>
            </w:r>
          </w:p>
        </w:tc>
        <w:tc>
          <w:tcPr>
            <w:tcW w:w="2700" w:type="dxa"/>
            <w:vAlign w:val="center"/>
            <w:hideMark/>
          </w:tcPr>
          <w:p w14:paraId="14B3D0EE"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Finance and insure construction projects</w:t>
            </w:r>
          </w:p>
        </w:tc>
        <w:tc>
          <w:tcPr>
            <w:tcW w:w="3060" w:type="dxa"/>
            <w:vAlign w:val="center"/>
            <w:hideMark/>
          </w:tcPr>
          <w:p w14:paraId="5162F055"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Reduced project risks and uncertainties, increased investment attractiveness, lower insurance premiums</w:t>
            </w:r>
          </w:p>
        </w:tc>
      </w:tr>
      <w:tr w:rsidR="003E640F" w:rsidRPr="00B35AD8" w14:paraId="401A297F" w14:textId="77777777" w:rsidTr="002522D1">
        <w:tc>
          <w:tcPr>
            <w:tcW w:w="1419" w:type="dxa"/>
            <w:vMerge/>
            <w:vAlign w:val="center"/>
            <w:hideMark/>
          </w:tcPr>
          <w:p w14:paraId="4508CAD0" w14:textId="77777777" w:rsidR="002522D1" w:rsidRPr="002522D1" w:rsidRDefault="002522D1" w:rsidP="002522D1">
            <w:pPr>
              <w:rPr>
                <w:rFonts w:eastAsia="Times New Roman" w:cstheme="minorHAnsi"/>
                <w:kern w:val="0"/>
                <w14:ligatures w14:val="none"/>
              </w:rPr>
            </w:pPr>
          </w:p>
        </w:tc>
        <w:tc>
          <w:tcPr>
            <w:tcW w:w="2356" w:type="dxa"/>
            <w:vAlign w:val="center"/>
            <w:hideMark/>
          </w:tcPr>
          <w:p w14:paraId="7D5967C6"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General Public</w:t>
            </w:r>
          </w:p>
        </w:tc>
        <w:tc>
          <w:tcPr>
            <w:tcW w:w="2700" w:type="dxa"/>
            <w:vAlign w:val="center"/>
            <w:hideMark/>
          </w:tcPr>
          <w:p w14:paraId="69EF0B71"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Occupants and users of structures</w:t>
            </w:r>
          </w:p>
        </w:tc>
        <w:tc>
          <w:tcPr>
            <w:tcW w:w="3060" w:type="dxa"/>
            <w:vAlign w:val="center"/>
            <w:hideMark/>
          </w:tcPr>
          <w:p w14:paraId="1296D947" w14:textId="77777777" w:rsidR="002522D1" w:rsidRPr="002522D1" w:rsidRDefault="002522D1" w:rsidP="002522D1">
            <w:pPr>
              <w:rPr>
                <w:rFonts w:eastAsia="Times New Roman" w:cstheme="minorHAnsi"/>
                <w:kern w:val="0"/>
                <w14:ligatures w14:val="none"/>
              </w:rPr>
            </w:pPr>
            <w:r w:rsidRPr="002522D1">
              <w:rPr>
                <w:rFonts w:eastAsia="Times New Roman" w:cstheme="minorHAnsi"/>
                <w:kern w:val="0"/>
                <w14:ligatures w14:val="none"/>
              </w:rPr>
              <w:t>Safety and durability of buildings and infrastructure, reduced risk of failures</w:t>
            </w:r>
          </w:p>
        </w:tc>
      </w:tr>
    </w:tbl>
    <w:p w14:paraId="5E46A799" w14:textId="7D3DB52F" w:rsidR="00CF2580" w:rsidRDefault="00CF2580" w:rsidP="002522D1">
      <w:pPr>
        <w:jc w:val="both"/>
        <w:rPr>
          <w:rFonts w:cstheme="minorHAnsi"/>
        </w:rPr>
      </w:pPr>
    </w:p>
    <w:p w14:paraId="435CC7B5" w14:textId="77777777" w:rsidR="00CF2580" w:rsidRDefault="00CF2580">
      <w:pPr>
        <w:rPr>
          <w:rFonts w:cstheme="minorHAnsi"/>
        </w:rPr>
      </w:pPr>
      <w:r>
        <w:rPr>
          <w:rFonts w:cstheme="minorHAnsi"/>
        </w:rPr>
        <w:br w:type="page"/>
      </w:r>
    </w:p>
    <w:p w14:paraId="06C1D055" w14:textId="77777777" w:rsidR="00CF2580" w:rsidRDefault="00CF2580" w:rsidP="00CF2580">
      <w:pPr>
        <w:pStyle w:val="Heading1"/>
      </w:pPr>
      <w:r>
        <w:lastRenderedPageBreak/>
        <w:t>Research Questions and Data Analytics Approaches</w:t>
      </w:r>
    </w:p>
    <w:tbl>
      <w:tblPr>
        <w:tblStyle w:val="TableGrid"/>
        <w:tblW w:w="9447" w:type="dxa"/>
        <w:tblLook w:val="04A0" w:firstRow="1" w:lastRow="0" w:firstColumn="1" w:lastColumn="0" w:noHBand="0" w:noVBand="1"/>
      </w:tblPr>
      <w:tblGrid>
        <w:gridCol w:w="3775"/>
        <w:gridCol w:w="5672"/>
      </w:tblGrid>
      <w:tr w:rsidR="00CF2580" w:rsidRPr="00CF2580" w14:paraId="649FDE21" w14:textId="77777777" w:rsidTr="00701E01">
        <w:tc>
          <w:tcPr>
            <w:tcW w:w="3775" w:type="dxa"/>
            <w:vAlign w:val="center"/>
            <w:hideMark/>
          </w:tcPr>
          <w:p w14:paraId="5461F377" w14:textId="77777777" w:rsidR="00CF2580" w:rsidRPr="00CF2580" w:rsidRDefault="00CF2580">
            <w:pPr>
              <w:jc w:val="center"/>
              <w:rPr>
                <w:rFonts w:cstheme="minorHAnsi"/>
                <w:b/>
                <w:bCs/>
                <w:color w:val="374151"/>
              </w:rPr>
            </w:pPr>
            <w:r w:rsidRPr="00CF2580">
              <w:rPr>
                <w:rFonts w:cstheme="minorHAnsi"/>
                <w:b/>
                <w:bCs/>
                <w:color w:val="374151"/>
              </w:rPr>
              <w:t>Research Question</w:t>
            </w:r>
          </w:p>
        </w:tc>
        <w:tc>
          <w:tcPr>
            <w:tcW w:w="5672" w:type="dxa"/>
            <w:vAlign w:val="center"/>
            <w:hideMark/>
          </w:tcPr>
          <w:p w14:paraId="4CC60AF9" w14:textId="77777777" w:rsidR="00CF2580" w:rsidRPr="00CF2580" w:rsidRDefault="00CF2580">
            <w:pPr>
              <w:jc w:val="center"/>
              <w:rPr>
                <w:rFonts w:cstheme="minorHAnsi"/>
                <w:b/>
                <w:bCs/>
                <w:color w:val="374151"/>
              </w:rPr>
            </w:pPr>
            <w:r w:rsidRPr="00CF2580">
              <w:rPr>
                <w:rFonts w:cstheme="minorHAnsi"/>
                <w:b/>
                <w:bCs/>
                <w:color w:val="374151"/>
              </w:rPr>
              <w:t>Data Analytics Approach</w:t>
            </w:r>
          </w:p>
        </w:tc>
      </w:tr>
      <w:tr w:rsidR="00CF2580" w:rsidRPr="00CF2580" w14:paraId="287E2958" w14:textId="77777777" w:rsidTr="00701E01">
        <w:tc>
          <w:tcPr>
            <w:tcW w:w="3775" w:type="dxa"/>
            <w:vAlign w:val="center"/>
            <w:hideMark/>
          </w:tcPr>
          <w:p w14:paraId="64197280"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What are the key factors influencing concrete compressive strength?</w:t>
            </w:r>
          </w:p>
        </w:tc>
        <w:tc>
          <w:tcPr>
            <w:tcW w:w="5672" w:type="dxa"/>
            <w:vAlign w:val="center"/>
            <w:hideMark/>
          </w:tcPr>
          <w:p w14:paraId="3F4A8286"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Exploratory Data Analysis (EDA):</w:t>
            </w:r>
            <w:r w:rsidRPr="00CF2580">
              <w:rPr>
                <w:rFonts w:eastAsia="Times New Roman" w:cstheme="minorHAnsi"/>
                <w:kern w:val="0"/>
                <w14:ligatures w14:val="none"/>
              </w:rPr>
              <w:t> Analyze variable distributions, correlations, and feature importance. * </w:t>
            </w:r>
            <w:r w:rsidRPr="00CF2580">
              <w:rPr>
                <w:rFonts w:eastAsia="Times New Roman"/>
                <w:b/>
                <w:bCs/>
                <w:kern w:val="0"/>
                <w14:ligatures w14:val="none"/>
              </w:rPr>
              <w:t>Visualization:</w:t>
            </w:r>
            <w:r w:rsidRPr="00CF2580">
              <w:rPr>
                <w:rFonts w:eastAsia="Times New Roman" w:cstheme="minorHAnsi"/>
                <w:kern w:val="0"/>
                <w14:ligatures w14:val="none"/>
              </w:rPr>
              <w:t> Create scatter plots, histograms, and heatmaps to identify relationships.</w:t>
            </w:r>
          </w:p>
        </w:tc>
      </w:tr>
      <w:tr w:rsidR="00CF2580" w:rsidRPr="00CF2580" w14:paraId="7632606D" w14:textId="77777777" w:rsidTr="00701E01">
        <w:tc>
          <w:tcPr>
            <w:tcW w:w="3775" w:type="dxa"/>
            <w:vAlign w:val="center"/>
            <w:hideMark/>
          </w:tcPr>
          <w:p w14:paraId="0B04E692"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How accurately can machine learning models predict concrete strength?</w:t>
            </w:r>
          </w:p>
        </w:tc>
        <w:tc>
          <w:tcPr>
            <w:tcW w:w="5672" w:type="dxa"/>
            <w:vAlign w:val="center"/>
            <w:hideMark/>
          </w:tcPr>
          <w:p w14:paraId="29F8E91C" w14:textId="77777777" w:rsid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Model Training and Evaluation:</w:t>
            </w:r>
            <w:r w:rsidRPr="00CF2580">
              <w:rPr>
                <w:rFonts w:eastAsia="Times New Roman" w:cstheme="minorHAnsi"/>
                <w:kern w:val="0"/>
                <w14:ligatures w14:val="none"/>
              </w:rPr>
              <w:t xml:space="preserve"> Implement and compare various machine learning algorithms (e.g., linear regression, support vector machines, neural networks). </w:t>
            </w:r>
          </w:p>
          <w:p w14:paraId="560E1B19" w14:textId="43E1013A"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Performance Metrics:</w:t>
            </w:r>
            <w:r w:rsidRPr="00CF2580">
              <w:rPr>
                <w:rFonts w:eastAsia="Times New Roman" w:cstheme="minorHAnsi"/>
                <w:kern w:val="0"/>
                <w14:ligatures w14:val="none"/>
              </w:rPr>
              <w:t> Evaluate models using mean squared error, R-squared, mean absolute error, and other relevant metrics.</w:t>
            </w:r>
          </w:p>
        </w:tc>
      </w:tr>
      <w:tr w:rsidR="00CF2580" w:rsidRPr="00CF2580" w14:paraId="74140EAC" w14:textId="77777777" w:rsidTr="00701E01">
        <w:tc>
          <w:tcPr>
            <w:tcW w:w="3775" w:type="dxa"/>
            <w:vAlign w:val="center"/>
            <w:hideMark/>
          </w:tcPr>
          <w:p w14:paraId="05AA2758"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Can we identify optimal concrete mix designs for specific strength requirements?</w:t>
            </w:r>
          </w:p>
        </w:tc>
        <w:tc>
          <w:tcPr>
            <w:tcW w:w="5672" w:type="dxa"/>
            <w:vAlign w:val="center"/>
            <w:hideMark/>
          </w:tcPr>
          <w:p w14:paraId="4FF0AE16" w14:textId="77777777" w:rsidR="00701E01"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Optimization Techniques:</w:t>
            </w:r>
            <w:r w:rsidRPr="00CF2580">
              <w:rPr>
                <w:rFonts w:eastAsia="Times New Roman" w:cstheme="minorHAnsi"/>
                <w:kern w:val="0"/>
                <w14:ligatures w14:val="none"/>
              </w:rPr>
              <w:t xml:space="preserve"> Utilize the trained model to find the combination of input variables that yield the desired compressive strength. </w:t>
            </w:r>
          </w:p>
          <w:p w14:paraId="6BB40440" w14:textId="64A2ADC1"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Sensitivity Analysis:</w:t>
            </w:r>
            <w:r w:rsidRPr="00CF2580">
              <w:rPr>
                <w:rFonts w:eastAsia="Times New Roman" w:cstheme="minorHAnsi"/>
                <w:kern w:val="0"/>
                <w14:ligatures w14:val="none"/>
              </w:rPr>
              <w:t> Assess how changes in mix proportions affect the predicted strength.</w:t>
            </w:r>
          </w:p>
        </w:tc>
      </w:tr>
      <w:tr w:rsidR="00CF2580" w:rsidRPr="00CF2580" w14:paraId="0E81413D" w14:textId="77777777" w:rsidTr="00701E01">
        <w:tc>
          <w:tcPr>
            <w:tcW w:w="3775" w:type="dxa"/>
            <w:vAlign w:val="center"/>
            <w:hideMark/>
          </w:tcPr>
          <w:p w14:paraId="4083CD67"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How does the age of concrete affect its strength, and can we predict strength development over time?</w:t>
            </w:r>
          </w:p>
        </w:tc>
        <w:tc>
          <w:tcPr>
            <w:tcW w:w="5672" w:type="dxa"/>
            <w:vAlign w:val="center"/>
            <w:hideMark/>
          </w:tcPr>
          <w:p w14:paraId="1B6BB812" w14:textId="6307CE65"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Regression Analysis with Time-Dependent Features:</w:t>
            </w:r>
            <w:r w:rsidRPr="00CF2580">
              <w:rPr>
                <w:rFonts w:eastAsia="Times New Roman" w:cstheme="minorHAnsi"/>
                <w:kern w:val="0"/>
                <w14:ligatures w14:val="none"/>
              </w:rPr>
              <w:t> Incorporate age as a feature in the model and explore its impact on predictions.</w:t>
            </w:r>
          </w:p>
        </w:tc>
      </w:tr>
      <w:tr w:rsidR="00CF2580" w:rsidRPr="00CF2580" w14:paraId="72440A65" w14:textId="77777777" w:rsidTr="00701E01">
        <w:tc>
          <w:tcPr>
            <w:tcW w:w="3775" w:type="dxa"/>
            <w:vAlign w:val="center"/>
            <w:hideMark/>
          </w:tcPr>
          <w:p w14:paraId="0FB08B91"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Are there any potential biases or limitations in the dataset or model predictions?</w:t>
            </w:r>
          </w:p>
        </w:tc>
        <w:tc>
          <w:tcPr>
            <w:tcW w:w="5672" w:type="dxa"/>
            <w:vAlign w:val="center"/>
            <w:hideMark/>
          </w:tcPr>
          <w:p w14:paraId="52DBF237" w14:textId="77777777" w:rsid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Bias Detection and Mitigation:</w:t>
            </w:r>
            <w:r w:rsidRPr="00CF2580">
              <w:rPr>
                <w:rFonts w:eastAsia="Times New Roman" w:cstheme="minorHAnsi"/>
                <w:kern w:val="0"/>
                <w14:ligatures w14:val="none"/>
              </w:rPr>
              <w:t xml:space="preserve"> Analyze the dataset for potential biases and implement techniques to address them. </w:t>
            </w:r>
          </w:p>
          <w:p w14:paraId="02E6FB51" w14:textId="7AD9B10C"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Model Explain ability:</w:t>
            </w:r>
            <w:r w:rsidRPr="00CF2580">
              <w:rPr>
                <w:rFonts w:eastAsia="Times New Roman" w:cstheme="minorHAnsi"/>
                <w:kern w:val="0"/>
                <w14:ligatures w14:val="none"/>
              </w:rPr>
              <w:t> Utilize methods to interpret the model's predictions and understand its decision-making process.</w:t>
            </w:r>
          </w:p>
        </w:tc>
      </w:tr>
      <w:tr w:rsidR="00CF2580" w:rsidRPr="00CF2580" w14:paraId="30DAF572" w14:textId="77777777" w:rsidTr="00701E01">
        <w:tc>
          <w:tcPr>
            <w:tcW w:w="3775" w:type="dxa"/>
            <w:vAlign w:val="center"/>
            <w:hideMark/>
          </w:tcPr>
          <w:p w14:paraId="374FB8D5"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How can the model be integrated into existing construction workflows and software?</w:t>
            </w:r>
          </w:p>
        </w:tc>
        <w:tc>
          <w:tcPr>
            <w:tcW w:w="5672" w:type="dxa"/>
            <w:vAlign w:val="center"/>
            <w:hideMark/>
          </w:tcPr>
          <w:p w14:paraId="11009711" w14:textId="77777777" w:rsidR="005E45E9"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Usability Testing:</w:t>
            </w:r>
            <w:r w:rsidRPr="00CF2580">
              <w:rPr>
                <w:rFonts w:eastAsia="Times New Roman" w:cstheme="minorHAnsi"/>
                <w:kern w:val="0"/>
                <w14:ligatures w14:val="none"/>
              </w:rPr>
              <w:t xml:space="preserve"> Gather feedback from potential users on the model's interface and practicality. </w:t>
            </w:r>
          </w:p>
          <w:p w14:paraId="0872A2C4" w14:textId="46890138"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Software Integration:</w:t>
            </w:r>
            <w:r w:rsidRPr="00CF2580">
              <w:rPr>
                <w:rFonts w:eastAsia="Times New Roman" w:cstheme="minorHAnsi"/>
                <w:kern w:val="0"/>
                <w14:ligatures w14:val="none"/>
              </w:rPr>
              <w:t> Explore ways to seamlessly integrate the model into existing construction management software.</w:t>
            </w:r>
          </w:p>
        </w:tc>
      </w:tr>
      <w:tr w:rsidR="00CF2580" w:rsidRPr="00CF2580" w14:paraId="10A672BA" w14:textId="77777777" w:rsidTr="00701E01">
        <w:tc>
          <w:tcPr>
            <w:tcW w:w="3775" w:type="dxa"/>
            <w:vAlign w:val="center"/>
            <w:hideMark/>
          </w:tcPr>
          <w:p w14:paraId="5B06F1C0" w14:textId="77777777"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Is there a significant difference in compressive strength between concrete samples with different types of cement?</w:t>
            </w:r>
          </w:p>
        </w:tc>
        <w:tc>
          <w:tcPr>
            <w:tcW w:w="5672" w:type="dxa"/>
            <w:vAlign w:val="center"/>
            <w:hideMark/>
          </w:tcPr>
          <w:p w14:paraId="5F07282D" w14:textId="77777777" w:rsid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Hypothesis Testing:</w:t>
            </w:r>
            <w:r w:rsidRPr="00CF2580">
              <w:rPr>
                <w:rFonts w:eastAsia="Times New Roman" w:cstheme="minorHAnsi"/>
                <w:kern w:val="0"/>
                <w14:ligatures w14:val="none"/>
              </w:rPr>
              <w:t xml:space="preserve"> Conduct T-tests or ANOVA to compare the mean compressive strength of groups with different cement types. </w:t>
            </w:r>
          </w:p>
          <w:p w14:paraId="34753CB3" w14:textId="0C6A2481" w:rsidR="00CF2580" w:rsidRPr="00CF2580" w:rsidRDefault="00CF2580" w:rsidP="00701E01">
            <w:pPr>
              <w:jc w:val="both"/>
              <w:rPr>
                <w:rFonts w:eastAsia="Times New Roman" w:cstheme="minorHAnsi"/>
                <w:kern w:val="0"/>
                <w14:ligatures w14:val="none"/>
              </w:rPr>
            </w:pPr>
            <w:r w:rsidRPr="00CF2580">
              <w:rPr>
                <w:rFonts w:eastAsia="Times New Roman" w:cstheme="minorHAnsi"/>
                <w:kern w:val="0"/>
                <w14:ligatures w14:val="none"/>
              </w:rPr>
              <w:t>* </w:t>
            </w:r>
            <w:r w:rsidRPr="00CF2580">
              <w:rPr>
                <w:rFonts w:eastAsia="Times New Roman"/>
                <w:b/>
                <w:bCs/>
                <w:kern w:val="0"/>
                <w14:ligatures w14:val="none"/>
              </w:rPr>
              <w:t>Correlation Analysis:</w:t>
            </w:r>
            <w:r w:rsidRPr="00CF2580">
              <w:rPr>
                <w:rFonts w:eastAsia="Times New Roman" w:cstheme="minorHAnsi"/>
                <w:kern w:val="0"/>
                <w14:ligatures w14:val="none"/>
              </w:rPr>
              <w:t> Explore the relationship between cement type and strength using correlation coefficients.</w:t>
            </w:r>
          </w:p>
        </w:tc>
      </w:tr>
    </w:tbl>
    <w:p w14:paraId="6233EDFC" w14:textId="15094FCA" w:rsidR="00010ABD" w:rsidRDefault="00010ABD" w:rsidP="002522D1">
      <w:pPr>
        <w:jc w:val="both"/>
        <w:rPr>
          <w:rFonts w:cstheme="minorHAnsi"/>
        </w:rPr>
      </w:pPr>
    </w:p>
    <w:p w14:paraId="2146C111" w14:textId="77777777" w:rsidR="00010ABD" w:rsidRDefault="00010ABD">
      <w:pPr>
        <w:rPr>
          <w:rFonts w:cstheme="minorHAnsi"/>
        </w:rPr>
      </w:pPr>
      <w:r>
        <w:rPr>
          <w:rFonts w:cstheme="minorHAnsi"/>
        </w:rPr>
        <w:br w:type="page"/>
      </w:r>
    </w:p>
    <w:p w14:paraId="102DF7AB" w14:textId="77777777" w:rsidR="00010ABD" w:rsidRPr="00231AFB" w:rsidRDefault="00010ABD" w:rsidP="00010ABD">
      <w:pPr>
        <w:pStyle w:val="Heading1"/>
        <w:rPr>
          <w:rFonts w:asciiTheme="minorHAnsi" w:hAnsiTheme="minorHAnsi" w:cstheme="minorHAnsi"/>
        </w:rPr>
      </w:pPr>
      <w:r w:rsidRPr="00231AFB">
        <w:rPr>
          <w:rFonts w:asciiTheme="minorHAnsi" w:hAnsiTheme="minorHAnsi" w:cstheme="minorHAnsi"/>
        </w:rPr>
        <w:lastRenderedPageBreak/>
        <w:t>Dataset</w:t>
      </w:r>
    </w:p>
    <w:p w14:paraId="75AB4484" w14:textId="77777777" w:rsidR="00010ABD" w:rsidRPr="00010ABD" w:rsidRDefault="00010ABD" w:rsidP="00010ABD">
      <w:pPr>
        <w:jc w:val="both"/>
        <w:rPr>
          <w:rFonts w:cstheme="minorHAnsi"/>
        </w:rPr>
      </w:pPr>
      <w:r w:rsidRPr="00010ABD">
        <w:rPr>
          <w:rFonts w:cstheme="minorHAnsi"/>
        </w:rPr>
        <w:t>The dataset you described provides a valuable resource for exploring and predicting concrete compressive strength based on various factors. Let's break down the key characteristics:</w:t>
      </w:r>
    </w:p>
    <w:p w14:paraId="6523F32B" w14:textId="77777777" w:rsidR="00010ABD" w:rsidRPr="009B0D49" w:rsidRDefault="00010ABD" w:rsidP="00010ABD">
      <w:pPr>
        <w:pStyle w:val="Heading2"/>
        <w:rPr>
          <w:b/>
          <w:bCs/>
        </w:rPr>
      </w:pPr>
      <w:r w:rsidRPr="009B0D49">
        <w:rPr>
          <w:b/>
          <w:bCs/>
        </w:rPr>
        <w:t>Data Overview:</w:t>
      </w:r>
    </w:p>
    <w:p w14:paraId="130DFA90" w14:textId="77777777" w:rsidR="00010ABD" w:rsidRPr="00010ABD" w:rsidRDefault="00010ABD" w:rsidP="00010ABD">
      <w:pPr>
        <w:pStyle w:val="ListParagraph"/>
        <w:numPr>
          <w:ilvl w:val="0"/>
          <w:numId w:val="3"/>
        </w:numPr>
        <w:jc w:val="both"/>
        <w:rPr>
          <w:rFonts w:cstheme="minorHAnsi"/>
        </w:rPr>
      </w:pPr>
      <w:r w:rsidRPr="00010ABD">
        <w:rPr>
          <w:rFonts w:cstheme="minorHAnsi"/>
        </w:rPr>
        <w:t>Observations: 1030 instances of concrete mixtures.</w:t>
      </w:r>
    </w:p>
    <w:p w14:paraId="1A521EF6" w14:textId="77777777" w:rsidR="00010ABD" w:rsidRPr="00010ABD" w:rsidRDefault="00010ABD" w:rsidP="00010ABD">
      <w:pPr>
        <w:pStyle w:val="ListParagraph"/>
        <w:numPr>
          <w:ilvl w:val="0"/>
          <w:numId w:val="3"/>
        </w:numPr>
        <w:jc w:val="both"/>
        <w:rPr>
          <w:rFonts w:cstheme="minorHAnsi"/>
        </w:rPr>
      </w:pPr>
      <w:r w:rsidRPr="00010ABD">
        <w:rPr>
          <w:rFonts w:cstheme="minorHAnsi"/>
        </w:rPr>
        <w:t>Attributes: 9 variables, including 8 input variables and 1 output variable.</w:t>
      </w:r>
    </w:p>
    <w:p w14:paraId="5B7A8321" w14:textId="77777777" w:rsidR="00010ABD" w:rsidRPr="00010ABD" w:rsidRDefault="00010ABD" w:rsidP="00010ABD">
      <w:pPr>
        <w:pStyle w:val="ListParagraph"/>
        <w:numPr>
          <w:ilvl w:val="0"/>
          <w:numId w:val="3"/>
        </w:numPr>
        <w:jc w:val="both"/>
        <w:rPr>
          <w:rFonts w:cstheme="minorHAnsi"/>
        </w:rPr>
      </w:pPr>
      <w:r w:rsidRPr="00010ABD">
        <w:rPr>
          <w:rFonts w:cstheme="minorHAnsi"/>
        </w:rPr>
        <w:t>Types of Variables: All quantitative, meaning they represent numerical values.</w:t>
      </w:r>
    </w:p>
    <w:p w14:paraId="060578EF" w14:textId="77777777" w:rsidR="00010ABD" w:rsidRPr="00010ABD" w:rsidRDefault="00010ABD" w:rsidP="00010ABD">
      <w:pPr>
        <w:pStyle w:val="ListParagraph"/>
        <w:numPr>
          <w:ilvl w:val="0"/>
          <w:numId w:val="3"/>
        </w:numPr>
        <w:jc w:val="both"/>
        <w:rPr>
          <w:rFonts w:cstheme="minorHAnsi"/>
        </w:rPr>
      </w:pPr>
      <w:r w:rsidRPr="00010ABD">
        <w:rPr>
          <w:rFonts w:cstheme="minorHAnsi"/>
        </w:rPr>
        <w:t>Missing Values: None, ensuring data completeness for analysis.</w:t>
      </w:r>
    </w:p>
    <w:p w14:paraId="1AFD2A8A" w14:textId="77777777" w:rsidR="00010ABD" w:rsidRPr="009B0D49" w:rsidRDefault="00010ABD" w:rsidP="00010ABD">
      <w:pPr>
        <w:pStyle w:val="Heading2"/>
        <w:rPr>
          <w:b/>
          <w:bCs/>
        </w:rPr>
      </w:pPr>
      <w:r w:rsidRPr="009B0D49">
        <w:rPr>
          <w:b/>
          <w:bCs/>
        </w:rPr>
        <w:t>Variable Descriptions:</w:t>
      </w:r>
    </w:p>
    <w:p w14:paraId="5B2A358E" w14:textId="77777777" w:rsidR="00010ABD" w:rsidRPr="00010ABD" w:rsidRDefault="00010ABD" w:rsidP="00010ABD">
      <w:pPr>
        <w:pStyle w:val="ListParagraph"/>
        <w:numPr>
          <w:ilvl w:val="0"/>
          <w:numId w:val="6"/>
        </w:numPr>
        <w:jc w:val="both"/>
        <w:rPr>
          <w:rFonts w:cstheme="minorHAnsi"/>
        </w:rPr>
      </w:pPr>
      <w:r w:rsidRPr="00010ABD">
        <w:rPr>
          <w:rFonts w:cstheme="minorHAnsi"/>
        </w:rPr>
        <w:t>Input Variables (Components 1-7): These represent the quantities of different materials used in the concrete mix per cubic meter. They include:</w:t>
      </w:r>
    </w:p>
    <w:p w14:paraId="7D5577B4" w14:textId="77777777" w:rsidR="00010ABD" w:rsidRPr="00010ABD" w:rsidRDefault="00010ABD" w:rsidP="00010ABD">
      <w:pPr>
        <w:pStyle w:val="ListParagraph"/>
        <w:numPr>
          <w:ilvl w:val="0"/>
          <w:numId w:val="6"/>
        </w:numPr>
        <w:jc w:val="both"/>
        <w:rPr>
          <w:rFonts w:cstheme="minorHAnsi"/>
        </w:rPr>
      </w:pPr>
      <w:r w:rsidRPr="00010ABD">
        <w:rPr>
          <w:rFonts w:cstheme="minorHAnsi"/>
        </w:rPr>
        <w:t>Cement: The primary binding agent in concrete.</w:t>
      </w:r>
    </w:p>
    <w:p w14:paraId="52DE1C8A" w14:textId="77777777" w:rsidR="00010ABD" w:rsidRPr="00010ABD" w:rsidRDefault="00010ABD" w:rsidP="00010ABD">
      <w:pPr>
        <w:pStyle w:val="ListParagraph"/>
        <w:numPr>
          <w:ilvl w:val="0"/>
          <w:numId w:val="6"/>
        </w:numPr>
        <w:jc w:val="both"/>
        <w:rPr>
          <w:rFonts w:cstheme="minorHAnsi"/>
        </w:rPr>
      </w:pPr>
      <w:r w:rsidRPr="00010ABD">
        <w:rPr>
          <w:rFonts w:cstheme="minorHAnsi"/>
        </w:rPr>
        <w:t>Blast Furnace Slag and Fly Ash: Supplementary cementitious materials that can influence strength and other properties.</w:t>
      </w:r>
    </w:p>
    <w:p w14:paraId="2DF9C68E" w14:textId="77777777" w:rsidR="00010ABD" w:rsidRPr="00010ABD" w:rsidRDefault="00010ABD" w:rsidP="00010ABD">
      <w:pPr>
        <w:pStyle w:val="ListParagraph"/>
        <w:numPr>
          <w:ilvl w:val="0"/>
          <w:numId w:val="6"/>
        </w:numPr>
        <w:jc w:val="both"/>
        <w:rPr>
          <w:rFonts w:cstheme="minorHAnsi"/>
        </w:rPr>
      </w:pPr>
      <w:r w:rsidRPr="00010ABD">
        <w:rPr>
          <w:rFonts w:cstheme="minorHAnsi"/>
        </w:rPr>
        <w:t>Water: Essential for the hydration of cement and workability of the mix.</w:t>
      </w:r>
    </w:p>
    <w:p w14:paraId="6243090E" w14:textId="77777777" w:rsidR="00010ABD" w:rsidRPr="00010ABD" w:rsidRDefault="00010ABD" w:rsidP="00010ABD">
      <w:pPr>
        <w:pStyle w:val="ListParagraph"/>
        <w:numPr>
          <w:ilvl w:val="0"/>
          <w:numId w:val="6"/>
        </w:numPr>
        <w:jc w:val="both"/>
        <w:rPr>
          <w:rFonts w:cstheme="minorHAnsi"/>
        </w:rPr>
      </w:pPr>
      <w:r w:rsidRPr="00010ABD">
        <w:rPr>
          <w:rFonts w:cstheme="minorHAnsi"/>
        </w:rPr>
        <w:t>Superplasticizer: An admixture that improves the flowability of concrete without increasing water content.</w:t>
      </w:r>
    </w:p>
    <w:p w14:paraId="40BF4543" w14:textId="77777777" w:rsidR="00010ABD" w:rsidRPr="00010ABD" w:rsidRDefault="00010ABD" w:rsidP="00010ABD">
      <w:pPr>
        <w:pStyle w:val="ListParagraph"/>
        <w:numPr>
          <w:ilvl w:val="0"/>
          <w:numId w:val="6"/>
        </w:numPr>
        <w:jc w:val="both"/>
        <w:rPr>
          <w:rFonts w:cstheme="minorHAnsi"/>
        </w:rPr>
      </w:pPr>
      <w:r w:rsidRPr="00010ABD">
        <w:rPr>
          <w:rFonts w:cstheme="minorHAnsi"/>
        </w:rPr>
        <w:t>Coarse Aggregate and Fine Aggregate: Provide bulk and stability to the concrete, typically consisting of sand, gravel, or crushed stone.</w:t>
      </w:r>
    </w:p>
    <w:p w14:paraId="04D0F9C1" w14:textId="77777777" w:rsidR="00010ABD" w:rsidRPr="00010ABD" w:rsidRDefault="00010ABD" w:rsidP="00010ABD">
      <w:pPr>
        <w:pStyle w:val="ListParagraph"/>
        <w:numPr>
          <w:ilvl w:val="0"/>
          <w:numId w:val="6"/>
        </w:numPr>
        <w:jc w:val="both"/>
        <w:rPr>
          <w:rFonts w:cstheme="minorHAnsi"/>
        </w:rPr>
      </w:pPr>
      <w:r w:rsidRPr="00010ABD">
        <w:rPr>
          <w:rFonts w:cstheme="minorHAnsi"/>
        </w:rPr>
        <w:t>Age (Input Variable): The age of the concrete sample in days (ranging from 1 to 365) at the time of measuring its compressive strength.</w:t>
      </w:r>
    </w:p>
    <w:p w14:paraId="600A0F7E" w14:textId="77777777" w:rsidR="00010ABD" w:rsidRPr="00010ABD" w:rsidRDefault="00010ABD" w:rsidP="00010ABD">
      <w:pPr>
        <w:pStyle w:val="ListParagraph"/>
        <w:numPr>
          <w:ilvl w:val="0"/>
          <w:numId w:val="6"/>
        </w:numPr>
        <w:jc w:val="both"/>
        <w:rPr>
          <w:rFonts w:cstheme="minorHAnsi"/>
        </w:rPr>
      </w:pPr>
      <w:r w:rsidRPr="00010ABD">
        <w:rPr>
          <w:rFonts w:cstheme="minorHAnsi"/>
        </w:rPr>
        <w:t>Concrete Compressive Strength (Output Variable): The target variable, measured in megapascals (MPa), representing the ability of the concrete to withstand compressive loads.</w:t>
      </w:r>
    </w:p>
    <w:p w14:paraId="7D013F51" w14:textId="77777777" w:rsidR="00010ABD" w:rsidRPr="009B0D49" w:rsidRDefault="00010ABD" w:rsidP="00010ABD">
      <w:pPr>
        <w:pStyle w:val="Heading2"/>
        <w:rPr>
          <w:b/>
          <w:bCs/>
        </w:rPr>
      </w:pPr>
      <w:r w:rsidRPr="009B0D49">
        <w:rPr>
          <w:b/>
          <w:bCs/>
        </w:rPr>
        <w:t>Potential Uses of the Dataset:</w:t>
      </w:r>
    </w:p>
    <w:p w14:paraId="42A54CD6" w14:textId="77777777" w:rsidR="00010ABD" w:rsidRPr="00010ABD" w:rsidRDefault="00010ABD" w:rsidP="00010ABD">
      <w:pPr>
        <w:jc w:val="both"/>
        <w:rPr>
          <w:rFonts w:cstheme="minorHAnsi"/>
        </w:rPr>
      </w:pPr>
      <w:r w:rsidRPr="00010ABD">
        <w:rPr>
          <w:rFonts w:cstheme="minorHAnsi"/>
        </w:rPr>
        <w:t>This dataset is ideal for exploring various data analytics and machine learning techniques, including:</w:t>
      </w:r>
    </w:p>
    <w:p w14:paraId="368E8D0D" w14:textId="77777777" w:rsidR="00010ABD" w:rsidRPr="00010ABD" w:rsidRDefault="00010ABD" w:rsidP="00010ABD">
      <w:pPr>
        <w:pStyle w:val="ListParagraph"/>
        <w:numPr>
          <w:ilvl w:val="0"/>
          <w:numId w:val="4"/>
        </w:numPr>
        <w:jc w:val="both"/>
        <w:rPr>
          <w:rFonts w:cstheme="minorHAnsi"/>
        </w:rPr>
      </w:pPr>
      <w:r w:rsidRPr="00010ABD">
        <w:rPr>
          <w:rFonts w:cstheme="minorHAnsi"/>
        </w:rPr>
        <w:t>Regression Analysis: Develop models to predict concrete strength based on the input variables.</w:t>
      </w:r>
    </w:p>
    <w:p w14:paraId="15C600B2" w14:textId="77777777" w:rsidR="00010ABD" w:rsidRPr="00010ABD" w:rsidRDefault="00010ABD" w:rsidP="00010ABD">
      <w:pPr>
        <w:pStyle w:val="ListParagraph"/>
        <w:numPr>
          <w:ilvl w:val="0"/>
          <w:numId w:val="4"/>
        </w:numPr>
        <w:jc w:val="both"/>
        <w:rPr>
          <w:rFonts w:cstheme="minorHAnsi"/>
        </w:rPr>
      </w:pPr>
      <w:r w:rsidRPr="00010ABD">
        <w:rPr>
          <w:rFonts w:cstheme="minorHAnsi"/>
        </w:rPr>
        <w:t>Feature Importance Analysis: Identify the most significant factors influencing strength.</w:t>
      </w:r>
    </w:p>
    <w:p w14:paraId="68155F63" w14:textId="77777777" w:rsidR="00010ABD" w:rsidRPr="00010ABD" w:rsidRDefault="00010ABD" w:rsidP="00010ABD">
      <w:pPr>
        <w:pStyle w:val="ListParagraph"/>
        <w:numPr>
          <w:ilvl w:val="0"/>
          <w:numId w:val="4"/>
        </w:numPr>
        <w:jc w:val="both"/>
        <w:rPr>
          <w:rFonts w:cstheme="minorHAnsi"/>
        </w:rPr>
      </w:pPr>
      <w:r w:rsidRPr="00010ABD">
        <w:rPr>
          <w:rFonts w:cstheme="minorHAnsi"/>
        </w:rPr>
        <w:t>Optimization: Determine optimal mix designs for desired strength targets.</w:t>
      </w:r>
    </w:p>
    <w:p w14:paraId="16F9580C" w14:textId="77777777" w:rsidR="00010ABD" w:rsidRPr="00010ABD" w:rsidRDefault="00010ABD" w:rsidP="00010ABD">
      <w:pPr>
        <w:pStyle w:val="ListParagraph"/>
        <w:numPr>
          <w:ilvl w:val="0"/>
          <w:numId w:val="4"/>
        </w:numPr>
        <w:jc w:val="both"/>
        <w:rPr>
          <w:rFonts w:cstheme="minorHAnsi"/>
        </w:rPr>
      </w:pPr>
      <w:r w:rsidRPr="00010ABD">
        <w:rPr>
          <w:rFonts w:cstheme="minorHAnsi"/>
        </w:rPr>
        <w:t>Time Series Analysis: Explore the relationship between age and strength development.</w:t>
      </w:r>
    </w:p>
    <w:p w14:paraId="2859B88A" w14:textId="7E55CAFA" w:rsidR="00BA4AE3" w:rsidRDefault="00010ABD" w:rsidP="00010ABD">
      <w:pPr>
        <w:pStyle w:val="ListParagraph"/>
        <w:numPr>
          <w:ilvl w:val="0"/>
          <w:numId w:val="4"/>
        </w:numPr>
        <w:jc w:val="both"/>
        <w:rPr>
          <w:rFonts w:cstheme="minorHAnsi"/>
        </w:rPr>
      </w:pPr>
      <w:r w:rsidRPr="00010ABD">
        <w:rPr>
          <w:rFonts w:cstheme="minorHAnsi"/>
        </w:rPr>
        <w:t>Hypothesis Testing: Compare the strength of concrete with different material compositions.</w:t>
      </w:r>
    </w:p>
    <w:p w14:paraId="3C58DBCC" w14:textId="77777777" w:rsidR="00BA4AE3" w:rsidRDefault="00BA4AE3">
      <w:pPr>
        <w:rPr>
          <w:rFonts w:cstheme="minorHAnsi"/>
        </w:rPr>
      </w:pPr>
      <w:r>
        <w:rPr>
          <w:rFonts w:cstheme="minorHAnsi"/>
        </w:rPr>
        <w:br w:type="page"/>
      </w:r>
    </w:p>
    <w:p w14:paraId="12F2DF8D" w14:textId="01AD94F0" w:rsidR="00BA4AE3" w:rsidRDefault="00BA4AE3" w:rsidP="00BA4AE3">
      <w:pPr>
        <w:pStyle w:val="Heading1"/>
        <w:rPr>
          <w:rFonts w:asciiTheme="minorHAnsi" w:hAnsiTheme="minorHAnsi" w:cstheme="minorHAnsi"/>
        </w:rPr>
      </w:pPr>
      <w:r w:rsidRPr="00231AFB">
        <w:rPr>
          <w:rFonts w:asciiTheme="minorHAnsi" w:hAnsiTheme="minorHAnsi" w:cstheme="minorHAnsi"/>
        </w:rPr>
        <w:lastRenderedPageBreak/>
        <w:t>Descriptive Statistics</w:t>
      </w:r>
    </w:p>
    <w:p w14:paraId="7B37593B" w14:textId="51DF9C9E" w:rsidR="00BA4AE3" w:rsidRDefault="00C96962">
      <w:pPr>
        <w:rPr>
          <w:rFonts w:eastAsiaTheme="majorEastAsia" w:cstheme="minorHAnsi"/>
          <w:color w:val="2F5496" w:themeColor="accent1" w:themeShade="BF"/>
          <w:sz w:val="32"/>
          <w:szCs w:val="32"/>
        </w:rPr>
      </w:pPr>
      <w:r w:rsidRPr="00C96962">
        <w:rPr>
          <w:noProof/>
        </w:rPr>
        <w:drawing>
          <wp:inline distT="0" distB="0" distL="0" distR="0" wp14:anchorId="65AEDA30" wp14:editId="15A0B8D6">
            <wp:extent cx="5943600" cy="285369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853690"/>
                    </a:xfrm>
                    <a:prstGeom prst="rect">
                      <a:avLst/>
                    </a:prstGeom>
                    <a:noFill/>
                    <a:ln>
                      <a:noFill/>
                    </a:ln>
                  </pic:spPr>
                </pic:pic>
              </a:graphicData>
            </a:graphic>
          </wp:inline>
        </w:drawing>
      </w:r>
    </w:p>
    <w:p w14:paraId="5B6FF463" w14:textId="77777777" w:rsidR="00C96962" w:rsidRPr="00C96962" w:rsidRDefault="00C96962" w:rsidP="00C96962">
      <w:pPr>
        <w:jc w:val="both"/>
      </w:pPr>
      <w:r w:rsidRPr="00C96962">
        <w:t>Cement usage in the concrete mixes exhibits a slightly right-skewed distribution, with an average of 281.17 kg per cubic meter and a median of 272.9 kg. This suggests that while most mixes fall within a similar range, some incorporate considerably higher cement content. The variability in cement usage is evident from the relatively large standard deviation of 104.51 kg, indicating a wide range of mix designs and strength requirements. Blast furnace slag and fly ash, on the other hand, are used less frequently. Their average content is higher than their respective medians, indicating that most mixes either don't use them or use them in small amounts, while a few incorporate larger quantities. Water content is more consistent across the dataset, with an average of 181.57 kg and a median of 185 kg. The smaller standard deviation suggests less variability in water usage compared to other components. Superplasticizer usage is generally low, with most mixes incorporating small amounts. Coarse and fine aggregates are major components of the mixes, with relatively symmetrical distributions and smaller standard deviations, suggesting less variability in their usage compared to other components. The age of the concrete samples tested varies significantly, with a right-skewed distribution indicating a larger number of older samples. Finally, the average compressive strength of the concrete is 35.82 MPa, with a median of 34.45 MPa, reflecting the diversity of mix designs and their resulting strength properties.</w:t>
      </w:r>
    </w:p>
    <w:p w14:paraId="280E06B8" w14:textId="77777777" w:rsidR="00C96962" w:rsidRDefault="00C96962">
      <w:pPr>
        <w:rPr>
          <w:rFonts w:eastAsiaTheme="majorEastAsia" w:cstheme="minorHAnsi"/>
          <w:color w:val="2F5496" w:themeColor="accent1" w:themeShade="BF"/>
          <w:sz w:val="32"/>
          <w:szCs w:val="32"/>
        </w:rPr>
      </w:pPr>
    </w:p>
    <w:p w14:paraId="08CA5E14" w14:textId="77777777" w:rsidR="00C96962" w:rsidRDefault="00C96962">
      <w:pPr>
        <w:rPr>
          <w:rFonts w:eastAsiaTheme="majorEastAsia" w:cstheme="minorHAnsi"/>
          <w:color w:val="2F5496" w:themeColor="accent1" w:themeShade="BF"/>
          <w:sz w:val="32"/>
          <w:szCs w:val="32"/>
        </w:rPr>
      </w:pPr>
      <w:r>
        <w:rPr>
          <w:rFonts w:cstheme="minorHAnsi"/>
        </w:rPr>
        <w:br w:type="page"/>
      </w:r>
    </w:p>
    <w:p w14:paraId="2CE0C0F9" w14:textId="77777777" w:rsidR="00AF7878" w:rsidRPr="009B0D49" w:rsidRDefault="00AF7878" w:rsidP="00BA4AE3">
      <w:pPr>
        <w:pStyle w:val="Heading1"/>
        <w:rPr>
          <w:rFonts w:asciiTheme="minorHAnsi" w:hAnsiTheme="minorHAnsi" w:cstheme="minorHAnsi"/>
        </w:rPr>
      </w:pPr>
      <w:r w:rsidRPr="009B0D49">
        <w:rPr>
          <w:rFonts w:asciiTheme="minorHAnsi" w:hAnsiTheme="minorHAnsi" w:cstheme="minorHAnsi"/>
        </w:rPr>
        <w:lastRenderedPageBreak/>
        <w:t>Visualizations</w:t>
      </w:r>
    </w:p>
    <w:p w14:paraId="471C7001" w14:textId="77777777" w:rsidR="005669C8" w:rsidRDefault="00AF7878">
      <w:r w:rsidRPr="00AF7878">
        <w:rPr>
          <w:noProof/>
        </w:rPr>
        <w:drawing>
          <wp:inline distT="0" distB="0" distL="0" distR="0" wp14:anchorId="67DF98B9" wp14:editId="4594AB7A">
            <wp:extent cx="5943600" cy="7101840"/>
            <wp:effectExtent l="0" t="0" r="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7101840"/>
                    </a:xfrm>
                    <a:prstGeom prst="rect">
                      <a:avLst/>
                    </a:prstGeom>
                    <a:noFill/>
                    <a:ln>
                      <a:noFill/>
                    </a:ln>
                  </pic:spPr>
                </pic:pic>
              </a:graphicData>
            </a:graphic>
          </wp:inline>
        </w:drawing>
      </w:r>
    </w:p>
    <w:p w14:paraId="0BA28495" w14:textId="17D45062" w:rsidR="005669C8" w:rsidRDefault="005669C8">
      <w:r w:rsidRPr="005669C8">
        <w:t>Each scatter plot compares the effect of one specific component of the concrete mix (such as Cement, Fly Ash, Water, etc.) on the concrete's compressive strength.</w:t>
      </w:r>
    </w:p>
    <w:p w14:paraId="6966D89E" w14:textId="77777777" w:rsidR="005669C8" w:rsidRDefault="005669C8" w:rsidP="005669C8">
      <w:r>
        <w:lastRenderedPageBreak/>
        <w:t>Cement vs. Concrete Compressive Strength: Shows a positive correlation, indicating that higher amounts of cement tend to be associated with higher compressive strength.</w:t>
      </w:r>
    </w:p>
    <w:p w14:paraId="30DCB32F" w14:textId="488D223A" w:rsidR="005669C8" w:rsidRDefault="005669C8" w:rsidP="005669C8">
      <w:r>
        <w:t>Fly Ash vs. Concrete Compressive Strength: The scatter plot suggests a less clear relationship, possibly a slight positive trend, indicating that fly ash might contribute to compressive strength but not as significantly as cement.</w:t>
      </w:r>
    </w:p>
    <w:p w14:paraId="1DD2DD28" w14:textId="6F7A1421" w:rsidR="005669C8" w:rsidRDefault="005669C8" w:rsidP="005669C8">
      <w:r>
        <w:t>Blast Furnace Slag vs. Concrete Compressive Strength: Displays a moderate positive correlation, suggesting that the inclusion of slag might beneficially impact the strength.</w:t>
      </w:r>
    </w:p>
    <w:p w14:paraId="3D7AFB28" w14:textId="0E313031" w:rsidR="005669C8" w:rsidRDefault="005669C8" w:rsidP="005669C8">
      <w:r>
        <w:t>Water vs. Concrete Compressive Strength: Typically shows a negative correlation, where increasing water content can lower the strength, as excessive water can dilute the cement paste.</w:t>
      </w:r>
    </w:p>
    <w:p w14:paraId="32020D24" w14:textId="2DF97C85" w:rsidR="005669C8" w:rsidRDefault="005669C8" w:rsidP="005669C8">
      <w:r>
        <w:t>Super Plasticizer vs. Concrete Compressive Strength: Shows a potentially positive correlation, especially at lower levels, implying that plasticizers might help achieve higher strength by reducing water requirements.</w:t>
      </w:r>
    </w:p>
    <w:p w14:paraId="13BEEF3A" w14:textId="20EBD646" w:rsidR="005669C8" w:rsidRDefault="005669C8" w:rsidP="005669C8">
      <w:r>
        <w:t>Coarse Aggregate vs. Concrete Compressive Strength: Shows a broadly spread distribution, suggesting that coarse aggregate has a less direct impact on strength compared to other materials like cement or water.</w:t>
      </w:r>
    </w:p>
    <w:p w14:paraId="1EEC530C" w14:textId="07F59D24" w:rsidR="005669C8" w:rsidRDefault="005669C8" w:rsidP="005669C8">
      <w:r>
        <w:t>Fine Aggregate vs. Concrete Compressive Strength: Similar to coarse aggregate, shows a dispersed correlation, indicating no strong direct relationship with strength.</w:t>
      </w:r>
    </w:p>
    <w:p w14:paraId="02F11DEC" w14:textId="77777777" w:rsidR="005669C8" w:rsidRDefault="005669C8" w:rsidP="005669C8">
      <w:r>
        <w:t>Age vs. Concrete Compressive Strength: Demonstrates that strength tends to increase with age, particularly noticeable in the early days which is typical for concrete as it cures over time.</w:t>
      </w:r>
    </w:p>
    <w:p w14:paraId="14C46DC8" w14:textId="77777777" w:rsidR="005669C8" w:rsidRDefault="005669C8" w:rsidP="005669C8">
      <w:r>
        <w:t>These plots are crucial for understanding how each component influences the final strength of concrete, assisting engineers in designing mixes that optimize material use while achieving the desired strength and durability.</w:t>
      </w:r>
    </w:p>
    <w:p w14:paraId="781FD4BD" w14:textId="60A7938C" w:rsidR="005669C8" w:rsidRDefault="005669C8" w:rsidP="005669C8">
      <w:r>
        <w:t>They also help in identifying optimal ranges for each component relative to the desired concrete strength, enabling adjustments in mix proportions for different construction needs.</w:t>
      </w:r>
    </w:p>
    <w:p w14:paraId="42C5B60F" w14:textId="77777777" w:rsidR="005669C8" w:rsidRDefault="005669C8" w:rsidP="005669C8">
      <w:r>
        <w:t>This visual analysis is essential for quality control in construction projects, ensuring that the concrete mix is well-suited for its intended structural role.</w:t>
      </w:r>
    </w:p>
    <w:p w14:paraId="3CB91C9C" w14:textId="2901BD3E" w:rsidR="00AF7878" w:rsidRDefault="00AF7878" w:rsidP="005669C8">
      <w:r>
        <w:br w:type="page"/>
      </w:r>
    </w:p>
    <w:p w14:paraId="5D98CFE5" w14:textId="77777777" w:rsidR="005669C8" w:rsidRDefault="00AF7878">
      <w:r w:rsidRPr="00AF7878">
        <w:rPr>
          <w:noProof/>
        </w:rPr>
        <w:lastRenderedPageBreak/>
        <w:drawing>
          <wp:inline distT="0" distB="0" distL="0" distR="0" wp14:anchorId="448EE088" wp14:editId="6905B6E6">
            <wp:extent cx="5511165" cy="82296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11165" cy="8229600"/>
                    </a:xfrm>
                    <a:prstGeom prst="rect">
                      <a:avLst/>
                    </a:prstGeom>
                    <a:noFill/>
                    <a:ln>
                      <a:noFill/>
                    </a:ln>
                  </pic:spPr>
                </pic:pic>
              </a:graphicData>
            </a:graphic>
          </wp:inline>
        </w:drawing>
      </w:r>
    </w:p>
    <w:p w14:paraId="613138C9" w14:textId="77777777" w:rsidR="005669C8" w:rsidRDefault="005669C8">
      <w:r w:rsidRPr="005669C8">
        <w:lastRenderedPageBreak/>
        <w:t>The histograms represent various variables such as "Cement," "Fly Ash," "Water," "Super Plasticizer," "Fine Aggregate," "Coarse Aggregate," "Age," and "Concrete Compressive Strength." These are typical ingredients and properties related to concrete composition and testing in civil engineering.</w:t>
      </w:r>
    </w:p>
    <w:p w14:paraId="3D5DE419" w14:textId="487BAB3C" w:rsidR="005669C8" w:rsidRDefault="005669C8" w:rsidP="005669C8">
      <w:r>
        <w:t>Each histogram shows how the data for each variable is distributed. For instance:</w:t>
      </w:r>
    </w:p>
    <w:p w14:paraId="56047862" w14:textId="4B64E6E7" w:rsidR="005669C8" w:rsidRDefault="005669C8" w:rsidP="005669C8">
      <w:r>
        <w:t>The "Cement" histogram indicates that most of the data points fall within a certain range, with a somewhat right-skewed distribution.</w:t>
      </w:r>
    </w:p>
    <w:p w14:paraId="048B37A0" w14:textId="78FAF80B" w:rsidR="005669C8" w:rsidRDefault="005669C8" w:rsidP="005669C8">
      <w:r>
        <w:t>The "Age" histogram suggests that the majority of data points are clustered around lower values, possibly indicating that most of the concrete samples were tested at an earlier age.</w:t>
      </w:r>
    </w:p>
    <w:p w14:paraId="10BA466B" w14:textId="4AEF7327" w:rsidR="00AF7878" w:rsidRDefault="005669C8" w:rsidP="005669C8">
      <w:r>
        <w:t>The "Concrete Compressive Strength" histogram is critical, as it shows the range of compressive strengths observed in the samples, which is fundamental for assessing the quality and usability of the concrete.</w:t>
      </w:r>
    </w:p>
    <w:p w14:paraId="24093DEF" w14:textId="37E1D654" w:rsidR="005669C8" w:rsidRDefault="005669C8" w:rsidP="005669C8">
      <w:r w:rsidRPr="005669C8">
        <w:t>The histograms can help in identifying the central tendencies (like mean or median), variability (spread of data), and skewness (symmetry of data distribution) of each variable, which are important for statistical analyses and quality control in construction.</w:t>
      </w:r>
    </w:p>
    <w:p w14:paraId="7B30D9CD" w14:textId="3912FB33" w:rsidR="005669C8" w:rsidRDefault="005669C8" w:rsidP="005669C8">
      <w:r w:rsidRPr="005669C8">
        <w:t>By analyzing these histograms, engineers can determine if the materials used (like cement, aggregates) and the concrete mix meet the required specifications for construction projects. They can also adjust the components to achieve the desired strength and durability.</w:t>
      </w:r>
    </w:p>
    <w:p w14:paraId="454668A0" w14:textId="3928A9D4" w:rsidR="005669C8" w:rsidRDefault="005669C8" w:rsidP="005669C8">
      <w:r w:rsidRPr="005669C8">
        <w:t>This kind of data visualization is essential in making informed decisions in the construction industry, especially when it comes to ensuring the quality and longevity of the structures being built.</w:t>
      </w:r>
    </w:p>
    <w:p w14:paraId="616F30BC" w14:textId="4A00834F" w:rsidR="00BA4AE3" w:rsidRPr="009B0D49" w:rsidRDefault="00BA4AE3" w:rsidP="00AF7878">
      <w:pPr>
        <w:pStyle w:val="Heading1"/>
        <w:rPr>
          <w:b/>
          <w:bCs/>
        </w:rPr>
      </w:pPr>
      <w:r w:rsidRPr="009B0D49">
        <w:rPr>
          <w:b/>
          <w:bCs/>
        </w:rPr>
        <w:t>T test</w:t>
      </w:r>
    </w:p>
    <w:p w14:paraId="4181ABF2" w14:textId="77777777" w:rsidR="00BA4AE3" w:rsidRPr="00BA4AE3" w:rsidRDefault="00BA4AE3" w:rsidP="00BA4AE3">
      <w:pPr>
        <w:jc w:val="both"/>
        <w:rPr>
          <w:rFonts w:cstheme="minorHAnsi"/>
        </w:rPr>
      </w:pPr>
      <w:r w:rsidRPr="00BA4AE3">
        <w:rPr>
          <w:rFonts w:cstheme="minorHAnsi"/>
        </w:rPr>
        <w:t>Hypothesis:</w:t>
      </w:r>
    </w:p>
    <w:p w14:paraId="04E1EF5A" w14:textId="77777777" w:rsidR="00BA4AE3" w:rsidRPr="00B06B85" w:rsidRDefault="00BA4AE3" w:rsidP="00B06B85">
      <w:pPr>
        <w:pStyle w:val="ListParagraph"/>
        <w:numPr>
          <w:ilvl w:val="0"/>
          <w:numId w:val="7"/>
        </w:numPr>
        <w:jc w:val="both"/>
        <w:rPr>
          <w:rFonts w:cstheme="minorHAnsi"/>
        </w:rPr>
      </w:pPr>
      <w:r w:rsidRPr="009B0D49">
        <w:rPr>
          <w:rFonts w:cstheme="minorHAnsi"/>
          <w:b/>
          <w:bCs/>
        </w:rPr>
        <w:t>Null Hypothesis (H₀):</w:t>
      </w:r>
      <w:r w:rsidRPr="00B06B85">
        <w:rPr>
          <w:rFonts w:cstheme="minorHAnsi"/>
        </w:rPr>
        <w:t xml:space="preserve"> There is no significant difference in mean compressive strength between concrete samples with low cement content and those with high cement content.</w:t>
      </w:r>
    </w:p>
    <w:p w14:paraId="278A43BF" w14:textId="6AA7F41C" w:rsidR="002522D1" w:rsidRDefault="00BA4AE3" w:rsidP="00B06B85">
      <w:pPr>
        <w:pStyle w:val="ListParagraph"/>
        <w:numPr>
          <w:ilvl w:val="0"/>
          <w:numId w:val="7"/>
        </w:numPr>
        <w:jc w:val="both"/>
        <w:rPr>
          <w:rFonts w:cstheme="minorHAnsi"/>
        </w:rPr>
      </w:pPr>
      <w:r w:rsidRPr="009B0D49">
        <w:rPr>
          <w:rFonts w:cstheme="minorHAnsi"/>
          <w:b/>
          <w:bCs/>
        </w:rPr>
        <w:t>Alternative Hypothesis (H₁):</w:t>
      </w:r>
      <w:r w:rsidRPr="00B06B85">
        <w:rPr>
          <w:rFonts w:cstheme="minorHAnsi"/>
        </w:rPr>
        <w:t xml:space="preserve"> There is a significant difference in mean compressive strength between concrete samples with low cement content and those with high cement content.</w:t>
      </w:r>
    </w:p>
    <w:p w14:paraId="127A2A33" w14:textId="237D1F48" w:rsidR="005F1122" w:rsidRDefault="005F1122" w:rsidP="005F1122">
      <w:pPr>
        <w:jc w:val="both"/>
        <w:rPr>
          <w:rFonts w:cstheme="minorHAnsi"/>
        </w:rPr>
      </w:pPr>
      <w:r w:rsidRPr="005F1122">
        <w:rPr>
          <w:noProof/>
        </w:rPr>
        <w:drawing>
          <wp:inline distT="0" distB="0" distL="0" distR="0" wp14:anchorId="0879DF9A" wp14:editId="511F0B3C">
            <wp:extent cx="5943600" cy="18516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51660"/>
                    </a:xfrm>
                    <a:prstGeom prst="rect">
                      <a:avLst/>
                    </a:prstGeom>
                    <a:noFill/>
                    <a:ln>
                      <a:noFill/>
                    </a:ln>
                  </pic:spPr>
                </pic:pic>
              </a:graphicData>
            </a:graphic>
          </wp:inline>
        </w:drawing>
      </w:r>
    </w:p>
    <w:p w14:paraId="3514C2EF" w14:textId="70E49F0C" w:rsidR="00CC6347" w:rsidRPr="00CC6347" w:rsidRDefault="00CC6347" w:rsidP="00CC6347">
      <w:pPr>
        <w:jc w:val="both"/>
        <w:rPr>
          <w:rFonts w:cstheme="minorHAnsi"/>
        </w:rPr>
      </w:pPr>
      <w:r w:rsidRPr="00CC6347">
        <w:rPr>
          <w:rFonts w:cstheme="minorHAnsi"/>
        </w:rPr>
        <w:t>Based on the t-test results, we can confidently draw the following conclusions:</w:t>
      </w:r>
    </w:p>
    <w:p w14:paraId="7203F188" w14:textId="77777777" w:rsidR="00CC6347" w:rsidRPr="000B3B09" w:rsidRDefault="00CC6347" w:rsidP="00CC6347">
      <w:pPr>
        <w:jc w:val="both"/>
        <w:rPr>
          <w:rFonts w:cstheme="minorHAnsi"/>
          <w:b/>
          <w:bCs/>
        </w:rPr>
      </w:pPr>
      <w:r w:rsidRPr="000B3B09">
        <w:rPr>
          <w:rFonts w:cstheme="minorHAnsi"/>
          <w:b/>
          <w:bCs/>
        </w:rPr>
        <w:t>1. Statistically Significant Difference:</w:t>
      </w:r>
    </w:p>
    <w:p w14:paraId="27DDA65A" w14:textId="77777777" w:rsidR="00CC6347" w:rsidRPr="00CC6347" w:rsidRDefault="00CC6347" w:rsidP="00CC6347">
      <w:pPr>
        <w:pStyle w:val="ListParagraph"/>
        <w:numPr>
          <w:ilvl w:val="0"/>
          <w:numId w:val="8"/>
        </w:numPr>
        <w:jc w:val="both"/>
        <w:rPr>
          <w:rFonts w:cstheme="minorHAnsi"/>
        </w:rPr>
      </w:pPr>
      <w:r w:rsidRPr="00CC6347">
        <w:rPr>
          <w:rFonts w:cstheme="minorHAnsi"/>
        </w:rPr>
        <w:lastRenderedPageBreak/>
        <w:t>The p-value (two-tail) is extremely small (1.25145E-46), which is much lower than the typical significance level of 0.05. This indicates strong evidence against the null hypothesis.</w:t>
      </w:r>
    </w:p>
    <w:p w14:paraId="7D438F7A" w14:textId="77777777" w:rsidR="00CC6347" w:rsidRPr="00CC6347" w:rsidRDefault="00CC6347" w:rsidP="00CC6347">
      <w:pPr>
        <w:pStyle w:val="ListParagraph"/>
        <w:numPr>
          <w:ilvl w:val="0"/>
          <w:numId w:val="8"/>
        </w:numPr>
        <w:jc w:val="both"/>
        <w:rPr>
          <w:rFonts w:cstheme="minorHAnsi"/>
        </w:rPr>
      </w:pPr>
      <w:r w:rsidRPr="00CC6347">
        <w:rPr>
          <w:rFonts w:cstheme="minorHAnsi"/>
        </w:rPr>
        <w:t>Therefore, we reject the null hypothesis and conclude that there is a statistically significant difference in mean compressive strength between concrete samples with low cement content (below the median) and those with high cement content (above the median).</w:t>
      </w:r>
    </w:p>
    <w:p w14:paraId="23E431C9" w14:textId="77777777" w:rsidR="00CC6347" w:rsidRPr="000B3B09" w:rsidRDefault="00CC6347" w:rsidP="00CC6347">
      <w:pPr>
        <w:jc w:val="both"/>
        <w:rPr>
          <w:rFonts w:cstheme="minorHAnsi"/>
          <w:b/>
          <w:bCs/>
        </w:rPr>
      </w:pPr>
      <w:r w:rsidRPr="000B3B09">
        <w:rPr>
          <w:rFonts w:cstheme="minorHAnsi"/>
          <w:b/>
          <w:bCs/>
        </w:rPr>
        <w:t>2. Direction of the Difference:</w:t>
      </w:r>
    </w:p>
    <w:p w14:paraId="0B34512C" w14:textId="77777777" w:rsidR="00CC6347" w:rsidRPr="00CC6347" w:rsidRDefault="00CC6347" w:rsidP="00CC6347">
      <w:pPr>
        <w:pStyle w:val="ListParagraph"/>
        <w:numPr>
          <w:ilvl w:val="0"/>
          <w:numId w:val="9"/>
        </w:numPr>
        <w:jc w:val="both"/>
        <w:rPr>
          <w:rFonts w:cstheme="minorHAnsi"/>
        </w:rPr>
      </w:pPr>
      <w:r w:rsidRPr="00CC6347">
        <w:rPr>
          <w:rFonts w:cstheme="minorHAnsi"/>
        </w:rPr>
        <w:t>The t-statistic is negative (-15.09055093), which implies that the mean compressive strength of the low cement group is significantly lower than the mean strength of the high cement group.</w:t>
      </w:r>
    </w:p>
    <w:p w14:paraId="711AC4BF" w14:textId="77777777" w:rsidR="00CC6347" w:rsidRPr="00CC6347" w:rsidRDefault="00CC6347" w:rsidP="00CC6347">
      <w:pPr>
        <w:pStyle w:val="ListParagraph"/>
        <w:numPr>
          <w:ilvl w:val="0"/>
          <w:numId w:val="9"/>
        </w:numPr>
        <w:jc w:val="both"/>
        <w:rPr>
          <w:rFonts w:cstheme="minorHAnsi"/>
        </w:rPr>
      </w:pPr>
      <w:r w:rsidRPr="00CC6347">
        <w:rPr>
          <w:rFonts w:cstheme="minorHAnsi"/>
        </w:rPr>
        <w:t>This aligns with the observed means: 28.73 MPa for the low cement group and 42.96 MPa for the high cement group.</w:t>
      </w:r>
    </w:p>
    <w:p w14:paraId="2AFAC355" w14:textId="77777777" w:rsidR="00CC6347" w:rsidRPr="000B3B09" w:rsidRDefault="00CC6347" w:rsidP="00CC6347">
      <w:pPr>
        <w:jc w:val="both"/>
        <w:rPr>
          <w:rFonts w:cstheme="minorHAnsi"/>
          <w:b/>
          <w:bCs/>
        </w:rPr>
      </w:pPr>
      <w:r w:rsidRPr="000B3B09">
        <w:rPr>
          <w:rFonts w:cstheme="minorHAnsi"/>
          <w:b/>
          <w:bCs/>
        </w:rPr>
        <w:t>3. Practical Implications:</w:t>
      </w:r>
    </w:p>
    <w:p w14:paraId="19FA26E7" w14:textId="77777777" w:rsidR="00CC6347" w:rsidRPr="00CC6347" w:rsidRDefault="00CC6347" w:rsidP="00CC6347">
      <w:pPr>
        <w:pStyle w:val="ListParagraph"/>
        <w:numPr>
          <w:ilvl w:val="0"/>
          <w:numId w:val="10"/>
        </w:numPr>
        <w:jc w:val="both"/>
        <w:rPr>
          <w:rFonts w:cstheme="minorHAnsi"/>
        </w:rPr>
      </w:pPr>
      <w:r w:rsidRPr="00CC6347">
        <w:rPr>
          <w:rFonts w:cstheme="minorHAnsi"/>
        </w:rPr>
        <w:t>These findings suggest that cement content plays a crucial role in determining the compressive strength of concrete. Higher cement content generally leads to higher strength, which is consistent with the expected behavior of concrete.</w:t>
      </w:r>
    </w:p>
    <w:p w14:paraId="09DED416" w14:textId="77777777" w:rsidR="005669C8" w:rsidRPr="005669C8" w:rsidRDefault="00CC6347" w:rsidP="00136E71">
      <w:pPr>
        <w:pStyle w:val="ListParagraph"/>
        <w:numPr>
          <w:ilvl w:val="0"/>
          <w:numId w:val="10"/>
        </w:numPr>
        <w:jc w:val="both"/>
        <w:rPr>
          <w:b/>
          <w:bCs/>
        </w:rPr>
      </w:pPr>
      <w:r w:rsidRPr="005669C8">
        <w:rPr>
          <w:rFonts w:cstheme="minorHAnsi"/>
        </w:rPr>
        <w:t>This information is valuable for construction professionals and engineers who can optimize concrete mix designs based on desired strength requirements and cost considerations.</w:t>
      </w:r>
    </w:p>
    <w:p w14:paraId="41473CB3" w14:textId="77777777" w:rsidR="005669C8" w:rsidRPr="000B3B09" w:rsidRDefault="005669C8" w:rsidP="005669C8">
      <w:pPr>
        <w:pStyle w:val="Heading1"/>
        <w:rPr>
          <w:b/>
          <w:bCs/>
        </w:rPr>
      </w:pPr>
      <w:r w:rsidRPr="000B3B09">
        <w:rPr>
          <w:b/>
          <w:bCs/>
        </w:rPr>
        <w:t>Correlation Analysis</w:t>
      </w:r>
    </w:p>
    <w:p w14:paraId="268011AE" w14:textId="0CAAAF0C" w:rsidR="006048DA" w:rsidRDefault="006048DA" w:rsidP="006048DA">
      <w:pPr>
        <w:jc w:val="center"/>
        <w:rPr>
          <w:rFonts w:cstheme="minorHAnsi"/>
        </w:rPr>
      </w:pPr>
      <w:r w:rsidRPr="006048DA">
        <w:rPr>
          <w:noProof/>
        </w:rPr>
        <w:drawing>
          <wp:inline distT="0" distB="0" distL="0" distR="0" wp14:anchorId="28C1656B" wp14:editId="51A9652E">
            <wp:extent cx="5943600" cy="260921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609215"/>
                    </a:xfrm>
                    <a:prstGeom prst="rect">
                      <a:avLst/>
                    </a:prstGeom>
                    <a:noFill/>
                    <a:ln>
                      <a:noFill/>
                    </a:ln>
                  </pic:spPr>
                </pic:pic>
              </a:graphicData>
            </a:graphic>
          </wp:inline>
        </w:drawing>
      </w:r>
    </w:p>
    <w:tbl>
      <w:tblPr>
        <w:tblStyle w:val="TableGrid"/>
        <w:tblW w:w="0" w:type="auto"/>
        <w:tblLook w:val="04A0" w:firstRow="1" w:lastRow="0" w:firstColumn="1" w:lastColumn="0" w:noHBand="0" w:noVBand="1"/>
      </w:tblPr>
      <w:tblGrid>
        <w:gridCol w:w="1710"/>
        <w:gridCol w:w="2245"/>
        <w:gridCol w:w="5395"/>
      </w:tblGrid>
      <w:tr w:rsidR="008F36B2" w:rsidRPr="008F36B2" w14:paraId="127D419F" w14:textId="77777777" w:rsidTr="008F36B2">
        <w:tc>
          <w:tcPr>
            <w:tcW w:w="1710" w:type="dxa"/>
            <w:vAlign w:val="center"/>
          </w:tcPr>
          <w:p w14:paraId="2309E6FB" w14:textId="12FFED12" w:rsidR="008F36B2" w:rsidRPr="008F36B2" w:rsidRDefault="008F36B2" w:rsidP="008F36B2">
            <w:pPr>
              <w:rPr>
                <w:rFonts w:cstheme="minorHAnsi"/>
              </w:rPr>
            </w:pPr>
            <w:r w:rsidRPr="008F36B2">
              <w:rPr>
                <w:rFonts w:ascii="Arial" w:eastAsia="Times New Roman" w:hAnsi="Arial" w:cs="Arial"/>
                <w:b/>
                <w:bCs/>
                <w:kern w:val="0"/>
                <w:sz w:val="21"/>
                <w:szCs w:val="21"/>
                <w14:ligatures w14:val="none"/>
              </w:rPr>
              <w:t>Parameter</w:t>
            </w:r>
          </w:p>
        </w:tc>
        <w:tc>
          <w:tcPr>
            <w:tcW w:w="2245" w:type="dxa"/>
            <w:vAlign w:val="center"/>
          </w:tcPr>
          <w:p w14:paraId="4DEEEA46" w14:textId="7F367F3C" w:rsidR="008F36B2" w:rsidRPr="008F36B2" w:rsidRDefault="008F36B2" w:rsidP="008F36B2">
            <w:pPr>
              <w:jc w:val="center"/>
              <w:rPr>
                <w:rFonts w:cstheme="minorHAnsi"/>
              </w:rPr>
            </w:pPr>
            <w:r w:rsidRPr="008F36B2">
              <w:rPr>
                <w:rFonts w:ascii="Arial" w:eastAsia="Times New Roman" w:hAnsi="Arial" w:cs="Arial"/>
                <w:b/>
                <w:bCs/>
                <w:kern w:val="0"/>
                <w:sz w:val="21"/>
                <w:szCs w:val="21"/>
                <w14:ligatures w14:val="none"/>
              </w:rPr>
              <w:t>Correlation Coefficient (Value)</w:t>
            </w:r>
          </w:p>
        </w:tc>
        <w:tc>
          <w:tcPr>
            <w:tcW w:w="5395" w:type="dxa"/>
            <w:vAlign w:val="center"/>
          </w:tcPr>
          <w:p w14:paraId="619E5705" w14:textId="68BC2DBC" w:rsidR="008F36B2" w:rsidRPr="008F36B2" w:rsidRDefault="008F36B2" w:rsidP="008F36B2">
            <w:pPr>
              <w:rPr>
                <w:rFonts w:cstheme="minorHAnsi"/>
              </w:rPr>
            </w:pPr>
            <w:r w:rsidRPr="008F36B2">
              <w:rPr>
                <w:rFonts w:ascii="Arial" w:eastAsia="Times New Roman" w:hAnsi="Arial" w:cs="Arial"/>
                <w:b/>
                <w:bCs/>
                <w:kern w:val="0"/>
                <w:sz w:val="21"/>
                <w:szCs w:val="21"/>
                <w14:ligatures w14:val="none"/>
              </w:rPr>
              <w:t>Interpretation</w:t>
            </w:r>
          </w:p>
        </w:tc>
      </w:tr>
      <w:tr w:rsidR="008F36B2" w:rsidRPr="008F36B2" w14:paraId="3C6D6EB1" w14:textId="77777777" w:rsidTr="008F36B2">
        <w:tc>
          <w:tcPr>
            <w:tcW w:w="1710" w:type="dxa"/>
            <w:vAlign w:val="center"/>
          </w:tcPr>
          <w:p w14:paraId="6A4B2C54" w14:textId="163378C4" w:rsidR="008F36B2" w:rsidRPr="008F36B2" w:rsidRDefault="008F36B2" w:rsidP="008F36B2">
            <w:pPr>
              <w:rPr>
                <w:rFonts w:cstheme="minorHAnsi"/>
              </w:rPr>
            </w:pPr>
            <w:r w:rsidRPr="008F36B2">
              <w:rPr>
                <w:rFonts w:ascii="Arial" w:eastAsia="Times New Roman" w:hAnsi="Arial" w:cs="Arial"/>
                <w:kern w:val="0"/>
                <w:sz w:val="21"/>
                <w:szCs w:val="21"/>
                <w14:ligatures w14:val="none"/>
              </w:rPr>
              <w:t>Cement</w:t>
            </w:r>
          </w:p>
        </w:tc>
        <w:tc>
          <w:tcPr>
            <w:tcW w:w="2245" w:type="dxa"/>
            <w:vAlign w:val="center"/>
          </w:tcPr>
          <w:p w14:paraId="60F07BDD" w14:textId="4FACA728"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0.49783</w:t>
            </w:r>
          </w:p>
        </w:tc>
        <w:tc>
          <w:tcPr>
            <w:tcW w:w="5395" w:type="dxa"/>
            <w:vAlign w:val="center"/>
          </w:tcPr>
          <w:p w14:paraId="04CCB5F7" w14:textId="2D958CF6" w:rsidR="008F36B2" w:rsidRPr="008F36B2" w:rsidRDefault="008F36B2" w:rsidP="008F36B2">
            <w:pPr>
              <w:rPr>
                <w:rFonts w:cstheme="minorHAnsi"/>
              </w:rPr>
            </w:pPr>
            <w:r w:rsidRPr="008F36B2">
              <w:rPr>
                <w:rFonts w:ascii="Arial" w:eastAsia="Times New Roman" w:hAnsi="Arial" w:cs="Arial"/>
                <w:kern w:val="0"/>
                <w:sz w:val="21"/>
                <w:szCs w:val="21"/>
                <w14:ligatures w14:val="none"/>
              </w:rPr>
              <w:t>Strong positive correlation. Increasing cement content is associated with higher compressive strength.</w:t>
            </w:r>
          </w:p>
        </w:tc>
      </w:tr>
      <w:tr w:rsidR="008F36B2" w:rsidRPr="008F36B2" w14:paraId="5065ED1B" w14:textId="77777777" w:rsidTr="008F36B2">
        <w:tc>
          <w:tcPr>
            <w:tcW w:w="1710" w:type="dxa"/>
            <w:vAlign w:val="center"/>
          </w:tcPr>
          <w:p w14:paraId="4D3C4B5A" w14:textId="5D4D94A1" w:rsidR="008F36B2" w:rsidRPr="008F36B2" w:rsidRDefault="008F36B2" w:rsidP="008F36B2">
            <w:pPr>
              <w:rPr>
                <w:rFonts w:cstheme="minorHAnsi"/>
              </w:rPr>
            </w:pPr>
            <w:r w:rsidRPr="008F36B2">
              <w:rPr>
                <w:rFonts w:ascii="Arial" w:eastAsia="Times New Roman" w:hAnsi="Arial" w:cs="Arial"/>
                <w:kern w:val="0"/>
                <w:sz w:val="21"/>
                <w:szCs w:val="21"/>
                <w14:ligatures w14:val="none"/>
              </w:rPr>
              <w:t>Blast Furnace Slag</w:t>
            </w:r>
          </w:p>
        </w:tc>
        <w:tc>
          <w:tcPr>
            <w:tcW w:w="2245" w:type="dxa"/>
            <w:vAlign w:val="center"/>
          </w:tcPr>
          <w:p w14:paraId="1D238760" w14:textId="044BC779"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0.13483</w:t>
            </w:r>
          </w:p>
        </w:tc>
        <w:tc>
          <w:tcPr>
            <w:tcW w:w="5395" w:type="dxa"/>
            <w:vAlign w:val="center"/>
          </w:tcPr>
          <w:p w14:paraId="770D32E2" w14:textId="6A301E68" w:rsidR="008F36B2" w:rsidRPr="008F36B2" w:rsidRDefault="008F36B2" w:rsidP="008F36B2">
            <w:pPr>
              <w:rPr>
                <w:rFonts w:cstheme="minorHAnsi"/>
              </w:rPr>
            </w:pPr>
            <w:r w:rsidRPr="008F36B2">
              <w:rPr>
                <w:rFonts w:ascii="Arial" w:eastAsia="Times New Roman" w:hAnsi="Arial" w:cs="Arial"/>
                <w:kern w:val="0"/>
                <w:sz w:val="21"/>
                <w:szCs w:val="21"/>
                <w14:ligatures w14:val="none"/>
              </w:rPr>
              <w:t>Weak positive correlation. Increasing blast furnace slag content has a slight positive association with strength, but the effect is not as pronounced as cement.</w:t>
            </w:r>
          </w:p>
        </w:tc>
      </w:tr>
      <w:tr w:rsidR="008F36B2" w:rsidRPr="008F36B2" w14:paraId="6BACD52C" w14:textId="77777777" w:rsidTr="008F36B2">
        <w:tc>
          <w:tcPr>
            <w:tcW w:w="1710" w:type="dxa"/>
            <w:vAlign w:val="center"/>
          </w:tcPr>
          <w:p w14:paraId="7145F8F3" w14:textId="530B777D" w:rsidR="008F36B2" w:rsidRPr="008F36B2" w:rsidRDefault="008F36B2" w:rsidP="008F36B2">
            <w:pPr>
              <w:rPr>
                <w:rFonts w:cstheme="minorHAnsi"/>
              </w:rPr>
            </w:pPr>
            <w:r w:rsidRPr="008F36B2">
              <w:rPr>
                <w:rFonts w:ascii="Arial" w:eastAsia="Times New Roman" w:hAnsi="Arial" w:cs="Arial"/>
                <w:kern w:val="0"/>
                <w:sz w:val="21"/>
                <w:szCs w:val="21"/>
                <w14:ligatures w14:val="none"/>
              </w:rPr>
              <w:t>Fly Ash</w:t>
            </w:r>
          </w:p>
        </w:tc>
        <w:tc>
          <w:tcPr>
            <w:tcW w:w="2245" w:type="dxa"/>
            <w:vAlign w:val="center"/>
          </w:tcPr>
          <w:p w14:paraId="246C81CF" w14:textId="79F3CBFA"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-0.10575</w:t>
            </w:r>
          </w:p>
        </w:tc>
        <w:tc>
          <w:tcPr>
            <w:tcW w:w="5395" w:type="dxa"/>
            <w:vAlign w:val="center"/>
          </w:tcPr>
          <w:p w14:paraId="71BC9BAB" w14:textId="18E5204C" w:rsidR="008F36B2" w:rsidRPr="008F36B2" w:rsidRDefault="008F36B2" w:rsidP="008F36B2">
            <w:pPr>
              <w:rPr>
                <w:rFonts w:cstheme="minorHAnsi"/>
              </w:rPr>
            </w:pPr>
            <w:r w:rsidRPr="008F36B2">
              <w:rPr>
                <w:rFonts w:ascii="Arial" w:eastAsia="Times New Roman" w:hAnsi="Arial" w:cs="Arial"/>
                <w:kern w:val="0"/>
                <w:sz w:val="21"/>
                <w:szCs w:val="21"/>
                <w14:ligatures w14:val="none"/>
              </w:rPr>
              <w:t>Weak negative correlation. Increasing fly ash content is slightly associated with lower strength. This might be due to its slower reaction rate compared to cement.</w:t>
            </w:r>
          </w:p>
        </w:tc>
      </w:tr>
      <w:tr w:rsidR="008F36B2" w:rsidRPr="008F36B2" w14:paraId="644784F9" w14:textId="77777777" w:rsidTr="008F36B2">
        <w:tc>
          <w:tcPr>
            <w:tcW w:w="1710" w:type="dxa"/>
            <w:vAlign w:val="center"/>
          </w:tcPr>
          <w:p w14:paraId="607AE21B" w14:textId="2914BB6F" w:rsidR="008F36B2" w:rsidRPr="008F36B2" w:rsidRDefault="008F36B2" w:rsidP="008F36B2">
            <w:pPr>
              <w:rPr>
                <w:rFonts w:cstheme="minorHAnsi"/>
              </w:rPr>
            </w:pPr>
            <w:r w:rsidRPr="008F36B2">
              <w:rPr>
                <w:rFonts w:ascii="Arial" w:eastAsia="Times New Roman" w:hAnsi="Arial" w:cs="Arial"/>
                <w:kern w:val="0"/>
                <w:sz w:val="21"/>
                <w:szCs w:val="21"/>
                <w14:ligatures w14:val="none"/>
              </w:rPr>
              <w:lastRenderedPageBreak/>
              <w:t>Water</w:t>
            </w:r>
          </w:p>
        </w:tc>
        <w:tc>
          <w:tcPr>
            <w:tcW w:w="2245" w:type="dxa"/>
            <w:vAlign w:val="center"/>
          </w:tcPr>
          <w:p w14:paraId="65412004" w14:textId="1B67512A"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-0.28963</w:t>
            </w:r>
          </w:p>
        </w:tc>
        <w:tc>
          <w:tcPr>
            <w:tcW w:w="5395" w:type="dxa"/>
            <w:vAlign w:val="center"/>
          </w:tcPr>
          <w:p w14:paraId="0E761D1C" w14:textId="65A188CE" w:rsidR="008F36B2" w:rsidRPr="008F36B2" w:rsidRDefault="008F36B2" w:rsidP="008F36B2">
            <w:pPr>
              <w:rPr>
                <w:rFonts w:cstheme="minorHAnsi"/>
              </w:rPr>
            </w:pPr>
            <w:r w:rsidRPr="008F36B2">
              <w:rPr>
                <w:rFonts w:ascii="Arial" w:eastAsia="Times New Roman" w:hAnsi="Arial" w:cs="Arial"/>
                <w:kern w:val="0"/>
                <w:sz w:val="21"/>
                <w:szCs w:val="21"/>
                <w14:ligatures w14:val="none"/>
              </w:rPr>
              <w:t>Moderate negative correlation. Increasing water content is associated with lower compressive strength. This is expected as excessive water weakens the concrete matrix.</w:t>
            </w:r>
          </w:p>
        </w:tc>
      </w:tr>
      <w:tr w:rsidR="008F36B2" w:rsidRPr="008F36B2" w14:paraId="2B252255" w14:textId="77777777" w:rsidTr="008F36B2">
        <w:tc>
          <w:tcPr>
            <w:tcW w:w="1710" w:type="dxa"/>
            <w:vAlign w:val="center"/>
          </w:tcPr>
          <w:p w14:paraId="26C54170" w14:textId="010A2ACB" w:rsidR="008F36B2" w:rsidRPr="008F36B2" w:rsidRDefault="008F36B2" w:rsidP="008F36B2">
            <w:pPr>
              <w:rPr>
                <w:rFonts w:cstheme="minorHAnsi"/>
              </w:rPr>
            </w:pPr>
            <w:r w:rsidRPr="008F36B2">
              <w:rPr>
                <w:rFonts w:ascii="Arial" w:eastAsia="Times New Roman" w:hAnsi="Arial" w:cs="Arial"/>
                <w:kern w:val="0"/>
                <w:sz w:val="21"/>
                <w:szCs w:val="21"/>
                <w14:ligatures w14:val="none"/>
              </w:rPr>
              <w:t>Superplasticizer</w:t>
            </w:r>
          </w:p>
        </w:tc>
        <w:tc>
          <w:tcPr>
            <w:tcW w:w="2245" w:type="dxa"/>
            <w:vAlign w:val="center"/>
          </w:tcPr>
          <w:p w14:paraId="786C3EA0" w14:textId="7E186D0F"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0.36608</w:t>
            </w:r>
          </w:p>
        </w:tc>
        <w:tc>
          <w:tcPr>
            <w:tcW w:w="5395" w:type="dxa"/>
            <w:vAlign w:val="center"/>
          </w:tcPr>
          <w:p w14:paraId="6BAB7144" w14:textId="0A1CC4F3" w:rsidR="008F36B2" w:rsidRPr="008F36B2" w:rsidRDefault="008F36B2" w:rsidP="008F36B2">
            <w:pPr>
              <w:rPr>
                <w:rFonts w:cstheme="minorHAnsi"/>
              </w:rPr>
            </w:pPr>
            <w:r w:rsidRPr="008F36B2">
              <w:rPr>
                <w:rFonts w:ascii="Arial" w:eastAsia="Times New Roman" w:hAnsi="Arial" w:cs="Arial"/>
                <w:kern w:val="0"/>
                <w:sz w:val="21"/>
                <w:szCs w:val="21"/>
                <w14:ligatures w14:val="none"/>
              </w:rPr>
              <w:t>Moderate positive correlation. Increasing superplasticizer content is associated with higher strength. This is likely due to its ability to improve workability and reduce water demand, leading to a denser concrete matrix.</w:t>
            </w:r>
          </w:p>
        </w:tc>
      </w:tr>
      <w:tr w:rsidR="008F36B2" w:rsidRPr="008F36B2" w14:paraId="42BAE984" w14:textId="77777777" w:rsidTr="008F36B2">
        <w:tc>
          <w:tcPr>
            <w:tcW w:w="1710" w:type="dxa"/>
            <w:vAlign w:val="center"/>
          </w:tcPr>
          <w:p w14:paraId="4AA2EE9F" w14:textId="0CBC5DE5" w:rsidR="008F36B2" w:rsidRPr="008F36B2" w:rsidRDefault="008F36B2" w:rsidP="008F36B2">
            <w:pPr>
              <w:rPr>
                <w:rFonts w:cstheme="minorHAnsi"/>
              </w:rPr>
            </w:pPr>
            <w:r w:rsidRPr="008F36B2">
              <w:rPr>
                <w:rFonts w:ascii="Arial" w:eastAsia="Times New Roman" w:hAnsi="Arial" w:cs="Arial"/>
                <w:kern w:val="0"/>
                <w:sz w:val="21"/>
                <w:szCs w:val="21"/>
                <w14:ligatures w14:val="none"/>
              </w:rPr>
              <w:t>Coarse Aggregate</w:t>
            </w:r>
          </w:p>
        </w:tc>
        <w:tc>
          <w:tcPr>
            <w:tcW w:w="2245" w:type="dxa"/>
            <w:vAlign w:val="center"/>
          </w:tcPr>
          <w:p w14:paraId="67A91822" w14:textId="316AD5D6"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-0.16493</w:t>
            </w:r>
          </w:p>
        </w:tc>
        <w:tc>
          <w:tcPr>
            <w:tcW w:w="5395" w:type="dxa"/>
            <w:vAlign w:val="center"/>
          </w:tcPr>
          <w:p w14:paraId="5D0FD067" w14:textId="6A9A3CB2" w:rsidR="008F36B2" w:rsidRPr="008F36B2" w:rsidRDefault="008F36B2" w:rsidP="008F36B2">
            <w:pPr>
              <w:rPr>
                <w:rFonts w:cstheme="minorHAnsi"/>
              </w:rPr>
            </w:pPr>
            <w:r w:rsidRPr="008F36B2">
              <w:rPr>
                <w:rFonts w:ascii="Arial" w:eastAsia="Times New Roman" w:hAnsi="Arial" w:cs="Arial"/>
                <w:kern w:val="0"/>
                <w:sz w:val="21"/>
                <w:szCs w:val="21"/>
                <w14:ligatures w14:val="none"/>
              </w:rPr>
              <w:t>Weak negative correlation. The amount of coarse aggregate has a slight negative association with strength, but the effect is not strong.</w:t>
            </w:r>
          </w:p>
        </w:tc>
      </w:tr>
      <w:tr w:rsidR="008F36B2" w:rsidRPr="008F36B2" w14:paraId="5FDFCAA7" w14:textId="77777777" w:rsidTr="008F36B2">
        <w:tc>
          <w:tcPr>
            <w:tcW w:w="1710" w:type="dxa"/>
            <w:vAlign w:val="center"/>
          </w:tcPr>
          <w:p w14:paraId="179D4E96" w14:textId="3A175D38" w:rsidR="008F36B2" w:rsidRPr="008F36B2" w:rsidRDefault="008F36B2" w:rsidP="008F36B2">
            <w:pPr>
              <w:rPr>
                <w:rFonts w:cstheme="minorHAnsi"/>
              </w:rPr>
            </w:pPr>
            <w:r w:rsidRPr="008F36B2">
              <w:rPr>
                <w:rFonts w:ascii="Arial" w:eastAsia="Times New Roman" w:hAnsi="Arial" w:cs="Arial"/>
                <w:kern w:val="0"/>
                <w:sz w:val="21"/>
                <w:szCs w:val="21"/>
                <w14:ligatures w14:val="none"/>
              </w:rPr>
              <w:t>Fine Aggregate</w:t>
            </w:r>
          </w:p>
        </w:tc>
        <w:tc>
          <w:tcPr>
            <w:tcW w:w="2245" w:type="dxa"/>
            <w:vAlign w:val="center"/>
          </w:tcPr>
          <w:p w14:paraId="08DC9DF9" w14:textId="2D5FFE0B" w:rsidR="008F36B2" w:rsidRPr="008F36B2" w:rsidRDefault="008F36B2" w:rsidP="008F36B2">
            <w:pPr>
              <w:jc w:val="center"/>
              <w:rPr>
                <w:rFonts w:cstheme="minorHAnsi"/>
              </w:rPr>
            </w:pPr>
            <w:r w:rsidRPr="008F36B2">
              <w:rPr>
                <w:rFonts w:ascii="Arial" w:eastAsia="Times New Roman" w:hAnsi="Arial" w:cs="Arial"/>
                <w:kern w:val="0"/>
                <w:sz w:val="21"/>
                <w:szCs w:val="21"/>
                <w14:ligatures w14:val="none"/>
              </w:rPr>
              <w:t>-0.16724</w:t>
            </w:r>
          </w:p>
        </w:tc>
        <w:tc>
          <w:tcPr>
            <w:tcW w:w="5395" w:type="dxa"/>
            <w:vAlign w:val="center"/>
          </w:tcPr>
          <w:p w14:paraId="12A505E5" w14:textId="56A1B786" w:rsidR="008F36B2" w:rsidRPr="008F36B2" w:rsidRDefault="008F36B2" w:rsidP="008F36B2">
            <w:pPr>
              <w:rPr>
                <w:rFonts w:cstheme="minorHAnsi"/>
              </w:rPr>
            </w:pPr>
            <w:r w:rsidRPr="008F36B2">
              <w:rPr>
                <w:rFonts w:ascii="Arial" w:eastAsia="Times New Roman" w:hAnsi="Arial" w:cs="Arial"/>
                <w:kern w:val="0"/>
                <w:sz w:val="21"/>
                <w:szCs w:val="21"/>
                <w14:ligatures w14:val="none"/>
              </w:rPr>
              <w:t>Weak negative correlation. Similar to coarse aggregate, the amount of fine aggregate has a slight negative association with strength.</w:t>
            </w:r>
          </w:p>
        </w:tc>
      </w:tr>
    </w:tbl>
    <w:p w14:paraId="428BAE63" w14:textId="77777777" w:rsidR="008F36B2" w:rsidRDefault="008F36B2" w:rsidP="008F36B2">
      <w:pPr>
        <w:rPr>
          <w:rFonts w:cstheme="minorHAnsi"/>
        </w:rPr>
      </w:pPr>
    </w:p>
    <w:p w14:paraId="7A3645D6" w14:textId="2FA56034" w:rsidR="0049770A" w:rsidRDefault="00770FE6" w:rsidP="005669C8">
      <w:pPr>
        <w:jc w:val="both"/>
        <w:rPr>
          <w:rFonts w:cstheme="minorHAnsi"/>
        </w:rPr>
      </w:pPr>
      <w:r w:rsidRPr="00770FE6">
        <w:rPr>
          <w:rFonts w:cstheme="minorHAnsi"/>
        </w:rPr>
        <w:t>These correlations provide valuable insights into the factors influencing concrete compressive strength and can guide further investigation and model development.</w:t>
      </w:r>
    </w:p>
    <w:p w14:paraId="78595800" w14:textId="7B4FF3D4" w:rsidR="00770FE6" w:rsidRPr="000B3B09" w:rsidRDefault="0049770A" w:rsidP="0049770A">
      <w:pPr>
        <w:pStyle w:val="Heading1"/>
        <w:rPr>
          <w:b/>
          <w:bCs/>
        </w:rPr>
      </w:pPr>
      <w:r w:rsidRPr="000B3B09">
        <w:rPr>
          <w:b/>
          <w:bCs/>
        </w:rPr>
        <w:t>Regression</w:t>
      </w:r>
    </w:p>
    <w:p w14:paraId="2131E627" w14:textId="77777777" w:rsidR="0049770A" w:rsidRPr="0049770A" w:rsidRDefault="0049770A" w:rsidP="0049770A">
      <w:pPr>
        <w:jc w:val="both"/>
        <w:rPr>
          <w:rFonts w:cstheme="minorHAnsi"/>
        </w:rPr>
      </w:pPr>
      <w:r w:rsidRPr="0049770A">
        <w:rPr>
          <w:rFonts w:cstheme="minorHAnsi"/>
        </w:rPr>
        <w:t>This project delves into the application of regression analysis, a powerful statistical technique, to predict the compressive strength of concrete based on various factors. By utilizing a 70% training set from the available data, we aim to develop a robust model that can accurately estimate concrete strength, offering valuable insights for the construction industry.</w:t>
      </w:r>
    </w:p>
    <w:p w14:paraId="36E94DCA" w14:textId="77777777" w:rsidR="0049770A" w:rsidRPr="000B3B09" w:rsidRDefault="0049770A" w:rsidP="0049770A">
      <w:pPr>
        <w:pStyle w:val="Heading2"/>
        <w:rPr>
          <w:b/>
          <w:bCs/>
        </w:rPr>
      </w:pPr>
      <w:r w:rsidRPr="000B3B09">
        <w:rPr>
          <w:b/>
          <w:bCs/>
        </w:rPr>
        <w:t>Regression Analysis: A Predictive Tool</w:t>
      </w:r>
    </w:p>
    <w:p w14:paraId="2D0FC383" w14:textId="77777777" w:rsidR="0049770A" w:rsidRPr="0049770A" w:rsidRDefault="0049770A" w:rsidP="0049770A">
      <w:pPr>
        <w:jc w:val="both"/>
        <w:rPr>
          <w:rFonts w:cstheme="minorHAnsi"/>
        </w:rPr>
      </w:pPr>
      <w:r w:rsidRPr="0049770A">
        <w:rPr>
          <w:rFonts w:cstheme="minorHAnsi"/>
        </w:rPr>
        <w:t>Regression analysis allows us to establish a mathematical relationship between a dependent variable (the variable we want to predict) and one or more independent variables (the variables used to make the prediction). In this context:</w:t>
      </w:r>
    </w:p>
    <w:p w14:paraId="46F694FD" w14:textId="77777777" w:rsidR="0049770A" w:rsidRPr="0049770A" w:rsidRDefault="0049770A" w:rsidP="0049770A">
      <w:pPr>
        <w:pStyle w:val="ListParagraph"/>
        <w:numPr>
          <w:ilvl w:val="0"/>
          <w:numId w:val="11"/>
        </w:numPr>
        <w:jc w:val="both"/>
        <w:rPr>
          <w:rFonts w:cstheme="minorHAnsi"/>
        </w:rPr>
      </w:pPr>
      <w:r w:rsidRPr="000B3B09">
        <w:rPr>
          <w:rFonts w:cstheme="minorHAnsi"/>
          <w:b/>
          <w:bCs/>
        </w:rPr>
        <w:t>Dependent Variable:</w:t>
      </w:r>
      <w:r w:rsidRPr="0049770A">
        <w:rPr>
          <w:rFonts w:cstheme="minorHAnsi"/>
        </w:rPr>
        <w:t xml:space="preserve"> Concrete Compressive Strength (measured in MPa) is the target variable we aim to predict.</w:t>
      </w:r>
    </w:p>
    <w:p w14:paraId="7CBE960F" w14:textId="77777777" w:rsidR="0049770A" w:rsidRPr="0049770A" w:rsidRDefault="0049770A" w:rsidP="0049770A">
      <w:pPr>
        <w:pStyle w:val="ListParagraph"/>
        <w:numPr>
          <w:ilvl w:val="0"/>
          <w:numId w:val="11"/>
        </w:numPr>
        <w:jc w:val="both"/>
        <w:rPr>
          <w:rFonts w:cstheme="minorHAnsi"/>
        </w:rPr>
      </w:pPr>
      <w:r w:rsidRPr="000B3B09">
        <w:rPr>
          <w:rFonts w:cstheme="minorHAnsi"/>
          <w:b/>
          <w:bCs/>
        </w:rPr>
        <w:t>Independent Variables:</w:t>
      </w:r>
      <w:r w:rsidRPr="0049770A">
        <w:rPr>
          <w:rFonts w:cstheme="minorHAnsi"/>
        </w:rPr>
        <w:t xml:space="preserve"> The eight input variables, including cement, blast furnace slag, fly ash, water, superplasticizer, coarse aggregate, fine aggregate, and age, serve as the predictors in our model.</w:t>
      </w:r>
    </w:p>
    <w:p w14:paraId="7EDCE278" w14:textId="368FA9B9" w:rsidR="00770FE6" w:rsidRDefault="0049770A" w:rsidP="0049770A">
      <w:pPr>
        <w:jc w:val="both"/>
        <w:rPr>
          <w:rFonts w:cstheme="minorHAnsi"/>
        </w:rPr>
      </w:pPr>
      <w:r w:rsidRPr="0049770A">
        <w:rPr>
          <w:rFonts w:cstheme="minorHAnsi"/>
        </w:rPr>
        <w:t>By analyzing the historical data and identifying patterns within the 70% training set, the regression model can learn to estimate the compressive strength of new concrete mixes based on their composition and age.</w:t>
      </w:r>
    </w:p>
    <w:p w14:paraId="4F0B34D7" w14:textId="332B08E4" w:rsidR="00DA3AB3" w:rsidRPr="000B3B09" w:rsidRDefault="00DA3AB3" w:rsidP="00DA3AB3">
      <w:pPr>
        <w:pStyle w:val="Heading2"/>
        <w:rPr>
          <w:b/>
          <w:bCs/>
        </w:rPr>
      </w:pPr>
      <w:r w:rsidRPr="000B3B09">
        <w:rPr>
          <w:b/>
          <w:bCs/>
        </w:rPr>
        <w:lastRenderedPageBreak/>
        <w:t>Regression Output</w:t>
      </w:r>
    </w:p>
    <w:p w14:paraId="424756A5" w14:textId="3FCF05A2" w:rsidR="00DC4E25" w:rsidRDefault="002C5AF3" w:rsidP="006048DA">
      <w:pPr>
        <w:jc w:val="center"/>
        <w:rPr>
          <w:rFonts w:cstheme="minorHAnsi"/>
        </w:rPr>
      </w:pPr>
      <w:r w:rsidRPr="002C5AF3">
        <w:rPr>
          <w:noProof/>
        </w:rPr>
        <w:drawing>
          <wp:inline distT="0" distB="0" distL="0" distR="0" wp14:anchorId="18DBD83F" wp14:editId="01BCC565">
            <wp:extent cx="5943600" cy="28384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838450"/>
                    </a:xfrm>
                    <a:prstGeom prst="rect">
                      <a:avLst/>
                    </a:prstGeom>
                    <a:noFill/>
                    <a:ln>
                      <a:noFill/>
                    </a:ln>
                  </pic:spPr>
                </pic:pic>
              </a:graphicData>
            </a:graphic>
          </wp:inline>
        </w:drawing>
      </w:r>
    </w:p>
    <w:p w14:paraId="0FB106C4" w14:textId="22B8CB9C" w:rsidR="00DC4E25" w:rsidRPr="00DC4E25" w:rsidRDefault="00DC4E25" w:rsidP="005669C8">
      <w:pPr>
        <w:rPr>
          <w:rFonts w:cstheme="minorHAnsi"/>
        </w:rPr>
      </w:pPr>
      <w:r w:rsidRPr="00DC4E25">
        <w:rPr>
          <w:rFonts w:cstheme="minorHAnsi"/>
        </w:rPr>
        <w:t>The regression analysis output provides valuable insights into the model's fit and the relationships between the independent variables and concrete compressive strength.</w:t>
      </w:r>
    </w:p>
    <w:p w14:paraId="36789A05" w14:textId="77777777" w:rsidR="00DC4E25" w:rsidRPr="000B3B09" w:rsidRDefault="00DC4E25" w:rsidP="00DC4E25">
      <w:pPr>
        <w:pStyle w:val="Heading2"/>
        <w:rPr>
          <w:b/>
          <w:bCs/>
        </w:rPr>
      </w:pPr>
      <w:r w:rsidRPr="000B3B09">
        <w:rPr>
          <w:b/>
          <w:bCs/>
        </w:rPr>
        <w:t>Model Fit:</w:t>
      </w:r>
    </w:p>
    <w:p w14:paraId="27FBC008" w14:textId="77777777" w:rsidR="00DC4E25" w:rsidRPr="00DC4E25" w:rsidRDefault="00DC4E25" w:rsidP="00DC4E25">
      <w:pPr>
        <w:pStyle w:val="ListParagraph"/>
        <w:numPr>
          <w:ilvl w:val="0"/>
          <w:numId w:val="12"/>
        </w:numPr>
        <w:jc w:val="both"/>
        <w:rPr>
          <w:rFonts w:cstheme="minorHAnsi"/>
        </w:rPr>
      </w:pPr>
      <w:r w:rsidRPr="000B3B09">
        <w:rPr>
          <w:rFonts w:cstheme="minorHAnsi"/>
          <w:b/>
          <w:bCs/>
        </w:rPr>
        <w:t>Multiple R (0.777):</w:t>
      </w:r>
      <w:r w:rsidRPr="00DC4E25">
        <w:rPr>
          <w:rFonts w:cstheme="minorHAnsi"/>
        </w:rPr>
        <w:t xml:space="preserve"> Indicates a strong positive correlation between the predicted and actual compressive strength values.</w:t>
      </w:r>
    </w:p>
    <w:p w14:paraId="0002C9C1" w14:textId="77777777" w:rsidR="00DC4E25" w:rsidRPr="00DC4E25" w:rsidRDefault="00DC4E25" w:rsidP="00DC4E25">
      <w:pPr>
        <w:pStyle w:val="ListParagraph"/>
        <w:numPr>
          <w:ilvl w:val="0"/>
          <w:numId w:val="12"/>
        </w:numPr>
        <w:jc w:val="both"/>
        <w:rPr>
          <w:rFonts w:cstheme="minorHAnsi"/>
        </w:rPr>
      </w:pPr>
      <w:r w:rsidRPr="000B3B09">
        <w:rPr>
          <w:rFonts w:cstheme="minorHAnsi"/>
          <w:b/>
          <w:bCs/>
        </w:rPr>
        <w:t>R Square (0.604):</w:t>
      </w:r>
      <w:r w:rsidRPr="00DC4E25">
        <w:rPr>
          <w:rFonts w:cstheme="minorHAnsi"/>
        </w:rPr>
        <w:t xml:space="preserve"> Suggests that approximately 60.4% of the variance in compressive strength can be explained by the eight independent variables included in the model. This is a reasonably good fit, indicating that the model captures a significant portion of the variability in the data.</w:t>
      </w:r>
    </w:p>
    <w:p w14:paraId="0602923C" w14:textId="77777777" w:rsidR="00DC4E25" w:rsidRPr="00DC4E25" w:rsidRDefault="00DC4E25" w:rsidP="00DC4E25">
      <w:pPr>
        <w:pStyle w:val="ListParagraph"/>
        <w:numPr>
          <w:ilvl w:val="0"/>
          <w:numId w:val="12"/>
        </w:numPr>
        <w:jc w:val="both"/>
        <w:rPr>
          <w:rFonts w:cstheme="minorHAnsi"/>
        </w:rPr>
      </w:pPr>
      <w:r w:rsidRPr="000B3B09">
        <w:rPr>
          <w:rFonts w:cstheme="minorHAnsi"/>
          <w:b/>
          <w:bCs/>
        </w:rPr>
        <w:t>Adjusted R Square (0.599):</w:t>
      </w:r>
      <w:r w:rsidRPr="00DC4E25">
        <w:rPr>
          <w:rFonts w:cstheme="minorHAnsi"/>
        </w:rPr>
        <w:t xml:space="preserve"> Adjusts R Square for the number of predictors in the model. The slight decrease compared to R Square suggests that some variables might have a minor contribution to the model's explanatory power.</w:t>
      </w:r>
    </w:p>
    <w:p w14:paraId="2BB0C637" w14:textId="77777777" w:rsidR="00DC4E25" w:rsidRPr="00DC4E25" w:rsidRDefault="00DC4E25" w:rsidP="00DC4E25">
      <w:pPr>
        <w:pStyle w:val="ListParagraph"/>
        <w:numPr>
          <w:ilvl w:val="0"/>
          <w:numId w:val="12"/>
        </w:numPr>
        <w:jc w:val="both"/>
        <w:rPr>
          <w:rFonts w:cstheme="minorHAnsi"/>
        </w:rPr>
      </w:pPr>
      <w:r w:rsidRPr="000B3B09">
        <w:rPr>
          <w:rFonts w:cstheme="minorHAnsi"/>
          <w:b/>
          <w:bCs/>
        </w:rPr>
        <w:t>Standard Error (11.22):</w:t>
      </w:r>
      <w:r w:rsidRPr="00DC4E25">
        <w:rPr>
          <w:rFonts w:cstheme="minorHAnsi"/>
        </w:rPr>
        <w:t xml:space="preserve"> Represents the average difference between the predicted and actual compressive strength values. A lower standard error indicates better model accuracy.</w:t>
      </w:r>
    </w:p>
    <w:p w14:paraId="37B0F90E" w14:textId="77777777" w:rsidR="00DC4E25" w:rsidRPr="000B3B09" w:rsidRDefault="00DC4E25" w:rsidP="00DC4E25">
      <w:pPr>
        <w:pStyle w:val="Heading2"/>
        <w:rPr>
          <w:b/>
          <w:bCs/>
        </w:rPr>
      </w:pPr>
      <w:r w:rsidRPr="000B3B09">
        <w:rPr>
          <w:b/>
          <w:bCs/>
        </w:rPr>
        <w:t>ANOVA Table:</w:t>
      </w:r>
    </w:p>
    <w:p w14:paraId="4EAF13A7" w14:textId="77777777" w:rsidR="00DC4E25" w:rsidRPr="00DC4E25" w:rsidRDefault="00DC4E25" w:rsidP="00DC4E25">
      <w:pPr>
        <w:jc w:val="both"/>
        <w:rPr>
          <w:rFonts w:cstheme="minorHAnsi"/>
        </w:rPr>
      </w:pPr>
      <w:r w:rsidRPr="00DC4E25">
        <w:rPr>
          <w:rFonts w:cstheme="minorHAnsi"/>
        </w:rPr>
        <w:t>The ANOVA table confirms the overall significance of the regression model (F-statistic = 135.76, p-value &lt; 0.001). This means that the model is statistically significant in explaining the variance in compressive strength compared to a model with no predictors.</w:t>
      </w:r>
    </w:p>
    <w:p w14:paraId="2D91BAEC" w14:textId="77777777" w:rsidR="00DC4E25" w:rsidRPr="000B3B09" w:rsidRDefault="00DC4E25" w:rsidP="00DC4E25">
      <w:pPr>
        <w:pStyle w:val="Heading2"/>
        <w:rPr>
          <w:b/>
          <w:bCs/>
        </w:rPr>
      </w:pPr>
      <w:r w:rsidRPr="000B3B09">
        <w:rPr>
          <w:b/>
          <w:bCs/>
        </w:rPr>
        <w:t>Coefficients and Their Interpretation:</w:t>
      </w:r>
    </w:p>
    <w:p w14:paraId="435DAE50"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Intercept (-30.86):</w:t>
      </w:r>
      <w:r w:rsidRPr="00DC4E25">
        <w:rPr>
          <w:rFonts w:cstheme="minorHAnsi"/>
        </w:rPr>
        <w:t xml:space="preserve"> Represents the estimated compressive strength when all independent variables are equal to zero. However, this value may not have practical meaning in this context, as some variables, like age, cannot be zero.</w:t>
      </w:r>
    </w:p>
    <w:p w14:paraId="7BF50F12"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Cement (0.115):</w:t>
      </w:r>
      <w:r w:rsidRPr="00DC4E25">
        <w:rPr>
          <w:rFonts w:cstheme="minorHAnsi"/>
        </w:rPr>
        <w:t xml:space="preserve"> A positive coefficient indicates that as the amount of cement increases, the compressive strength tends to increase. This aligns with the expected behavior of concrete, as cement is the primary binding agent.</w:t>
      </w:r>
    </w:p>
    <w:p w14:paraId="035027D8"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lastRenderedPageBreak/>
        <w:t>Blast Furnace Slag (0.096):</w:t>
      </w:r>
      <w:r w:rsidRPr="00DC4E25">
        <w:rPr>
          <w:rFonts w:cstheme="minorHAnsi"/>
        </w:rPr>
        <w:t xml:space="preserve"> Similar to cement, increasing blast furnace slag content is associated with higher strength, likely due to its cementitious properties.</w:t>
      </w:r>
    </w:p>
    <w:p w14:paraId="35153826"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Fly Ash (0.090):</w:t>
      </w:r>
      <w:r w:rsidRPr="00DC4E25">
        <w:rPr>
          <w:rFonts w:cstheme="minorHAnsi"/>
        </w:rPr>
        <w:t xml:space="preserve"> Despite the weak negative correlation observed earlier, the positive coefficient suggests a slight positive relationship with strength within the model. This could be due to complex interactions with other variables.</w:t>
      </w:r>
    </w:p>
    <w:p w14:paraId="0A17E9DE"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Water (-0.144):</w:t>
      </w:r>
      <w:r w:rsidRPr="00DC4E25">
        <w:rPr>
          <w:rFonts w:cstheme="minorHAnsi"/>
        </w:rPr>
        <w:t xml:space="preserve"> As expected, increasing water content is associated with a decrease in compressive strength. Excess water weakens the concrete matrix, leading to lower strength.</w:t>
      </w:r>
    </w:p>
    <w:p w14:paraId="5273AEE2"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Superplasticizer (0.392):</w:t>
      </w:r>
      <w:r w:rsidRPr="00DC4E25">
        <w:rPr>
          <w:rFonts w:cstheme="minorHAnsi"/>
        </w:rPr>
        <w:t xml:space="preserve"> The positive coefficient confirms the beneficial impact of superplasticizer on strength. It improves workability and reduces water demand, resulting in a denser and stronger concrete matrix.</w:t>
      </w:r>
    </w:p>
    <w:p w14:paraId="3B08E7A6"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Coarse Aggregate (0.028):</w:t>
      </w:r>
      <w:r w:rsidRPr="00DC4E25">
        <w:rPr>
          <w:rFonts w:cstheme="minorHAnsi"/>
        </w:rPr>
        <w:t xml:space="preserve"> The small positive coefficient suggests a minor positive influence on strength, but the effect is not as pronounced as other variables.</w:t>
      </w:r>
    </w:p>
    <w:p w14:paraId="5FAB9316" w14:textId="77777777" w:rsidR="00DC4E25" w:rsidRPr="00DC4E25" w:rsidRDefault="00DC4E25" w:rsidP="00DC4E25">
      <w:pPr>
        <w:pStyle w:val="ListParagraph"/>
        <w:numPr>
          <w:ilvl w:val="0"/>
          <w:numId w:val="13"/>
        </w:numPr>
        <w:jc w:val="both"/>
        <w:rPr>
          <w:rFonts w:cstheme="minorHAnsi"/>
        </w:rPr>
      </w:pPr>
      <w:r w:rsidRPr="000B3B09">
        <w:rPr>
          <w:rFonts w:cstheme="minorHAnsi"/>
          <w:b/>
          <w:bCs/>
        </w:rPr>
        <w:t>Fine Aggregate (0.017):</w:t>
      </w:r>
      <w:r w:rsidRPr="00DC4E25">
        <w:rPr>
          <w:rFonts w:cstheme="minorHAnsi"/>
        </w:rPr>
        <w:t xml:space="preserve"> Similar to coarse aggregate, the effect on strength is minimal.</w:t>
      </w:r>
    </w:p>
    <w:p w14:paraId="44D1CDC0" w14:textId="54368D48" w:rsidR="008F36B2" w:rsidRPr="00DC4E25" w:rsidRDefault="00DC4E25" w:rsidP="00DC4E25">
      <w:pPr>
        <w:pStyle w:val="ListParagraph"/>
        <w:numPr>
          <w:ilvl w:val="0"/>
          <w:numId w:val="13"/>
        </w:numPr>
        <w:jc w:val="both"/>
        <w:rPr>
          <w:rFonts w:cstheme="minorHAnsi"/>
        </w:rPr>
      </w:pPr>
      <w:r w:rsidRPr="000B3B09">
        <w:rPr>
          <w:rFonts w:cstheme="minorHAnsi"/>
          <w:b/>
          <w:bCs/>
        </w:rPr>
        <w:t>Age (0.123):</w:t>
      </w:r>
      <w:r w:rsidRPr="00DC4E25">
        <w:rPr>
          <w:rFonts w:cstheme="minorHAnsi"/>
        </w:rPr>
        <w:t xml:space="preserve"> The positive coefficient confirms the expected increase in compressive strength as concrete ages due to ongoing hydration and hardening processes.</w:t>
      </w:r>
    </w:p>
    <w:p w14:paraId="0C33DC76" w14:textId="77777777" w:rsidR="00DC4E25" w:rsidRDefault="00DC4E25" w:rsidP="00DC4E25">
      <w:pPr>
        <w:jc w:val="both"/>
        <w:rPr>
          <w:rFonts w:cstheme="minorHAnsi"/>
        </w:rPr>
      </w:pPr>
    </w:p>
    <w:p w14:paraId="1736ED74" w14:textId="77777777" w:rsidR="00DC4E25" w:rsidRPr="00DC4E25" w:rsidRDefault="00DC4E25" w:rsidP="00DC4E25">
      <w:pPr>
        <w:jc w:val="both"/>
        <w:rPr>
          <w:rFonts w:cstheme="minorHAnsi"/>
        </w:rPr>
      </w:pPr>
      <w:r w:rsidRPr="00DC4E25">
        <w:rPr>
          <w:rFonts w:cstheme="minorHAnsi"/>
        </w:rPr>
        <w:t>Based on the p-values associated with each coefficient, we can determine the statistical significance of the independent variables in predicting concrete compressive strength. Typically, a significance level of 0.05 is used. If the p-value is less than 0.05, we consider the variable to be statistically significant.</w:t>
      </w:r>
    </w:p>
    <w:p w14:paraId="06BF0FC6" w14:textId="77777777" w:rsidR="00DC4E25" w:rsidRPr="000B3B09" w:rsidRDefault="00DC4E25" w:rsidP="00DE3956">
      <w:pPr>
        <w:pStyle w:val="Heading2"/>
        <w:rPr>
          <w:b/>
          <w:bCs/>
        </w:rPr>
      </w:pPr>
      <w:r w:rsidRPr="000B3B09">
        <w:rPr>
          <w:b/>
          <w:bCs/>
        </w:rPr>
        <w:t>Significant Variables:</w:t>
      </w:r>
    </w:p>
    <w:p w14:paraId="4C4C6D00" w14:textId="77777777" w:rsidR="00DC4E25" w:rsidRPr="00DE3956" w:rsidRDefault="00DC4E25" w:rsidP="00DE3956">
      <w:pPr>
        <w:pStyle w:val="ListParagraph"/>
        <w:numPr>
          <w:ilvl w:val="0"/>
          <w:numId w:val="14"/>
        </w:numPr>
        <w:jc w:val="both"/>
        <w:rPr>
          <w:rFonts w:cstheme="minorHAnsi"/>
        </w:rPr>
      </w:pPr>
      <w:r w:rsidRPr="004A1BDC">
        <w:rPr>
          <w:rFonts w:cstheme="minorHAnsi"/>
          <w:b/>
          <w:bCs/>
        </w:rPr>
        <w:t>Cement:</w:t>
      </w:r>
      <w:r w:rsidRPr="00DE3956">
        <w:rPr>
          <w:rFonts w:cstheme="minorHAnsi"/>
        </w:rPr>
        <w:t xml:space="preserve"> p-value &lt; 0.001</w:t>
      </w:r>
    </w:p>
    <w:p w14:paraId="2AFE6DE5" w14:textId="77777777" w:rsidR="00DC4E25" w:rsidRPr="00DE3956" w:rsidRDefault="00DC4E25" w:rsidP="00DE3956">
      <w:pPr>
        <w:pStyle w:val="ListParagraph"/>
        <w:numPr>
          <w:ilvl w:val="0"/>
          <w:numId w:val="14"/>
        </w:numPr>
        <w:jc w:val="both"/>
        <w:rPr>
          <w:rFonts w:cstheme="minorHAnsi"/>
        </w:rPr>
      </w:pPr>
      <w:r w:rsidRPr="004A1BDC">
        <w:rPr>
          <w:rFonts w:cstheme="minorHAnsi"/>
          <w:b/>
          <w:bCs/>
        </w:rPr>
        <w:t xml:space="preserve">Blast Furnace Slag: </w:t>
      </w:r>
      <w:r w:rsidRPr="004A1BDC">
        <w:rPr>
          <w:rFonts w:cstheme="minorHAnsi"/>
        </w:rPr>
        <w:t>p</w:t>
      </w:r>
      <w:r w:rsidRPr="00DE3956">
        <w:rPr>
          <w:rFonts w:cstheme="minorHAnsi"/>
        </w:rPr>
        <w:t xml:space="preserve">-value &lt; </w:t>
      </w:r>
      <w:proofErr w:type="gramStart"/>
      <w:r w:rsidRPr="00DE3956">
        <w:rPr>
          <w:rFonts w:cstheme="minorHAnsi"/>
        </w:rPr>
        <w:t>0.001</w:t>
      </w:r>
      <w:proofErr w:type="gramEnd"/>
    </w:p>
    <w:p w14:paraId="7DCABC4F" w14:textId="77777777" w:rsidR="00DC4E25" w:rsidRPr="00DE3956" w:rsidRDefault="00DC4E25" w:rsidP="00DE3956">
      <w:pPr>
        <w:pStyle w:val="ListParagraph"/>
        <w:numPr>
          <w:ilvl w:val="0"/>
          <w:numId w:val="14"/>
        </w:numPr>
        <w:jc w:val="both"/>
        <w:rPr>
          <w:rFonts w:cstheme="minorHAnsi"/>
        </w:rPr>
      </w:pPr>
      <w:r w:rsidRPr="004A1BDC">
        <w:rPr>
          <w:rFonts w:cstheme="minorHAnsi"/>
          <w:b/>
          <w:bCs/>
        </w:rPr>
        <w:t>Fly Ash:</w:t>
      </w:r>
      <w:r w:rsidRPr="00DE3956">
        <w:rPr>
          <w:rFonts w:cstheme="minorHAnsi"/>
        </w:rPr>
        <w:t xml:space="preserve"> p-value &lt; </w:t>
      </w:r>
      <w:proofErr w:type="gramStart"/>
      <w:r w:rsidRPr="00DE3956">
        <w:rPr>
          <w:rFonts w:cstheme="minorHAnsi"/>
        </w:rPr>
        <w:t>0.001</w:t>
      </w:r>
      <w:proofErr w:type="gramEnd"/>
    </w:p>
    <w:p w14:paraId="65A725E6" w14:textId="77777777" w:rsidR="00DC4E25" w:rsidRPr="00DE3956" w:rsidRDefault="00DC4E25" w:rsidP="00DE3956">
      <w:pPr>
        <w:pStyle w:val="ListParagraph"/>
        <w:numPr>
          <w:ilvl w:val="0"/>
          <w:numId w:val="14"/>
        </w:numPr>
        <w:jc w:val="both"/>
        <w:rPr>
          <w:rFonts w:cstheme="minorHAnsi"/>
        </w:rPr>
      </w:pPr>
      <w:r w:rsidRPr="004A1BDC">
        <w:rPr>
          <w:rFonts w:cstheme="minorHAnsi"/>
          <w:b/>
          <w:bCs/>
        </w:rPr>
        <w:t>Water:</w:t>
      </w:r>
      <w:r w:rsidRPr="00DE3956">
        <w:rPr>
          <w:rFonts w:cstheme="minorHAnsi"/>
        </w:rPr>
        <w:t xml:space="preserve"> p-value = 0.006</w:t>
      </w:r>
    </w:p>
    <w:p w14:paraId="5865C47E" w14:textId="77777777" w:rsidR="00DC4E25" w:rsidRPr="00DE3956" w:rsidRDefault="00DC4E25" w:rsidP="00DE3956">
      <w:pPr>
        <w:pStyle w:val="ListParagraph"/>
        <w:numPr>
          <w:ilvl w:val="0"/>
          <w:numId w:val="14"/>
        </w:numPr>
        <w:jc w:val="both"/>
        <w:rPr>
          <w:rFonts w:cstheme="minorHAnsi"/>
        </w:rPr>
      </w:pPr>
      <w:r w:rsidRPr="004A1BDC">
        <w:rPr>
          <w:rFonts w:cstheme="minorHAnsi"/>
          <w:b/>
          <w:bCs/>
        </w:rPr>
        <w:t>Superplasticizer:</w:t>
      </w:r>
      <w:r w:rsidRPr="00DE3956">
        <w:rPr>
          <w:rFonts w:cstheme="minorHAnsi"/>
        </w:rPr>
        <w:t xml:space="preserve"> p-value = 0.002</w:t>
      </w:r>
    </w:p>
    <w:p w14:paraId="532FEABE" w14:textId="77777777" w:rsidR="00DC4E25" w:rsidRPr="00DE3956" w:rsidRDefault="00DC4E25" w:rsidP="00DE3956">
      <w:pPr>
        <w:pStyle w:val="ListParagraph"/>
        <w:numPr>
          <w:ilvl w:val="0"/>
          <w:numId w:val="14"/>
        </w:numPr>
        <w:jc w:val="both"/>
        <w:rPr>
          <w:rFonts w:cstheme="minorHAnsi"/>
        </w:rPr>
      </w:pPr>
      <w:r w:rsidRPr="004A1BDC">
        <w:rPr>
          <w:rFonts w:cstheme="minorHAnsi"/>
          <w:b/>
          <w:bCs/>
        </w:rPr>
        <w:t>Age:</w:t>
      </w:r>
      <w:r w:rsidRPr="00DE3956">
        <w:rPr>
          <w:rFonts w:cstheme="minorHAnsi"/>
        </w:rPr>
        <w:t xml:space="preserve"> p-value &lt; 0.001</w:t>
      </w:r>
    </w:p>
    <w:p w14:paraId="704D541C" w14:textId="77777777" w:rsidR="00DC4E25" w:rsidRPr="00DC4E25" w:rsidRDefault="00DC4E25" w:rsidP="00DC4E25">
      <w:pPr>
        <w:jc w:val="both"/>
        <w:rPr>
          <w:rFonts w:cstheme="minorHAnsi"/>
        </w:rPr>
      </w:pPr>
      <w:r w:rsidRPr="00DC4E25">
        <w:rPr>
          <w:rFonts w:cstheme="minorHAnsi"/>
        </w:rPr>
        <w:t>These variables have a statistically significant impact on concrete compressive strength, meaning their coefficients are unlikely to be zero and their inclusion in the model improves its predictive power.</w:t>
      </w:r>
    </w:p>
    <w:p w14:paraId="6D56347C" w14:textId="77777777" w:rsidR="00DC4E25" w:rsidRPr="000B3B09" w:rsidRDefault="00DC4E25" w:rsidP="00DE3956">
      <w:pPr>
        <w:pStyle w:val="Heading2"/>
        <w:rPr>
          <w:b/>
          <w:bCs/>
        </w:rPr>
      </w:pPr>
      <w:r w:rsidRPr="000B3B09">
        <w:rPr>
          <w:b/>
          <w:bCs/>
        </w:rPr>
        <w:t>Non-Significant Variables:</w:t>
      </w:r>
    </w:p>
    <w:p w14:paraId="6C731895" w14:textId="77777777" w:rsidR="00DC4E25" w:rsidRPr="00DE3956" w:rsidRDefault="00DC4E25" w:rsidP="00DE3956">
      <w:pPr>
        <w:pStyle w:val="ListParagraph"/>
        <w:numPr>
          <w:ilvl w:val="0"/>
          <w:numId w:val="15"/>
        </w:numPr>
        <w:jc w:val="both"/>
        <w:rPr>
          <w:rFonts w:cstheme="minorHAnsi"/>
        </w:rPr>
      </w:pPr>
      <w:r w:rsidRPr="004A1BDC">
        <w:rPr>
          <w:rFonts w:cstheme="minorHAnsi"/>
          <w:b/>
          <w:bCs/>
        </w:rPr>
        <w:t>Coarse Aggregate:</w:t>
      </w:r>
      <w:r w:rsidRPr="00DE3956">
        <w:rPr>
          <w:rFonts w:cstheme="minorHAnsi"/>
        </w:rPr>
        <w:t xml:space="preserve"> p-value = 0.038 (slightly above the 0.05 threshold)</w:t>
      </w:r>
    </w:p>
    <w:p w14:paraId="786C07CE" w14:textId="1682F448" w:rsidR="00DC4E25" w:rsidRDefault="00DC4E25" w:rsidP="00DE3956">
      <w:pPr>
        <w:pStyle w:val="ListParagraph"/>
        <w:numPr>
          <w:ilvl w:val="0"/>
          <w:numId w:val="15"/>
        </w:numPr>
        <w:jc w:val="both"/>
        <w:rPr>
          <w:rFonts w:cstheme="minorHAnsi"/>
        </w:rPr>
      </w:pPr>
      <w:r w:rsidRPr="004A1BDC">
        <w:rPr>
          <w:rFonts w:cstheme="minorHAnsi"/>
          <w:b/>
          <w:bCs/>
        </w:rPr>
        <w:t>Fine Aggregate:</w:t>
      </w:r>
      <w:r w:rsidRPr="00DE3956">
        <w:rPr>
          <w:rFonts w:cstheme="minorHAnsi"/>
        </w:rPr>
        <w:t xml:space="preserve"> p-value = 0.252</w:t>
      </w:r>
    </w:p>
    <w:p w14:paraId="663870AC" w14:textId="0F88C40E" w:rsidR="003D3A26" w:rsidRPr="000B3B09" w:rsidRDefault="003D3A26" w:rsidP="003D3A26">
      <w:pPr>
        <w:jc w:val="both"/>
        <w:rPr>
          <w:rFonts w:cstheme="minorHAnsi"/>
          <w:b/>
          <w:bCs/>
        </w:rPr>
      </w:pPr>
      <w:r w:rsidRPr="000B3B09">
        <w:rPr>
          <w:rFonts w:cstheme="minorHAnsi"/>
          <w:b/>
          <w:bCs/>
        </w:rPr>
        <w:t xml:space="preserve">Mean Absolute </w:t>
      </w:r>
      <w:r w:rsidR="004A1BDC" w:rsidRPr="000B3B09">
        <w:rPr>
          <w:rFonts w:cstheme="minorHAnsi"/>
          <w:b/>
          <w:bCs/>
        </w:rPr>
        <w:t>Error</w:t>
      </w:r>
      <w:r w:rsidRPr="000B3B09">
        <w:rPr>
          <w:rFonts w:cstheme="minorHAnsi"/>
          <w:b/>
          <w:bCs/>
        </w:rPr>
        <w:t xml:space="preserve"> (MA</w:t>
      </w:r>
      <w:r w:rsidR="004A1BDC" w:rsidRPr="000B3B09">
        <w:rPr>
          <w:rFonts w:cstheme="minorHAnsi"/>
          <w:b/>
          <w:bCs/>
        </w:rPr>
        <w:t>E</w:t>
      </w:r>
      <w:r w:rsidRPr="000B3B09">
        <w:rPr>
          <w:rFonts w:cstheme="minorHAnsi"/>
          <w:b/>
          <w:bCs/>
        </w:rPr>
        <w:t>):</w:t>
      </w:r>
    </w:p>
    <w:p w14:paraId="346DA8F5" w14:textId="0959208E" w:rsidR="003D3A26" w:rsidRPr="003D3A26" w:rsidRDefault="003D3A26" w:rsidP="003D3A26">
      <w:pPr>
        <w:jc w:val="both"/>
        <w:rPr>
          <w:rFonts w:cstheme="minorHAnsi"/>
        </w:rPr>
      </w:pPr>
      <w:r w:rsidRPr="003D3A26">
        <w:rPr>
          <w:rFonts w:cstheme="minorHAnsi"/>
        </w:rPr>
        <w:t>A MA</w:t>
      </w:r>
      <w:r w:rsidR="004A1BDC">
        <w:rPr>
          <w:rFonts w:cstheme="minorHAnsi"/>
        </w:rPr>
        <w:t>E</w:t>
      </w:r>
      <w:r w:rsidRPr="003D3A26">
        <w:rPr>
          <w:rFonts w:cstheme="minorHAnsi"/>
        </w:rPr>
        <w:t xml:space="preserve"> of 8.99 MPa means that, on average, the model's predictions deviate from the actual compressive strength values by about 8.99 MPa. This provides a measure of the average error magnitude but doesn't consider the direction of the errors.</w:t>
      </w:r>
    </w:p>
    <w:p w14:paraId="6DF79A7D" w14:textId="77777777" w:rsidR="003D3A26" w:rsidRPr="000B3B09" w:rsidRDefault="003D3A26" w:rsidP="003D3A26">
      <w:pPr>
        <w:jc w:val="both"/>
        <w:rPr>
          <w:rFonts w:cstheme="minorHAnsi"/>
          <w:b/>
          <w:bCs/>
        </w:rPr>
      </w:pPr>
      <w:r w:rsidRPr="000B3B09">
        <w:rPr>
          <w:rFonts w:cstheme="minorHAnsi"/>
          <w:b/>
          <w:bCs/>
        </w:rPr>
        <w:t>Mean Absolute Percentage Error (MAPE):</w:t>
      </w:r>
    </w:p>
    <w:p w14:paraId="34482010" w14:textId="77777777" w:rsidR="003D3A26" w:rsidRPr="003D3A26" w:rsidRDefault="003D3A26" w:rsidP="003D3A26">
      <w:pPr>
        <w:jc w:val="both"/>
        <w:rPr>
          <w:rFonts w:cstheme="minorHAnsi"/>
        </w:rPr>
      </w:pPr>
      <w:r w:rsidRPr="003D3A26">
        <w:rPr>
          <w:rFonts w:cstheme="minorHAnsi"/>
        </w:rPr>
        <w:t xml:space="preserve">A MAPE of 33.34% indicates that, on average, the model's predictions are off by about 33.34% relative to the actual values. This provides a relative measure of error, making it easier to compare across different </w:t>
      </w:r>
      <w:r w:rsidRPr="003D3A26">
        <w:rPr>
          <w:rFonts w:cstheme="minorHAnsi"/>
        </w:rPr>
        <w:lastRenderedPageBreak/>
        <w:t>datasets or models. However, MAPE can be sensitive to outliers and is not ideal when dealing with values close to zero.</w:t>
      </w:r>
    </w:p>
    <w:p w14:paraId="4E02DC47" w14:textId="77777777" w:rsidR="003D3A26" w:rsidRPr="000B3B09" w:rsidRDefault="003D3A26" w:rsidP="003D3A26">
      <w:pPr>
        <w:jc w:val="both"/>
        <w:rPr>
          <w:rFonts w:cstheme="minorHAnsi"/>
          <w:b/>
          <w:bCs/>
        </w:rPr>
      </w:pPr>
      <w:r w:rsidRPr="000B3B09">
        <w:rPr>
          <w:rFonts w:cstheme="minorHAnsi"/>
          <w:b/>
          <w:bCs/>
        </w:rPr>
        <w:t>Mean Squared Error (MSE):</w:t>
      </w:r>
    </w:p>
    <w:p w14:paraId="736CD4EA" w14:textId="77777777" w:rsidR="003D3A26" w:rsidRPr="003D3A26" w:rsidRDefault="003D3A26" w:rsidP="003D3A26">
      <w:pPr>
        <w:jc w:val="both"/>
        <w:rPr>
          <w:rFonts w:cstheme="minorHAnsi"/>
        </w:rPr>
      </w:pPr>
      <w:r w:rsidRPr="003D3A26">
        <w:rPr>
          <w:rFonts w:cstheme="minorHAnsi"/>
        </w:rPr>
        <w:t>An MSE of 124.25 suggests that the squared differences between predicted and actual values average around 124.25. Squaring the errors penalizes larger deviations more heavily, making MSE sensitive to outliers.</w:t>
      </w:r>
    </w:p>
    <w:p w14:paraId="3130F8BD" w14:textId="77777777" w:rsidR="003D3A26" w:rsidRPr="000B3B09" w:rsidRDefault="003D3A26" w:rsidP="003D3A26">
      <w:pPr>
        <w:jc w:val="both"/>
        <w:rPr>
          <w:rFonts w:cstheme="minorHAnsi"/>
          <w:b/>
          <w:bCs/>
        </w:rPr>
      </w:pPr>
      <w:r w:rsidRPr="000B3B09">
        <w:rPr>
          <w:rFonts w:cstheme="minorHAnsi"/>
          <w:b/>
          <w:bCs/>
        </w:rPr>
        <w:t>Overall Assessment:</w:t>
      </w:r>
    </w:p>
    <w:p w14:paraId="62CEC3B0" w14:textId="0800E6EF" w:rsidR="003D3A26" w:rsidRPr="003D3A26" w:rsidRDefault="003D3A26" w:rsidP="003D3A26">
      <w:pPr>
        <w:jc w:val="both"/>
        <w:rPr>
          <w:rFonts w:cstheme="minorHAnsi"/>
        </w:rPr>
      </w:pPr>
      <w:r w:rsidRPr="003D3A26">
        <w:rPr>
          <w:rFonts w:cstheme="minorHAnsi"/>
        </w:rPr>
        <w:t>The MA</w:t>
      </w:r>
      <w:r w:rsidR="004A1BDC">
        <w:rPr>
          <w:rFonts w:cstheme="minorHAnsi"/>
        </w:rPr>
        <w:t>E</w:t>
      </w:r>
      <w:r w:rsidRPr="003D3A26">
        <w:rPr>
          <w:rFonts w:cstheme="minorHAnsi"/>
        </w:rPr>
        <w:t xml:space="preserve"> and MSE values suggest a moderate level of error in the model's predictions. While not extremely high, there is room for improvement in terms of accuracy.</w:t>
      </w:r>
    </w:p>
    <w:p w14:paraId="2BCA3016" w14:textId="17A051F1" w:rsidR="00B13BA3" w:rsidRDefault="003D3A26" w:rsidP="003D3A26">
      <w:pPr>
        <w:jc w:val="both"/>
        <w:rPr>
          <w:rFonts w:cstheme="minorHAnsi"/>
        </w:rPr>
      </w:pPr>
      <w:r w:rsidRPr="003D3A26">
        <w:rPr>
          <w:rFonts w:cstheme="minorHAnsi"/>
        </w:rPr>
        <w:t>The MAPE of 33.34% indicates a relatively high percentage error, which might raise concerns depending on the desired level of precision for the application.</w:t>
      </w:r>
    </w:p>
    <w:p w14:paraId="7C7445E4" w14:textId="77777777" w:rsidR="00B13BA3" w:rsidRDefault="00B13BA3">
      <w:pPr>
        <w:rPr>
          <w:rFonts w:cstheme="minorHAnsi"/>
        </w:rPr>
      </w:pPr>
      <w:r>
        <w:rPr>
          <w:rFonts w:cstheme="minorHAnsi"/>
        </w:rPr>
        <w:br w:type="page"/>
      </w:r>
    </w:p>
    <w:p w14:paraId="15D7ECB3" w14:textId="4CF78C66" w:rsidR="003D3A26" w:rsidRPr="000B3B09" w:rsidRDefault="00B13BA3" w:rsidP="00B13BA3">
      <w:pPr>
        <w:pStyle w:val="Heading2"/>
        <w:rPr>
          <w:b/>
          <w:bCs/>
        </w:rPr>
      </w:pPr>
      <w:r w:rsidRPr="000B3B09">
        <w:rPr>
          <w:b/>
          <w:bCs/>
        </w:rPr>
        <w:lastRenderedPageBreak/>
        <w:t>Model Validation and Results</w:t>
      </w:r>
    </w:p>
    <w:p w14:paraId="4940056D" w14:textId="32532B91" w:rsidR="00B13BA3" w:rsidRDefault="00173B79" w:rsidP="00173B79">
      <w:pPr>
        <w:jc w:val="center"/>
        <w:rPr>
          <w:rFonts w:cstheme="minorHAnsi"/>
        </w:rPr>
      </w:pPr>
      <w:r>
        <w:rPr>
          <w:noProof/>
        </w:rPr>
        <w:drawing>
          <wp:inline distT="0" distB="0" distL="0" distR="0" wp14:anchorId="3BBB26A1" wp14:editId="14D902B1">
            <wp:extent cx="4738744" cy="3463962"/>
            <wp:effectExtent l="0" t="0" r="5080" b="3175"/>
            <wp:docPr id="7" name="Chart 7">
              <a:extLst xmlns:a="http://schemas.openxmlformats.org/drawingml/2006/main">
                <a:ext uri="{FF2B5EF4-FFF2-40B4-BE49-F238E27FC236}">
                  <a16:creationId xmlns:a16="http://schemas.microsoft.com/office/drawing/2014/main" id="{10DC9234-9AF0-1275-248A-890CDC0D4CD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23EDBB3C" w14:textId="79208C18" w:rsidR="00173B79" w:rsidRDefault="00173B79" w:rsidP="00173B79">
      <w:pPr>
        <w:jc w:val="center"/>
        <w:rPr>
          <w:rFonts w:cstheme="minorHAnsi"/>
        </w:rPr>
      </w:pPr>
      <w:r>
        <w:rPr>
          <w:noProof/>
        </w:rPr>
        <w:drawing>
          <wp:inline distT="0" distB="0" distL="0" distR="0" wp14:anchorId="526A4EF7" wp14:editId="7825769E">
            <wp:extent cx="4736592" cy="3465576"/>
            <wp:effectExtent l="0" t="0" r="6985" b="1905"/>
            <wp:docPr id="8" name="Chart 8">
              <a:extLst xmlns:a="http://schemas.openxmlformats.org/drawingml/2006/main">
                <a:ext uri="{FF2B5EF4-FFF2-40B4-BE49-F238E27FC236}">
                  <a16:creationId xmlns:a16="http://schemas.microsoft.com/office/drawing/2014/main" id="{E1B1A00C-E75A-48D9-630A-65377D10D06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70AB7BD0" w14:textId="77777777" w:rsidR="00173B79" w:rsidRDefault="00173B79">
      <w:pPr>
        <w:rPr>
          <w:rFonts w:cstheme="minorHAnsi"/>
        </w:rPr>
      </w:pPr>
      <w:r>
        <w:rPr>
          <w:rFonts w:cstheme="minorHAnsi"/>
        </w:rPr>
        <w:br w:type="page"/>
      </w:r>
    </w:p>
    <w:p w14:paraId="7158DCEE" w14:textId="10CE9F79" w:rsidR="00173B79" w:rsidRPr="000B3B09" w:rsidRDefault="00173B79" w:rsidP="00173B79">
      <w:pPr>
        <w:pStyle w:val="Heading1"/>
        <w:rPr>
          <w:b/>
          <w:bCs/>
        </w:rPr>
      </w:pPr>
      <w:r w:rsidRPr="000B3B09">
        <w:rPr>
          <w:b/>
          <w:bCs/>
        </w:rPr>
        <w:lastRenderedPageBreak/>
        <w:t>Conclusion</w:t>
      </w:r>
    </w:p>
    <w:p w14:paraId="0670CE0E" w14:textId="77777777" w:rsidR="00173B79" w:rsidRDefault="00173B79" w:rsidP="007F14C7">
      <w:pPr>
        <w:jc w:val="both"/>
      </w:pPr>
      <w:r>
        <w:t>This project successfully demonstrated the application of regression analysis for predicting concrete compressive strength based on readily available data about its composition and age. The developed model achieved a reasonable level of accuracy, capturing a significant portion of the variability in strength. However, there remains room for improvement and further exploration.</w:t>
      </w:r>
    </w:p>
    <w:p w14:paraId="2C860810" w14:textId="77777777" w:rsidR="00173B79" w:rsidRPr="000B3B09" w:rsidRDefault="00173B79" w:rsidP="007F14C7">
      <w:pPr>
        <w:jc w:val="both"/>
        <w:rPr>
          <w:b/>
          <w:bCs/>
        </w:rPr>
      </w:pPr>
      <w:r w:rsidRPr="000B3B09">
        <w:rPr>
          <w:b/>
          <w:bCs/>
        </w:rPr>
        <w:t>Key Findings and Contributions:</w:t>
      </w:r>
    </w:p>
    <w:p w14:paraId="0F17DDEE" w14:textId="77777777" w:rsidR="00173B79" w:rsidRDefault="00173B79" w:rsidP="007F14C7">
      <w:pPr>
        <w:pStyle w:val="ListParagraph"/>
        <w:numPr>
          <w:ilvl w:val="0"/>
          <w:numId w:val="16"/>
        </w:numPr>
        <w:jc w:val="both"/>
      </w:pPr>
      <w:r>
        <w:t>Regression analysis proved to be a valuable tool for predicting concrete strength, providing insights into the relationships between mix components and resulting strength properties.</w:t>
      </w:r>
    </w:p>
    <w:p w14:paraId="21A99987" w14:textId="77777777" w:rsidR="00173B79" w:rsidRDefault="00173B79" w:rsidP="007F14C7">
      <w:pPr>
        <w:pStyle w:val="ListParagraph"/>
        <w:numPr>
          <w:ilvl w:val="0"/>
          <w:numId w:val="16"/>
        </w:numPr>
        <w:jc w:val="both"/>
      </w:pPr>
      <w:r>
        <w:t>The model identified several statistically significant factors influencing strength, including cement content, supplementary cementitious materials, water content, superplasticizer usage, and age.</w:t>
      </w:r>
    </w:p>
    <w:p w14:paraId="02738E03" w14:textId="77777777" w:rsidR="00173B79" w:rsidRDefault="00173B79" w:rsidP="007F14C7">
      <w:pPr>
        <w:pStyle w:val="ListParagraph"/>
        <w:numPr>
          <w:ilvl w:val="0"/>
          <w:numId w:val="16"/>
        </w:numPr>
        <w:jc w:val="both"/>
      </w:pPr>
      <w:r>
        <w:t>The project highlighted the potential for using data-driven approaches to optimize mix designs, improve quality control, and enhance construction practices.</w:t>
      </w:r>
    </w:p>
    <w:p w14:paraId="261BC4E2" w14:textId="77777777" w:rsidR="00173B79" w:rsidRPr="000B3B09" w:rsidRDefault="00173B79" w:rsidP="007F14C7">
      <w:pPr>
        <w:jc w:val="both"/>
        <w:rPr>
          <w:b/>
          <w:bCs/>
        </w:rPr>
      </w:pPr>
      <w:r w:rsidRPr="000B3B09">
        <w:rPr>
          <w:b/>
          <w:bCs/>
        </w:rPr>
        <w:t>Limitations and Areas for Improvement:</w:t>
      </w:r>
    </w:p>
    <w:p w14:paraId="1189A897" w14:textId="77777777" w:rsidR="00173B79" w:rsidRDefault="00173B79" w:rsidP="007F14C7">
      <w:pPr>
        <w:pStyle w:val="ListParagraph"/>
        <w:numPr>
          <w:ilvl w:val="0"/>
          <w:numId w:val="17"/>
        </w:numPr>
        <w:jc w:val="both"/>
      </w:pPr>
      <w:r>
        <w:t>The model's accuracy, while acceptable, could be further enhanced through techniques such as feature engineering, exploring non-linear relationships, or employing more advanced machine learning algorithms.</w:t>
      </w:r>
    </w:p>
    <w:p w14:paraId="6915713C" w14:textId="77777777" w:rsidR="00173B79" w:rsidRDefault="00173B79" w:rsidP="007F14C7">
      <w:pPr>
        <w:pStyle w:val="ListParagraph"/>
        <w:numPr>
          <w:ilvl w:val="0"/>
          <w:numId w:val="17"/>
        </w:numPr>
        <w:jc w:val="both"/>
      </w:pPr>
      <w:r>
        <w:t>The dataset might have limitations in terms of its representativeness and the range of concrete mixes included. Expanding the data with more diverse samples could improve the model's generalizability.</w:t>
      </w:r>
    </w:p>
    <w:p w14:paraId="76A5F677" w14:textId="77777777" w:rsidR="00173B79" w:rsidRDefault="00173B79" w:rsidP="007F14C7">
      <w:pPr>
        <w:pStyle w:val="ListParagraph"/>
        <w:numPr>
          <w:ilvl w:val="0"/>
          <w:numId w:val="17"/>
        </w:numPr>
        <w:jc w:val="both"/>
      </w:pPr>
      <w:r>
        <w:t>Further investigation is needed to understand the complex interactions between different mix components and their combined effects on strength.</w:t>
      </w:r>
    </w:p>
    <w:p w14:paraId="57ED341B" w14:textId="77777777" w:rsidR="00173B79" w:rsidRPr="000B3B09" w:rsidRDefault="00173B79" w:rsidP="007F14C7">
      <w:pPr>
        <w:jc w:val="both"/>
        <w:rPr>
          <w:b/>
          <w:bCs/>
        </w:rPr>
      </w:pPr>
      <w:r w:rsidRPr="000B3B09">
        <w:rPr>
          <w:b/>
          <w:bCs/>
        </w:rPr>
        <w:t>Future Directions and Alternative Methods:</w:t>
      </w:r>
    </w:p>
    <w:p w14:paraId="69559B0A" w14:textId="77777777" w:rsidR="00173B79" w:rsidRDefault="00173B79" w:rsidP="007F14C7">
      <w:pPr>
        <w:pStyle w:val="ListParagraph"/>
        <w:numPr>
          <w:ilvl w:val="0"/>
          <w:numId w:val="18"/>
        </w:numPr>
        <w:jc w:val="both"/>
      </w:pPr>
      <w:r>
        <w:t>Advanced Machine Learning Techniques: Explore algorithms such as support vector machines, decision trees, or neural networks, which might capture more complex relationships within the data.</w:t>
      </w:r>
    </w:p>
    <w:p w14:paraId="25C470ED" w14:textId="77777777" w:rsidR="00173B79" w:rsidRDefault="00173B79" w:rsidP="007F14C7">
      <w:pPr>
        <w:pStyle w:val="ListParagraph"/>
        <w:numPr>
          <w:ilvl w:val="0"/>
          <w:numId w:val="18"/>
        </w:numPr>
        <w:jc w:val="both"/>
      </w:pPr>
      <w:r>
        <w:t>Explainable AI: Utilize techniques to interpret the model's predictions and provide insights into the reasoning behind its decisions, enhancing trust and transparency.</w:t>
      </w:r>
    </w:p>
    <w:p w14:paraId="00E1C068" w14:textId="3E05BBC3" w:rsidR="00173B79" w:rsidRPr="000B3B09" w:rsidRDefault="007F14C7" w:rsidP="007F14C7">
      <w:pPr>
        <w:pStyle w:val="Heading1"/>
        <w:rPr>
          <w:b/>
          <w:bCs/>
        </w:rPr>
      </w:pPr>
      <w:r w:rsidRPr="000B3B09">
        <w:rPr>
          <w:b/>
          <w:bCs/>
        </w:rPr>
        <w:t>References</w:t>
      </w:r>
    </w:p>
    <w:p w14:paraId="3A8B3463" w14:textId="63CFE46D" w:rsidR="004A1BDC" w:rsidRPr="004A1BDC" w:rsidRDefault="00000000" w:rsidP="004A1BDC">
      <w:pPr>
        <w:rPr>
          <w:rStyle w:val="Hyperlink"/>
        </w:rPr>
      </w:pPr>
      <w:hyperlink r:id="rId13" w:history="1">
        <w:r w:rsidR="004A1BDC" w:rsidRPr="004A1BDC">
          <w:rPr>
            <w:rStyle w:val="Hyperlink"/>
          </w:rPr>
          <w:t>https://archive.ics.uci.edu/dataset/165/concrete+compressive+strength</w:t>
        </w:r>
      </w:hyperlink>
    </w:p>
    <w:p w14:paraId="36995A16" w14:textId="45F7535B" w:rsidR="007F14C7" w:rsidRPr="004A1BDC" w:rsidRDefault="00000000" w:rsidP="007F14C7">
      <w:pPr>
        <w:rPr>
          <w:color w:val="4472C4" w:themeColor="accent1"/>
        </w:rPr>
      </w:pPr>
      <w:hyperlink r:id="rId14" w:history="1">
        <w:r w:rsidR="00882828" w:rsidRPr="004A1BDC">
          <w:rPr>
            <w:rStyle w:val="Hyperlink"/>
            <w:color w:val="4472C4" w:themeColor="accent1"/>
          </w:rPr>
          <w:t>https://www.kaggle.com/datasets/elikplim/concrete-compressive-strength-data-set</w:t>
        </w:r>
      </w:hyperlink>
    </w:p>
    <w:p w14:paraId="76350F9B" w14:textId="2A24A4CF" w:rsidR="00882828" w:rsidRDefault="00000000" w:rsidP="007F14C7">
      <w:hyperlink r:id="rId15" w:history="1">
        <w:r w:rsidR="00882828" w:rsidRPr="0037132D">
          <w:rPr>
            <w:rStyle w:val="Hyperlink"/>
          </w:rPr>
          <w:t>https://trid.trb.org/View/542670</w:t>
        </w:r>
      </w:hyperlink>
    </w:p>
    <w:p w14:paraId="7A1B3F15" w14:textId="012D4936" w:rsidR="00882828" w:rsidRPr="007F14C7" w:rsidRDefault="00000000" w:rsidP="007F14C7">
      <w:hyperlink r:id="rId16" w:history="1">
        <w:r w:rsidR="004A1BDC" w:rsidRPr="004A1BDC">
          <w:rPr>
            <w:rStyle w:val="Hyperlink"/>
          </w:rPr>
          <w:t>https://ascelibrary.org/doi/10.1061/%28ASCE%290887-3801%281999%2913%3A1%2836%29</w:t>
        </w:r>
      </w:hyperlink>
    </w:p>
    <w:sectPr w:rsidR="00882828" w:rsidRPr="007F14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6D2F52"/>
    <w:multiLevelType w:val="hybridMultilevel"/>
    <w:tmpl w:val="44EEC63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5817F3"/>
    <w:multiLevelType w:val="hybridMultilevel"/>
    <w:tmpl w:val="EA3E0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3C4484"/>
    <w:multiLevelType w:val="hybridMultilevel"/>
    <w:tmpl w:val="95380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651731"/>
    <w:multiLevelType w:val="hybridMultilevel"/>
    <w:tmpl w:val="E2603E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7A7B14"/>
    <w:multiLevelType w:val="hybridMultilevel"/>
    <w:tmpl w:val="E25801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831074A"/>
    <w:multiLevelType w:val="hybridMultilevel"/>
    <w:tmpl w:val="8FAA1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AE678E6"/>
    <w:multiLevelType w:val="hybridMultilevel"/>
    <w:tmpl w:val="CAB6643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B656C69"/>
    <w:multiLevelType w:val="hybridMultilevel"/>
    <w:tmpl w:val="71680F3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CBB337B"/>
    <w:multiLevelType w:val="hybridMultilevel"/>
    <w:tmpl w:val="79029F1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FA1664"/>
    <w:multiLevelType w:val="hybridMultilevel"/>
    <w:tmpl w:val="47B09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B417127"/>
    <w:multiLevelType w:val="hybridMultilevel"/>
    <w:tmpl w:val="44980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88A173A"/>
    <w:multiLevelType w:val="hybridMultilevel"/>
    <w:tmpl w:val="C70A5EF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544B0EBA"/>
    <w:multiLevelType w:val="hybridMultilevel"/>
    <w:tmpl w:val="49825B5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535163"/>
    <w:multiLevelType w:val="hybridMultilevel"/>
    <w:tmpl w:val="2F0A0D0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E3072B"/>
    <w:multiLevelType w:val="hybridMultilevel"/>
    <w:tmpl w:val="3EC205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4E63E1"/>
    <w:multiLevelType w:val="hybridMultilevel"/>
    <w:tmpl w:val="15304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B78171C"/>
    <w:multiLevelType w:val="hybridMultilevel"/>
    <w:tmpl w:val="A208B06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C6473E"/>
    <w:multiLevelType w:val="hybridMultilevel"/>
    <w:tmpl w:val="BBAC5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56331838">
    <w:abstractNumId w:val="2"/>
  </w:num>
  <w:num w:numId="2" w16cid:durableId="1666736571">
    <w:abstractNumId w:val="4"/>
  </w:num>
  <w:num w:numId="3" w16cid:durableId="1784106686">
    <w:abstractNumId w:val="3"/>
  </w:num>
  <w:num w:numId="4" w16cid:durableId="1702316765">
    <w:abstractNumId w:val="10"/>
  </w:num>
  <w:num w:numId="5" w16cid:durableId="233049890">
    <w:abstractNumId w:val="9"/>
  </w:num>
  <w:num w:numId="6" w16cid:durableId="1256089969">
    <w:abstractNumId w:val="11"/>
  </w:num>
  <w:num w:numId="7" w16cid:durableId="641812104">
    <w:abstractNumId w:val="0"/>
  </w:num>
  <w:num w:numId="8" w16cid:durableId="1912152291">
    <w:abstractNumId w:val="12"/>
  </w:num>
  <w:num w:numId="9" w16cid:durableId="84618215">
    <w:abstractNumId w:val="16"/>
  </w:num>
  <w:num w:numId="10" w16cid:durableId="337124758">
    <w:abstractNumId w:val="6"/>
  </w:num>
  <w:num w:numId="11" w16cid:durableId="1348950249">
    <w:abstractNumId w:val="8"/>
  </w:num>
  <w:num w:numId="12" w16cid:durableId="1460100668">
    <w:abstractNumId w:val="13"/>
  </w:num>
  <w:num w:numId="13" w16cid:durableId="1245189972">
    <w:abstractNumId w:val="7"/>
  </w:num>
  <w:num w:numId="14" w16cid:durableId="737435674">
    <w:abstractNumId w:val="1"/>
  </w:num>
  <w:num w:numId="15" w16cid:durableId="2098551129">
    <w:abstractNumId w:val="17"/>
  </w:num>
  <w:num w:numId="16" w16cid:durableId="760688300">
    <w:abstractNumId w:val="5"/>
  </w:num>
  <w:num w:numId="17" w16cid:durableId="1208223202">
    <w:abstractNumId w:val="14"/>
  </w:num>
  <w:num w:numId="18" w16cid:durableId="1129427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A89"/>
    <w:rsid w:val="00010ABD"/>
    <w:rsid w:val="000428F6"/>
    <w:rsid w:val="00071E67"/>
    <w:rsid w:val="000B3B09"/>
    <w:rsid w:val="00173B79"/>
    <w:rsid w:val="001949FF"/>
    <w:rsid w:val="001B1017"/>
    <w:rsid w:val="00213A89"/>
    <w:rsid w:val="00227B7A"/>
    <w:rsid w:val="002522D1"/>
    <w:rsid w:val="00276BCC"/>
    <w:rsid w:val="002C5AF3"/>
    <w:rsid w:val="003D3A26"/>
    <w:rsid w:val="003E640F"/>
    <w:rsid w:val="0049770A"/>
    <w:rsid w:val="004A1BDC"/>
    <w:rsid w:val="005669C8"/>
    <w:rsid w:val="005E45E9"/>
    <w:rsid w:val="005F1122"/>
    <w:rsid w:val="00603608"/>
    <w:rsid w:val="006048DA"/>
    <w:rsid w:val="00701E01"/>
    <w:rsid w:val="00770FE6"/>
    <w:rsid w:val="007A1835"/>
    <w:rsid w:val="007F14C7"/>
    <w:rsid w:val="00882828"/>
    <w:rsid w:val="00885EA4"/>
    <w:rsid w:val="008C280F"/>
    <w:rsid w:val="008F36B2"/>
    <w:rsid w:val="009B0D49"/>
    <w:rsid w:val="00AF7878"/>
    <w:rsid w:val="00B06B85"/>
    <w:rsid w:val="00B13BA3"/>
    <w:rsid w:val="00B35AD8"/>
    <w:rsid w:val="00BA4AE3"/>
    <w:rsid w:val="00C96962"/>
    <w:rsid w:val="00CC6347"/>
    <w:rsid w:val="00CF2580"/>
    <w:rsid w:val="00DA3AB3"/>
    <w:rsid w:val="00DC4E25"/>
    <w:rsid w:val="00DE3956"/>
    <w:rsid w:val="00E5021E"/>
    <w:rsid w:val="00F551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285BC"/>
  <w15:chartTrackingRefBased/>
  <w15:docId w15:val="{4C2ED188-2F3E-4AE9-88CD-AD75B9E83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B7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27B7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27B7A"/>
    <w:pPr>
      <w:ind w:left="720"/>
      <w:contextualSpacing/>
    </w:pPr>
  </w:style>
  <w:style w:type="character" w:customStyle="1" w:styleId="Heading1Char">
    <w:name w:val="Heading 1 Char"/>
    <w:basedOn w:val="DefaultParagraphFont"/>
    <w:link w:val="Heading1"/>
    <w:uiPriority w:val="9"/>
    <w:rsid w:val="00227B7A"/>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27B7A"/>
    <w:rPr>
      <w:rFonts w:asciiTheme="majorHAnsi" w:eastAsiaTheme="majorEastAsia" w:hAnsiTheme="majorHAnsi" w:cstheme="majorBidi"/>
      <w:color w:val="2F5496" w:themeColor="accent1" w:themeShade="BF"/>
      <w:sz w:val="26"/>
      <w:szCs w:val="26"/>
    </w:rPr>
  </w:style>
  <w:style w:type="character" w:styleId="Strong">
    <w:name w:val="Strong"/>
    <w:basedOn w:val="DefaultParagraphFont"/>
    <w:uiPriority w:val="22"/>
    <w:qFormat/>
    <w:rsid w:val="002522D1"/>
    <w:rPr>
      <w:b/>
      <w:bCs/>
    </w:rPr>
  </w:style>
  <w:style w:type="table" w:styleId="TableGrid">
    <w:name w:val="Table Grid"/>
    <w:basedOn w:val="TableNormal"/>
    <w:uiPriority w:val="39"/>
    <w:rsid w:val="002522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82828"/>
    <w:rPr>
      <w:color w:val="0563C1" w:themeColor="hyperlink"/>
      <w:u w:val="single"/>
    </w:rPr>
  </w:style>
  <w:style w:type="character" w:styleId="UnresolvedMention">
    <w:name w:val="Unresolved Mention"/>
    <w:basedOn w:val="DefaultParagraphFont"/>
    <w:uiPriority w:val="99"/>
    <w:semiHidden/>
    <w:unhideWhenUsed/>
    <w:rsid w:val="00882828"/>
    <w:rPr>
      <w:color w:val="605E5C"/>
      <w:shd w:val="clear" w:color="auto" w:fill="E1DFDD"/>
    </w:rPr>
  </w:style>
  <w:style w:type="character" w:styleId="FollowedHyperlink">
    <w:name w:val="FollowedHyperlink"/>
    <w:basedOn w:val="DefaultParagraphFont"/>
    <w:uiPriority w:val="99"/>
    <w:semiHidden/>
    <w:unhideWhenUsed/>
    <w:rsid w:val="004A1B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081348">
      <w:bodyDiv w:val="1"/>
      <w:marLeft w:val="0"/>
      <w:marRight w:val="0"/>
      <w:marTop w:val="0"/>
      <w:marBottom w:val="0"/>
      <w:divBdr>
        <w:top w:val="none" w:sz="0" w:space="0" w:color="auto"/>
        <w:left w:val="none" w:sz="0" w:space="0" w:color="auto"/>
        <w:bottom w:val="none" w:sz="0" w:space="0" w:color="auto"/>
        <w:right w:val="none" w:sz="0" w:space="0" w:color="auto"/>
      </w:divBdr>
    </w:div>
    <w:div w:id="323163523">
      <w:bodyDiv w:val="1"/>
      <w:marLeft w:val="0"/>
      <w:marRight w:val="0"/>
      <w:marTop w:val="0"/>
      <w:marBottom w:val="0"/>
      <w:divBdr>
        <w:top w:val="none" w:sz="0" w:space="0" w:color="auto"/>
        <w:left w:val="none" w:sz="0" w:space="0" w:color="auto"/>
        <w:bottom w:val="none" w:sz="0" w:space="0" w:color="auto"/>
        <w:right w:val="none" w:sz="0" w:space="0" w:color="auto"/>
      </w:divBdr>
    </w:div>
    <w:div w:id="403257462">
      <w:bodyDiv w:val="1"/>
      <w:marLeft w:val="0"/>
      <w:marRight w:val="0"/>
      <w:marTop w:val="0"/>
      <w:marBottom w:val="0"/>
      <w:divBdr>
        <w:top w:val="none" w:sz="0" w:space="0" w:color="auto"/>
        <w:left w:val="none" w:sz="0" w:space="0" w:color="auto"/>
        <w:bottom w:val="none" w:sz="0" w:space="0" w:color="auto"/>
        <w:right w:val="none" w:sz="0" w:space="0" w:color="auto"/>
      </w:divBdr>
    </w:div>
    <w:div w:id="1259214656">
      <w:bodyDiv w:val="1"/>
      <w:marLeft w:val="0"/>
      <w:marRight w:val="0"/>
      <w:marTop w:val="0"/>
      <w:marBottom w:val="0"/>
      <w:divBdr>
        <w:top w:val="none" w:sz="0" w:space="0" w:color="auto"/>
        <w:left w:val="none" w:sz="0" w:space="0" w:color="auto"/>
        <w:bottom w:val="none" w:sz="0" w:space="0" w:color="auto"/>
        <w:right w:val="none" w:sz="0" w:space="0" w:color="auto"/>
      </w:divBdr>
    </w:div>
    <w:div w:id="1396973039">
      <w:bodyDiv w:val="1"/>
      <w:marLeft w:val="0"/>
      <w:marRight w:val="0"/>
      <w:marTop w:val="0"/>
      <w:marBottom w:val="0"/>
      <w:divBdr>
        <w:top w:val="none" w:sz="0" w:space="0" w:color="auto"/>
        <w:left w:val="none" w:sz="0" w:space="0" w:color="auto"/>
        <w:bottom w:val="none" w:sz="0" w:space="0" w:color="auto"/>
        <w:right w:val="none" w:sz="0" w:space="0" w:color="auto"/>
      </w:divBdr>
    </w:div>
    <w:div w:id="1477337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hyperlink" Target="https://archive.ics.uci.edu/dataset/165/concrete+compressive+strength"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emf"/><Relationship Id="rId12" Type="http://schemas.openxmlformats.org/officeDocument/2006/relationships/chart" Target="charts/chart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ascelibrary.org/doi/10.1061/%28ASCE%290887-3801%281999%2913%3A1%2836%29" TargetMode="Externa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chart" Target="charts/chart1.xml"/><Relationship Id="rId5" Type="http://schemas.openxmlformats.org/officeDocument/2006/relationships/image" Target="media/image1.emf"/><Relationship Id="rId15" Type="http://schemas.openxmlformats.org/officeDocument/2006/relationships/hyperlink" Target="https://trid.trb.org/View/542670" TargetMode="External"/><Relationship Id="rId10" Type="http://schemas.openxmlformats.org/officeDocument/2006/relationships/image" Target="media/image6.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hyperlink" Target="https://www.kaggle.com/datasets/elikplim/concrete-compressive-strength-data-set"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schalapa\Desktop\Project\Concrete\concrete_dat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schalapa\Desktop\Project\Concrete\concrete_data.xlsx" TargetMode="External"/><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Predicted Concrete Compressive Strength - Training Set</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'Regression Training'!$J$1</c:f>
              <c:strCache>
                <c:ptCount val="1"/>
                <c:pt idx="0">
                  <c:v>Predicted Concrete Compressive Strength</c:v>
                </c:pt>
              </c:strCache>
            </c:strRef>
          </c:tx>
          <c:spPr>
            <a:ln w="19050" cap="rnd">
              <a:noFill/>
              <a:round/>
            </a:ln>
            <a:effectLst/>
          </c:spPr>
          <c:marker>
            <c:symbol val="circle"/>
            <c:size val="5"/>
            <c:spPr>
              <a:solidFill>
                <a:schemeClr val="accent1"/>
              </a:solidFill>
              <a:ln w="9525">
                <a:solidFill>
                  <a:schemeClr val="accent1"/>
                </a:solidFill>
              </a:ln>
              <a:effectLst/>
            </c:spPr>
          </c:marker>
          <c:xVal>
            <c:numRef>
              <c:f>'Regression Training'!$I$2:$I$751</c:f>
              <c:numCache>
                <c:formatCode>General</c:formatCode>
                <c:ptCount val="750"/>
                <c:pt idx="0">
                  <c:v>79.989999999999995</c:v>
                </c:pt>
                <c:pt idx="1">
                  <c:v>61.89</c:v>
                </c:pt>
                <c:pt idx="2">
                  <c:v>40.270000000000003</c:v>
                </c:pt>
                <c:pt idx="3">
                  <c:v>41.05</c:v>
                </c:pt>
                <c:pt idx="4">
                  <c:v>44.3</c:v>
                </c:pt>
                <c:pt idx="5">
                  <c:v>47.03</c:v>
                </c:pt>
                <c:pt idx="6">
                  <c:v>43.7</c:v>
                </c:pt>
                <c:pt idx="7">
                  <c:v>36.450000000000003</c:v>
                </c:pt>
                <c:pt idx="8">
                  <c:v>45.85</c:v>
                </c:pt>
                <c:pt idx="9">
                  <c:v>39.29</c:v>
                </c:pt>
                <c:pt idx="10">
                  <c:v>38.07</c:v>
                </c:pt>
                <c:pt idx="11">
                  <c:v>28.02</c:v>
                </c:pt>
                <c:pt idx="12">
                  <c:v>43.01</c:v>
                </c:pt>
                <c:pt idx="13">
                  <c:v>42.33</c:v>
                </c:pt>
                <c:pt idx="14">
                  <c:v>47.81</c:v>
                </c:pt>
                <c:pt idx="15">
                  <c:v>52.91</c:v>
                </c:pt>
                <c:pt idx="16">
                  <c:v>39.36</c:v>
                </c:pt>
                <c:pt idx="17">
                  <c:v>56.14</c:v>
                </c:pt>
                <c:pt idx="18">
                  <c:v>40.56</c:v>
                </c:pt>
                <c:pt idx="19">
                  <c:v>42.62</c:v>
                </c:pt>
                <c:pt idx="20">
                  <c:v>41.84</c:v>
                </c:pt>
                <c:pt idx="21">
                  <c:v>28.24</c:v>
                </c:pt>
                <c:pt idx="22">
                  <c:v>8.06</c:v>
                </c:pt>
                <c:pt idx="23">
                  <c:v>44.21</c:v>
                </c:pt>
                <c:pt idx="24">
                  <c:v>52.52</c:v>
                </c:pt>
                <c:pt idx="25">
                  <c:v>53.3</c:v>
                </c:pt>
                <c:pt idx="26">
                  <c:v>41.15</c:v>
                </c:pt>
                <c:pt idx="27">
                  <c:v>52.12</c:v>
                </c:pt>
                <c:pt idx="28">
                  <c:v>37.43</c:v>
                </c:pt>
                <c:pt idx="29">
                  <c:v>38.6</c:v>
                </c:pt>
                <c:pt idx="30">
                  <c:v>55.26</c:v>
                </c:pt>
                <c:pt idx="31">
                  <c:v>52.91</c:v>
                </c:pt>
                <c:pt idx="32">
                  <c:v>41.72</c:v>
                </c:pt>
                <c:pt idx="33">
                  <c:v>42.13</c:v>
                </c:pt>
                <c:pt idx="34">
                  <c:v>53.69</c:v>
                </c:pt>
                <c:pt idx="35">
                  <c:v>38.409999999999997</c:v>
                </c:pt>
                <c:pt idx="36">
                  <c:v>30.08</c:v>
                </c:pt>
                <c:pt idx="37">
                  <c:v>37.72</c:v>
                </c:pt>
                <c:pt idx="38">
                  <c:v>42.23</c:v>
                </c:pt>
                <c:pt idx="39">
                  <c:v>36.25</c:v>
                </c:pt>
                <c:pt idx="40">
                  <c:v>50.46</c:v>
                </c:pt>
                <c:pt idx="41">
                  <c:v>43.7</c:v>
                </c:pt>
                <c:pt idx="42">
                  <c:v>39</c:v>
                </c:pt>
                <c:pt idx="43">
                  <c:v>53.1</c:v>
                </c:pt>
                <c:pt idx="44">
                  <c:v>41.54</c:v>
                </c:pt>
                <c:pt idx="45">
                  <c:v>35.08</c:v>
                </c:pt>
                <c:pt idx="46">
                  <c:v>15.05</c:v>
                </c:pt>
                <c:pt idx="47">
                  <c:v>40.76</c:v>
                </c:pt>
                <c:pt idx="48">
                  <c:v>26.26</c:v>
                </c:pt>
                <c:pt idx="49">
                  <c:v>32.82</c:v>
                </c:pt>
                <c:pt idx="50">
                  <c:v>39.78</c:v>
                </c:pt>
                <c:pt idx="51">
                  <c:v>46.93</c:v>
                </c:pt>
                <c:pt idx="52">
                  <c:v>33.119999999999997</c:v>
                </c:pt>
                <c:pt idx="53">
                  <c:v>49.19</c:v>
                </c:pt>
                <c:pt idx="54">
                  <c:v>14.59</c:v>
                </c:pt>
                <c:pt idx="55">
                  <c:v>14.64</c:v>
                </c:pt>
                <c:pt idx="56">
                  <c:v>41.93</c:v>
                </c:pt>
                <c:pt idx="57">
                  <c:v>9.1300000000000008</c:v>
                </c:pt>
                <c:pt idx="58">
                  <c:v>50.95</c:v>
                </c:pt>
                <c:pt idx="59">
                  <c:v>33.020000000000003</c:v>
                </c:pt>
                <c:pt idx="60">
                  <c:v>54.38</c:v>
                </c:pt>
                <c:pt idx="61">
                  <c:v>51.73</c:v>
                </c:pt>
                <c:pt idx="62">
                  <c:v>9.8699999999999992</c:v>
                </c:pt>
                <c:pt idx="63">
                  <c:v>50.66</c:v>
                </c:pt>
                <c:pt idx="64">
                  <c:v>48.7</c:v>
                </c:pt>
                <c:pt idx="65">
                  <c:v>55.06</c:v>
                </c:pt>
                <c:pt idx="66">
                  <c:v>44.7</c:v>
                </c:pt>
                <c:pt idx="67">
                  <c:v>30.28</c:v>
                </c:pt>
                <c:pt idx="68">
                  <c:v>40.86</c:v>
                </c:pt>
                <c:pt idx="69">
                  <c:v>71.989999999999995</c:v>
                </c:pt>
                <c:pt idx="70">
                  <c:v>34.4</c:v>
                </c:pt>
                <c:pt idx="71">
                  <c:v>28.8</c:v>
                </c:pt>
                <c:pt idx="72">
                  <c:v>33.4</c:v>
                </c:pt>
                <c:pt idx="73">
                  <c:v>36.299999999999997</c:v>
                </c:pt>
                <c:pt idx="74">
                  <c:v>29</c:v>
                </c:pt>
                <c:pt idx="75">
                  <c:v>37.799999999999997</c:v>
                </c:pt>
                <c:pt idx="76">
                  <c:v>40.200000000000003</c:v>
                </c:pt>
                <c:pt idx="77">
                  <c:v>33.4</c:v>
                </c:pt>
                <c:pt idx="78">
                  <c:v>28.1</c:v>
                </c:pt>
                <c:pt idx="79">
                  <c:v>41.3</c:v>
                </c:pt>
                <c:pt idx="80">
                  <c:v>33.4</c:v>
                </c:pt>
                <c:pt idx="81">
                  <c:v>25.2</c:v>
                </c:pt>
                <c:pt idx="82">
                  <c:v>41.1</c:v>
                </c:pt>
                <c:pt idx="83">
                  <c:v>35.299999999999997</c:v>
                </c:pt>
                <c:pt idx="84">
                  <c:v>28.3</c:v>
                </c:pt>
                <c:pt idx="85">
                  <c:v>28.6</c:v>
                </c:pt>
                <c:pt idx="86">
                  <c:v>35.299999999999997</c:v>
                </c:pt>
                <c:pt idx="87">
                  <c:v>24.4</c:v>
                </c:pt>
                <c:pt idx="88">
                  <c:v>35.299999999999997</c:v>
                </c:pt>
                <c:pt idx="89">
                  <c:v>39.299999999999997</c:v>
                </c:pt>
                <c:pt idx="90">
                  <c:v>40.6</c:v>
                </c:pt>
                <c:pt idx="91">
                  <c:v>35.299999999999997</c:v>
                </c:pt>
                <c:pt idx="92">
                  <c:v>24.1</c:v>
                </c:pt>
                <c:pt idx="93">
                  <c:v>46.2</c:v>
                </c:pt>
                <c:pt idx="94">
                  <c:v>42.8</c:v>
                </c:pt>
                <c:pt idx="95">
                  <c:v>49.2</c:v>
                </c:pt>
                <c:pt idx="96">
                  <c:v>46.8</c:v>
                </c:pt>
                <c:pt idx="97">
                  <c:v>45.7</c:v>
                </c:pt>
                <c:pt idx="98">
                  <c:v>55.6</c:v>
                </c:pt>
                <c:pt idx="99">
                  <c:v>54.9</c:v>
                </c:pt>
                <c:pt idx="100">
                  <c:v>49.2</c:v>
                </c:pt>
                <c:pt idx="101">
                  <c:v>34.9</c:v>
                </c:pt>
                <c:pt idx="102">
                  <c:v>46.9</c:v>
                </c:pt>
                <c:pt idx="103">
                  <c:v>49.2</c:v>
                </c:pt>
                <c:pt idx="104">
                  <c:v>33.4</c:v>
                </c:pt>
                <c:pt idx="105">
                  <c:v>54.1</c:v>
                </c:pt>
                <c:pt idx="106">
                  <c:v>55.9</c:v>
                </c:pt>
                <c:pt idx="107">
                  <c:v>49.8</c:v>
                </c:pt>
                <c:pt idx="108">
                  <c:v>47.1</c:v>
                </c:pt>
                <c:pt idx="109">
                  <c:v>55.9</c:v>
                </c:pt>
                <c:pt idx="110">
                  <c:v>38</c:v>
                </c:pt>
                <c:pt idx="111">
                  <c:v>55.9</c:v>
                </c:pt>
                <c:pt idx="112">
                  <c:v>56.1</c:v>
                </c:pt>
                <c:pt idx="113">
                  <c:v>59.09</c:v>
                </c:pt>
                <c:pt idx="114">
                  <c:v>22.9</c:v>
                </c:pt>
                <c:pt idx="115">
                  <c:v>35.1</c:v>
                </c:pt>
                <c:pt idx="116">
                  <c:v>61.09</c:v>
                </c:pt>
                <c:pt idx="117">
                  <c:v>59.8</c:v>
                </c:pt>
                <c:pt idx="118">
                  <c:v>60.29</c:v>
                </c:pt>
                <c:pt idx="119">
                  <c:v>61.8</c:v>
                </c:pt>
                <c:pt idx="120">
                  <c:v>56.7</c:v>
                </c:pt>
                <c:pt idx="121">
                  <c:v>68.3</c:v>
                </c:pt>
                <c:pt idx="122">
                  <c:v>66.900000000000006</c:v>
                </c:pt>
                <c:pt idx="123">
                  <c:v>60.29</c:v>
                </c:pt>
                <c:pt idx="124">
                  <c:v>50.7</c:v>
                </c:pt>
                <c:pt idx="125">
                  <c:v>56.4</c:v>
                </c:pt>
                <c:pt idx="126">
                  <c:v>60.29</c:v>
                </c:pt>
                <c:pt idx="127">
                  <c:v>55.5</c:v>
                </c:pt>
                <c:pt idx="128">
                  <c:v>68.5</c:v>
                </c:pt>
                <c:pt idx="129">
                  <c:v>71.3</c:v>
                </c:pt>
                <c:pt idx="130">
                  <c:v>74.7</c:v>
                </c:pt>
                <c:pt idx="131">
                  <c:v>52.2</c:v>
                </c:pt>
                <c:pt idx="132">
                  <c:v>71.3</c:v>
                </c:pt>
                <c:pt idx="133">
                  <c:v>67.7</c:v>
                </c:pt>
                <c:pt idx="134">
                  <c:v>71.3</c:v>
                </c:pt>
                <c:pt idx="135">
                  <c:v>66</c:v>
                </c:pt>
                <c:pt idx="136">
                  <c:v>74.5</c:v>
                </c:pt>
                <c:pt idx="137">
                  <c:v>71.3</c:v>
                </c:pt>
                <c:pt idx="138">
                  <c:v>49.9</c:v>
                </c:pt>
                <c:pt idx="139">
                  <c:v>63.4</c:v>
                </c:pt>
                <c:pt idx="140">
                  <c:v>64.900000000000006</c:v>
                </c:pt>
                <c:pt idx="141">
                  <c:v>64.3</c:v>
                </c:pt>
                <c:pt idx="142">
                  <c:v>64.900000000000006</c:v>
                </c:pt>
                <c:pt idx="143">
                  <c:v>60.2</c:v>
                </c:pt>
                <c:pt idx="144">
                  <c:v>72.3</c:v>
                </c:pt>
                <c:pt idx="145">
                  <c:v>69.3</c:v>
                </c:pt>
                <c:pt idx="146">
                  <c:v>64.3</c:v>
                </c:pt>
                <c:pt idx="147">
                  <c:v>55.2</c:v>
                </c:pt>
                <c:pt idx="148">
                  <c:v>58.8</c:v>
                </c:pt>
                <c:pt idx="149">
                  <c:v>64.3</c:v>
                </c:pt>
                <c:pt idx="150">
                  <c:v>66.099999999999994</c:v>
                </c:pt>
                <c:pt idx="151">
                  <c:v>73.7</c:v>
                </c:pt>
                <c:pt idx="152">
                  <c:v>77.3</c:v>
                </c:pt>
                <c:pt idx="153">
                  <c:v>80.2</c:v>
                </c:pt>
                <c:pt idx="154">
                  <c:v>54.9</c:v>
                </c:pt>
                <c:pt idx="155">
                  <c:v>77.3</c:v>
                </c:pt>
                <c:pt idx="156">
                  <c:v>72.989999999999995</c:v>
                </c:pt>
                <c:pt idx="157">
                  <c:v>77.3</c:v>
                </c:pt>
                <c:pt idx="158">
                  <c:v>71.7</c:v>
                </c:pt>
                <c:pt idx="159">
                  <c:v>79.400000000000006</c:v>
                </c:pt>
                <c:pt idx="160">
                  <c:v>77.3</c:v>
                </c:pt>
                <c:pt idx="161">
                  <c:v>59.89</c:v>
                </c:pt>
                <c:pt idx="162">
                  <c:v>64.900000000000006</c:v>
                </c:pt>
                <c:pt idx="163">
                  <c:v>66.599999999999994</c:v>
                </c:pt>
                <c:pt idx="164">
                  <c:v>65.2</c:v>
                </c:pt>
                <c:pt idx="165">
                  <c:v>66.7</c:v>
                </c:pt>
                <c:pt idx="166">
                  <c:v>62.5</c:v>
                </c:pt>
                <c:pt idx="167">
                  <c:v>74.19</c:v>
                </c:pt>
                <c:pt idx="168">
                  <c:v>70.7</c:v>
                </c:pt>
                <c:pt idx="169">
                  <c:v>65.2</c:v>
                </c:pt>
                <c:pt idx="170">
                  <c:v>57.6</c:v>
                </c:pt>
                <c:pt idx="171">
                  <c:v>59.2</c:v>
                </c:pt>
                <c:pt idx="172">
                  <c:v>65.2</c:v>
                </c:pt>
                <c:pt idx="173">
                  <c:v>68.099999999999994</c:v>
                </c:pt>
                <c:pt idx="174">
                  <c:v>75.5</c:v>
                </c:pt>
                <c:pt idx="175">
                  <c:v>79.3</c:v>
                </c:pt>
                <c:pt idx="176">
                  <c:v>56.5</c:v>
                </c:pt>
                <c:pt idx="177">
                  <c:v>79.3</c:v>
                </c:pt>
                <c:pt idx="178">
                  <c:v>76.8</c:v>
                </c:pt>
                <c:pt idx="179">
                  <c:v>79.3</c:v>
                </c:pt>
                <c:pt idx="180">
                  <c:v>73.3</c:v>
                </c:pt>
                <c:pt idx="181">
                  <c:v>82.6</c:v>
                </c:pt>
                <c:pt idx="182">
                  <c:v>79.3</c:v>
                </c:pt>
                <c:pt idx="183">
                  <c:v>67.8</c:v>
                </c:pt>
                <c:pt idx="184">
                  <c:v>11.58</c:v>
                </c:pt>
                <c:pt idx="185">
                  <c:v>24.45</c:v>
                </c:pt>
                <c:pt idx="186">
                  <c:v>24.89</c:v>
                </c:pt>
                <c:pt idx="187">
                  <c:v>29.45</c:v>
                </c:pt>
                <c:pt idx="188">
                  <c:v>40.71</c:v>
                </c:pt>
                <c:pt idx="189">
                  <c:v>10.38</c:v>
                </c:pt>
                <c:pt idx="190">
                  <c:v>22.14</c:v>
                </c:pt>
                <c:pt idx="191">
                  <c:v>22.84</c:v>
                </c:pt>
                <c:pt idx="192">
                  <c:v>27.66</c:v>
                </c:pt>
                <c:pt idx="193">
                  <c:v>34.56</c:v>
                </c:pt>
                <c:pt idx="194">
                  <c:v>12.45</c:v>
                </c:pt>
                <c:pt idx="195">
                  <c:v>24.99</c:v>
                </c:pt>
                <c:pt idx="196">
                  <c:v>25.72</c:v>
                </c:pt>
                <c:pt idx="197">
                  <c:v>33.96</c:v>
                </c:pt>
                <c:pt idx="198">
                  <c:v>37.340000000000003</c:v>
                </c:pt>
                <c:pt idx="199">
                  <c:v>15.04</c:v>
                </c:pt>
                <c:pt idx="200">
                  <c:v>21.06</c:v>
                </c:pt>
                <c:pt idx="201">
                  <c:v>26.4</c:v>
                </c:pt>
                <c:pt idx="202">
                  <c:v>35.340000000000003</c:v>
                </c:pt>
                <c:pt idx="203">
                  <c:v>40.57</c:v>
                </c:pt>
                <c:pt idx="204">
                  <c:v>12.47</c:v>
                </c:pt>
                <c:pt idx="205">
                  <c:v>20.92</c:v>
                </c:pt>
                <c:pt idx="206">
                  <c:v>24.9</c:v>
                </c:pt>
                <c:pt idx="207">
                  <c:v>34.200000000000003</c:v>
                </c:pt>
                <c:pt idx="208">
                  <c:v>39.61</c:v>
                </c:pt>
                <c:pt idx="209">
                  <c:v>10.029999999999999</c:v>
                </c:pt>
                <c:pt idx="210">
                  <c:v>20.079999999999998</c:v>
                </c:pt>
                <c:pt idx="211">
                  <c:v>24.48</c:v>
                </c:pt>
                <c:pt idx="212">
                  <c:v>31.54</c:v>
                </c:pt>
                <c:pt idx="213">
                  <c:v>35.340000000000003</c:v>
                </c:pt>
                <c:pt idx="214">
                  <c:v>9.4499999999999993</c:v>
                </c:pt>
                <c:pt idx="215">
                  <c:v>22.72</c:v>
                </c:pt>
                <c:pt idx="216">
                  <c:v>28.47</c:v>
                </c:pt>
                <c:pt idx="217">
                  <c:v>38.56</c:v>
                </c:pt>
                <c:pt idx="218">
                  <c:v>40.39</c:v>
                </c:pt>
                <c:pt idx="219">
                  <c:v>10.76</c:v>
                </c:pt>
                <c:pt idx="220">
                  <c:v>25.48</c:v>
                </c:pt>
                <c:pt idx="221">
                  <c:v>21.54</c:v>
                </c:pt>
                <c:pt idx="222">
                  <c:v>28.63</c:v>
                </c:pt>
                <c:pt idx="223">
                  <c:v>33.54</c:v>
                </c:pt>
                <c:pt idx="224">
                  <c:v>7.75</c:v>
                </c:pt>
                <c:pt idx="225">
                  <c:v>17.82</c:v>
                </c:pt>
                <c:pt idx="226">
                  <c:v>24.24</c:v>
                </c:pt>
                <c:pt idx="227">
                  <c:v>32.85</c:v>
                </c:pt>
                <c:pt idx="228">
                  <c:v>39.229999999999997</c:v>
                </c:pt>
                <c:pt idx="229">
                  <c:v>18</c:v>
                </c:pt>
                <c:pt idx="230">
                  <c:v>30.39</c:v>
                </c:pt>
                <c:pt idx="231">
                  <c:v>45.71</c:v>
                </c:pt>
                <c:pt idx="232">
                  <c:v>50.77</c:v>
                </c:pt>
                <c:pt idx="233">
                  <c:v>53.9</c:v>
                </c:pt>
                <c:pt idx="234">
                  <c:v>13.18</c:v>
                </c:pt>
                <c:pt idx="235">
                  <c:v>17.84</c:v>
                </c:pt>
                <c:pt idx="236">
                  <c:v>40.229999999999997</c:v>
                </c:pt>
                <c:pt idx="237">
                  <c:v>47.13</c:v>
                </c:pt>
                <c:pt idx="238">
                  <c:v>49.97</c:v>
                </c:pt>
                <c:pt idx="239">
                  <c:v>13.36</c:v>
                </c:pt>
                <c:pt idx="240">
                  <c:v>22.32</c:v>
                </c:pt>
                <c:pt idx="241">
                  <c:v>24.54</c:v>
                </c:pt>
                <c:pt idx="242">
                  <c:v>31.35</c:v>
                </c:pt>
                <c:pt idx="243">
                  <c:v>40.86</c:v>
                </c:pt>
                <c:pt idx="244">
                  <c:v>19.93</c:v>
                </c:pt>
                <c:pt idx="245">
                  <c:v>25.69</c:v>
                </c:pt>
                <c:pt idx="246">
                  <c:v>30.23</c:v>
                </c:pt>
                <c:pt idx="247">
                  <c:v>39.590000000000003</c:v>
                </c:pt>
                <c:pt idx="248">
                  <c:v>44.3</c:v>
                </c:pt>
                <c:pt idx="249">
                  <c:v>13.82</c:v>
                </c:pt>
                <c:pt idx="250">
                  <c:v>24.92</c:v>
                </c:pt>
                <c:pt idx="251">
                  <c:v>29.22</c:v>
                </c:pt>
                <c:pt idx="252">
                  <c:v>38.33</c:v>
                </c:pt>
                <c:pt idx="253">
                  <c:v>42.35</c:v>
                </c:pt>
                <c:pt idx="254">
                  <c:v>13.54</c:v>
                </c:pt>
                <c:pt idx="255">
                  <c:v>26.31</c:v>
                </c:pt>
                <c:pt idx="256">
                  <c:v>31.64</c:v>
                </c:pt>
                <c:pt idx="257">
                  <c:v>42.55</c:v>
                </c:pt>
                <c:pt idx="258">
                  <c:v>42.92</c:v>
                </c:pt>
                <c:pt idx="259">
                  <c:v>13.33</c:v>
                </c:pt>
                <c:pt idx="260">
                  <c:v>25.37</c:v>
                </c:pt>
                <c:pt idx="261">
                  <c:v>37.4</c:v>
                </c:pt>
                <c:pt idx="262">
                  <c:v>44.4</c:v>
                </c:pt>
                <c:pt idx="263">
                  <c:v>47.74</c:v>
                </c:pt>
                <c:pt idx="264">
                  <c:v>19.52</c:v>
                </c:pt>
                <c:pt idx="265">
                  <c:v>31.35</c:v>
                </c:pt>
                <c:pt idx="266">
                  <c:v>38.5</c:v>
                </c:pt>
                <c:pt idx="267">
                  <c:v>45.08</c:v>
                </c:pt>
                <c:pt idx="268">
                  <c:v>47.82</c:v>
                </c:pt>
                <c:pt idx="269">
                  <c:v>15.44</c:v>
                </c:pt>
                <c:pt idx="270">
                  <c:v>26.77</c:v>
                </c:pt>
                <c:pt idx="271">
                  <c:v>33.729999999999997</c:v>
                </c:pt>
                <c:pt idx="272">
                  <c:v>42.7</c:v>
                </c:pt>
                <c:pt idx="273">
                  <c:v>45.84</c:v>
                </c:pt>
                <c:pt idx="274">
                  <c:v>17.22</c:v>
                </c:pt>
                <c:pt idx="275">
                  <c:v>29.93</c:v>
                </c:pt>
                <c:pt idx="276">
                  <c:v>29.65</c:v>
                </c:pt>
                <c:pt idx="277">
                  <c:v>36.97</c:v>
                </c:pt>
                <c:pt idx="278">
                  <c:v>43.58</c:v>
                </c:pt>
                <c:pt idx="279">
                  <c:v>13.12</c:v>
                </c:pt>
                <c:pt idx="280">
                  <c:v>24.43</c:v>
                </c:pt>
                <c:pt idx="281">
                  <c:v>32.659999999999997</c:v>
                </c:pt>
                <c:pt idx="282">
                  <c:v>36.64</c:v>
                </c:pt>
                <c:pt idx="283">
                  <c:v>44.21</c:v>
                </c:pt>
                <c:pt idx="284">
                  <c:v>13.62</c:v>
                </c:pt>
                <c:pt idx="285">
                  <c:v>21.6</c:v>
                </c:pt>
                <c:pt idx="286">
                  <c:v>27.77</c:v>
                </c:pt>
                <c:pt idx="287">
                  <c:v>35.57</c:v>
                </c:pt>
                <c:pt idx="288">
                  <c:v>45.37</c:v>
                </c:pt>
                <c:pt idx="289">
                  <c:v>7.32</c:v>
                </c:pt>
                <c:pt idx="290">
                  <c:v>21.5</c:v>
                </c:pt>
                <c:pt idx="291">
                  <c:v>31.27</c:v>
                </c:pt>
                <c:pt idx="292">
                  <c:v>43.5</c:v>
                </c:pt>
                <c:pt idx="293">
                  <c:v>48.67</c:v>
                </c:pt>
                <c:pt idx="294">
                  <c:v>7.4</c:v>
                </c:pt>
                <c:pt idx="295">
                  <c:v>23.51</c:v>
                </c:pt>
                <c:pt idx="296">
                  <c:v>31.12</c:v>
                </c:pt>
                <c:pt idx="297">
                  <c:v>39.15</c:v>
                </c:pt>
                <c:pt idx="298">
                  <c:v>48.15</c:v>
                </c:pt>
                <c:pt idx="299">
                  <c:v>22.5</c:v>
                </c:pt>
                <c:pt idx="300">
                  <c:v>34.67</c:v>
                </c:pt>
                <c:pt idx="301">
                  <c:v>34.74</c:v>
                </c:pt>
                <c:pt idx="302">
                  <c:v>45.08</c:v>
                </c:pt>
                <c:pt idx="303">
                  <c:v>48.97</c:v>
                </c:pt>
                <c:pt idx="304">
                  <c:v>23.14</c:v>
                </c:pt>
                <c:pt idx="305">
                  <c:v>41.89</c:v>
                </c:pt>
                <c:pt idx="306">
                  <c:v>48.28</c:v>
                </c:pt>
                <c:pt idx="307">
                  <c:v>51.04</c:v>
                </c:pt>
                <c:pt idx="308">
                  <c:v>55.64</c:v>
                </c:pt>
                <c:pt idx="309">
                  <c:v>22.95</c:v>
                </c:pt>
                <c:pt idx="310">
                  <c:v>35.229999999999997</c:v>
                </c:pt>
                <c:pt idx="311">
                  <c:v>39.94</c:v>
                </c:pt>
                <c:pt idx="312">
                  <c:v>48.72</c:v>
                </c:pt>
                <c:pt idx="313">
                  <c:v>52.04</c:v>
                </c:pt>
                <c:pt idx="314">
                  <c:v>21.02</c:v>
                </c:pt>
                <c:pt idx="315">
                  <c:v>33.36</c:v>
                </c:pt>
                <c:pt idx="316">
                  <c:v>33.94</c:v>
                </c:pt>
                <c:pt idx="317">
                  <c:v>44.14</c:v>
                </c:pt>
                <c:pt idx="318">
                  <c:v>45.37</c:v>
                </c:pt>
                <c:pt idx="319">
                  <c:v>15.36</c:v>
                </c:pt>
                <c:pt idx="320">
                  <c:v>28.68</c:v>
                </c:pt>
                <c:pt idx="321">
                  <c:v>30.85</c:v>
                </c:pt>
                <c:pt idx="322">
                  <c:v>42.03</c:v>
                </c:pt>
                <c:pt idx="323">
                  <c:v>51.06</c:v>
                </c:pt>
                <c:pt idx="324">
                  <c:v>21.78</c:v>
                </c:pt>
                <c:pt idx="325">
                  <c:v>42.29</c:v>
                </c:pt>
                <c:pt idx="326">
                  <c:v>50.6</c:v>
                </c:pt>
                <c:pt idx="327">
                  <c:v>55.83</c:v>
                </c:pt>
                <c:pt idx="328">
                  <c:v>60.95</c:v>
                </c:pt>
                <c:pt idx="329">
                  <c:v>23.52</c:v>
                </c:pt>
                <c:pt idx="330">
                  <c:v>42.22</c:v>
                </c:pt>
                <c:pt idx="331">
                  <c:v>52.5</c:v>
                </c:pt>
                <c:pt idx="332">
                  <c:v>60.32</c:v>
                </c:pt>
                <c:pt idx="333">
                  <c:v>66.42</c:v>
                </c:pt>
                <c:pt idx="334">
                  <c:v>23.8</c:v>
                </c:pt>
                <c:pt idx="335">
                  <c:v>38.770000000000003</c:v>
                </c:pt>
                <c:pt idx="336">
                  <c:v>51.33</c:v>
                </c:pt>
                <c:pt idx="337">
                  <c:v>56.85</c:v>
                </c:pt>
                <c:pt idx="338">
                  <c:v>58.61</c:v>
                </c:pt>
                <c:pt idx="339">
                  <c:v>21.91</c:v>
                </c:pt>
                <c:pt idx="340">
                  <c:v>36.99</c:v>
                </c:pt>
                <c:pt idx="341">
                  <c:v>47.4</c:v>
                </c:pt>
                <c:pt idx="342">
                  <c:v>51.96</c:v>
                </c:pt>
                <c:pt idx="343">
                  <c:v>56.74</c:v>
                </c:pt>
                <c:pt idx="344">
                  <c:v>17.57</c:v>
                </c:pt>
                <c:pt idx="345">
                  <c:v>33.729999999999997</c:v>
                </c:pt>
                <c:pt idx="346">
                  <c:v>40.15</c:v>
                </c:pt>
                <c:pt idx="347">
                  <c:v>46.64</c:v>
                </c:pt>
                <c:pt idx="348">
                  <c:v>50.08</c:v>
                </c:pt>
                <c:pt idx="349">
                  <c:v>17.37</c:v>
                </c:pt>
                <c:pt idx="350">
                  <c:v>33.700000000000003</c:v>
                </c:pt>
                <c:pt idx="351">
                  <c:v>45.94</c:v>
                </c:pt>
                <c:pt idx="352">
                  <c:v>51.43</c:v>
                </c:pt>
                <c:pt idx="353">
                  <c:v>59.3</c:v>
                </c:pt>
                <c:pt idx="354">
                  <c:v>30.45</c:v>
                </c:pt>
                <c:pt idx="355">
                  <c:v>47.71</c:v>
                </c:pt>
                <c:pt idx="356">
                  <c:v>63.14</c:v>
                </c:pt>
                <c:pt idx="357">
                  <c:v>66.819999999999993</c:v>
                </c:pt>
                <c:pt idx="358">
                  <c:v>66.95</c:v>
                </c:pt>
                <c:pt idx="359">
                  <c:v>27.42</c:v>
                </c:pt>
                <c:pt idx="360">
                  <c:v>35.96</c:v>
                </c:pt>
                <c:pt idx="361">
                  <c:v>55.51</c:v>
                </c:pt>
                <c:pt idx="362">
                  <c:v>61.99</c:v>
                </c:pt>
                <c:pt idx="363">
                  <c:v>63.53</c:v>
                </c:pt>
                <c:pt idx="364">
                  <c:v>18.02</c:v>
                </c:pt>
                <c:pt idx="365">
                  <c:v>38.6</c:v>
                </c:pt>
                <c:pt idx="366">
                  <c:v>52.2</c:v>
                </c:pt>
                <c:pt idx="367">
                  <c:v>53.96</c:v>
                </c:pt>
                <c:pt idx="368">
                  <c:v>56.63</c:v>
                </c:pt>
                <c:pt idx="369">
                  <c:v>15.34</c:v>
                </c:pt>
                <c:pt idx="370">
                  <c:v>26.05</c:v>
                </c:pt>
                <c:pt idx="371">
                  <c:v>30.22</c:v>
                </c:pt>
                <c:pt idx="372">
                  <c:v>37.270000000000003</c:v>
                </c:pt>
                <c:pt idx="373">
                  <c:v>46.23</c:v>
                </c:pt>
                <c:pt idx="374">
                  <c:v>16.28</c:v>
                </c:pt>
                <c:pt idx="375">
                  <c:v>25.62</c:v>
                </c:pt>
                <c:pt idx="376">
                  <c:v>31.97</c:v>
                </c:pt>
                <c:pt idx="377">
                  <c:v>36.299999999999997</c:v>
                </c:pt>
                <c:pt idx="378">
                  <c:v>43.06</c:v>
                </c:pt>
                <c:pt idx="379">
                  <c:v>67.569999999999993</c:v>
                </c:pt>
                <c:pt idx="380">
                  <c:v>57.23</c:v>
                </c:pt>
                <c:pt idx="381">
                  <c:v>81.75</c:v>
                </c:pt>
                <c:pt idx="382">
                  <c:v>64.02</c:v>
                </c:pt>
                <c:pt idx="383">
                  <c:v>78.8</c:v>
                </c:pt>
                <c:pt idx="384">
                  <c:v>41.37</c:v>
                </c:pt>
                <c:pt idx="385">
                  <c:v>60.28</c:v>
                </c:pt>
                <c:pt idx="386">
                  <c:v>56.83</c:v>
                </c:pt>
                <c:pt idx="387">
                  <c:v>51.02</c:v>
                </c:pt>
                <c:pt idx="388">
                  <c:v>55.55</c:v>
                </c:pt>
                <c:pt idx="389">
                  <c:v>44.13</c:v>
                </c:pt>
                <c:pt idx="390">
                  <c:v>39.380000000000003</c:v>
                </c:pt>
                <c:pt idx="391">
                  <c:v>55.65</c:v>
                </c:pt>
                <c:pt idx="392">
                  <c:v>47.28</c:v>
                </c:pt>
                <c:pt idx="393">
                  <c:v>44.33</c:v>
                </c:pt>
                <c:pt idx="394">
                  <c:v>52.3</c:v>
                </c:pt>
                <c:pt idx="395">
                  <c:v>49.25</c:v>
                </c:pt>
                <c:pt idx="396">
                  <c:v>41.37</c:v>
                </c:pt>
                <c:pt idx="397">
                  <c:v>29.16</c:v>
                </c:pt>
                <c:pt idx="398">
                  <c:v>39.4</c:v>
                </c:pt>
                <c:pt idx="399">
                  <c:v>39.299999999999997</c:v>
                </c:pt>
                <c:pt idx="400">
                  <c:v>67.87</c:v>
                </c:pt>
                <c:pt idx="401">
                  <c:v>58.52</c:v>
                </c:pt>
                <c:pt idx="402">
                  <c:v>53.58</c:v>
                </c:pt>
                <c:pt idx="403">
                  <c:v>59</c:v>
                </c:pt>
                <c:pt idx="404">
                  <c:v>76.239999999999995</c:v>
                </c:pt>
                <c:pt idx="405">
                  <c:v>69.84</c:v>
                </c:pt>
                <c:pt idx="406">
                  <c:v>14.4</c:v>
                </c:pt>
                <c:pt idx="407">
                  <c:v>19.420000000000002</c:v>
                </c:pt>
                <c:pt idx="408">
                  <c:v>20.73</c:v>
                </c:pt>
                <c:pt idx="409">
                  <c:v>14.94</c:v>
                </c:pt>
                <c:pt idx="410">
                  <c:v>21.29</c:v>
                </c:pt>
                <c:pt idx="411">
                  <c:v>23.08</c:v>
                </c:pt>
                <c:pt idx="412">
                  <c:v>15.52</c:v>
                </c:pt>
                <c:pt idx="413">
                  <c:v>15.82</c:v>
                </c:pt>
                <c:pt idx="414">
                  <c:v>12.55</c:v>
                </c:pt>
                <c:pt idx="415">
                  <c:v>8.49</c:v>
                </c:pt>
                <c:pt idx="416">
                  <c:v>15.61</c:v>
                </c:pt>
                <c:pt idx="417">
                  <c:v>12.18</c:v>
                </c:pt>
                <c:pt idx="418">
                  <c:v>11.98</c:v>
                </c:pt>
                <c:pt idx="419">
                  <c:v>16.88</c:v>
                </c:pt>
                <c:pt idx="420">
                  <c:v>33.090000000000003</c:v>
                </c:pt>
                <c:pt idx="421">
                  <c:v>34.24</c:v>
                </c:pt>
                <c:pt idx="422">
                  <c:v>31.81</c:v>
                </c:pt>
                <c:pt idx="423">
                  <c:v>29.75</c:v>
                </c:pt>
                <c:pt idx="424">
                  <c:v>33.01</c:v>
                </c:pt>
                <c:pt idx="425">
                  <c:v>32.9</c:v>
                </c:pt>
                <c:pt idx="426">
                  <c:v>29.55</c:v>
                </c:pt>
                <c:pt idx="427">
                  <c:v>19.420000000000002</c:v>
                </c:pt>
                <c:pt idx="428">
                  <c:v>24.66</c:v>
                </c:pt>
                <c:pt idx="429">
                  <c:v>29.59</c:v>
                </c:pt>
                <c:pt idx="430">
                  <c:v>24.28</c:v>
                </c:pt>
                <c:pt idx="431">
                  <c:v>20.73</c:v>
                </c:pt>
                <c:pt idx="432">
                  <c:v>26.2</c:v>
                </c:pt>
                <c:pt idx="433">
                  <c:v>46.39</c:v>
                </c:pt>
                <c:pt idx="434">
                  <c:v>39.159999999999997</c:v>
                </c:pt>
                <c:pt idx="435">
                  <c:v>41.2</c:v>
                </c:pt>
                <c:pt idx="436">
                  <c:v>33.69</c:v>
                </c:pt>
                <c:pt idx="437">
                  <c:v>38.200000000000003</c:v>
                </c:pt>
                <c:pt idx="438">
                  <c:v>41.41</c:v>
                </c:pt>
                <c:pt idx="439">
                  <c:v>37.81</c:v>
                </c:pt>
                <c:pt idx="440">
                  <c:v>24.85</c:v>
                </c:pt>
                <c:pt idx="441">
                  <c:v>27.22</c:v>
                </c:pt>
                <c:pt idx="442">
                  <c:v>44.64</c:v>
                </c:pt>
                <c:pt idx="443">
                  <c:v>37.270000000000003</c:v>
                </c:pt>
                <c:pt idx="444">
                  <c:v>33.270000000000003</c:v>
                </c:pt>
                <c:pt idx="445">
                  <c:v>36.56</c:v>
                </c:pt>
                <c:pt idx="446">
                  <c:v>53.72</c:v>
                </c:pt>
                <c:pt idx="447">
                  <c:v>48.59</c:v>
                </c:pt>
                <c:pt idx="448">
                  <c:v>51.72</c:v>
                </c:pt>
                <c:pt idx="449">
                  <c:v>35.85</c:v>
                </c:pt>
                <c:pt idx="450">
                  <c:v>53.77</c:v>
                </c:pt>
                <c:pt idx="451">
                  <c:v>53.46</c:v>
                </c:pt>
                <c:pt idx="452">
                  <c:v>48.99</c:v>
                </c:pt>
                <c:pt idx="453">
                  <c:v>31.72</c:v>
                </c:pt>
                <c:pt idx="454">
                  <c:v>39.64</c:v>
                </c:pt>
                <c:pt idx="455">
                  <c:v>51.26</c:v>
                </c:pt>
                <c:pt idx="456">
                  <c:v>43.39</c:v>
                </c:pt>
                <c:pt idx="457">
                  <c:v>39.270000000000003</c:v>
                </c:pt>
                <c:pt idx="458">
                  <c:v>37.96</c:v>
                </c:pt>
                <c:pt idx="459">
                  <c:v>55.02</c:v>
                </c:pt>
                <c:pt idx="460">
                  <c:v>49.99</c:v>
                </c:pt>
                <c:pt idx="461">
                  <c:v>53.66</c:v>
                </c:pt>
                <c:pt idx="462">
                  <c:v>37.68</c:v>
                </c:pt>
                <c:pt idx="463">
                  <c:v>56.06</c:v>
                </c:pt>
                <c:pt idx="464">
                  <c:v>56.81</c:v>
                </c:pt>
                <c:pt idx="465">
                  <c:v>50.94</c:v>
                </c:pt>
                <c:pt idx="466">
                  <c:v>33.56</c:v>
                </c:pt>
                <c:pt idx="467">
                  <c:v>41.16</c:v>
                </c:pt>
                <c:pt idx="468">
                  <c:v>52.96</c:v>
                </c:pt>
                <c:pt idx="469">
                  <c:v>44.28</c:v>
                </c:pt>
                <c:pt idx="470">
                  <c:v>40.15</c:v>
                </c:pt>
                <c:pt idx="471">
                  <c:v>57.03</c:v>
                </c:pt>
                <c:pt idx="472">
                  <c:v>44.42</c:v>
                </c:pt>
                <c:pt idx="473">
                  <c:v>51.02</c:v>
                </c:pt>
                <c:pt idx="474">
                  <c:v>53.39</c:v>
                </c:pt>
                <c:pt idx="475">
                  <c:v>35.36</c:v>
                </c:pt>
                <c:pt idx="476">
                  <c:v>25.02</c:v>
                </c:pt>
                <c:pt idx="477">
                  <c:v>23.35</c:v>
                </c:pt>
                <c:pt idx="478">
                  <c:v>52.01</c:v>
                </c:pt>
                <c:pt idx="479">
                  <c:v>38.020000000000003</c:v>
                </c:pt>
                <c:pt idx="480">
                  <c:v>39.299999999999997</c:v>
                </c:pt>
                <c:pt idx="481">
                  <c:v>61.07</c:v>
                </c:pt>
                <c:pt idx="482">
                  <c:v>56.14</c:v>
                </c:pt>
                <c:pt idx="483">
                  <c:v>55.25</c:v>
                </c:pt>
                <c:pt idx="484">
                  <c:v>54.77</c:v>
                </c:pt>
                <c:pt idx="485">
                  <c:v>50.24</c:v>
                </c:pt>
                <c:pt idx="486">
                  <c:v>46.68</c:v>
                </c:pt>
                <c:pt idx="487">
                  <c:v>46.68</c:v>
                </c:pt>
                <c:pt idx="488">
                  <c:v>22.75</c:v>
                </c:pt>
                <c:pt idx="489">
                  <c:v>25.51</c:v>
                </c:pt>
                <c:pt idx="490">
                  <c:v>34.770000000000003</c:v>
                </c:pt>
                <c:pt idx="491">
                  <c:v>36.840000000000003</c:v>
                </c:pt>
                <c:pt idx="492">
                  <c:v>45.9</c:v>
                </c:pt>
                <c:pt idx="493">
                  <c:v>41.67</c:v>
                </c:pt>
                <c:pt idx="494">
                  <c:v>56.34</c:v>
                </c:pt>
                <c:pt idx="495">
                  <c:v>47.97</c:v>
                </c:pt>
                <c:pt idx="496">
                  <c:v>61.46</c:v>
                </c:pt>
                <c:pt idx="497">
                  <c:v>44.03</c:v>
                </c:pt>
                <c:pt idx="498">
                  <c:v>55.45</c:v>
                </c:pt>
                <c:pt idx="499">
                  <c:v>55.55</c:v>
                </c:pt>
                <c:pt idx="500">
                  <c:v>57.92</c:v>
                </c:pt>
                <c:pt idx="501">
                  <c:v>25.61</c:v>
                </c:pt>
                <c:pt idx="502">
                  <c:v>33.49</c:v>
                </c:pt>
                <c:pt idx="503">
                  <c:v>59.59</c:v>
                </c:pt>
                <c:pt idx="504">
                  <c:v>29.55</c:v>
                </c:pt>
                <c:pt idx="505">
                  <c:v>37.92</c:v>
                </c:pt>
                <c:pt idx="506">
                  <c:v>61.86</c:v>
                </c:pt>
                <c:pt idx="507">
                  <c:v>62.05</c:v>
                </c:pt>
                <c:pt idx="508">
                  <c:v>32.01</c:v>
                </c:pt>
                <c:pt idx="509">
                  <c:v>72.099999999999994</c:v>
                </c:pt>
                <c:pt idx="510">
                  <c:v>39</c:v>
                </c:pt>
                <c:pt idx="511">
                  <c:v>65.7</c:v>
                </c:pt>
                <c:pt idx="512">
                  <c:v>32.11</c:v>
                </c:pt>
                <c:pt idx="513">
                  <c:v>40.29</c:v>
                </c:pt>
                <c:pt idx="514">
                  <c:v>74.36</c:v>
                </c:pt>
                <c:pt idx="515">
                  <c:v>21.97</c:v>
                </c:pt>
                <c:pt idx="516">
                  <c:v>9.85</c:v>
                </c:pt>
                <c:pt idx="517">
                  <c:v>15.07</c:v>
                </c:pt>
                <c:pt idx="518">
                  <c:v>23.25</c:v>
                </c:pt>
                <c:pt idx="519">
                  <c:v>43.73</c:v>
                </c:pt>
                <c:pt idx="520">
                  <c:v>13.4</c:v>
                </c:pt>
                <c:pt idx="521">
                  <c:v>24.13</c:v>
                </c:pt>
                <c:pt idx="522">
                  <c:v>44.52</c:v>
                </c:pt>
                <c:pt idx="523">
                  <c:v>62.94</c:v>
                </c:pt>
                <c:pt idx="524">
                  <c:v>59.49</c:v>
                </c:pt>
                <c:pt idx="525">
                  <c:v>25.12</c:v>
                </c:pt>
                <c:pt idx="526">
                  <c:v>23.64</c:v>
                </c:pt>
                <c:pt idx="527">
                  <c:v>35.75</c:v>
                </c:pt>
                <c:pt idx="528">
                  <c:v>38.61</c:v>
                </c:pt>
                <c:pt idx="529">
                  <c:v>68.75</c:v>
                </c:pt>
                <c:pt idx="530">
                  <c:v>66.78</c:v>
                </c:pt>
                <c:pt idx="531">
                  <c:v>23.85</c:v>
                </c:pt>
                <c:pt idx="532">
                  <c:v>32.07</c:v>
                </c:pt>
                <c:pt idx="533">
                  <c:v>11.65</c:v>
                </c:pt>
                <c:pt idx="534">
                  <c:v>19.2</c:v>
                </c:pt>
                <c:pt idx="535">
                  <c:v>48.85</c:v>
                </c:pt>
                <c:pt idx="536">
                  <c:v>39.6</c:v>
                </c:pt>
                <c:pt idx="537">
                  <c:v>43.94</c:v>
                </c:pt>
                <c:pt idx="538">
                  <c:v>34.57</c:v>
                </c:pt>
                <c:pt idx="539">
                  <c:v>54.32</c:v>
                </c:pt>
                <c:pt idx="540">
                  <c:v>24.4</c:v>
                </c:pt>
                <c:pt idx="541">
                  <c:v>15.62</c:v>
                </c:pt>
                <c:pt idx="542">
                  <c:v>21.86</c:v>
                </c:pt>
                <c:pt idx="543">
                  <c:v>10.220000000000001</c:v>
                </c:pt>
                <c:pt idx="544">
                  <c:v>14.6</c:v>
                </c:pt>
                <c:pt idx="545">
                  <c:v>18.75</c:v>
                </c:pt>
                <c:pt idx="546">
                  <c:v>31.97</c:v>
                </c:pt>
                <c:pt idx="547">
                  <c:v>23.4</c:v>
                </c:pt>
                <c:pt idx="548">
                  <c:v>25.57</c:v>
                </c:pt>
                <c:pt idx="549">
                  <c:v>41.68</c:v>
                </c:pt>
                <c:pt idx="550">
                  <c:v>27.74</c:v>
                </c:pt>
                <c:pt idx="551">
                  <c:v>8.1999999999999993</c:v>
                </c:pt>
                <c:pt idx="552">
                  <c:v>9.6199999999999992</c:v>
                </c:pt>
                <c:pt idx="553">
                  <c:v>25.42</c:v>
                </c:pt>
                <c:pt idx="554">
                  <c:v>15.69</c:v>
                </c:pt>
                <c:pt idx="555">
                  <c:v>27.94</c:v>
                </c:pt>
                <c:pt idx="556">
                  <c:v>32.630000000000003</c:v>
                </c:pt>
                <c:pt idx="557">
                  <c:v>17.239999999999998</c:v>
                </c:pt>
                <c:pt idx="558">
                  <c:v>19.77</c:v>
                </c:pt>
                <c:pt idx="559">
                  <c:v>39.44</c:v>
                </c:pt>
                <c:pt idx="560">
                  <c:v>25.75</c:v>
                </c:pt>
                <c:pt idx="561">
                  <c:v>33.08</c:v>
                </c:pt>
                <c:pt idx="562">
                  <c:v>24.07</c:v>
                </c:pt>
                <c:pt idx="563">
                  <c:v>21.82</c:v>
                </c:pt>
                <c:pt idx="564">
                  <c:v>21.07</c:v>
                </c:pt>
                <c:pt idx="565">
                  <c:v>14.84</c:v>
                </c:pt>
                <c:pt idx="566">
                  <c:v>32.049999999999997</c:v>
                </c:pt>
                <c:pt idx="567">
                  <c:v>11.96</c:v>
                </c:pt>
                <c:pt idx="568">
                  <c:v>25.45</c:v>
                </c:pt>
                <c:pt idx="569">
                  <c:v>22.49</c:v>
                </c:pt>
                <c:pt idx="570">
                  <c:v>25.22</c:v>
                </c:pt>
                <c:pt idx="571">
                  <c:v>39.700000000000003</c:v>
                </c:pt>
                <c:pt idx="572">
                  <c:v>13.09</c:v>
                </c:pt>
                <c:pt idx="573">
                  <c:v>38.700000000000003</c:v>
                </c:pt>
                <c:pt idx="574">
                  <c:v>7.51</c:v>
                </c:pt>
                <c:pt idx="575">
                  <c:v>17.579999999999998</c:v>
                </c:pt>
                <c:pt idx="576">
                  <c:v>21.18</c:v>
                </c:pt>
                <c:pt idx="577">
                  <c:v>18.2</c:v>
                </c:pt>
                <c:pt idx="578">
                  <c:v>17.2</c:v>
                </c:pt>
                <c:pt idx="579">
                  <c:v>22.63</c:v>
                </c:pt>
                <c:pt idx="580">
                  <c:v>21.86</c:v>
                </c:pt>
                <c:pt idx="581">
                  <c:v>12.37</c:v>
                </c:pt>
                <c:pt idx="582">
                  <c:v>25.73</c:v>
                </c:pt>
                <c:pt idx="583">
                  <c:v>37.81</c:v>
                </c:pt>
                <c:pt idx="584">
                  <c:v>21.92</c:v>
                </c:pt>
                <c:pt idx="585">
                  <c:v>33.04</c:v>
                </c:pt>
                <c:pt idx="586">
                  <c:v>14.54</c:v>
                </c:pt>
                <c:pt idx="587">
                  <c:v>26.91</c:v>
                </c:pt>
                <c:pt idx="588">
                  <c:v>8</c:v>
                </c:pt>
                <c:pt idx="589">
                  <c:v>31.9</c:v>
                </c:pt>
                <c:pt idx="590">
                  <c:v>10.34</c:v>
                </c:pt>
                <c:pt idx="591">
                  <c:v>19.77</c:v>
                </c:pt>
                <c:pt idx="592">
                  <c:v>37.44</c:v>
                </c:pt>
                <c:pt idx="593">
                  <c:v>11.48</c:v>
                </c:pt>
                <c:pt idx="594">
                  <c:v>24.44</c:v>
                </c:pt>
                <c:pt idx="595">
                  <c:v>17.600000000000001</c:v>
                </c:pt>
                <c:pt idx="596">
                  <c:v>10.73</c:v>
                </c:pt>
                <c:pt idx="597">
                  <c:v>31.38</c:v>
                </c:pt>
                <c:pt idx="598">
                  <c:v>13.22</c:v>
                </c:pt>
                <c:pt idx="599">
                  <c:v>20.97</c:v>
                </c:pt>
                <c:pt idx="600">
                  <c:v>27.04</c:v>
                </c:pt>
                <c:pt idx="601">
                  <c:v>32.04</c:v>
                </c:pt>
                <c:pt idx="602">
                  <c:v>35.17</c:v>
                </c:pt>
                <c:pt idx="603">
                  <c:v>36.450000000000003</c:v>
                </c:pt>
                <c:pt idx="604">
                  <c:v>38.89</c:v>
                </c:pt>
                <c:pt idx="605">
                  <c:v>6.47</c:v>
                </c:pt>
                <c:pt idx="606">
                  <c:v>12.84</c:v>
                </c:pt>
                <c:pt idx="607">
                  <c:v>18.420000000000002</c:v>
                </c:pt>
                <c:pt idx="608">
                  <c:v>21.95</c:v>
                </c:pt>
                <c:pt idx="609">
                  <c:v>24.1</c:v>
                </c:pt>
                <c:pt idx="610">
                  <c:v>25.08</c:v>
                </c:pt>
                <c:pt idx="611">
                  <c:v>21.26</c:v>
                </c:pt>
                <c:pt idx="612">
                  <c:v>25.97</c:v>
                </c:pt>
                <c:pt idx="613">
                  <c:v>11.36</c:v>
                </c:pt>
                <c:pt idx="614">
                  <c:v>31.25</c:v>
                </c:pt>
                <c:pt idx="615">
                  <c:v>32.33</c:v>
                </c:pt>
                <c:pt idx="616">
                  <c:v>33.700000000000003</c:v>
                </c:pt>
                <c:pt idx="617">
                  <c:v>9.31</c:v>
                </c:pt>
                <c:pt idx="618">
                  <c:v>26.94</c:v>
                </c:pt>
                <c:pt idx="619">
                  <c:v>27.63</c:v>
                </c:pt>
                <c:pt idx="620">
                  <c:v>29.79</c:v>
                </c:pt>
                <c:pt idx="621">
                  <c:v>34.49</c:v>
                </c:pt>
                <c:pt idx="622">
                  <c:v>36.15</c:v>
                </c:pt>
                <c:pt idx="623">
                  <c:v>12.54</c:v>
                </c:pt>
                <c:pt idx="624">
                  <c:v>27.53</c:v>
                </c:pt>
                <c:pt idx="625">
                  <c:v>32.92</c:v>
                </c:pt>
                <c:pt idx="626">
                  <c:v>9.99</c:v>
                </c:pt>
                <c:pt idx="627">
                  <c:v>7.84</c:v>
                </c:pt>
                <c:pt idx="628">
                  <c:v>12.25</c:v>
                </c:pt>
                <c:pt idx="629">
                  <c:v>11.17</c:v>
                </c:pt>
                <c:pt idx="630">
                  <c:v>17.34</c:v>
                </c:pt>
                <c:pt idx="631">
                  <c:v>17.54</c:v>
                </c:pt>
                <c:pt idx="632">
                  <c:v>30.57</c:v>
                </c:pt>
                <c:pt idx="633">
                  <c:v>14.2</c:v>
                </c:pt>
                <c:pt idx="634">
                  <c:v>24.5</c:v>
                </c:pt>
                <c:pt idx="635">
                  <c:v>15.58</c:v>
                </c:pt>
                <c:pt idx="636">
                  <c:v>26.85</c:v>
                </c:pt>
                <c:pt idx="637">
                  <c:v>26.06</c:v>
                </c:pt>
                <c:pt idx="638">
                  <c:v>38.21</c:v>
                </c:pt>
                <c:pt idx="639">
                  <c:v>43.7</c:v>
                </c:pt>
                <c:pt idx="640">
                  <c:v>30.14</c:v>
                </c:pt>
                <c:pt idx="641">
                  <c:v>12.73</c:v>
                </c:pt>
                <c:pt idx="642">
                  <c:v>20.87</c:v>
                </c:pt>
                <c:pt idx="643">
                  <c:v>20.28</c:v>
                </c:pt>
                <c:pt idx="644">
                  <c:v>34.29</c:v>
                </c:pt>
                <c:pt idx="645">
                  <c:v>19.54</c:v>
                </c:pt>
                <c:pt idx="646">
                  <c:v>47.71</c:v>
                </c:pt>
                <c:pt idx="647">
                  <c:v>43.38</c:v>
                </c:pt>
                <c:pt idx="648">
                  <c:v>29.89</c:v>
                </c:pt>
                <c:pt idx="649">
                  <c:v>6.9</c:v>
                </c:pt>
                <c:pt idx="650">
                  <c:v>33.19</c:v>
                </c:pt>
                <c:pt idx="651">
                  <c:v>4.9000000000000004</c:v>
                </c:pt>
                <c:pt idx="652">
                  <c:v>4.57</c:v>
                </c:pt>
                <c:pt idx="653">
                  <c:v>25.46</c:v>
                </c:pt>
                <c:pt idx="654">
                  <c:v>24.29</c:v>
                </c:pt>
                <c:pt idx="655">
                  <c:v>33.950000000000003</c:v>
                </c:pt>
                <c:pt idx="656">
                  <c:v>11.41</c:v>
                </c:pt>
                <c:pt idx="657">
                  <c:v>20.59</c:v>
                </c:pt>
                <c:pt idx="658">
                  <c:v>25.89</c:v>
                </c:pt>
                <c:pt idx="659">
                  <c:v>29.23</c:v>
                </c:pt>
                <c:pt idx="660">
                  <c:v>31.02</c:v>
                </c:pt>
                <c:pt idx="661">
                  <c:v>10.39</c:v>
                </c:pt>
                <c:pt idx="662">
                  <c:v>33.659999999999997</c:v>
                </c:pt>
                <c:pt idx="663">
                  <c:v>27.87</c:v>
                </c:pt>
                <c:pt idx="664">
                  <c:v>19.350000000000001</c:v>
                </c:pt>
                <c:pt idx="665">
                  <c:v>11.39</c:v>
                </c:pt>
                <c:pt idx="666">
                  <c:v>12.79</c:v>
                </c:pt>
                <c:pt idx="667">
                  <c:v>39.32</c:v>
                </c:pt>
                <c:pt idx="668">
                  <c:v>4.78</c:v>
                </c:pt>
                <c:pt idx="669">
                  <c:v>16.11</c:v>
                </c:pt>
                <c:pt idx="670">
                  <c:v>43.38</c:v>
                </c:pt>
                <c:pt idx="671">
                  <c:v>20.420000000000002</c:v>
                </c:pt>
                <c:pt idx="672">
                  <c:v>6.94</c:v>
                </c:pt>
                <c:pt idx="673">
                  <c:v>15.03</c:v>
                </c:pt>
                <c:pt idx="674">
                  <c:v>13.57</c:v>
                </c:pt>
                <c:pt idx="675">
                  <c:v>32.53</c:v>
                </c:pt>
                <c:pt idx="676">
                  <c:v>15.75</c:v>
                </c:pt>
                <c:pt idx="677">
                  <c:v>7.68</c:v>
                </c:pt>
                <c:pt idx="678">
                  <c:v>38.799999999999997</c:v>
                </c:pt>
                <c:pt idx="679">
                  <c:v>33</c:v>
                </c:pt>
                <c:pt idx="680">
                  <c:v>17.28</c:v>
                </c:pt>
                <c:pt idx="681">
                  <c:v>24.28</c:v>
                </c:pt>
                <c:pt idx="682">
                  <c:v>24.05</c:v>
                </c:pt>
                <c:pt idx="683">
                  <c:v>36.590000000000003</c:v>
                </c:pt>
                <c:pt idx="684">
                  <c:v>50.73</c:v>
                </c:pt>
                <c:pt idx="685">
                  <c:v>13.66</c:v>
                </c:pt>
                <c:pt idx="686">
                  <c:v>14.14</c:v>
                </c:pt>
                <c:pt idx="687">
                  <c:v>47.78</c:v>
                </c:pt>
                <c:pt idx="688">
                  <c:v>2.33</c:v>
                </c:pt>
                <c:pt idx="689">
                  <c:v>16.89</c:v>
                </c:pt>
                <c:pt idx="690">
                  <c:v>23.52</c:v>
                </c:pt>
                <c:pt idx="691">
                  <c:v>6.81</c:v>
                </c:pt>
                <c:pt idx="692">
                  <c:v>39.700000000000003</c:v>
                </c:pt>
                <c:pt idx="693">
                  <c:v>17.96</c:v>
                </c:pt>
                <c:pt idx="694">
                  <c:v>32.880000000000003</c:v>
                </c:pt>
                <c:pt idx="695">
                  <c:v>22.35</c:v>
                </c:pt>
                <c:pt idx="696">
                  <c:v>10.79</c:v>
                </c:pt>
                <c:pt idx="697">
                  <c:v>7.72</c:v>
                </c:pt>
                <c:pt idx="698">
                  <c:v>41.68</c:v>
                </c:pt>
                <c:pt idx="699">
                  <c:v>9.56</c:v>
                </c:pt>
                <c:pt idx="700">
                  <c:v>6.88</c:v>
                </c:pt>
                <c:pt idx="701">
                  <c:v>50.53</c:v>
                </c:pt>
                <c:pt idx="702">
                  <c:v>17.170000000000002</c:v>
                </c:pt>
                <c:pt idx="703">
                  <c:v>30.44</c:v>
                </c:pt>
                <c:pt idx="704">
                  <c:v>9.73</c:v>
                </c:pt>
                <c:pt idx="705">
                  <c:v>3.32</c:v>
                </c:pt>
                <c:pt idx="706">
                  <c:v>26.32</c:v>
                </c:pt>
                <c:pt idx="707">
                  <c:v>43.25</c:v>
                </c:pt>
                <c:pt idx="708">
                  <c:v>6.28</c:v>
                </c:pt>
                <c:pt idx="709">
                  <c:v>32.1</c:v>
                </c:pt>
                <c:pt idx="710">
                  <c:v>36.96</c:v>
                </c:pt>
                <c:pt idx="711">
                  <c:v>54.6</c:v>
                </c:pt>
                <c:pt idx="712">
                  <c:v>21.48</c:v>
                </c:pt>
                <c:pt idx="713">
                  <c:v>9.69</c:v>
                </c:pt>
                <c:pt idx="714">
                  <c:v>8.3699999999999992</c:v>
                </c:pt>
                <c:pt idx="715">
                  <c:v>39.659999999999997</c:v>
                </c:pt>
                <c:pt idx="716">
                  <c:v>10.09</c:v>
                </c:pt>
                <c:pt idx="717">
                  <c:v>4.83</c:v>
                </c:pt>
                <c:pt idx="718">
                  <c:v>10.35</c:v>
                </c:pt>
                <c:pt idx="719">
                  <c:v>43.57</c:v>
                </c:pt>
              </c:numCache>
            </c:numRef>
          </c:xVal>
          <c:yVal>
            <c:numRef>
              <c:f>'Regression Training'!$J$2:$J$751</c:f>
              <c:numCache>
                <c:formatCode>General</c:formatCode>
                <c:ptCount val="750"/>
                <c:pt idx="0">
                  <c:v>53.083497813281397</c:v>
                </c:pt>
                <c:pt idx="1">
                  <c:v>53.504909394367047</c:v>
                </c:pt>
                <c:pt idx="2">
                  <c:v>57.761395521733355</c:v>
                </c:pt>
                <c:pt idx="3">
                  <c:v>69.480295384999977</c:v>
                </c:pt>
                <c:pt idx="4">
                  <c:v>62.847101895632328</c:v>
                </c:pt>
                <c:pt idx="5">
                  <c:v>26.428807195749378</c:v>
                </c:pt>
                <c:pt idx="6">
                  <c:v>70.397834484948888</c:v>
                </c:pt>
                <c:pt idx="7">
                  <c:v>28.826579180518905</c:v>
                </c:pt>
                <c:pt idx="8">
                  <c:v>18.780683074459592</c:v>
                </c:pt>
                <c:pt idx="9">
                  <c:v>30.661657380416742</c:v>
                </c:pt>
                <c:pt idx="10">
                  <c:v>29.54075491582196</c:v>
                </c:pt>
                <c:pt idx="11">
                  <c:v>21.892630794532174</c:v>
                </c:pt>
                <c:pt idx="12">
                  <c:v>59.596473721631185</c:v>
                </c:pt>
                <c:pt idx="13">
                  <c:v>24.960744635831112</c:v>
                </c:pt>
                <c:pt idx="14">
                  <c:v>19.514714354418729</c:v>
                </c:pt>
                <c:pt idx="15">
                  <c:v>28.630901035626781</c:v>
                </c:pt>
                <c:pt idx="16">
                  <c:v>31.743795455163191</c:v>
                </c:pt>
                <c:pt idx="17">
                  <c:v>61.82000093880783</c:v>
                </c:pt>
                <c:pt idx="18">
                  <c:v>36.474703301808695</c:v>
                </c:pt>
                <c:pt idx="19">
                  <c:v>49.411897161643317</c:v>
                </c:pt>
                <c:pt idx="20">
                  <c:v>48.494358061694399</c:v>
                </c:pt>
                <c:pt idx="21">
                  <c:v>24.095671333873405</c:v>
                </c:pt>
                <c:pt idx="22">
                  <c:v>21.011750317224294</c:v>
                </c:pt>
                <c:pt idx="23">
                  <c:v>42.84591111509998</c:v>
                </c:pt>
                <c:pt idx="24">
                  <c:v>62.55403221876697</c:v>
                </c:pt>
                <c:pt idx="25">
                  <c:v>50.835132355500356</c:v>
                </c:pt>
                <c:pt idx="26">
                  <c:v>58.678934621682274</c:v>
                </c:pt>
                <c:pt idx="27">
                  <c:v>38.99898541560443</c:v>
                </c:pt>
                <c:pt idx="28">
                  <c:v>29.744118280467823</c:v>
                </c:pt>
                <c:pt idx="29">
                  <c:v>28.071163726431489</c:v>
                </c:pt>
                <c:pt idx="30">
                  <c:v>61.085969658848704</c:v>
                </c:pt>
                <c:pt idx="31">
                  <c:v>60.351938378889571</c:v>
                </c:pt>
                <c:pt idx="32">
                  <c:v>40.642870575758749</c:v>
                </c:pt>
                <c:pt idx="33">
                  <c:v>60.514012821580103</c:v>
                </c:pt>
                <c:pt idx="34">
                  <c:v>58.883875818971305</c:v>
                </c:pt>
                <c:pt idx="35">
                  <c:v>55.926317321835512</c:v>
                </c:pt>
                <c:pt idx="36">
                  <c:v>26.073961880672151</c:v>
                </c:pt>
                <c:pt idx="37">
                  <c:v>35.557164201859777</c:v>
                </c:pt>
                <c:pt idx="38">
                  <c:v>38.309781501706524</c:v>
                </c:pt>
                <c:pt idx="39">
                  <c:v>44.824201661898726</c:v>
                </c:pt>
                <c:pt idx="40">
                  <c:v>27.896869755667641</c:v>
                </c:pt>
                <c:pt idx="41">
                  <c:v>71.315373584897799</c:v>
                </c:pt>
                <c:pt idx="42">
                  <c:v>67.645217185102126</c:v>
                </c:pt>
                <c:pt idx="43">
                  <c:v>39.73301669556357</c:v>
                </c:pt>
                <c:pt idx="44">
                  <c:v>37.392242401757613</c:v>
                </c:pt>
                <c:pt idx="45">
                  <c:v>27.153624626482571</c:v>
                </c:pt>
                <c:pt idx="46">
                  <c:v>25.056649002051731</c:v>
                </c:pt>
                <c:pt idx="47">
                  <c:v>47.576818961745488</c:v>
                </c:pt>
                <c:pt idx="48">
                  <c:v>23.483468226686902</c:v>
                </c:pt>
                <c:pt idx="49">
                  <c:v>26.236085526533657</c:v>
                </c:pt>
                <c:pt idx="50">
                  <c:v>46.65927986179657</c:v>
                </c:pt>
                <c:pt idx="51">
                  <c:v>36.062860295767905</c:v>
                </c:pt>
                <c:pt idx="52">
                  <c:v>33.722086001961941</c:v>
                </c:pt>
                <c:pt idx="53">
                  <c:v>27.162838475708515</c:v>
                </c:pt>
                <c:pt idx="54">
                  <c:v>21.505177679888153</c:v>
                </c:pt>
                <c:pt idx="55">
                  <c:v>19.302137140546922</c:v>
                </c:pt>
                <c:pt idx="56">
                  <c:v>72.232912684846724</c:v>
                </c:pt>
                <c:pt idx="57">
                  <c:v>18.808709777883063</c:v>
                </c:pt>
                <c:pt idx="58">
                  <c:v>38.264954135645304</c:v>
                </c:pt>
                <c:pt idx="59">
                  <c:v>27.909040080569994</c:v>
                </c:pt>
                <c:pt idx="60">
                  <c:v>49.36706979558209</c:v>
                </c:pt>
                <c:pt idx="61">
                  <c:v>48.633038515622957</c:v>
                </c:pt>
                <c:pt idx="62">
                  <c:v>19.158565006925425</c:v>
                </c:pt>
                <c:pt idx="63">
                  <c:v>47.164975955704691</c:v>
                </c:pt>
                <c:pt idx="64">
                  <c:v>37.530922855686171</c:v>
                </c:pt>
                <c:pt idx="65">
                  <c:v>50.101101075541216</c:v>
                </c:pt>
                <c:pt idx="66">
                  <c:v>65.050142434973566</c:v>
                </c:pt>
                <c:pt idx="67">
                  <c:v>25.318546426584742</c:v>
                </c:pt>
                <c:pt idx="68">
                  <c:v>17.312620514541326</c:v>
                </c:pt>
                <c:pt idx="69">
                  <c:v>52.404857100321792</c:v>
                </c:pt>
                <c:pt idx="70">
                  <c:v>48.989496023646367</c:v>
                </c:pt>
                <c:pt idx="71">
                  <c:v>48.584324966972268</c:v>
                </c:pt>
                <c:pt idx="72">
                  <c:v>51.933081201161727</c:v>
                </c:pt>
                <c:pt idx="73">
                  <c:v>54.011963419543449</c:v>
                </c:pt>
                <c:pt idx="74">
                  <c:v>53.32959737083997</c:v>
                </c:pt>
                <c:pt idx="75">
                  <c:v>50.159459732550403</c:v>
                </c:pt>
                <c:pt idx="76">
                  <c:v>65.690935179990021</c:v>
                </c:pt>
                <c:pt idx="77">
                  <c:v>51.933081201161727</c:v>
                </c:pt>
                <c:pt idx="78">
                  <c:v>45.140841885389548</c:v>
                </c:pt>
                <c:pt idx="79">
                  <c:v>60.372481221120545</c:v>
                </c:pt>
                <c:pt idx="80">
                  <c:v>51.933081201161727</c:v>
                </c:pt>
                <c:pt idx="81">
                  <c:v>48.588931817414739</c:v>
                </c:pt>
                <c:pt idx="82">
                  <c:v>49.095700977899291</c:v>
                </c:pt>
                <c:pt idx="83">
                  <c:v>49.501300510230926</c:v>
                </c:pt>
                <c:pt idx="84">
                  <c:v>49.11299631108897</c:v>
                </c:pt>
                <c:pt idx="85">
                  <c:v>53.881159174032071</c:v>
                </c:pt>
                <c:pt idx="86">
                  <c:v>49.501300510230926</c:v>
                </c:pt>
                <c:pt idx="87">
                  <c:v>47.091673185433216</c:v>
                </c:pt>
                <c:pt idx="88">
                  <c:v>49.501300510230926</c:v>
                </c:pt>
                <c:pt idx="89">
                  <c:v>51.432984412077978</c:v>
                </c:pt>
                <c:pt idx="90">
                  <c:v>59.469820709325937</c:v>
                </c:pt>
                <c:pt idx="91">
                  <c:v>49.501300510230926</c:v>
                </c:pt>
                <c:pt idx="92">
                  <c:v>44.385190862180956</c:v>
                </c:pt>
                <c:pt idx="93">
                  <c:v>49.482923386310219</c:v>
                </c:pt>
                <c:pt idx="94">
                  <c:v>49.07775232963612</c:v>
                </c:pt>
                <c:pt idx="95">
                  <c:v>52.426508563825578</c:v>
                </c:pt>
                <c:pt idx="96">
                  <c:v>54.5053907822073</c:v>
                </c:pt>
                <c:pt idx="97">
                  <c:v>53.823024733503821</c:v>
                </c:pt>
                <c:pt idx="98">
                  <c:v>50.652887095214254</c:v>
                </c:pt>
                <c:pt idx="99">
                  <c:v>66.184362542653886</c:v>
                </c:pt>
                <c:pt idx="100">
                  <c:v>52.426508563825578</c:v>
                </c:pt>
                <c:pt idx="101">
                  <c:v>45.6342692480534</c:v>
                </c:pt>
                <c:pt idx="102">
                  <c:v>60.865908583784396</c:v>
                </c:pt>
                <c:pt idx="103">
                  <c:v>52.426508563825578</c:v>
                </c:pt>
                <c:pt idx="104">
                  <c:v>49.082359180078591</c:v>
                </c:pt>
                <c:pt idx="105">
                  <c:v>49.589128340563143</c:v>
                </c:pt>
                <c:pt idx="106">
                  <c:v>49.994727872894778</c:v>
                </c:pt>
                <c:pt idx="107">
                  <c:v>49.606423673752822</c:v>
                </c:pt>
                <c:pt idx="108">
                  <c:v>54.374586536695922</c:v>
                </c:pt>
                <c:pt idx="109">
                  <c:v>49.994727872894778</c:v>
                </c:pt>
                <c:pt idx="110">
                  <c:v>47.585100548097067</c:v>
                </c:pt>
                <c:pt idx="111">
                  <c:v>49.994727872894778</c:v>
                </c:pt>
                <c:pt idx="112">
                  <c:v>51.92641177474183</c:v>
                </c:pt>
                <c:pt idx="113">
                  <c:v>59.963248071989788</c:v>
                </c:pt>
                <c:pt idx="114">
                  <c:v>49.994727872894778</c:v>
                </c:pt>
                <c:pt idx="115">
                  <c:v>44.878618224844807</c:v>
                </c:pt>
                <c:pt idx="116">
                  <c:v>52.073417040295475</c:v>
                </c:pt>
                <c:pt idx="117">
                  <c:v>51.668245983621375</c:v>
                </c:pt>
                <c:pt idx="118">
                  <c:v>55.017002217810834</c:v>
                </c:pt>
                <c:pt idx="119">
                  <c:v>57.095884436192556</c:v>
                </c:pt>
                <c:pt idx="120">
                  <c:v>56.413518387489077</c:v>
                </c:pt>
                <c:pt idx="121">
                  <c:v>53.24338074919951</c:v>
                </c:pt>
                <c:pt idx="122">
                  <c:v>68.774856196639135</c:v>
                </c:pt>
                <c:pt idx="123">
                  <c:v>55.017002217810834</c:v>
                </c:pt>
                <c:pt idx="124">
                  <c:v>48.224762902038655</c:v>
                </c:pt>
                <c:pt idx="125">
                  <c:v>63.456402237769652</c:v>
                </c:pt>
                <c:pt idx="126">
                  <c:v>55.017002217810834</c:v>
                </c:pt>
                <c:pt idx="127">
                  <c:v>51.672852834063846</c:v>
                </c:pt>
                <c:pt idx="128">
                  <c:v>52.179621994548398</c:v>
                </c:pt>
                <c:pt idx="129">
                  <c:v>52.585221526880034</c:v>
                </c:pt>
                <c:pt idx="130">
                  <c:v>52.196917327738078</c:v>
                </c:pt>
                <c:pt idx="131">
                  <c:v>56.965080190681178</c:v>
                </c:pt>
                <c:pt idx="132">
                  <c:v>52.585221526880034</c:v>
                </c:pt>
                <c:pt idx="133">
                  <c:v>50.175594202082323</c:v>
                </c:pt>
                <c:pt idx="134">
                  <c:v>52.585221526880034</c:v>
                </c:pt>
                <c:pt idx="135">
                  <c:v>54.516905428727085</c:v>
                </c:pt>
                <c:pt idx="136">
                  <c:v>62.553741725975044</c:v>
                </c:pt>
                <c:pt idx="137">
                  <c:v>52.585221526880034</c:v>
                </c:pt>
                <c:pt idx="138">
                  <c:v>47.469111878830063</c:v>
                </c:pt>
                <c:pt idx="139">
                  <c:v>55.52740857894247</c:v>
                </c:pt>
                <c:pt idx="140">
                  <c:v>55.122237522268378</c:v>
                </c:pt>
                <c:pt idx="141">
                  <c:v>58.47099375645783</c:v>
                </c:pt>
                <c:pt idx="142">
                  <c:v>60.549875974839551</c:v>
                </c:pt>
                <c:pt idx="143">
                  <c:v>59.86750992613608</c:v>
                </c:pt>
                <c:pt idx="144">
                  <c:v>56.697372287846505</c:v>
                </c:pt>
                <c:pt idx="145">
                  <c:v>72.228847735286138</c:v>
                </c:pt>
                <c:pt idx="146">
                  <c:v>58.47099375645783</c:v>
                </c:pt>
                <c:pt idx="147">
                  <c:v>51.678754440685651</c:v>
                </c:pt>
                <c:pt idx="148">
                  <c:v>66.910393776416655</c:v>
                </c:pt>
                <c:pt idx="149">
                  <c:v>58.47099375645783</c:v>
                </c:pt>
                <c:pt idx="150">
                  <c:v>55.126844372710849</c:v>
                </c:pt>
                <c:pt idx="151">
                  <c:v>55.633613533195401</c:v>
                </c:pt>
                <c:pt idx="152">
                  <c:v>56.039213065527036</c:v>
                </c:pt>
                <c:pt idx="153">
                  <c:v>55.65090886638508</c:v>
                </c:pt>
                <c:pt idx="154">
                  <c:v>60.419071729328181</c:v>
                </c:pt>
                <c:pt idx="155">
                  <c:v>56.039213065527036</c:v>
                </c:pt>
                <c:pt idx="156">
                  <c:v>53.629585740729325</c:v>
                </c:pt>
                <c:pt idx="157">
                  <c:v>56.039213065527036</c:v>
                </c:pt>
                <c:pt idx="158">
                  <c:v>57.970896967374088</c:v>
                </c:pt>
                <c:pt idx="159">
                  <c:v>66.007733264622047</c:v>
                </c:pt>
                <c:pt idx="160">
                  <c:v>56.039213065527036</c:v>
                </c:pt>
                <c:pt idx="161">
                  <c:v>50.923103417477066</c:v>
                </c:pt>
                <c:pt idx="162">
                  <c:v>59.844898002251227</c:v>
                </c:pt>
                <c:pt idx="163">
                  <c:v>59.439726945577128</c:v>
                </c:pt>
                <c:pt idx="164">
                  <c:v>62.788483179766587</c:v>
                </c:pt>
                <c:pt idx="165">
                  <c:v>64.867365398148308</c:v>
                </c:pt>
                <c:pt idx="166">
                  <c:v>64.184999349444823</c:v>
                </c:pt>
                <c:pt idx="167">
                  <c:v>61.014861711155262</c:v>
                </c:pt>
                <c:pt idx="168">
                  <c:v>76.546337158594881</c:v>
                </c:pt>
                <c:pt idx="169">
                  <c:v>62.788483179766587</c:v>
                </c:pt>
                <c:pt idx="170">
                  <c:v>55.996243863994408</c:v>
                </c:pt>
                <c:pt idx="171">
                  <c:v>71.227883199725397</c:v>
                </c:pt>
                <c:pt idx="172">
                  <c:v>62.788483179766587</c:v>
                </c:pt>
                <c:pt idx="173">
                  <c:v>59.444333796019599</c:v>
                </c:pt>
                <c:pt idx="174">
                  <c:v>59.951102956504151</c:v>
                </c:pt>
                <c:pt idx="175">
                  <c:v>60.356702488835786</c:v>
                </c:pt>
                <c:pt idx="176">
                  <c:v>64.736561152636924</c:v>
                </c:pt>
                <c:pt idx="177">
                  <c:v>60.356702488835786</c:v>
                </c:pt>
                <c:pt idx="178">
                  <c:v>57.947075164038075</c:v>
                </c:pt>
                <c:pt idx="179">
                  <c:v>60.356702488835786</c:v>
                </c:pt>
                <c:pt idx="180">
                  <c:v>62.288386390682838</c:v>
                </c:pt>
                <c:pt idx="181">
                  <c:v>70.32522268793079</c:v>
                </c:pt>
                <c:pt idx="182">
                  <c:v>60.356702488835786</c:v>
                </c:pt>
                <c:pt idx="183">
                  <c:v>55.240592840785816</c:v>
                </c:pt>
                <c:pt idx="184">
                  <c:v>20.146574556167014</c:v>
                </c:pt>
                <c:pt idx="185">
                  <c:v>21.503499803492623</c:v>
                </c:pt>
                <c:pt idx="186">
                  <c:v>23.230495572816125</c:v>
                </c:pt>
                <c:pt idx="187">
                  <c:v>26.684487111463124</c:v>
                </c:pt>
                <c:pt idx="188">
                  <c:v>32.11218810076555</c:v>
                </c:pt>
                <c:pt idx="189">
                  <c:v>19.200367697274523</c:v>
                </c:pt>
                <c:pt idx="190">
                  <c:v>20.557292944600132</c:v>
                </c:pt>
                <c:pt idx="191">
                  <c:v>22.28428871392363</c:v>
                </c:pt>
                <c:pt idx="192">
                  <c:v>25.738280252570632</c:v>
                </c:pt>
                <c:pt idx="193">
                  <c:v>31.165981241873062</c:v>
                </c:pt>
                <c:pt idx="194">
                  <c:v>23.594953287359271</c:v>
                </c:pt>
                <c:pt idx="195">
                  <c:v>24.95187853468488</c:v>
                </c:pt>
                <c:pt idx="196">
                  <c:v>26.678874304008382</c:v>
                </c:pt>
                <c:pt idx="197">
                  <c:v>30.132865842655381</c:v>
                </c:pt>
                <c:pt idx="198">
                  <c:v>35.560566831957814</c:v>
                </c:pt>
                <c:pt idx="199">
                  <c:v>26.633782884245591</c:v>
                </c:pt>
                <c:pt idx="200">
                  <c:v>27.9907081315712</c:v>
                </c:pt>
                <c:pt idx="201">
                  <c:v>29.717703900894698</c:v>
                </c:pt>
                <c:pt idx="202">
                  <c:v>33.171695439541701</c:v>
                </c:pt>
                <c:pt idx="203">
                  <c:v>38.59939642884413</c:v>
                </c:pt>
                <c:pt idx="204">
                  <c:v>23.982890670855365</c:v>
                </c:pt>
                <c:pt idx="205">
                  <c:v>25.339815918180975</c:v>
                </c:pt>
                <c:pt idx="206">
                  <c:v>27.066811687504476</c:v>
                </c:pt>
                <c:pt idx="207">
                  <c:v>30.520803226151475</c:v>
                </c:pt>
                <c:pt idx="208">
                  <c:v>35.948504215453909</c:v>
                </c:pt>
                <c:pt idx="209">
                  <c:v>21.983754971055273</c:v>
                </c:pt>
                <c:pt idx="210">
                  <c:v>23.340680218380882</c:v>
                </c:pt>
                <c:pt idx="211">
                  <c:v>25.067675987704384</c:v>
                </c:pt>
                <c:pt idx="212">
                  <c:v>28.521667526351383</c:v>
                </c:pt>
                <c:pt idx="213">
                  <c:v>33.949368515653816</c:v>
                </c:pt>
                <c:pt idx="214">
                  <c:v>27.344604577484741</c:v>
                </c:pt>
                <c:pt idx="215">
                  <c:v>28.701529824810351</c:v>
                </c:pt>
                <c:pt idx="216">
                  <c:v>30.428525594133852</c:v>
                </c:pt>
                <c:pt idx="217">
                  <c:v>33.882517132780848</c:v>
                </c:pt>
                <c:pt idx="218">
                  <c:v>39.310218122083285</c:v>
                </c:pt>
                <c:pt idx="219">
                  <c:v>22.555627999379304</c:v>
                </c:pt>
                <c:pt idx="220">
                  <c:v>23.912553246704913</c:v>
                </c:pt>
                <c:pt idx="221">
                  <c:v>25.639549016028411</c:v>
                </c:pt>
                <c:pt idx="222">
                  <c:v>29.093540554675414</c:v>
                </c:pt>
                <c:pt idx="223">
                  <c:v>34.521241543977844</c:v>
                </c:pt>
                <c:pt idx="224">
                  <c:v>35.233625657699243</c:v>
                </c:pt>
                <c:pt idx="225">
                  <c:v>36.590550905024848</c:v>
                </c:pt>
                <c:pt idx="226">
                  <c:v>38.31754667434835</c:v>
                </c:pt>
                <c:pt idx="227">
                  <c:v>41.771538212995353</c:v>
                </c:pt>
                <c:pt idx="228">
                  <c:v>47.199239202297775</c:v>
                </c:pt>
                <c:pt idx="229">
                  <c:v>25.436688089767536</c:v>
                </c:pt>
                <c:pt idx="230">
                  <c:v>26.793613337093145</c:v>
                </c:pt>
                <c:pt idx="231">
                  <c:v>28.520609106416643</c:v>
                </c:pt>
                <c:pt idx="232">
                  <c:v>31.974600645063646</c:v>
                </c:pt>
                <c:pt idx="233">
                  <c:v>37.402301634366076</c:v>
                </c:pt>
                <c:pt idx="234">
                  <c:v>25.377138509412251</c:v>
                </c:pt>
                <c:pt idx="235">
                  <c:v>26.734063756737861</c:v>
                </c:pt>
                <c:pt idx="236">
                  <c:v>28.461059526061362</c:v>
                </c:pt>
                <c:pt idx="237">
                  <c:v>31.915051064708361</c:v>
                </c:pt>
                <c:pt idx="238">
                  <c:v>37.342752054010788</c:v>
                </c:pt>
                <c:pt idx="239">
                  <c:v>22.517993438327014</c:v>
                </c:pt>
                <c:pt idx="240">
                  <c:v>23.874918685652624</c:v>
                </c:pt>
                <c:pt idx="241">
                  <c:v>25.601914454976125</c:v>
                </c:pt>
                <c:pt idx="242">
                  <c:v>29.055905993623124</c:v>
                </c:pt>
                <c:pt idx="243">
                  <c:v>34.483606982925551</c:v>
                </c:pt>
                <c:pt idx="244">
                  <c:v>22.202894974857056</c:v>
                </c:pt>
                <c:pt idx="245">
                  <c:v>23.559820222182665</c:v>
                </c:pt>
                <c:pt idx="246">
                  <c:v>25.286815991506167</c:v>
                </c:pt>
                <c:pt idx="247">
                  <c:v>28.740807530153166</c:v>
                </c:pt>
                <c:pt idx="248">
                  <c:v>34.1685085194556</c:v>
                </c:pt>
                <c:pt idx="249">
                  <c:v>23.466676687892502</c:v>
                </c:pt>
                <c:pt idx="250">
                  <c:v>24.823601935218111</c:v>
                </c:pt>
                <c:pt idx="251">
                  <c:v>26.550597704541609</c:v>
                </c:pt>
                <c:pt idx="252">
                  <c:v>30.004589243188612</c:v>
                </c:pt>
                <c:pt idx="253">
                  <c:v>35.432290232491042</c:v>
                </c:pt>
                <c:pt idx="254">
                  <c:v>27.019758257350357</c:v>
                </c:pt>
                <c:pt idx="255">
                  <c:v>28.376683504675967</c:v>
                </c:pt>
                <c:pt idx="256">
                  <c:v>30.103679273999468</c:v>
                </c:pt>
                <c:pt idx="257">
                  <c:v>33.557670812646464</c:v>
                </c:pt>
                <c:pt idx="258">
                  <c:v>38.985371801948901</c:v>
                </c:pt>
                <c:pt idx="259">
                  <c:v>27.574145269872556</c:v>
                </c:pt>
                <c:pt idx="260">
                  <c:v>28.931070517198165</c:v>
                </c:pt>
                <c:pt idx="261">
                  <c:v>30.658066286521667</c:v>
                </c:pt>
                <c:pt idx="262">
                  <c:v>34.112057825168662</c:v>
                </c:pt>
                <c:pt idx="263">
                  <c:v>39.539758814471099</c:v>
                </c:pt>
                <c:pt idx="264">
                  <c:v>29.279311184095402</c:v>
                </c:pt>
                <c:pt idx="265">
                  <c:v>30.636236431421011</c:v>
                </c:pt>
                <c:pt idx="266">
                  <c:v>32.363232200744513</c:v>
                </c:pt>
                <c:pt idx="267">
                  <c:v>35.817223739391508</c:v>
                </c:pt>
                <c:pt idx="268">
                  <c:v>41.244924728693945</c:v>
                </c:pt>
                <c:pt idx="269">
                  <c:v>27.509713077342209</c:v>
                </c:pt>
                <c:pt idx="270">
                  <c:v>28.866638324667818</c:v>
                </c:pt>
                <c:pt idx="271">
                  <c:v>30.593634093991319</c:v>
                </c:pt>
                <c:pt idx="272">
                  <c:v>34.047625632638315</c:v>
                </c:pt>
                <c:pt idx="273">
                  <c:v>39.475326621940752</c:v>
                </c:pt>
                <c:pt idx="274">
                  <c:v>25.890067353934054</c:v>
                </c:pt>
                <c:pt idx="275">
                  <c:v>27.246992601259663</c:v>
                </c:pt>
                <c:pt idx="276">
                  <c:v>28.973988370583164</c:v>
                </c:pt>
                <c:pt idx="277">
                  <c:v>32.42797990923016</c:v>
                </c:pt>
                <c:pt idx="278">
                  <c:v>37.855680898532597</c:v>
                </c:pt>
                <c:pt idx="279">
                  <c:v>26.125231180196376</c:v>
                </c:pt>
                <c:pt idx="280">
                  <c:v>27.482156427521986</c:v>
                </c:pt>
                <c:pt idx="281">
                  <c:v>29.209152196845487</c:v>
                </c:pt>
                <c:pt idx="282">
                  <c:v>32.663143735492483</c:v>
                </c:pt>
                <c:pt idx="283">
                  <c:v>38.09084472479492</c:v>
                </c:pt>
                <c:pt idx="284">
                  <c:v>26.742307792910697</c:v>
                </c:pt>
                <c:pt idx="285">
                  <c:v>28.099233040236307</c:v>
                </c:pt>
                <c:pt idx="286">
                  <c:v>29.826228809559808</c:v>
                </c:pt>
                <c:pt idx="287">
                  <c:v>33.280220348206811</c:v>
                </c:pt>
                <c:pt idx="288">
                  <c:v>38.707921337509234</c:v>
                </c:pt>
                <c:pt idx="289">
                  <c:v>27.399898739623232</c:v>
                </c:pt>
                <c:pt idx="290">
                  <c:v>28.756823986948842</c:v>
                </c:pt>
                <c:pt idx="291">
                  <c:v>30.483819756272339</c:v>
                </c:pt>
                <c:pt idx="292">
                  <c:v>33.937811294919342</c:v>
                </c:pt>
                <c:pt idx="293">
                  <c:v>39.365512284221772</c:v>
                </c:pt>
                <c:pt idx="294">
                  <c:v>29.407332976368568</c:v>
                </c:pt>
                <c:pt idx="295">
                  <c:v>30.764258223694178</c:v>
                </c:pt>
                <c:pt idx="296">
                  <c:v>32.491253993017679</c:v>
                </c:pt>
                <c:pt idx="297">
                  <c:v>35.945245531664682</c:v>
                </c:pt>
                <c:pt idx="298">
                  <c:v>41.372946520967105</c:v>
                </c:pt>
                <c:pt idx="299">
                  <c:v>32.671926225292779</c:v>
                </c:pt>
                <c:pt idx="300">
                  <c:v>34.028851472618385</c:v>
                </c:pt>
                <c:pt idx="301">
                  <c:v>35.755847241941886</c:v>
                </c:pt>
                <c:pt idx="302">
                  <c:v>39.209838780588882</c:v>
                </c:pt>
                <c:pt idx="303">
                  <c:v>44.637539769891319</c:v>
                </c:pt>
                <c:pt idx="304">
                  <c:v>33.804661329509344</c:v>
                </c:pt>
                <c:pt idx="305">
                  <c:v>35.161586576834949</c:v>
                </c:pt>
                <c:pt idx="306">
                  <c:v>36.888582346158451</c:v>
                </c:pt>
                <c:pt idx="307">
                  <c:v>40.342573884805446</c:v>
                </c:pt>
                <c:pt idx="308">
                  <c:v>45.770274874107884</c:v>
                </c:pt>
                <c:pt idx="309">
                  <c:v>32.273322150749294</c:v>
                </c:pt>
                <c:pt idx="310">
                  <c:v>33.6302473980749</c:v>
                </c:pt>
                <c:pt idx="311">
                  <c:v>35.357243167398401</c:v>
                </c:pt>
                <c:pt idx="312">
                  <c:v>38.811234706045397</c:v>
                </c:pt>
                <c:pt idx="313">
                  <c:v>44.238935695347834</c:v>
                </c:pt>
                <c:pt idx="314">
                  <c:v>34.749524401575307</c:v>
                </c:pt>
                <c:pt idx="315">
                  <c:v>36.106449648900913</c:v>
                </c:pt>
                <c:pt idx="316">
                  <c:v>37.833445418224414</c:v>
                </c:pt>
                <c:pt idx="317">
                  <c:v>41.287436956871417</c:v>
                </c:pt>
                <c:pt idx="318">
                  <c:v>46.71513794617384</c:v>
                </c:pt>
                <c:pt idx="319">
                  <c:v>32.069973494274493</c:v>
                </c:pt>
                <c:pt idx="320">
                  <c:v>33.426898741600098</c:v>
                </c:pt>
                <c:pt idx="321">
                  <c:v>35.1538945109236</c:v>
                </c:pt>
                <c:pt idx="322">
                  <c:v>38.607886049570595</c:v>
                </c:pt>
                <c:pt idx="323">
                  <c:v>44.035587038873032</c:v>
                </c:pt>
                <c:pt idx="324">
                  <c:v>34.691467041364007</c:v>
                </c:pt>
                <c:pt idx="325">
                  <c:v>36.048392288689612</c:v>
                </c:pt>
                <c:pt idx="326">
                  <c:v>37.775388058013114</c:v>
                </c:pt>
                <c:pt idx="327">
                  <c:v>41.22937959666011</c:v>
                </c:pt>
                <c:pt idx="328">
                  <c:v>46.657080585962547</c:v>
                </c:pt>
                <c:pt idx="329">
                  <c:v>37.296479476160215</c:v>
                </c:pt>
                <c:pt idx="330">
                  <c:v>38.653404723485821</c:v>
                </c:pt>
                <c:pt idx="331">
                  <c:v>40.380400492809322</c:v>
                </c:pt>
                <c:pt idx="332">
                  <c:v>43.834392031456318</c:v>
                </c:pt>
                <c:pt idx="333">
                  <c:v>49.262093020758755</c:v>
                </c:pt>
                <c:pt idx="334">
                  <c:v>35.738722541088634</c:v>
                </c:pt>
                <c:pt idx="335">
                  <c:v>37.09564778841424</c:v>
                </c:pt>
                <c:pt idx="336">
                  <c:v>38.822643557737742</c:v>
                </c:pt>
                <c:pt idx="337">
                  <c:v>42.276635096384737</c:v>
                </c:pt>
                <c:pt idx="338">
                  <c:v>47.704336085687174</c:v>
                </c:pt>
                <c:pt idx="339">
                  <c:v>34.301291852489371</c:v>
                </c:pt>
                <c:pt idx="340">
                  <c:v>35.658217099814976</c:v>
                </c:pt>
                <c:pt idx="341">
                  <c:v>37.385212869138478</c:v>
                </c:pt>
                <c:pt idx="342">
                  <c:v>40.839204407785473</c:v>
                </c:pt>
                <c:pt idx="343">
                  <c:v>46.266905397087911</c:v>
                </c:pt>
                <c:pt idx="344">
                  <c:v>34.235665041554114</c:v>
                </c:pt>
                <c:pt idx="345">
                  <c:v>35.59259028887972</c:v>
                </c:pt>
                <c:pt idx="346">
                  <c:v>37.319586058203221</c:v>
                </c:pt>
                <c:pt idx="347">
                  <c:v>40.773577596850217</c:v>
                </c:pt>
                <c:pt idx="348">
                  <c:v>46.201278586152654</c:v>
                </c:pt>
                <c:pt idx="349">
                  <c:v>34.735435295692902</c:v>
                </c:pt>
                <c:pt idx="350">
                  <c:v>36.092360543018508</c:v>
                </c:pt>
                <c:pt idx="351">
                  <c:v>37.819356312342009</c:v>
                </c:pt>
                <c:pt idx="352">
                  <c:v>41.273347850989012</c:v>
                </c:pt>
                <c:pt idx="353">
                  <c:v>46.701048840291435</c:v>
                </c:pt>
                <c:pt idx="354">
                  <c:v>37.286151298925141</c:v>
                </c:pt>
                <c:pt idx="355">
                  <c:v>38.643076546250747</c:v>
                </c:pt>
                <c:pt idx="356">
                  <c:v>40.370072315574248</c:v>
                </c:pt>
                <c:pt idx="357">
                  <c:v>43.824063854221251</c:v>
                </c:pt>
                <c:pt idx="358">
                  <c:v>49.251764843523674</c:v>
                </c:pt>
                <c:pt idx="359">
                  <c:v>38.995645355657928</c:v>
                </c:pt>
                <c:pt idx="360">
                  <c:v>40.352570602983533</c:v>
                </c:pt>
                <c:pt idx="361">
                  <c:v>42.079566372307035</c:v>
                </c:pt>
                <c:pt idx="362">
                  <c:v>45.53355791095403</c:v>
                </c:pt>
                <c:pt idx="363">
                  <c:v>50.961258900256468</c:v>
                </c:pt>
                <c:pt idx="364">
                  <c:v>33.399882667628539</c:v>
                </c:pt>
                <c:pt idx="365">
                  <c:v>34.756807914954145</c:v>
                </c:pt>
                <c:pt idx="366">
                  <c:v>36.483803684277646</c:v>
                </c:pt>
                <c:pt idx="367">
                  <c:v>39.937795222924649</c:v>
                </c:pt>
                <c:pt idx="368">
                  <c:v>45.365496212227072</c:v>
                </c:pt>
                <c:pt idx="369">
                  <c:v>31.190439096219077</c:v>
                </c:pt>
                <c:pt idx="370">
                  <c:v>32.547364343544686</c:v>
                </c:pt>
                <c:pt idx="371">
                  <c:v>34.274360112868187</c:v>
                </c:pt>
                <c:pt idx="372">
                  <c:v>37.728351651515183</c:v>
                </c:pt>
                <c:pt idx="373">
                  <c:v>43.15605264081762</c:v>
                </c:pt>
                <c:pt idx="374">
                  <c:v>22.936846825924338</c:v>
                </c:pt>
                <c:pt idx="375">
                  <c:v>24.293772073249947</c:v>
                </c:pt>
                <c:pt idx="376">
                  <c:v>26.020767842573449</c:v>
                </c:pt>
                <c:pt idx="377">
                  <c:v>29.474759381220448</c:v>
                </c:pt>
                <c:pt idx="378">
                  <c:v>34.902460370522874</c:v>
                </c:pt>
                <c:pt idx="379">
                  <c:v>53.135242765734297</c:v>
                </c:pt>
                <c:pt idx="380">
                  <c:v>54.596606058792702</c:v>
                </c:pt>
                <c:pt idx="381">
                  <c:v>47.763308943821045</c:v>
                </c:pt>
                <c:pt idx="382">
                  <c:v>47.655133175497355</c:v>
                </c:pt>
                <c:pt idx="383">
                  <c:v>46.713865718926186</c:v>
                </c:pt>
                <c:pt idx="384">
                  <c:v>47.956411067534006</c:v>
                </c:pt>
                <c:pt idx="385">
                  <c:v>48.496616460711813</c:v>
                </c:pt>
                <c:pt idx="386">
                  <c:v>47.472792062730413</c:v>
                </c:pt>
                <c:pt idx="387">
                  <c:v>47.354133449914507</c:v>
                </c:pt>
                <c:pt idx="388">
                  <c:v>52.600548652484228</c:v>
                </c:pt>
                <c:pt idx="389">
                  <c:v>44.504068661977648</c:v>
                </c:pt>
                <c:pt idx="390">
                  <c:v>43.538238030452462</c:v>
                </c:pt>
                <c:pt idx="391">
                  <c:v>56.158700175860545</c:v>
                </c:pt>
                <c:pt idx="392">
                  <c:v>49.253594623976198</c:v>
                </c:pt>
                <c:pt idx="393">
                  <c:v>43.597791786576664</c:v>
                </c:pt>
                <c:pt idx="394">
                  <c:v>37.221302820166969</c:v>
                </c:pt>
                <c:pt idx="395">
                  <c:v>30.728502403384475</c:v>
                </c:pt>
                <c:pt idx="396">
                  <c:v>47.995605038577729</c:v>
                </c:pt>
                <c:pt idx="397">
                  <c:v>25.084249426094026</c:v>
                </c:pt>
                <c:pt idx="398">
                  <c:v>28.530909059059908</c:v>
                </c:pt>
                <c:pt idx="399">
                  <c:v>29.958294452757329</c:v>
                </c:pt>
                <c:pt idx="400">
                  <c:v>45.689537208377047</c:v>
                </c:pt>
                <c:pt idx="401">
                  <c:v>48.205603654814318</c:v>
                </c:pt>
                <c:pt idx="402">
                  <c:v>43.668487844190295</c:v>
                </c:pt>
                <c:pt idx="403">
                  <c:v>46.393108216387922</c:v>
                </c:pt>
                <c:pt idx="404">
                  <c:v>49.314520925130147</c:v>
                </c:pt>
                <c:pt idx="405">
                  <c:v>52.054736070885326</c:v>
                </c:pt>
                <c:pt idx="406">
                  <c:v>21.267972146759302</c:v>
                </c:pt>
                <c:pt idx="407">
                  <c:v>31.522639669549779</c:v>
                </c:pt>
                <c:pt idx="408">
                  <c:v>29.518871630579351</c:v>
                </c:pt>
                <c:pt idx="409">
                  <c:v>31.457139736947223</c:v>
                </c:pt>
                <c:pt idx="410">
                  <c:v>27.911872461542568</c:v>
                </c:pt>
                <c:pt idx="411">
                  <c:v>30.366916452877764</c:v>
                </c:pt>
                <c:pt idx="412">
                  <c:v>31.761974094199392</c:v>
                </c:pt>
                <c:pt idx="413">
                  <c:v>32.74363838476598</c:v>
                </c:pt>
                <c:pt idx="414">
                  <c:v>26.348070228813146</c:v>
                </c:pt>
                <c:pt idx="415">
                  <c:v>22.460918755827411</c:v>
                </c:pt>
                <c:pt idx="416">
                  <c:v>33.766260253903425</c:v>
                </c:pt>
                <c:pt idx="417">
                  <c:v>22.625786351014955</c:v>
                </c:pt>
                <c:pt idx="418">
                  <c:v>25.624584760780735</c:v>
                </c:pt>
                <c:pt idx="419">
                  <c:v>22.624897394084911</c:v>
                </c:pt>
                <c:pt idx="420">
                  <c:v>32.879564916875388</c:v>
                </c:pt>
                <c:pt idx="421">
                  <c:v>30.875796877904961</c:v>
                </c:pt>
                <c:pt idx="422">
                  <c:v>32.814064984272832</c:v>
                </c:pt>
                <c:pt idx="423">
                  <c:v>29.268797708868178</c:v>
                </c:pt>
                <c:pt idx="424">
                  <c:v>31.723841700203373</c:v>
                </c:pt>
                <c:pt idx="425">
                  <c:v>33.118899341525001</c:v>
                </c:pt>
                <c:pt idx="426">
                  <c:v>34.100563632091585</c:v>
                </c:pt>
                <c:pt idx="427">
                  <c:v>27.704995476138755</c:v>
                </c:pt>
                <c:pt idx="428">
                  <c:v>23.81784400315302</c:v>
                </c:pt>
                <c:pt idx="429">
                  <c:v>35.123185501229031</c:v>
                </c:pt>
                <c:pt idx="430">
                  <c:v>23.982711598340565</c:v>
                </c:pt>
                <c:pt idx="431">
                  <c:v>26.981510008106344</c:v>
                </c:pt>
                <c:pt idx="432">
                  <c:v>24.351893163408413</c:v>
                </c:pt>
                <c:pt idx="433">
                  <c:v>34.60656068619889</c:v>
                </c:pt>
                <c:pt idx="434">
                  <c:v>32.602792647228462</c:v>
                </c:pt>
                <c:pt idx="435">
                  <c:v>34.541060753596334</c:v>
                </c:pt>
                <c:pt idx="436">
                  <c:v>30.995793478191679</c:v>
                </c:pt>
                <c:pt idx="437">
                  <c:v>33.450837469526874</c:v>
                </c:pt>
                <c:pt idx="438">
                  <c:v>34.845895110848502</c:v>
                </c:pt>
                <c:pt idx="439">
                  <c:v>35.827559401415087</c:v>
                </c:pt>
                <c:pt idx="440">
                  <c:v>29.431991245462257</c:v>
                </c:pt>
                <c:pt idx="441">
                  <c:v>25.544839772476521</c:v>
                </c:pt>
                <c:pt idx="442">
                  <c:v>36.850181270552532</c:v>
                </c:pt>
                <c:pt idx="443">
                  <c:v>25.709707367664066</c:v>
                </c:pt>
                <c:pt idx="444">
                  <c:v>28.708505777429842</c:v>
                </c:pt>
                <c:pt idx="445">
                  <c:v>27.805884702055412</c:v>
                </c:pt>
                <c:pt idx="446">
                  <c:v>38.060552224845893</c:v>
                </c:pt>
                <c:pt idx="447">
                  <c:v>36.056784185875458</c:v>
                </c:pt>
                <c:pt idx="448">
                  <c:v>37.995052292243329</c:v>
                </c:pt>
                <c:pt idx="449">
                  <c:v>34.449785016838675</c:v>
                </c:pt>
                <c:pt idx="450">
                  <c:v>36.904829008173877</c:v>
                </c:pt>
                <c:pt idx="451">
                  <c:v>38.299886649495505</c:v>
                </c:pt>
                <c:pt idx="452">
                  <c:v>39.28155094006209</c:v>
                </c:pt>
                <c:pt idx="453">
                  <c:v>32.88598278410926</c:v>
                </c:pt>
                <c:pt idx="454">
                  <c:v>28.998831311123521</c:v>
                </c:pt>
                <c:pt idx="455">
                  <c:v>40.304172809199528</c:v>
                </c:pt>
                <c:pt idx="456">
                  <c:v>29.163698906311065</c:v>
                </c:pt>
                <c:pt idx="457">
                  <c:v>32.162497316076845</c:v>
                </c:pt>
                <c:pt idx="458">
                  <c:v>33.233585691357845</c:v>
                </c:pt>
                <c:pt idx="459">
                  <c:v>43.488253214148315</c:v>
                </c:pt>
                <c:pt idx="460">
                  <c:v>41.484485175177895</c:v>
                </c:pt>
                <c:pt idx="461">
                  <c:v>43.422753281545766</c:v>
                </c:pt>
                <c:pt idx="462">
                  <c:v>39.877486006141112</c:v>
                </c:pt>
                <c:pt idx="463">
                  <c:v>42.3325299974763</c:v>
                </c:pt>
                <c:pt idx="464">
                  <c:v>43.727587638797928</c:v>
                </c:pt>
                <c:pt idx="465">
                  <c:v>44.709251929364513</c:v>
                </c:pt>
                <c:pt idx="466">
                  <c:v>38.313683773411682</c:v>
                </c:pt>
                <c:pt idx="467">
                  <c:v>34.426532300425947</c:v>
                </c:pt>
                <c:pt idx="468">
                  <c:v>45.731873798501965</c:v>
                </c:pt>
                <c:pt idx="469">
                  <c:v>34.591399895613492</c:v>
                </c:pt>
                <c:pt idx="470">
                  <c:v>37.590198305379275</c:v>
                </c:pt>
                <c:pt idx="471">
                  <c:v>53.78882523013413</c:v>
                </c:pt>
                <c:pt idx="472">
                  <c:v>53.78882523013413</c:v>
                </c:pt>
                <c:pt idx="473">
                  <c:v>53.78882523013413</c:v>
                </c:pt>
                <c:pt idx="474">
                  <c:v>53.279303606565769</c:v>
                </c:pt>
                <c:pt idx="475">
                  <c:v>50.704904213485023</c:v>
                </c:pt>
                <c:pt idx="476">
                  <c:v>50.704904213485023</c:v>
                </c:pt>
                <c:pt idx="477">
                  <c:v>50.704904213485023</c:v>
                </c:pt>
                <c:pt idx="478">
                  <c:v>51.198331576148874</c:v>
                </c:pt>
                <c:pt idx="479">
                  <c:v>51.198331576148874</c:v>
                </c:pt>
                <c:pt idx="480">
                  <c:v>51.198331576148874</c:v>
                </c:pt>
                <c:pt idx="481">
                  <c:v>57.242816768781125</c:v>
                </c:pt>
                <c:pt idx="482">
                  <c:v>57.242816768781125</c:v>
                </c:pt>
                <c:pt idx="483">
                  <c:v>57.242816768781125</c:v>
                </c:pt>
                <c:pt idx="484">
                  <c:v>56.733295145212765</c:v>
                </c:pt>
                <c:pt idx="485">
                  <c:v>51.156092848871289</c:v>
                </c:pt>
                <c:pt idx="486">
                  <c:v>50.999316964696405</c:v>
                </c:pt>
                <c:pt idx="487">
                  <c:v>50.097855630690844</c:v>
                </c:pt>
                <c:pt idx="488">
                  <c:v>48.072171832222182</c:v>
                </c:pt>
                <c:pt idx="489">
                  <c:v>47.915395948047298</c:v>
                </c:pt>
                <c:pt idx="490">
                  <c:v>47.013934614041737</c:v>
                </c:pt>
                <c:pt idx="491">
                  <c:v>48.565599194886033</c:v>
                </c:pt>
                <c:pt idx="492">
                  <c:v>48.408823310711149</c:v>
                </c:pt>
                <c:pt idx="493">
                  <c:v>47.507361976705589</c:v>
                </c:pt>
                <c:pt idx="494">
                  <c:v>54.610084387518285</c:v>
                </c:pt>
                <c:pt idx="495">
                  <c:v>54.453308503343408</c:v>
                </c:pt>
                <c:pt idx="496">
                  <c:v>53.551847169337847</c:v>
                </c:pt>
                <c:pt idx="497">
                  <c:v>50.153900514186319</c:v>
                </c:pt>
                <c:pt idx="498">
                  <c:v>49.840348745836557</c:v>
                </c:pt>
                <c:pt idx="499">
                  <c:v>50.583507019636002</c:v>
                </c:pt>
                <c:pt idx="500">
                  <c:v>50.197248248901431</c:v>
                </c:pt>
                <c:pt idx="501">
                  <c:v>47.499586002986895</c:v>
                </c:pt>
                <c:pt idx="502">
                  <c:v>47.993013365650746</c:v>
                </c:pt>
                <c:pt idx="503">
                  <c:v>54.037498558283005</c:v>
                </c:pt>
                <c:pt idx="504">
                  <c:v>47.113327232252324</c:v>
                </c:pt>
                <c:pt idx="505">
                  <c:v>47.606754594916175</c:v>
                </c:pt>
                <c:pt idx="506">
                  <c:v>53.651239787548434</c:v>
                </c:pt>
                <c:pt idx="507">
                  <c:v>48.878070682638224</c:v>
                </c:pt>
                <c:pt idx="508">
                  <c:v>47.479795990331716</c:v>
                </c:pt>
                <c:pt idx="509">
                  <c:v>50.47861051526646</c:v>
                </c:pt>
                <c:pt idx="510">
                  <c:v>46.287577028652969</c:v>
                </c:pt>
                <c:pt idx="511">
                  <c:v>52.332062221285227</c:v>
                </c:pt>
                <c:pt idx="512">
                  <c:v>47.394689498617353</c:v>
                </c:pt>
                <c:pt idx="513">
                  <c:v>47.888116861281205</c:v>
                </c:pt>
                <c:pt idx="514">
                  <c:v>53.932602053913456</c:v>
                </c:pt>
                <c:pt idx="515">
                  <c:v>20.546558243939657</c:v>
                </c:pt>
                <c:pt idx="516">
                  <c:v>17.462637227290546</c:v>
                </c:pt>
                <c:pt idx="517">
                  <c:v>17.956064589954405</c:v>
                </c:pt>
                <c:pt idx="518">
                  <c:v>24.000549782586656</c:v>
                </c:pt>
                <c:pt idx="519">
                  <c:v>32.967958070836133</c:v>
                </c:pt>
                <c:pt idx="520">
                  <c:v>29.884037054187022</c:v>
                </c:pt>
                <c:pt idx="521">
                  <c:v>30.377464416850881</c:v>
                </c:pt>
                <c:pt idx="522">
                  <c:v>36.421949609483136</c:v>
                </c:pt>
                <c:pt idx="523">
                  <c:v>50.539043646784286</c:v>
                </c:pt>
                <c:pt idx="524">
                  <c:v>50.539043646784286</c:v>
                </c:pt>
                <c:pt idx="525">
                  <c:v>47.455122630135179</c:v>
                </c:pt>
                <c:pt idx="526">
                  <c:v>47.455122630135179</c:v>
                </c:pt>
                <c:pt idx="527">
                  <c:v>47.94854999279903</c:v>
                </c:pt>
                <c:pt idx="528">
                  <c:v>47.94854999279903</c:v>
                </c:pt>
                <c:pt idx="529">
                  <c:v>53.993035185431282</c:v>
                </c:pt>
                <c:pt idx="530">
                  <c:v>53.993035185431282</c:v>
                </c:pt>
                <c:pt idx="531">
                  <c:v>27.093781771559584</c:v>
                </c:pt>
                <c:pt idx="532">
                  <c:v>26.597071895301497</c:v>
                </c:pt>
                <c:pt idx="533">
                  <c:v>15.8650267573626</c:v>
                </c:pt>
                <c:pt idx="534">
                  <c:v>26.784365594671684</c:v>
                </c:pt>
                <c:pt idx="535">
                  <c:v>37.516410732610581</c:v>
                </c:pt>
                <c:pt idx="536">
                  <c:v>29.868286611320791</c:v>
                </c:pt>
                <c:pt idx="537">
                  <c:v>38.544496436477353</c:v>
                </c:pt>
                <c:pt idx="538">
                  <c:v>35.954002782492097</c:v>
                </c:pt>
                <c:pt idx="539">
                  <c:v>46.192620557767142</c:v>
                </c:pt>
                <c:pt idx="540">
                  <c:v>35.460575419828245</c:v>
                </c:pt>
                <c:pt idx="541">
                  <c:v>20.558866138564717</c:v>
                </c:pt>
                <c:pt idx="542">
                  <c:v>22.854555129419399</c:v>
                </c:pt>
                <c:pt idx="543">
                  <c:v>12.615937354144361</c:v>
                </c:pt>
                <c:pt idx="544">
                  <c:v>16.358454120026458</c:v>
                </c:pt>
                <c:pt idx="545">
                  <c:v>15.206431008129611</c:v>
                </c:pt>
                <c:pt idx="546">
                  <c:v>23.642787155213824</c:v>
                </c:pt>
                <c:pt idx="547">
                  <c:v>21.052293501228576</c:v>
                </c:pt>
                <c:pt idx="548">
                  <c:v>18.948947774011707</c:v>
                </c:pt>
                <c:pt idx="549">
                  <c:v>31.290911276503614</c:v>
                </c:pt>
                <c:pt idx="550">
                  <c:v>27.277792957335542</c:v>
                </c:pt>
                <c:pt idx="551">
                  <c:v>12.122509991480502</c:v>
                </c:pt>
                <c:pt idx="552">
                  <c:v>25.99307332775896</c:v>
                </c:pt>
                <c:pt idx="553">
                  <c:v>42.993506916776724</c:v>
                </c:pt>
                <c:pt idx="554">
                  <c:v>27.526812370620938</c:v>
                </c:pt>
                <c:pt idx="555">
                  <c:v>33.442145760085552</c:v>
                </c:pt>
                <c:pt idx="556">
                  <c:v>35.883997350576152</c:v>
                </c:pt>
                <c:pt idx="557">
                  <c:v>30.065179765881251</c:v>
                </c:pt>
                <c:pt idx="558">
                  <c:v>32.607532194213071</c:v>
                </c:pt>
                <c:pt idx="559">
                  <c:v>45.58400057076198</c:v>
                </c:pt>
                <c:pt idx="560">
                  <c:v>27.569036901939818</c:v>
                </c:pt>
                <c:pt idx="561">
                  <c:v>33.184784110330149</c:v>
                </c:pt>
                <c:pt idx="562">
                  <c:v>29.208119541754794</c:v>
                </c:pt>
                <c:pt idx="563">
                  <c:v>36.916811753730663</c:v>
                </c:pt>
                <c:pt idx="564">
                  <c:v>28.583566981744212</c:v>
                </c:pt>
                <c:pt idx="565">
                  <c:v>20.936938242623526</c:v>
                </c:pt>
                <c:pt idx="566">
                  <c:v>32.655673419866503</c:v>
                </c:pt>
                <c:pt idx="567">
                  <c:v>22.726654673380992</c:v>
                </c:pt>
                <c:pt idx="568">
                  <c:v>30.594290456344897</c:v>
                </c:pt>
                <c:pt idx="569">
                  <c:v>34.025279069102289</c:v>
                </c:pt>
                <c:pt idx="570">
                  <c:v>23.527431896608775</c:v>
                </c:pt>
                <c:pt idx="571">
                  <c:v>43.15175283442403</c:v>
                </c:pt>
                <c:pt idx="572">
                  <c:v>24.978543247954565</c:v>
                </c:pt>
                <c:pt idx="573">
                  <c:v>41.543276378970994</c:v>
                </c:pt>
                <c:pt idx="574">
                  <c:v>21.416988337032855</c:v>
                </c:pt>
                <c:pt idx="575">
                  <c:v>17.978023036927446</c:v>
                </c:pt>
                <c:pt idx="576">
                  <c:v>25.067059007734727</c:v>
                </c:pt>
                <c:pt idx="577">
                  <c:v>24.007481991018103</c:v>
                </c:pt>
                <c:pt idx="578">
                  <c:v>33.293503696590896</c:v>
                </c:pt>
                <c:pt idx="579">
                  <c:v>25.31714832736624</c:v>
                </c:pt>
                <c:pt idx="580">
                  <c:v>35.161420137960583</c:v>
                </c:pt>
                <c:pt idx="581">
                  <c:v>30.8516521061003</c:v>
                </c:pt>
                <c:pt idx="582">
                  <c:v>21.406043871095541</c:v>
                </c:pt>
                <c:pt idx="583">
                  <c:v>39.507305407715918</c:v>
                </c:pt>
                <c:pt idx="584">
                  <c:v>40.561259180438775</c:v>
                </c:pt>
                <c:pt idx="585">
                  <c:v>37.751913791945839</c:v>
                </c:pt>
                <c:pt idx="586">
                  <c:v>31.434785415117037</c:v>
                </c:pt>
                <c:pt idx="587">
                  <c:v>30.117306024606187</c:v>
                </c:pt>
                <c:pt idx="588">
                  <c:v>19.903442245443582</c:v>
                </c:pt>
                <c:pt idx="589">
                  <c:v>27.657552661719976</c:v>
                </c:pt>
                <c:pt idx="590">
                  <c:v>15.387529382942196</c:v>
                </c:pt>
                <c:pt idx="591">
                  <c:v>19.352658436101851</c:v>
                </c:pt>
                <c:pt idx="592">
                  <c:v>31.798613195740046</c:v>
                </c:pt>
                <c:pt idx="593">
                  <c:v>16.762164782116599</c:v>
                </c:pt>
                <c:pt idx="594">
                  <c:v>38.952782724985738</c:v>
                </c:pt>
                <c:pt idx="595">
                  <c:v>22.493935899428834</c:v>
                </c:pt>
                <c:pt idx="596">
                  <c:v>18.815550217110289</c:v>
                </c:pt>
                <c:pt idx="597">
                  <c:v>35.19802584819832</c:v>
                </c:pt>
                <c:pt idx="598">
                  <c:v>20.525618623257781</c:v>
                </c:pt>
                <c:pt idx="599">
                  <c:v>21.01904598592164</c:v>
                </c:pt>
                <c:pt idx="600">
                  <c:v>21.88254387058339</c:v>
                </c:pt>
                <c:pt idx="601">
                  <c:v>23.609539639906892</c:v>
                </c:pt>
                <c:pt idx="602">
                  <c:v>31.257663761196678</c:v>
                </c:pt>
                <c:pt idx="603">
                  <c:v>42.359779421133467</c:v>
                </c:pt>
                <c:pt idx="604">
                  <c:v>65.180794944336867</c:v>
                </c:pt>
                <c:pt idx="605">
                  <c:v>10.828553174345359</c:v>
                </c:pt>
                <c:pt idx="606">
                  <c:v>12.185478421670968</c:v>
                </c:pt>
                <c:pt idx="607">
                  <c:v>13.912474190994468</c:v>
                </c:pt>
                <c:pt idx="608">
                  <c:v>21.560598312284256</c:v>
                </c:pt>
                <c:pt idx="609">
                  <c:v>32.80709036706638</c:v>
                </c:pt>
                <c:pt idx="610">
                  <c:v>55.628105890269779</c:v>
                </c:pt>
                <c:pt idx="611">
                  <c:v>16.859801608404318</c:v>
                </c:pt>
                <c:pt idx="612">
                  <c:v>18.586797377727819</c:v>
                </c:pt>
                <c:pt idx="613">
                  <c:v>15.502876361078711</c:v>
                </c:pt>
                <c:pt idx="614">
                  <c:v>26.234921499017609</c:v>
                </c:pt>
                <c:pt idx="615">
                  <c:v>37.337037158954395</c:v>
                </c:pt>
                <c:pt idx="616">
                  <c:v>59.541268478827973</c:v>
                </c:pt>
                <c:pt idx="617">
                  <c:v>11.956954818021691</c:v>
                </c:pt>
                <c:pt idx="618">
                  <c:v>22.68899995596059</c:v>
                </c:pt>
                <c:pt idx="619">
                  <c:v>33.791115615897375</c:v>
                </c:pt>
                <c:pt idx="620">
                  <c:v>56.612131139100775</c:v>
                </c:pt>
                <c:pt idx="621">
                  <c:v>39.767967890436928</c:v>
                </c:pt>
                <c:pt idx="622">
                  <c:v>62.588983413640328</c:v>
                </c:pt>
                <c:pt idx="623">
                  <c:v>17.933807092561242</c:v>
                </c:pt>
                <c:pt idx="624">
                  <c:v>21.017728109210353</c:v>
                </c:pt>
                <c:pt idx="625">
                  <c:v>28.665852230500139</c:v>
                </c:pt>
                <c:pt idx="626">
                  <c:v>11.466356931854552</c:v>
                </c:pt>
                <c:pt idx="627">
                  <c:v>12.92762896976248</c:v>
                </c:pt>
                <c:pt idx="628">
                  <c:v>15.518122623747731</c:v>
                </c:pt>
                <c:pt idx="629">
                  <c:v>15.127919135736725</c:v>
                </c:pt>
                <c:pt idx="630">
                  <c:v>17.718412789721974</c:v>
                </c:pt>
                <c:pt idx="631">
                  <c:v>23.983587478961354</c:v>
                </c:pt>
                <c:pt idx="632">
                  <c:v>26.574081132946603</c:v>
                </c:pt>
                <c:pt idx="633">
                  <c:v>19.483565109926371</c:v>
                </c:pt>
                <c:pt idx="634">
                  <c:v>22.074058763911623</c:v>
                </c:pt>
                <c:pt idx="635">
                  <c:v>21.638920918141778</c:v>
                </c:pt>
                <c:pt idx="636">
                  <c:v>24.229414572127027</c:v>
                </c:pt>
                <c:pt idx="637">
                  <c:v>28.339233453151007</c:v>
                </c:pt>
                <c:pt idx="638">
                  <c:v>30.929727107136259</c:v>
                </c:pt>
                <c:pt idx="639">
                  <c:v>33.085082915351663</c:v>
                </c:pt>
                <c:pt idx="640">
                  <c:v>30.494589261366411</c:v>
                </c:pt>
                <c:pt idx="641">
                  <c:v>17.283274943952133</c:v>
                </c:pt>
                <c:pt idx="642">
                  <c:v>19.873768597937385</c:v>
                </c:pt>
                <c:pt idx="643">
                  <c:v>25.994566892331424</c:v>
                </c:pt>
                <c:pt idx="644">
                  <c:v>28.585060546316676</c:v>
                </c:pt>
                <c:pt idx="645">
                  <c:v>31.098431769008702</c:v>
                </c:pt>
                <c:pt idx="646">
                  <c:v>34.901193714590093</c:v>
                </c:pt>
                <c:pt idx="647">
                  <c:v>32.737503693348302</c:v>
                </c:pt>
                <c:pt idx="648">
                  <c:v>19.784999299256029</c:v>
                </c:pt>
                <c:pt idx="649">
                  <c:v>22.476694493926093</c:v>
                </c:pt>
                <c:pt idx="650">
                  <c:v>23.064176208817855</c:v>
                </c:pt>
                <c:pt idx="651">
                  <c:v>13.542649505299224</c:v>
                </c:pt>
                <c:pt idx="652">
                  <c:v>9.0378840068181017</c:v>
                </c:pt>
                <c:pt idx="653">
                  <c:v>19.769929144757</c:v>
                </c:pt>
                <c:pt idx="654">
                  <c:v>15.416052087528069</c:v>
                </c:pt>
                <c:pt idx="655">
                  <c:v>25.560615510575204</c:v>
                </c:pt>
                <c:pt idx="656">
                  <c:v>18.337589877929261</c:v>
                </c:pt>
                <c:pt idx="657">
                  <c:v>11.963250972216077</c:v>
                </c:pt>
                <c:pt idx="658">
                  <c:v>33.137891397958505</c:v>
                </c:pt>
                <c:pt idx="659">
                  <c:v>19.611375093505863</c:v>
                </c:pt>
                <c:pt idx="660">
                  <c:v>23.102521093844338</c:v>
                </c:pt>
                <c:pt idx="661">
                  <c:v>17.194505645270777</c:v>
                </c:pt>
                <c:pt idx="662">
                  <c:v>25.089379572058519</c:v>
                </c:pt>
                <c:pt idx="663">
                  <c:v>19.615450170570796</c:v>
                </c:pt>
                <c:pt idx="664">
                  <c:v>24.662575939315055</c:v>
                </c:pt>
                <c:pt idx="665">
                  <c:v>14.413339280924564</c:v>
                </c:pt>
                <c:pt idx="666">
                  <c:v>29.783265691823871</c:v>
                </c:pt>
                <c:pt idx="667">
                  <c:v>32.867186708472978</c:v>
                </c:pt>
                <c:pt idx="668">
                  <c:v>10.069649633967927</c:v>
                </c:pt>
                <c:pt idx="669">
                  <c:v>31.728095965245078</c:v>
                </c:pt>
                <c:pt idx="670">
                  <c:v>35.728385051943761</c:v>
                </c:pt>
                <c:pt idx="671">
                  <c:v>24.529426936440121</c:v>
                </c:pt>
                <c:pt idx="672">
                  <c:v>13.919911918260706</c:v>
                </c:pt>
                <c:pt idx="673">
                  <c:v>18.630401105426198</c:v>
                </c:pt>
                <c:pt idx="674">
                  <c:v>24.035999573776262</c:v>
                </c:pt>
                <c:pt idx="675">
                  <c:v>24.274694643238121</c:v>
                </c:pt>
                <c:pt idx="676">
                  <c:v>22.970121856589952</c:v>
                </c:pt>
                <c:pt idx="677">
                  <c:v>9.5313113694819602</c:v>
                </c:pt>
                <c:pt idx="678">
                  <c:v>34.812016981894189</c:v>
                </c:pt>
                <c:pt idx="679">
                  <c:v>21.220894759411451</c:v>
                </c:pt>
                <c:pt idx="680">
                  <c:v>12.121805023467211</c:v>
                </c:pt>
                <c:pt idx="681">
                  <c:v>17.003832934909816</c:v>
                </c:pt>
                <c:pt idx="682">
                  <c:v>16.626570521948331</c:v>
                </c:pt>
                <c:pt idx="683">
                  <c:v>27.263574291860586</c:v>
                </c:pt>
                <c:pt idx="684">
                  <c:v>40.515310829762768</c:v>
                </c:pt>
                <c:pt idx="685">
                  <c:v>17.024956516585547</c:v>
                </c:pt>
                <c:pt idx="686">
                  <c:v>32.644464035294654</c:v>
                </c:pt>
                <c:pt idx="687">
                  <c:v>34.768044711715163</c:v>
                </c:pt>
                <c:pt idx="688">
                  <c:v>8.879329955566968</c:v>
                </c:pt>
                <c:pt idx="689">
                  <c:v>22.498885918073267</c:v>
                </c:pt>
                <c:pt idx="690">
                  <c:v>32.221523327908933</c:v>
                </c:pt>
                <c:pt idx="691">
                  <c:v>18.13697374276234</c:v>
                </c:pt>
                <c:pt idx="692">
                  <c:v>28.869018880701237</c:v>
                </c:pt>
                <c:pt idx="693">
                  <c:v>13.153570650617036</c:v>
                </c:pt>
                <c:pt idx="694">
                  <c:v>27.119920590425373</c:v>
                </c:pt>
                <c:pt idx="695">
                  <c:v>15.454396972554552</c:v>
                </c:pt>
                <c:pt idx="696">
                  <c:v>14.036076867963082</c:v>
                </c:pt>
                <c:pt idx="697">
                  <c:v>9.3727573182308266</c:v>
                </c:pt>
                <c:pt idx="698">
                  <c:v>33.688925422993954</c:v>
                </c:pt>
                <c:pt idx="699">
                  <c:v>30.605004406344843</c:v>
                </c:pt>
                <c:pt idx="700">
                  <c:v>16.531529153921689</c:v>
                </c:pt>
                <c:pt idx="701">
                  <c:v>42.460141103183972</c:v>
                </c:pt>
                <c:pt idx="702">
                  <c:v>18.83101724059312</c:v>
                </c:pt>
                <c:pt idx="703">
                  <c:v>21.421510894578368</c:v>
                </c:pt>
                <c:pt idx="704">
                  <c:v>24.169148576651196</c:v>
                </c:pt>
                <c:pt idx="705">
                  <c:v>12.33213107087896</c:v>
                </c:pt>
                <c:pt idx="706">
                  <c:v>20.801694771906824</c:v>
                </c:pt>
                <c:pt idx="707">
                  <c:v>29.069635015868158</c:v>
                </c:pt>
                <c:pt idx="708">
                  <c:v>12.370475955905443</c:v>
                </c:pt>
                <c:pt idx="709">
                  <c:v>24.651957056199603</c:v>
                </c:pt>
                <c:pt idx="710">
                  <c:v>27.253069593300303</c:v>
                </c:pt>
                <c:pt idx="711">
                  <c:v>43.376509173233543</c:v>
                </c:pt>
                <c:pt idx="712">
                  <c:v>30.27669305448773</c:v>
                </c:pt>
                <c:pt idx="713">
                  <c:v>22.005458555409408</c:v>
                </c:pt>
                <c:pt idx="714">
                  <c:v>10.563076996631786</c:v>
                </c:pt>
                <c:pt idx="715">
                  <c:v>27.433123420545815</c:v>
                </c:pt>
                <c:pt idx="716">
                  <c:v>12.863903318569301</c:v>
                </c:pt>
                <c:pt idx="717">
                  <c:v>16.701078282606918</c:v>
                </c:pt>
                <c:pt idx="718">
                  <c:v>12.825558433542819</c:v>
                </c:pt>
                <c:pt idx="719">
                  <c:v>33.208739631864987</c:v>
                </c:pt>
              </c:numCache>
            </c:numRef>
          </c:yVal>
          <c:smooth val="0"/>
          <c:extLst>
            <c:ext xmlns:c16="http://schemas.microsoft.com/office/drawing/2014/chart" uri="{C3380CC4-5D6E-409C-BE32-E72D297353CC}">
              <c16:uniqueId val="{00000000-ADB4-4E72-85C7-26DE3CF8A709}"/>
            </c:ext>
          </c:extLst>
        </c:ser>
        <c:dLbls>
          <c:showLegendKey val="0"/>
          <c:showVal val="0"/>
          <c:showCatName val="0"/>
          <c:showSerName val="0"/>
          <c:showPercent val="0"/>
          <c:showBubbleSize val="0"/>
        </c:dLbls>
        <c:axId val="1001293992"/>
        <c:axId val="1001291472"/>
      </c:scatterChart>
      <c:valAx>
        <c:axId val="1001293992"/>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91472"/>
        <c:crosses val="autoZero"/>
        <c:crossBetween val="midCat"/>
      </c:valAx>
      <c:valAx>
        <c:axId val="1001291472"/>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001293992"/>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Predicted - Validation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tx>
            <c:strRef>
              <c:f>Validation!$J$1</c:f>
              <c:strCache>
                <c:ptCount val="1"/>
                <c:pt idx="0">
                  <c:v>Predicted</c:v>
                </c:pt>
              </c:strCache>
            </c:strRef>
          </c:tx>
          <c:spPr>
            <a:ln w="19050" cap="rnd">
              <a:noFill/>
              <a:round/>
            </a:ln>
            <a:effectLst/>
          </c:spPr>
          <c:marker>
            <c:symbol val="circle"/>
            <c:size val="5"/>
            <c:spPr>
              <a:solidFill>
                <a:schemeClr val="accent1"/>
              </a:solidFill>
              <a:ln w="9525">
                <a:solidFill>
                  <a:schemeClr val="accent1"/>
                </a:solidFill>
              </a:ln>
              <a:effectLst/>
            </c:spPr>
          </c:marker>
          <c:xVal>
            <c:numRef>
              <c:f>Validation!$I$2:$I$311</c:f>
              <c:numCache>
                <c:formatCode>General</c:formatCode>
                <c:ptCount val="310"/>
                <c:pt idx="0">
                  <c:v>51.86</c:v>
                </c:pt>
                <c:pt idx="1">
                  <c:v>11.85</c:v>
                </c:pt>
                <c:pt idx="2">
                  <c:v>17.239999999999998</c:v>
                </c:pt>
                <c:pt idx="3">
                  <c:v>27.83</c:v>
                </c:pt>
                <c:pt idx="4">
                  <c:v>35.76</c:v>
                </c:pt>
                <c:pt idx="5">
                  <c:v>38.700000000000003</c:v>
                </c:pt>
                <c:pt idx="6">
                  <c:v>14.31</c:v>
                </c:pt>
                <c:pt idx="7">
                  <c:v>17.440000000000001</c:v>
                </c:pt>
                <c:pt idx="8">
                  <c:v>31.74</c:v>
                </c:pt>
                <c:pt idx="9">
                  <c:v>37.909999999999997</c:v>
                </c:pt>
                <c:pt idx="10">
                  <c:v>39.380000000000003</c:v>
                </c:pt>
                <c:pt idx="11">
                  <c:v>15.87</c:v>
                </c:pt>
                <c:pt idx="12">
                  <c:v>9.01</c:v>
                </c:pt>
                <c:pt idx="13">
                  <c:v>33.61</c:v>
                </c:pt>
                <c:pt idx="14">
                  <c:v>40.659999999999997</c:v>
                </c:pt>
                <c:pt idx="15">
                  <c:v>40.86</c:v>
                </c:pt>
                <c:pt idx="16">
                  <c:v>12.05</c:v>
                </c:pt>
                <c:pt idx="17">
                  <c:v>17.54</c:v>
                </c:pt>
                <c:pt idx="18">
                  <c:v>18.91</c:v>
                </c:pt>
                <c:pt idx="19">
                  <c:v>25.18</c:v>
                </c:pt>
                <c:pt idx="20">
                  <c:v>30.96</c:v>
                </c:pt>
                <c:pt idx="21">
                  <c:v>43.89</c:v>
                </c:pt>
                <c:pt idx="22">
                  <c:v>54.28</c:v>
                </c:pt>
                <c:pt idx="23">
                  <c:v>36.94</c:v>
                </c:pt>
                <c:pt idx="24">
                  <c:v>14.5</c:v>
                </c:pt>
                <c:pt idx="25">
                  <c:v>22.44</c:v>
                </c:pt>
                <c:pt idx="26">
                  <c:v>12.64</c:v>
                </c:pt>
                <c:pt idx="27">
                  <c:v>26.06</c:v>
                </c:pt>
                <c:pt idx="28">
                  <c:v>33.21</c:v>
                </c:pt>
                <c:pt idx="29">
                  <c:v>36.94</c:v>
                </c:pt>
                <c:pt idx="30">
                  <c:v>44.09</c:v>
                </c:pt>
                <c:pt idx="31">
                  <c:v>52.61</c:v>
                </c:pt>
                <c:pt idx="32">
                  <c:v>59.76</c:v>
                </c:pt>
                <c:pt idx="33">
                  <c:v>67.31</c:v>
                </c:pt>
                <c:pt idx="34">
                  <c:v>69.66</c:v>
                </c:pt>
                <c:pt idx="35">
                  <c:v>71.62</c:v>
                </c:pt>
                <c:pt idx="36">
                  <c:v>74.17</c:v>
                </c:pt>
                <c:pt idx="37">
                  <c:v>18.13</c:v>
                </c:pt>
                <c:pt idx="38">
                  <c:v>22.53</c:v>
                </c:pt>
                <c:pt idx="39">
                  <c:v>27.34</c:v>
                </c:pt>
                <c:pt idx="40">
                  <c:v>29.98</c:v>
                </c:pt>
                <c:pt idx="41">
                  <c:v>31.35</c:v>
                </c:pt>
                <c:pt idx="42">
                  <c:v>32.72</c:v>
                </c:pt>
                <c:pt idx="43">
                  <c:v>6.27</c:v>
                </c:pt>
                <c:pt idx="44">
                  <c:v>14.7</c:v>
                </c:pt>
                <c:pt idx="45">
                  <c:v>23.22</c:v>
                </c:pt>
                <c:pt idx="46">
                  <c:v>27.92</c:v>
                </c:pt>
                <c:pt idx="47">
                  <c:v>31.35</c:v>
                </c:pt>
                <c:pt idx="48">
                  <c:v>39</c:v>
                </c:pt>
                <c:pt idx="49">
                  <c:v>41.24</c:v>
                </c:pt>
                <c:pt idx="50">
                  <c:v>14.99</c:v>
                </c:pt>
                <c:pt idx="51">
                  <c:v>13.52</c:v>
                </c:pt>
                <c:pt idx="52">
                  <c:v>24</c:v>
                </c:pt>
                <c:pt idx="53">
                  <c:v>37.42</c:v>
                </c:pt>
                <c:pt idx="54">
                  <c:v>11.47</c:v>
                </c:pt>
                <c:pt idx="55">
                  <c:v>22.44</c:v>
                </c:pt>
                <c:pt idx="56">
                  <c:v>21.16</c:v>
                </c:pt>
                <c:pt idx="57">
                  <c:v>31.84</c:v>
                </c:pt>
                <c:pt idx="58">
                  <c:v>14.8</c:v>
                </c:pt>
                <c:pt idx="59">
                  <c:v>25.18</c:v>
                </c:pt>
                <c:pt idx="60">
                  <c:v>17.54</c:v>
                </c:pt>
                <c:pt idx="61">
                  <c:v>14.2</c:v>
                </c:pt>
                <c:pt idx="62">
                  <c:v>21.65</c:v>
                </c:pt>
                <c:pt idx="63">
                  <c:v>29.39</c:v>
                </c:pt>
                <c:pt idx="64">
                  <c:v>13.52</c:v>
                </c:pt>
                <c:pt idx="65">
                  <c:v>16.260000000000002</c:v>
                </c:pt>
                <c:pt idx="66">
                  <c:v>31.45</c:v>
                </c:pt>
                <c:pt idx="67">
                  <c:v>37.229999999999997</c:v>
                </c:pt>
                <c:pt idx="68">
                  <c:v>18.13</c:v>
                </c:pt>
                <c:pt idx="69">
                  <c:v>32.72</c:v>
                </c:pt>
                <c:pt idx="70">
                  <c:v>39.49</c:v>
                </c:pt>
                <c:pt idx="71">
                  <c:v>41.05</c:v>
                </c:pt>
                <c:pt idx="72">
                  <c:v>42.13</c:v>
                </c:pt>
                <c:pt idx="73">
                  <c:v>18.13</c:v>
                </c:pt>
                <c:pt idx="74">
                  <c:v>26.74</c:v>
                </c:pt>
                <c:pt idx="75">
                  <c:v>61.92</c:v>
                </c:pt>
                <c:pt idx="76">
                  <c:v>47.22</c:v>
                </c:pt>
                <c:pt idx="77">
                  <c:v>51.04</c:v>
                </c:pt>
                <c:pt idx="78">
                  <c:v>55.16</c:v>
                </c:pt>
                <c:pt idx="79">
                  <c:v>41.64</c:v>
                </c:pt>
                <c:pt idx="80">
                  <c:v>13.71</c:v>
                </c:pt>
                <c:pt idx="81">
                  <c:v>19.690000000000001</c:v>
                </c:pt>
                <c:pt idx="82">
                  <c:v>31.65</c:v>
                </c:pt>
                <c:pt idx="83">
                  <c:v>19.11</c:v>
                </c:pt>
                <c:pt idx="84">
                  <c:v>39.58</c:v>
                </c:pt>
                <c:pt idx="85">
                  <c:v>48.79</c:v>
                </c:pt>
                <c:pt idx="86">
                  <c:v>24</c:v>
                </c:pt>
                <c:pt idx="87">
                  <c:v>37.42</c:v>
                </c:pt>
                <c:pt idx="88">
                  <c:v>11.47</c:v>
                </c:pt>
                <c:pt idx="89">
                  <c:v>19.690000000000001</c:v>
                </c:pt>
                <c:pt idx="90">
                  <c:v>14.99</c:v>
                </c:pt>
                <c:pt idx="91">
                  <c:v>27.92</c:v>
                </c:pt>
                <c:pt idx="92">
                  <c:v>34.68</c:v>
                </c:pt>
                <c:pt idx="93">
                  <c:v>37.33</c:v>
                </c:pt>
                <c:pt idx="94">
                  <c:v>38.11</c:v>
                </c:pt>
                <c:pt idx="95">
                  <c:v>33.799999999999997</c:v>
                </c:pt>
                <c:pt idx="96">
                  <c:v>42.42</c:v>
                </c:pt>
                <c:pt idx="97">
                  <c:v>48.4</c:v>
                </c:pt>
                <c:pt idx="98">
                  <c:v>55.94</c:v>
                </c:pt>
                <c:pt idx="99">
                  <c:v>58.78</c:v>
                </c:pt>
                <c:pt idx="100">
                  <c:v>67.11</c:v>
                </c:pt>
                <c:pt idx="101">
                  <c:v>20.77</c:v>
                </c:pt>
                <c:pt idx="102">
                  <c:v>25.18</c:v>
                </c:pt>
                <c:pt idx="103">
                  <c:v>29.59</c:v>
                </c:pt>
                <c:pt idx="104">
                  <c:v>21.75</c:v>
                </c:pt>
                <c:pt idx="105">
                  <c:v>39.090000000000003</c:v>
                </c:pt>
                <c:pt idx="106">
                  <c:v>24.39</c:v>
                </c:pt>
                <c:pt idx="107">
                  <c:v>50.51</c:v>
                </c:pt>
                <c:pt idx="108">
                  <c:v>74.989999999999995</c:v>
                </c:pt>
                <c:pt idx="109">
                  <c:v>37.17</c:v>
                </c:pt>
                <c:pt idx="110">
                  <c:v>33.76</c:v>
                </c:pt>
                <c:pt idx="111">
                  <c:v>16.5</c:v>
                </c:pt>
                <c:pt idx="112">
                  <c:v>19.989999999999998</c:v>
                </c:pt>
                <c:pt idx="113">
                  <c:v>36.35</c:v>
                </c:pt>
                <c:pt idx="114">
                  <c:v>33.69</c:v>
                </c:pt>
                <c:pt idx="115">
                  <c:v>15.42</c:v>
                </c:pt>
                <c:pt idx="116">
                  <c:v>33.42</c:v>
                </c:pt>
                <c:pt idx="117">
                  <c:v>39.049999999999997</c:v>
                </c:pt>
                <c:pt idx="118">
                  <c:v>27.68</c:v>
                </c:pt>
                <c:pt idx="119">
                  <c:v>26.86</c:v>
                </c:pt>
                <c:pt idx="120">
                  <c:v>45.3</c:v>
                </c:pt>
                <c:pt idx="121">
                  <c:v>30.12</c:v>
                </c:pt>
                <c:pt idx="122">
                  <c:v>15.57</c:v>
                </c:pt>
                <c:pt idx="123">
                  <c:v>44.61</c:v>
                </c:pt>
                <c:pt idx="124">
                  <c:v>53.52</c:v>
                </c:pt>
                <c:pt idx="125">
                  <c:v>57.21</c:v>
                </c:pt>
                <c:pt idx="126">
                  <c:v>65.91</c:v>
                </c:pt>
                <c:pt idx="127">
                  <c:v>52.82</c:v>
                </c:pt>
                <c:pt idx="128">
                  <c:v>33.4</c:v>
                </c:pt>
                <c:pt idx="129">
                  <c:v>18.03</c:v>
                </c:pt>
                <c:pt idx="130">
                  <c:v>37.36</c:v>
                </c:pt>
                <c:pt idx="131">
                  <c:v>32.840000000000003</c:v>
                </c:pt>
                <c:pt idx="132">
                  <c:v>42.64</c:v>
                </c:pt>
                <c:pt idx="133">
                  <c:v>40.06</c:v>
                </c:pt>
                <c:pt idx="134">
                  <c:v>41.94</c:v>
                </c:pt>
                <c:pt idx="135">
                  <c:v>61.23</c:v>
                </c:pt>
                <c:pt idx="136">
                  <c:v>40.869999999999997</c:v>
                </c:pt>
                <c:pt idx="137">
                  <c:v>33.299999999999997</c:v>
                </c:pt>
                <c:pt idx="138">
                  <c:v>52.42</c:v>
                </c:pt>
                <c:pt idx="139">
                  <c:v>15.09</c:v>
                </c:pt>
                <c:pt idx="140">
                  <c:v>38.46</c:v>
                </c:pt>
                <c:pt idx="141">
                  <c:v>37.26</c:v>
                </c:pt>
                <c:pt idx="142">
                  <c:v>35.229999999999997</c:v>
                </c:pt>
                <c:pt idx="143">
                  <c:v>42.13</c:v>
                </c:pt>
                <c:pt idx="144">
                  <c:v>31.87</c:v>
                </c:pt>
                <c:pt idx="145">
                  <c:v>41.54</c:v>
                </c:pt>
                <c:pt idx="146">
                  <c:v>39.450000000000003</c:v>
                </c:pt>
                <c:pt idx="147">
                  <c:v>37.909999999999997</c:v>
                </c:pt>
                <c:pt idx="148">
                  <c:v>44.28</c:v>
                </c:pt>
                <c:pt idx="149">
                  <c:v>31.18</c:v>
                </c:pt>
                <c:pt idx="150">
                  <c:v>23.69</c:v>
                </c:pt>
                <c:pt idx="151">
                  <c:v>32.76</c:v>
                </c:pt>
                <c:pt idx="152">
                  <c:v>32.4</c:v>
                </c:pt>
                <c:pt idx="153">
                  <c:v>28.63</c:v>
                </c:pt>
                <c:pt idx="154">
                  <c:v>36.799999999999997</c:v>
                </c:pt>
                <c:pt idx="155">
                  <c:v>18.28</c:v>
                </c:pt>
                <c:pt idx="156">
                  <c:v>33.06</c:v>
                </c:pt>
                <c:pt idx="157">
                  <c:v>31.42</c:v>
                </c:pt>
                <c:pt idx="158">
                  <c:v>31.03</c:v>
                </c:pt>
                <c:pt idx="159">
                  <c:v>44.39</c:v>
                </c:pt>
                <c:pt idx="160">
                  <c:v>12.18</c:v>
                </c:pt>
                <c:pt idx="161">
                  <c:v>25.56</c:v>
                </c:pt>
                <c:pt idx="162">
                  <c:v>36.44</c:v>
                </c:pt>
                <c:pt idx="163">
                  <c:v>32.96</c:v>
                </c:pt>
                <c:pt idx="164">
                  <c:v>23.84</c:v>
                </c:pt>
                <c:pt idx="165">
                  <c:v>26.23</c:v>
                </c:pt>
                <c:pt idx="166">
                  <c:v>17.95</c:v>
                </c:pt>
                <c:pt idx="167">
                  <c:v>40.68</c:v>
                </c:pt>
                <c:pt idx="168">
                  <c:v>19.010000000000002</c:v>
                </c:pt>
                <c:pt idx="169">
                  <c:v>33.72</c:v>
                </c:pt>
                <c:pt idx="170">
                  <c:v>8.5399999999999991</c:v>
                </c:pt>
                <c:pt idx="171">
                  <c:v>13.46</c:v>
                </c:pt>
                <c:pt idx="172">
                  <c:v>32.24</c:v>
                </c:pt>
                <c:pt idx="173">
                  <c:v>23.52</c:v>
                </c:pt>
                <c:pt idx="174">
                  <c:v>29.72</c:v>
                </c:pt>
                <c:pt idx="175">
                  <c:v>49.77</c:v>
                </c:pt>
                <c:pt idx="176">
                  <c:v>52.44</c:v>
                </c:pt>
                <c:pt idx="177">
                  <c:v>40.93</c:v>
                </c:pt>
                <c:pt idx="178">
                  <c:v>44.86</c:v>
                </c:pt>
                <c:pt idx="179">
                  <c:v>13.2</c:v>
                </c:pt>
                <c:pt idx="180">
                  <c:v>37.43</c:v>
                </c:pt>
                <c:pt idx="181">
                  <c:v>29.87</c:v>
                </c:pt>
                <c:pt idx="182">
                  <c:v>56.61</c:v>
                </c:pt>
                <c:pt idx="183">
                  <c:v>12.46</c:v>
                </c:pt>
                <c:pt idx="184">
                  <c:v>23.79</c:v>
                </c:pt>
                <c:pt idx="185">
                  <c:v>13.29</c:v>
                </c:pt>
                <c:pt idx="186">
                  <c:v>39.42</c:v>
                </c:pt>
                <c:pt idx="187">
                  <c:v>46.23</c:v>
                </c:pt>
                <c:pt idx="188">
                  <c:v>44.52</c:v>
                </c:pt>
                <c:pt idx="189">
                  <c:v>23.74</c:v>
                </c:pt>
                <c:pt idx="190">
                  <c:v>26.14</c:v>
                </c:pt>
                <c:pt idx="191">
                  <c:v>15.52</c:v>
                </c:pt>
                <c:pt idx="192">
                  <c:v>43.57</c:v>
                </c:pt>
                <c:pt idx="193">
                  <c:v>35.86</c:v>
                </c:pt>
                <c:pt idx="194">
                  <c:v>41.05</c:v>
                </c:pt>
                <c:pt idx="195">
                  <c:v>28.99</c:v>
                </c:pt>
                <c:pt idx="196">
                  <c:v>46.24</c:v>
                </c:pt>
                <c:pt idx="197">
                  <c:v>26.92</c:v>
                </c:pt>
                <c:pt idx="198">
                  <c:v>10.54</c:v>
                </c:pt>
                <c:pt idx="199">
                  <c:v>25.1</c:v>
                </c:pt>
                <c:pt idx="200">
                  <c:v>29.07</c:v>
                </c:pt>
                <c:pt idx="201">
                  <c:v>9.74</c:v>
                </c:pt>
                <c:pt idx="202">
                  <c:v>33.799999999999997</c:v>
                </c:pt>
                <c:pt idx="203">
                  <c:v>39.840000000000003</c:v>
                </c:pt>
                <c:pt idx="204">
                  <c:v>26.97</c:v>
                </c:pt>
                <c:pt idx="205">
                  <c:v>27.23</c:v>
                </c:pt>
                <c:pt idx="206">
                  <c:v>30.65</c:v>
                </c:pt>
                <c:pt idx="207">
                  <c:v>33.049999999999997</c:v>
                </c:pt>
                <c:pt idx="208">
                  <c:v>24.58</c:v>
                </c:pt>
                <c:pt idx="209">
                  <c:v>21.91</c:v>
                </c:pt>
                <c:pt idx="210">
                  <c:v>30.88</c:v>
                </c:pt>
                <c:pt idx="211">
                  <c:v>15.34</c:v>
                </c:pt>
                <c:pt idx="212">
                  <c:v>24.34</c:v>
                </c:pt>
                <c:pt idx="213">
                  <c:v>23.89</c:v>
                </c:pt>
                <c:pt idx="214">
                  <c:v>22.93</c:v>
                </c:pt>
                <c:pt idx="215">
                  <c:v>29.41</c:v>
                </c:pt>
                <c:pt idx="216">
                  <c:v>28.63</c:v>
                </c:pt>
                <c:pt idx="217">
                  <c:v>36.799999999999997</c:v>
                </c:pt>
                <c:pt idx="218">
                  <c:v>18.29</c:v>
                </c:pt>
                <c:pt idx="219">
                  <c:v>32.72</c:v>
                </c:pt>
                <c:pt idx="220">
                  <c:v>31.42</c:v>
                </c:pt>
                <c:pt idx="221">
                  <c:v>28.94</c:v>
                </c:pt>
                <c:pt idx="222">
                  <c:v>40.93</c:v>
                </c:pt>
                <c:pt idx="223">
                  <c:v>12.18</c:v>
                </c:pt>
                <c:pt idx="224">
                  <c:v>25.56</c:v>
                </c:pt>
                <c:pt idx="225">
                  <c:v>36.44</c:v>
                </c:pt>
                <c:pt idx="226">
                  <c:v>32.96</c:v>
                </c:pt>
                <c:pt idx="227">
                  <c:v>23.84</c:v>
                </c:pt>
                <c:pt idx="228">
                  <c:v>26.23</c:v>
                </c:pt>
                <c:pt idx="229">
                  <c:v>17.96</c:v>
                </c:pt>
                <c:pt idx="230">
                  <c:v>38.630000000000003</c:v>
                </c:pt>
                <c:pt idx="231">
                  <c:v>19.010000000000002</c:v>
                </c:pt>
                <c:pt idx="232">
                  <c:v>33.72</c:v>
                </c:pt>
                <c:pt idx="233">
                  <c:v>8.5399999999999991</c:v>
                </c:pt>
                <c:pt idx="234">
                  <c:v>13.46</c:v>
                </c:pt>
                <c:pt idx="235">
                  <c:v>32.25</c:v>
                </c:pt>
                <c:pt idx="236">
                  <c:v>23.52</c:v>
                </c:pt>
                <c:pt idx="237">
                  <c:v>29.73</c:v>
                </c:pt>
                <c:pt idx="238">
                  <c:v>49.77</c:v>
                </c:pt>
                <c:pt idx="239">
                  <c:v>52.45</c:v>
                </c:pt>
                <c:pt idx="240">
                  <c:v>40.93</c:v>
                </c:pt>
                <c:pt idx="241">
                  <c:v>44.87</c:v>
                </c:pt>
                <c:pt idx="242">
                  <c:v>13.2</c:v>
                </c:pt>
                <c:pt idx="243">
                  <c:v>37.43</c:v>
                </c:pt>
                <c:pt idx="244">
                  <c:v>29.87</c:v>
                </c:pt>
                <c:pt idx="245">
                  <c:v>56.62</c:v>
                </c:pt>
                <c:pt idx="246">
                  <c:v>12.46</c:v>
                </c:pt>
                <c:pt idx="247">
                  <c:v>23.79</c:v>
                </c:pt>
                <c:pt idx="248">
                  <c:v>13.29</c:v>
                </c:pt>
                <c:pt idx="249">
                  <c:v>39.42</c:v>
                </c:pt>
                <c:pt idx="250">
                  <c:v>46.23</c:v>
                </c:pt>
                <c:pt idx="251">
                  <c:v>44.52</c:v>
                </c:pt>
                <c:pt idx="252">
                  <c:v>23.74</c:v>
                </c:pt>
                <c:pt idx="253">
                  <c:v>26.15</c:v>
                </c:pt>
                <c:pt idx="254">
                  <c:v>15.53</c:v>
                </c:pt>
                <c:pt idx="255">
                  <c:v>43.58</c:v>
                </c:pt>
                <c:pt idx="256">
                  <c:v>35.869999999999997</c:v>
                </c:pt>
                <c:pt idx="257">
                  <c:v>41.05</c:v>
                </c:pt>
                <c:pt idx="258">
                  <c:v>28.99</c:v>
                </c:pt>
                <c:pt idx="259">
                  <c:v>46.25</c:v>
                </c:pt>
                <c:pt idx="260">
                  <c:v>26.92</c:v>
                </c:pt>
                <c:pt idx="261">
                  <c:v>10.54</c:v>
                </c:pt>
                <c:pt idx="262">
                  <c:v>25.1</c:v>
                </c:pt>
                <c:pt idx="263">
                  <c:v>29.07</c:v>
                </c:pt>
                <c:pt idx="264">
                  <c:v>9.74</c:v>
                </c:pt>
                <c:pt idx="265">
                  <c:v>33.799999999999997</c:v>
                </c:pt>
                <c:pt idx="266">
                  <c:v>37.17</c:v>
                </c:pt>
                <c:pt idx="267">
                  <c:v>33.76</c:v>
                </c:pt>
                <c:pt idx="268">
                  <c:v>16.5</c:v>
                </c:pt>
                <c:pt idx="269">
                  <c:v>19.989999999999998</c:v>
                </c:pt>
                <c:pt idx="270">
                  <c:v>36.35</c:v>
                </c:pt>
                <c:pt idx="271">
                  <c:v>38.22</c:v>
                </c:pt>
                <c:pt idx="272">
                  <c:v>15.42</c:v>
                </c:pt>
                <c:pt idx="273">
                  <c:v>33.42</c:v>
                </c:pt>
                <c:pt idx="274">
                  <c:v>39.06</c:v>
                </c:pt>
                <c:pt idx="275">
                  <c:v>27.68</c:v>
                </c:pt>
                <c:pt idx="276">
                  <c:v>26.86</c:v>
                </c:pt>
                <c:pt idx="277">
                  <c:v>45.3</c:v>
                </c:pt>
                <c:pt idx="278">
                  <c:v>30.12</c:v>
                </c:pt>
                <c:pt idx="279">
                  <c:v>15.57</c:v>
                </c:pt>
                <c:pt idx="280">
                  <c:v>44.61</c:v>
                </c:pt>
                <c:pt idx="281">
                  <c:v>53.52</c:v>
                </c:pt>
                <c:pt idx="282">
                  <c:v>57.22</c:v>
                </c:pt>
                <c:pt idx="283">
                  <c:v>65.91</c:v>
                </c:pt>
                <c:pt idx="284">
                  <c:v>52.83</c:v>
                </c:pt>
                <c:pt idx="285">
                  <c:v>33.4</c:v>
                </c:pt>
                <c:pt idx="286">
                  <c:v>18.03</c:v>
                </c:pt>
                <c:pt idx="287">
                  <c:v>37.36</c:v>
                </c:pt>
                <c:pt idx="288">
                  <c:v>35.31</c:v>
                </c:pt>
                <c:pt idx="289">
                  <c:v>42.64</c:v>
                </c:pt>
                <c:pt idx="290">
                  <c:v>40.06</c:v>
                </c:pt>
                <c:pt idx="291">
                  <c:v>43.8</c:v>
                </c:pt>
                <c:pt idx="292">
                  <c:v>61.24</c:v>
                </c:pt>
                <c:pt idx="293">
                  <c:v>40.869999999999997</c:v>
                </c:pt>
                <c:pt idx="294">
                  <c:v>33.31</c:v>
                </c:pt>
                <c:pt idx="295">
                  <c:v>52.43</c:v>
                </c:pt>
                <c:pt idx="296">
                  <c:v>15.09</c:v>
                </c:pt>
                <c:pt idx="297">
                  <c:v>38.46</c:v>
                </c:pt>
                <c:pt idx="298">
                  <c:v>37.270000000000003</c:v>
                </c:pt>
                <c:pt idx="299">
                  <c:v>35.229999999999997</c:v>
                </c:pt>
                <c:pt idx="300">
                  <c:v>42.14</c:v>
                </c:pt>
                <c:pt idx="301">
                  <c:v>31.88</c:v>
                </c:pt>
                <c:pt idx="302">
                  <c:v>41.54</c:v>
                </c:pt>
                <c:pt idx="303">
                  <c:v>39.46</c:v>
                </c:pt>
                <c:pt idx="304">
                  <c:v>37.92</c:v>
                </c:pt>
                <c:pt idx="305">
                  <c:v>44.28</c:v>
                </c:pt>
                <c:pt idx="306">
                  <c:v>31.18</c:v>
                </c:pt>
                <c:pt idx="307">
                  <c:v>23.7</c:v>
                </c:pt>
                <c:pt idx="308">
                  <c:v>32.770000000000003</c:v>
                </c:pt>
                <c:pt idx="309">
                  <c:v>32.4</c:v>
                </c:pt>
              </c:numCache>
            </c:numRef>
          </c:xVal>
          <c:yVal>
            <c:numRef>
              <c:f>Validation!$J$2:$J$311</c:f>
              <c:numCache>
                <c:formatCode>General</c:formatCode>
                <c:ptCount val="310"/>
                <c:pt idx="0">
                  <c:v>41.337049544283744</c:v>
                </c:pt>
                <c:pt idx="1">
                  <c:v>50.933899778200697</c:v>
                </c:pt>
                <c:pt idx="2">
                  <c:v>51.408010528234044</c:v>
                </c:pt>
                <c:pt idx="3">
                  <c:v>53.992614452792807</c:v>
                </c:pt>
                <c:pt idx="4">
                  <c:v>61.406213367137227</c:v>
                </c:pt>
                <c:pt idx="5">
                  <c:v>65.643234692398693</c:v>
                </c:pt>
                <c:pt idx="6">
                  <c:v>53.482758065842987</c:v>
                </c:pt>
                <c:pt idx="7">
                  <c:v>53.964931575454258</c:v>
                </c:pt>
                <c:pt idx="8">
                  <c:v>56.66194181775235</c:v>
                </c:pt>
                <c:pt idx="9">
                  <c:v>64.18670909837617</c:v>
                </c:pt>
                <c:pt idx="10">
                  <c:v>67.887414318355098</c:v>
                </c:pt>
                <c:pt idx="11">
                  <c:v>56.199890974603214</c:v>
                </c:pt>
                <c:pt idx="12">
                  <c:v>56.693318337267065</c:v>
                </c:pt>
                <c:pt idx="13">
                  <c:v>59.283811991252321</c:v>
                </c:pt>
                <c:pt idx="14">
                  <c:v>66.931936112542104</c:v>
                </c:pt>
                <c:pt idx="15">
                  <c:v>70.632641332521032</c:v>
                </c:pt>
                <c:pt idx="16">
                  <c:v>46.18827818840662</c:v>
                </c:pt>
                <c:pt idx="17">
                  <c:v>48.778771842391876</c:v>
                </c:pt>
                <c:pt idx="18">
                  <c:v>51.727343025685919</c:v>
                </c:pt>
                <c:pt idx="19">
                  <c:v>54.317836679671174</c:v>
                </c:pt>
                <c:pt idx="20">
                  <c:v>49.848584077198048</c:v>
                </c:pt>
                <c:pt idx="21">
                  <c:v>69.542102330062235</c:v>
                </c:pt>
                <c:pt idx="22">
                  <c:v>77.190226451352018</c:v>
                </c:pt>
                <c:pt idx="23">
                  <c:v>63.974593146885709</c:v>
                </c:pt>
                <c:pt idx="24">
                  <c:v>50.474534450776126</c:v>
                </c:pt>
                <c:pt idx="25">
                  <c:v>53.20940449960672</c:v>
                </c:pt>
                <c:pt idx="26">
                  <c:v>70.854598224000611</c:v>
                </c:pt>
                <c:pt idx="27">
                  <c:v>71.101311905332537</c:v>
                </c:pt>
                <c:pt idx="28">
                  <c:v>71.594739267996403</c:v>
                </c:pt>
                <c:pt idx="29">
                  <c:v>72.458237152658143</c:v>
                </c:pt>
                <c:pt idx="30">
                  <c:v>74.185232921981651</c:v>
                </c:pt>
                <c:pt idx="31">
                  <c:v>80.107108095101424</c:v>
                </c:pt>
                <c:pt idx="32">
                  <c:v>80.970605979763164</c:v>
                </c:pt>
                <c:pt idx="33">
                  <c:v>82.697601749086672</c:v>
                </c:pt>
                <c:pt idx="34">
                  <c:v>90.345725870376455</c:v>
                </c:pt>
                <c:pt idx="35">
                  <c:v>101.44784153031324</c:v>
                </c:pt>
                <c:pt idx="36">
                  <c:v>112.54995719025004</c:v>
                </c:pt>
                <c:pt idx="37">
                  <c:v>52.344247924850919</c:v>
                </c:pt>
                <c:pt idx="38">
                  <c:v>53.207745809512673</c:v>
                </c:pt>
                <c:pt idx="39">
                  <c:v>54.934741578836174</c:v>
                </c:pt>
                <c:pt idx="40">
                  <c:v>58.38873311748317</c:v>
                </c:pt>
                <c:pt idx="41">
                  <c:v>62.582865700125964</c:v>
                </c:pt>
                <c:pt idx="42">
                  <c:v>73.68498136006275</c:v>
                </c:pt>
                <c:pt idx="43">
                  <c:v>57.669100117238486</c:v>
                </c:pt>
                <c:pt idx="44">
                  <c:v>57.915813798570419</c:v>
                </c:pt>
                <c:pt idx="45">
                  <c:v>58.40924116123427</c:v>
                </c:pt>
                <c:pt idx="46">
                  <c:v>59.272739045896024</c:v>
                </c:pt>
                <c:pt idx="47">
                  <c:v>60.999734815219526</c:v>
                </c:pt>
                <c:pt idx="48">
                  <c:v>74.035762813657101</c:v>
                </c:pt>
                <c:pt idx="49">
                  <c:v>96.239994133530672</c:v>
                </c:pt>
                <c:pt idx="50">
                  <c:v>55.896523268892444</c:v>
                </c:pt>
                <c:pt idx="51">
                  <c:v>52.201602015781411</c:v>
                </c:pt>
                <c:pt idx="52">
                  <c:v>59.934632180150693</c:v>
                </c:pt>
                <c:pt idx="53">
                  <c:v>62.525125834135949</c:v>
                </c:pt>
                <c:pt idx="54">
                  <c:v>62.490466282006778</c:v>
                </c:pt>
                <c:pt idx="55">
                  <c:v>53.065028104761382</c:v>
                </c:pt>
                <c:pt idx="56">
                  <c:v>55.989411050466494</c:v>
                </c:pt>
                <c:pt idx="57">
                  <c:v>58.579904704451749</c:v>
                </c:pt>
                <c:pt idx="58">
                  <c:v>51.166388052854323</c:v>
                </c:pt>
                <c:pt idx="59">
                  <c:v>53.756881706839579</c:v>
                </c:pt>
                <c:pt idx="60">
                  <c:v>48.8950541318315</c:v>
                </c:pt>
                <c:pt idx="61">
                  <c:v>50.653253120172849</c:v>
                </c:pt>
                <c:pt idx="62">
                  <c:v>53.243746774158105</c:v>
                </c:pt>
                <c:pt idx="63">
                  <c:v>60.891870895447894</c:v>
                </c:pt>
                <c:pt idx="64">
                  <c:v>49.420285580616131</c:v>
                </c:pt>
                <c:pt idx="65">
                  <c:v>52.695029378445263</c:v>
                </c:pt>
                <c:pt idx="66">
                  <c:v>55.285523032430518</c:v>
                </c:pt>
                <c:pt idx="67">
                  <c:v>62.933647153720301</c:v>
                </c:pt>
                <c:pt idx="68">
                  <c:v>56.389950631556296</c:v>
                </c:pt>
                <c:pt idx="69">
                  <c:v>58.980444285541552</c:v>
                </c:pt>
                <c:pt idx="70">
                  <c:v>66.628568406831334</c:v>
                </c:pt>
                <c:pt idx="71">
                  <c:v>77.730684066768134</c:v>
                </c:pt>
                <c:pt idx="72">
                  <c:v>99.934915386641705</c:v>
                </c:pt>
                <c:pt idx="73">
                  <c:v>48.377989008806793</c:v>
                </c:pt>
                <c:pt idx="74">
                  <c:v>68.85522455935687</c:v>
                </c:pt>
                <c:pt idx="75">
                  <c:v>97.407491900432518</c:v>
                </c:pt>
                <c:pt idx="76">
                  <c:v>81.833357043271434</c:v>
                </c:pt>
                <c:pt idx="77">
                  <c:v>92.935472703208234</c:v>
                </c:pt>
                <c:pt idx="78">
                  <c:v>104.03758836314501</c:v>
                </c:pt>
                <c:pt idx="79">
                  <c:v>79.613680732437558</c:v>
                </c:pt>
                <c:pt idx="80">
                  <c:v>47.638672636438983</c:v>
                </c:pt>
                <c:pt idx="81">
                  <c:v>50.229166290424239</c:v>
                </c:pt>
                <c:pt idx="82">
                  <c:v>58.327057755800361</c:v>
                </c:pt>
                <c:pt idx="83">
                  <c:v>57.157748660440518</c:v>
                </c:pt>
                <c:pt idx="84">
                  <c:v>60.241669677089625</c:v>
                </c:pt>
                <c:pt idx="85">
                  <c:v>67.889793798379415</c:v>
                </c:pt>
                <c:pt idx="86">
                  <c:v>60.079008574996024</c:v>
                </c:pt>
                <c:pt idx="87">
                  <c:v>62.66950222898128</c:v>
                </c:pt>
                <c:pt idx="88">
                  <c:v>47.494296241593652</c:v>
                </c:pt>
                <c:pt idx="89">
                  <c:v>50.229166290424239</c:v>
                </c:pt>
                <c:pt idx="90">
                  <c:v>50.468824606730216</c:v>
                </c:pt>
                <c:pt idx="91">
                  <c:v>53.059318260715472</c:v>
                </c:pt>
                <c:pt idx="92">
                  <c:v>60.707442382005254</c:v>
                </c:pt>
                <c:pt idx="93">
                  <c:v>71.80955804194204</c:v>
                </c:pt>
                <c:pt idx="94">
                  <c:v>94.013789361815626</c:v>
                </c:pt>
                <c:pt idx="95">
                  <c:v>75.573331102556821</c:v>
                </c:pt>
                <c:pt idx="96">
                  <c:v>76.066758465220687</c:v>
                </c:pt>
                <c:pt idx="97">
                  <c:v>76.930256349882427</c:v>
                </c:pt>
                <c:pt idx="98">
                  <c:v>78.657252119205936</c:v>
                </c:pt>
                <c:pt idx="99">
                  <c:v>86.305376240495718</c:v>
                </c:pt>
                <c:pt idx="100">
                  <c:v>108.50960756036929</c:v>
                </c:pt>
                <c:pt idx="101">
                  <c:v>50.398807801944137</c:v>
                </c:pt>
                <c:pt idx="102">
                  <c:v>52.125803571267639</c:v>
                </c:pt>
                <c:pt idx="103">
                  <c:v>70.876043352494207</c:v>
                </c:pt>
                <c:pt idx="104">
                  <c:v>50.104984778130294</c:v>
                </c:pt>
                <c:pt idx="105">
                  <c:v>64.118969541731047</c:v>
                </c:pt>
                <c:pt idx="106">
                  <c:v>66.458181313413121</c:v>
                </c:pt>
                <c:pt idx="107">
                  <c:v>80.261119259125977</c:v>
                </c:pt>
                <c:pt idx="108">
                  <c:v>82.851612913111225</c:v>
                </c:pt>
                <c:pt idx="109">
                  <c:v>62.479055439303181</c:v>
                </c:pt>
                <c:pt idx="110">
                  <c:v>71.355840737570858</c:v>
                </c:pt>
                <c:pt idx="111">
                  <c:v>54.313237790076052</c:v>
                </c:pt>
                <c:pt idx="112">
                  <c:v>51.963801237010699</c:v>
                </c:pt>
                <c:pt idx="113">
                  <c:v>71.638011586405085</c:v>
                </c:pt>
                <c:pt idx="114">
                  <c:v>83.962574827025833</c:v>
                </c:pt>
                <c:pt idx="115">
                  <c:v>60.790534640692606</c:v>
                </c:pt>
                <c:pt idx="116">
                  <c:v>60.72533051888373</c:v>
                </c:pt>
                <c:pt idx="117">
                  <c:v>62.661595139586552</c:v>
                </c:pt>
                <c:pt idx="118">
                  <c:v>66.074356645185048</c:v>
                </c:pt>
                <c:pt idx="119">
                  <c:v>57.20192706912551</c:v>
                </c:pt>
                <c:pt idx="120">
                  <c:v>71.829338768704432</c:v>
                </c:pt>
                <c:pt idx="121">
                  <c:v>62.088443474257886</c:v>
                </c:pt>
                <c:pt idx="122">
                  <c:v>58.894353102509854</c:v>
                </c:pt>
                <c:pt idx="123">
                  <c:v>64.808742719043437</c:v>
                </c:pt>
                <c:pt idx="124">
                  <c:v>69.662003297497975</c:v>
                </c:pt>
                <c:pt idx="125">
                  <c:v>68.237727389260243</c:v>
                </c:pt>
                <c:pt idx="126">
                  <c:v>74.698485668799577</c:v>
                </c:pt>
                <c:pt idx="127">
                  <c:v>72.586045354051706</c:v>
                </c:pt>
                <c:pt idx="128">
                  <c:v>61.10146091307822</c:v>
                </c:pt>
                <c:pt idx="129">
                  <c:v>55.453500248425499</c:v>
                </c:pt>
                <c:pt idx="130">
                  <c:v>63.577018787853333</c:v>
                </c:pt>
                <c:pt idx="131">
                  <c:v>63.377309790619776</c:v>
                </c:pt>
                <c:pt idx="132">
                  <c:v>61.392903512950483</c:v>
                </c:pt>
                <c:pt idx="133">
                  <c:v>60.128566968856902</c:v>
                </c:pt>
                <c:pt idx="134">
                  <c:v>70.158154731373571</c:v>
                </c:pt>
                <c:pt idx="135">
                  <c:v>73.490934704891117</c:v>
                </c:pt>
                <c:pt idx="136">
                  <c:v>69.373345107116521</c:v>
                </c:pt>
                <c:pt idx="137">
                  <c:v>65.94314772499051</c:v>
                </c:pt>
                <c:pt idx="138">
                  <c:v>69.846835266121758</c:v>
                </c:pt>
                <c:pt idx="139">
                  <c:v>57.463836989274618</c:v>
                </c:pt>
                <c:pt idx="140">
                  <c:v>68.410700784699856</c:v>
                </c:pt>
                <c:pt idx="141">
                  <c:v>67.634145463219213</c:v>
                </c:pt>
                <c:pt idx="142">
                  <c:v>50.488497705274497</c:v>
                </c:pt>
                <c:pt idx="143">
                  <c:v>64.955912455140705</c:v>
                </c:pt>
                <c:pt idx="144">
                  <c:v>58.72000477718224</c:v>
                </c:pt>
                <c:pt idx="145">
                  <c:v>63.340613770013064</c:v>
                </c:pt>
                <c:pt idx="146">
                  <c:v>67.425303966171199</c:v>
                </c:pt>
                <c:pt idx="147">
                  <c:v>64.307029144135299</c:v>
                </c:pt>
                <c:pt idx="148">
                  <c:v>69.460769824007187</c:v>
                </c:pt>
                <c:pt idx="149">
                  <c:v>63.349340480460221</c:v>
                </c:pt>
                <c:pt idx="150">
                  <c:v>56.499820213937795</c:v>
                </c:pt>
                <c:pt idx="151">
                  <c:v>59.755883095372305</c:v>
                </c:pt>
                <c:pt idx="152">
                  <c:v>61.793689411368959</c:v>
                </c:pt>
                <c:pt idx="153">
                  <c:v>48.388190585721901</c:v>
                </c:pt>
                <c:pt idx="154">
                  <c:v>66.936717445951601</c:v>
                </c:pt>
                <c:pt idx="155">
                  <c:v>55.724090971030932</c:v>
                </c:pt>
                <c:pt idx="156">
                  <c:v>52.315021191673743</c:v>
                </c:pt>
                <c:pt idx="157">
                  <c:v>55.759982275827461</c:v>
                </c:pt>
                <c:pt idx="158">
                  <c:v>51.891673154479975</c:v>
                </c:pt>
                <c:pt idx="159">
                  <c:v>69.15622003789494</c:v>
                </c:pt>
                <c:pt idx="160">
                  <c:v>49.265901440288538</c:v>
                </c:pt>
                <c:pt idx="161">
                  <c:v>62.405481302173236</c:v>
                </c:pt>
                <c:pt idx="162">
                  <c:v>53.945376367487789</c:v>
                </c:pt>
                <c:pt idx="163">
                  <c:v>61.826028681184496</c:v>
                </c:pt>
                <c:pt idx="164">
                  <c:v>59.116324894207366</c:v>
                </c:pt>
                <c:pt idx="165">
                  <c:v>60.886211140074337</c:v>
                </c:pt>
                <c:pt idx="166">
                  <c:v>58.464209662638339</c:v>
                </c:pt>
                <c:pt idx="167">
                  <c:v>64.921600397877441</c:v>
                </c:pt>
                <c:pt idx="168">
                  <c:v>54.40223088702426</c:v>
                </c:pt>
                <c:pt idx="169">
                  <c:v>63.384548748130641</c:v>
                </c:pt>
                <c:pt idx="170">
                  <c:v>49.043260785903946</c:v>
                </c:pt>
                <c:pt idx="171">
                  <c:v>61.301087783838817</c:v>
                </c:pt>
                <c:pt idx="172">
                  <c:v>57.627660378902306</c:v>
                </c:pt>
                <c:pt idx="173">
                  <c:v>56.499925124819242</c:v>
                </c:pt>
                <c:pt idx="174">
                  <c:v>62.626480689807373</c:v>
                </c:pt>
                <c:pt idx="175">
                  <c:v>68.554060448453086</c:v>
                </c:pt>
                <c:pt idx="176">
                  <c:v>71.786804990526008</c:v>
                </c:pt>
                <c:pt idx="177">
                  <c:v>66.850266553388735</c:v>
                </c:pt>
                <c:pt idx="178">
                  <c:v>58.571912707401268</c:v>
                </c:pt>
                <c:pt idx="179">
                  <c:v>51.618053163550876</c:v>
                </c:pt>
                <c:pt idx="180">
                  <c:v>64.499951843207754</c:v>
                </c:pt>
                <c:pt idx="181">
                  <c:v>60.221732623778003</c:v>
                </c:pt>
                <c:pt idx="182">
                  <c:v>69.235422184025168</c:v>
                </c:pt>
                <c:pt idx="183">
                  <c:v>51.040318001981795</c:v>
                </c:pt>
                <c:pt idx="184">
                  <c:v>53.82777620444471</c:v>
                </c:pt>
                <c:pt idx="185">
                  <c:v>52.478124629815028</c:v>
                </c:pt>
                <c:pt idx="186">
                  <c:v>69.069748592265157</c:v>
                </c:pt>
                <c:pt idx="187">
                  <c:v>77.113608960002495</c:v>
                </c:pt>
                <c:pt idx="188">
                  <c:v>80.222251689260204</c:v>
                </c:pt>
                <c:pt idx="189">
                  <c:v>53.269101101654755</c:v>
                </c:pt>
                <c:pt idx="190">
                  <c:v>59.197637666151302</c:v>
                </c:pt>
                <c:pt idx="191">
                  <c:v>55.138343861197789</c:v>
                </c:pt>
                <c:pt idx="192">
                  <c:v>67.807738838432812</c:v>
                </c:pt>
                <c:pt idx="193">
                  <c:v>68.869678149683907</c:v>
                </c:pt>
                <c:pt idx="194">
                  <c:v>70.675490199993831</c:v>
                </c:pt>
                <c:pt idx="195">
                  <c:v>63.908998149968937</c:v>
                </c:pt>
                <c:pt idx="196">
                  <c:v>62.616582105614974</c:v>
                </c:pt>
                <c:pt idx="197">
                  <c:v>55.466649377447638</c:v>
                </c:pt>
                <c:pt idx="198">
                  <c:v>48.072334331231644</c:v>
                </c:pt>
                <c:pt idx="199">
                  <c:v>58.933467030802632</c:v>
                </c:pt>
                <c:pt idx="200">
                  <c:v>63.9427558341348</c:v>
                </c:pt>
                <c:pt idx="201">
                  <c:v>49.144003235395573</c:v>
                </c:pt>
                <c:pt idx="202">
                  <c:v>62.815161508709238</c:v>
                </c:pt>
                <c:pt idx="203">
                  <c:v>64.098631751846895</c:v>
                </c:pt>
                <c:pt idx="204">
                  <c:v>57.402790788538262</c:v>
                </c:pt>
                <c:pt idx="205">
                  <c:v>62.051971990232808</c:v>
                </c:pt>
                <c:pt idx="206">
                  <c:v>66.722082961586864</c:v>
                </c:pt>
                <c:pt idx="207">
                  <c:v>65.336406475924178</c:v>
                </c:pt>
                <c:pt idx="208">
                  <c:v>64.999391552536096</c:v>
                </c:pt>
                <c:pt idx="209">
                  <c:v>58.502663797942802</c:v>
                </c:pt>
                <c:pt idx="210">
                  <c:v>65.195327794192323</c:v>
                </c:pt>
                <c:pt idx="211">
                  <c:v>56.649943527101982</c:v>
                </c:pt>
                <c:pt idx="212">
                  <c:v>58.478435199210345</c:v>
                </c:pt>
                <c:pt idx="213">
                  <c:v>70.229379985423762</c:v>
                </c:pt>
                <c:pt idx="214">
                  <c:v>58.088731439859984</c:v>
                </c:pt>
                <c:pt idx="215">
                  <c:v>60.570759515105522</c:v>
                </c:pt>
                <c:pt idx="216">
                  <c:v>48.411282243783468</c:v>
                </c:pt>
                <c:pt idx="217">
                  <c:v>66.891274308529546</c:v>
                </c:pt>
                <c:pt idx="218">
                  <c:v>55.741501975856607</c:v>
                </c:pt>
                <c:pt idx="219">
                  <c:v>52.432724583302885</c:v>
                </c:pt>
                <c:pt idx="220">
                  <c:v>55.491572141063116</c:v>
                </c:pt>
                <c:pt idx="221">
                  <c:v>52.021212985566521</c:v>
                </c:pt>
                <c:pt idx="222">
                  <c:v>69.124257207800525</c:v>
                </c:pt>
                <c:pt idx="223">
                  <c:v>49.112115943198553</c:v>
                </c:pt>
                <c:pt idx="224">
                  <c:v>62.336967133919757</c:v>
                </c:pt>
                <c:pt idx="225">
                  <c:v>54.042669145754026</c:v>
                </c:pt>
                <c:pt idx="226">
                  <c:v>61.745134756270119</c:v>
                </c:pt>
                <c:pt idx="227">
                  <c:v>59.107101047474799</c:v>
                </c:pt>
                <c:pt idx="228">
                  <c:v>60.83117727914852</c:v>
                </c:pt>
                <c:pt idx="229">
                  <c:v>58.460507188927387</c:v>
                </c:pt>
                <c:pt idx="230">
                  <c:v>64.903104688375635</c:v>
                </c:pt>
                <c:pt idx="231">
                  <c:v>54.319314957683574</c:v>
                </c:pt>
                <c:pt idx="232">
                  <c:v>63.275141005363437</c:v>
                </c:pt>
                <c:pt idx="233">
                  <c:v>49.113588627953327</c:v>
                </c:pt>
                <c:pt idx="234">
                  <c:v>61.194109968203293</c:v>
                </c:pt>
                <c:pt idx="235">
                  <c:v>57.443792108770545</c:v>
                </c:pt>
                <c:pt idx="236">
                  <c:v>56.5043863929751</c:v>
                </c:pt>
                <c:pt idx="237">
                  <c:v>62.857598033755302</c:v>
                </c:pt>
                <c:pt idx="238">
                  <c:v>68.744583226522778</c:v>
                </c:pt>
                <c:pt idx="239">
                  <c:v>71.625407362124577</c:v>
                </c:pt>
                <c:pt idx="240">
                  <c:v>66.871135707197524</c:v>
                </c:pt>
                <c:pt idx="241">
                  <c:v>58.791816936587431</c:v>
                </c:pt>
                <c:pt idx="242">
                  <c:v>51.63261878441854</c:v>
                </c:pt>
                <c:pt idx="243">
                  <c:v>64.475485623978884</c:v>
                </c:pt>
                <c:pt idx="244">
                  <c:v>60.431856160399434</c:v>
                </c:pt>
                <c:pt idx="245">
                  <c:v>69.198012876570232</c:v>
                </c:pt>
                <c:pt idx="246">
                  <c:v>51.001283827776859</c:v>
                </c:pt>
                <c:pt idx="247">
                  <c:v>53.83956838818925</c:v>
                </c:pt>
                <c:pt idx="248">
                  <c:v>52.385914135733543</c:v>
                </c:pt>
                <c:pt idx="249">
                  <c:v>69.321070757465662</c:v>
                </c:pt>
                <c:pt idx="250">
                  <c:v>77.181065385376186</c:v>
                </c:pt>
                <c:pt idx="251">
                  <c:v>80.110460480950465</c:v>
                </c:pt>
                <c:pt idx="252">
                  <c:v>53.35830579090468</c:v>
                </c:pt>
                <c:pt idx="253">
                  <c:v>59.422039304340714</c:v>
                </c:pt>
                <c:pt idx="254">
                  <c:v>55.103386365050717</c:v>
                </c:pt>
                <c:pt idx="255">
                  <c:v>67.853592639827255</c:v>
                </c:pt>
                <c:pt idx="256">
                  <c:v>68.911269508081475</c:v>
                </c:pt>
                <c:pt idx="257">
                  <c:v>70.630047062571762</c:v>
                </c:pt>
                <c:pt idx="258">
                  <c:v>64.028100541785335</c:v>
                </c:pt>
                <c:pt idx="259">
                  <c:v>62.410731763198825</c:v>
                </c:pt>
                <c:pt idx="260">
                  <c:v>55.511114990063838</c:v>
                </c:pt>
                <c:pt idx="261">
                  <c:v>48.069334412344681</c:v>
                </c:pt>
                <c:pt idx="262">
                  <c:v>58.879362663919906</c:v>
                </c:pt>
                <c:pt idx="263">
                  <c:v>64.142477617658969</c:v>
                </c:pt>
                <c:pt idx="264">
                  <c:v>49.099350240109487</c:v>
                </c:pt>
                <c:pt idx="265">
                  <c:v>63.089332835513709</c:v>
                </c:pt>
                <c:pt idx="266">
                  <c:v>62.485819342952091</c:v>
                </c:pt>
                <c:pt idx="267">
                  <c:v>71.334492321296963</c:v>
                </c:pt>
                <c:pt idx="268">
                  <c:v>54.342039207753579</c:v>
                </c:pt>
                <c:pt idx="269">
                  <c:v>51.839222710525249</c:v>
                </c:pt>
                <c:pt idx="270">
                  <c:v>71.780533775708889</c:v>
                </c:pt>
                <c:pt idx="271">
                  <c:v>84.018489255667674</c:v>
                </c:pt>
                <c:pt idx="272">
                  <c:v>60.638425063392802</c:v>
                </c:pt>
                <c:pt idx="273">
                  <c:v>60.842627921457783</c:v>
                </c:pt>
                <c:pt idx="274">
                  <c:v>62.562099415755824</c:v>
                </c:pt>
                <c:pt idx="275">
                  <c:v>66.007549245800845</c:v>
                </c:pt>
                <c:pt idx="276">
                  <c:v>57.237252511819449</c:v>
                </c:pt>
                <c:pt idx="277">
                  <c:v>71.832996931505377</c:v>
                </c:pt>
                <c:pt idx="278">
                  <c:v>61.965530669131944</c:v>
                </c:pt>
                <c:pt idx="279">
                  <c:v>58.783764251199173</c:v>
                </c:pt>
                <c:pt idx="280">
                  <c:v>64.75855580330969</c:v>
                </c:pt>
                <c:pt idx="281">
                  <c:v>69.622101893176492</c:v>
                </c:pt>
                <c:pt idx="282">
                  <c:v>68.062577562215111</c:v>
                </c:pt>
                <c:pt idx="283">
                  <c:v>74.505141072557507</c:v>
                </c:pt>
                <c:pt idx="284">
                  <c:v>72.728774676493387</c:v>
                </c:pt>
                <c:pt idx="285">
                  <c:v>61.253781103550892</c:v>
                </c:pt>
                <c:pt idx="286">
                  <c:v>55.390330562796073</c:v>
                </c:pt>
                <c:pt idx="287">
                  <c:v>63.41294908966308</c:v>
                </c:pt>
                <c:pt idx="288">
                  <c:v>63.511666673125639</c:v>
                </c:pt>
                <c:pt idx="289">
                  <c:v>61.389250491942398</c:v>
                </c:pt>
                <c:pt idx="290">
                  <c:v>60.067053711169542</c:v>
                </c:pt>
                <c:pt idx="291">
                  <c:v>70.281419242599981</c:v>
                </c:pt>
                <c:pt idx="292">
                  <c:v>73.4327764466329</c:v>
                </c:pt>
                <c:pt idx="293">
                  <c:v>69.300410891510737</c:v>
                </c:pt>
                <c:pt idx="294">
                  <c:v>66.086975556238556</c:v>
                </c:pt>
                <c:pt idx="295">
                  <c:v>70.099362686953882</c:v>
                </c:pt>
                <c:pt idx="296">
                  <c:v>57.318699969793791</c:v>
                </c:pt>
                <c:pt idx="297">
                  <c:v>68.411946045943083</c:v>
                </c:pt>
                <c:pt idx="298">
                  <c:v>67.792811636302574</c:v>
                </c:pt>
                <c:pt idx="299">
                  <c:v>50.364193894507359</c:v>
                </c:pt>
                <c:pt idx="300">
                  <c:v>64.949914674501372</c:v>
                </c:pt>
                <c:pt idx="301">
                  <c:v>58.817713105819315</c:v>
                </c:pt>
                <c:pt idx="302">
                  <c:v>63.212126889297139</c:v>
                </c:pt>
                <c:pt idx="303">
                  <c:v>67.434666601581441</c:v>
                </c:pt>
                <c:pt idx="304">
                  <c:v>64.12277351802534</c:v>
                </c:pt>
                <c:pt idx="305">
                  <c:v>69.560374602440916</c:v>
                </c:pt>
                <c:pt idx="306">
                  <c:v>63.49705456102717</c:v>
                </c:pt>
                <c:pt idx="307">
                  <c:v>56.538243060289489</c:v>
                </c:pt>
                <c:pt idx="308">
                  <c:v>59.901017852001736</c:v>
                </c:pt>
                <c:pt idx="309">
                  <c:v>61.780659662989194</c:v>
                </c:pt>
              </c:numCache>
            </c:numRef>
          </c:yVal>
          <c:smooth val="0"/>
          <c:extLst>
            <c:ext xmlns:c16="http://schemas.microsoft.com/office/drawing/2014/chart" uri="{C3380CC4-5D6E-409C-BE32-E72D297353CC}">
              <c16:uniqueId val="{00000000-D0DC-4F84-BB43-C1CADD32EA9B}"/>
            </c:ext>
          </c:extLst>
        </c:ser>
        <c:dLbls>
          <c:showLegendKey val="0"/>
          <c:showVal val="0"/>
          <c:showCatName val="0"/>
          <c:showSerName val="0"/>
          <c:showPercent val="0"/>
          <c:showBubbleSize val="0"/>
        </c:dLbls>
        <c:axId val="1236180168"/>
        <c:axId val="1236187008"/>
      </c:scatterChart>
      <c:valAx>
        <c:axId val="1236180168"/>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6187008"/>
        <c:crosses val="autoZero"/>
        <c:crossBetween val="midCat"/>
      </c:valAx>
      <c:valAx>
        <c:axId val="12361870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36180168"/>
        <c:crosses val="autoZero"/>
        <c:crossBetween val="midCat"/>
      </c:valAx>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16</Pages>
  <Words>3664</Words>
  <Characters>22539</Characters>
  <Application>Microsoft Office Word</Application>
  <DocSecurity>0</DocSecurity>
  <Lines>479</Lines>
  <Paragraphs>259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Vardhan Akula</dc:creator>
  <cp:keywords/>
  <dc:description/>
  <cp:lastModifiedBy>Vishnu Vardhan Akula</cp:lastModifiedBy>
  <cp:revision>119</cp:revision>
  <dcterms:created xsi:type="dcterms:W3CDTF">2024-05-06T02:57:00Z</dcterms:created>
  <dcterms:modified xsi:type="dcterms:W3CDTF">2024-05-08T04:00:00Z</dcterms:modified>
  <cp:category/>
</cp:coreProperties>
</file>