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4124" w14:textId="0059F1A1" w:rsidR="001466B2" w:rsidRPr="001466B2" w:rsidRDefault="001466B2" w:rsidP="001466B2">
      <w:pPr>
        <w:rPr>
          <w:b/>
          <w:bCs/>
        </w:rPr>
      </w:pPr>
      <w:r w:rsidRPr="001466B2">
        <w:rPr>
          <w:b/>
          <w:bCs/>
        </w:rPr>
        <w:t>Nobel Prize Case Study</w:t>
      </w:r>
    </w:p>
    <w:p w14:paraId="14EBF9F7" w14:textId="77777777" w:rsidR="001466B2" w:rsidRPr="001466B2" w:rsidRDefault="001466B2" w:rsidP="001466B2">
      <w:pPr>
        <w:rPr>
          <w:b/>
          <w:bCs/>
        </w:rPr>
      </w:pPr>
      <w:r w:rsidRPr="001466B2">
        <w:rPr>
          <w:b/>
          <w:bCs/>
        </w:rPr>
        <w:t>Objective</w:t>
      </w:r>
    </w:p>
    <w:p w14:paraId="3BE1442F" w14:textId="77777777" w:rsidR="001466B2" w:rsidRPr="001466B2" w:rsidRDefault="001466B2" w:rsidP="001466B2">
      <w:r w:rsidRPr="001466B2">
        <w:t>The objective of this case study is to analyze the Nobel Prize dataset using Python and Pandas to study trends related to prize categories, gender, countries, decades, age at winning, multiple-time winners, and USA-born dominance.</w:t>
      </w:r>
    </w:p>
    <w:p w14:paraId="4C01958B" w14:textId="77777777" w:rsidR="001466B2" w:rsidRPr="001466B2" w:rsidRDefault="001466B2" w:rsidP="001466B2">
      <w:r w:rsidRPr="001466B2">
        <w:pict w14:anchorId="2508BCDB">
          <v:rect id="_x0000_i1097" style="width:0;height:1.5pt" o:hralign="center" o:hrstd="t" o:hr="t" fillcolor="#a0a0a0" stroked="f"/>
        </w:pict>
      </w:r>
    </w:p>
    <w:p w14:paraId="73D2C07F" w14:textId="77777777" w:rsidR="001466B2" w:rsidRPr="001466B2" w:rsidRDefault="001466B2" w:rsidP="001466B2">
      <w:pPr>
        <w:rPr>
          <w:b/>
          <w:bCs/>
        </w:rPr>
      </w:pPr>
      <w:r w:rsidRPr="001466B2">
        <w:rPr>
          <w:b/>
          <w:bCs/>
        </w:rPr>
        <w:t>Data Import and Structure</w:t>
      </w:r>
    </w:p>
    <w:p w14:paraId="772FC184" w14:textId="77777777" w:rsidR="001466B2" w:rsidRPr="001466B2" w:rsidRDefault="001466B2" w:rsidP="001466B2">
      <w:r w:rsidRPr="001466B2">
        <w:t xml:space="preserve">The dataset consists of </w:t>
      </w:r>
      <w:r w:rsidRPr="001466B2">
        <w:rPr>
          <w:b/>
          <w:bCs/>
        </w:rPr>
        <w:t>over 900 Nobel Prize records</w:t>
      </w:r>
      <w:r w:rsidRPr="001466B2">
        <w:t xml:space="preserve"> covering awards from the early 1900s to recent decades.</w:t>
      </w:r>
      <w:r w:rsidRPr="001466B2">
        <w:br/>
        <w:t>Key variables include:</w:t>
      </w:r>
    </w:p>
    <w:p w14:paraId="7E1FEF0B" w14:textId="77777777" w:rsidR="001466B2" w:rsidRPr="001466B2" w:rsidRDefault="001466B2" w:rsidP="001466B2">
      <w:pPr>
        <w:numPr>
          <w:ilvl w:val="0"/>
          <w:numId w:val="1"/>
        </w:numPr>
      </w:pPr>
      <w:r w:rsidRPr="001466B2">
        <w:t>Prize category</w:t>
      </w:r>
    </w:p>
    <w:p w14:paraId="2A227035" w14:textId="77777777" w:rsidR="001466B2" w:rsidRPr="001466B2" w:rsidRDefault="001466B2" w:rsidP="001466B2">
      <w:pPr>
        <w:numPr>
          <w:ilvl w:val="0"/>
          <w:numId w:val="1"/>
        </w:numPr>
      </w:pPr>
      <w:r w:rsidRPr="001466B2">
        <w:t>Year of award</w:t>
      </w:r>
    </w:p>
    <w:p w14:paraId="06377ACC" w14:textId="77777777" w:rsidR="001466B2" w:rsidRPr="001466B2" w:rsidRDefault="001466B2" w:rsidP="001466B2">
      <w:pPr>
        <w:numPr>
          <w:ilvl w:val="0"/>
          <w:numId w:val="1"/>
        </w:numPr>
      </w:pPr>
      <w:r w:rsidRPr="001466B2">
        <w:t>Full name of laureate</w:t>
      </w:r>
    </w:p>
    <w:p w14:paraId="196E99E9" w14:textId="77777777" w:rsidR="001466B2" w:rsidRPr="001466B2" w:rsidRDefault="001466B2" w:rsidP="001466B2">
      <w:pPr>
        <w:numPr>
          <w:ilvl w:val="0"/>
          <w:numId w:val="1"/>
        </w:numPr>
      </w:pPr>
      <w:r w:rsidRPr="001466B2">
        <w:t>Gender</w:t>
      </w:r>
    </w:p>
    <w:p w14:paraId="43134328" w14:textId="77777777" w:rsidR="001466B2" w:rsidRPr="001466B2" w:rsidRDefault="001466B2" w:rsidP="001466B2">
      <w:pPr>
        <w:numPr>
          <w:ilvl w:val="0"/>
          <w:numId w:val="1"/>
        </w:numPr>
      </w:pPr>
      <w:r w:rsidRPr="001466B2">
        <w:t>Birth and death details</w:t>
      </w:r>
    </w:p>
    <w:p w14:paraId="55042242" w14:textId="77777777" w:rsidR="001466B2" w:rsidRPr="001466B2" w:rsidRDefault="001466B2" w:rsidP="001466B2">
      <w:pPr>
        <w:numPr>
          <w:ilvl w:val="0"/>
          <w:numId w:val="1"/>
        </w:numPr>
      </w:pPr>
      <w:r w:rsidRPr="001466B2">
        <w:t>Country-related information</w:t>
      </w:r>
    </w:p>
    <w:p w14:paraId="1AA317D1" w14:textId="77777777" w:rsidR="001466B2" w:rsidRPr="001466B2" w:rsidRDefault="001466B2" w:rsidP="001466B2">
      <w:r w:rsidRPr="001466B2">
        <w:pict w14:anchorId="5B41D95A">
          <v:rect id="_x0000_i1098" style="width:0;height:1.5pt" o:hralign="center" o:hrstd="t" o:hr="t" fillcolor="#a0a0a0" stroked="f"/>
        </w:pict>
      </w:r>
    </w:p>
    <w:p w14:paraId="7DD57E98" w14:textId="77777777" w:rsidR="001466B2" w:rsidRPr="001466B2" w:rsidRDefault="001466B2" w:rsidP="001466B2">
      <w:pPr>
        <w:rPr>
          <w:b/>
          <w:bCs/>
        </w:rPr>
      </w:pPr>
      <w:r w:rsidRPr="001466B2">
        <w:rPr>
          <w:b/>
          <w:bCs/>
        </w:rPr>
        <w:t>Data Cleaning and Integration</w:t>
      </w:r>
    </w:p>
    <w:p w14:paraId="02668CFA" w14:textId="77777777" w:rsidR="001466B2" w:rsidRPr="001466B2" w:rsidRDefault="001466B2" w:rsidP="001466B2">
      <w:r w:rsidRPr="001466B2">
        <w:t xml:space="preserve">Multiple Nobel-related datasets were merged into a single </w:t>
      </w:r>
      <w:proofErr w:type="spellStart"/>
      <w:r w:rsidRPr="001466B2">
        <w:t>DataFrame</w:t>
      </w:r>
      <w:proofErr w:type="spellEnd"/>
      <w:r w:rsidRPr="001466B2">
        <w:t xml:space="preserve"> after standardizing column names. This resulted in </w:t>
      </w:r>
      <w:r w:rsidRPr="001466B2">
        <w:rPr>
          <w:b/>
          <w:bCs/>
        </w:rPr>
        <w:t>one consolidated dataset</w:t>
      </w:r>
      <w:r w:rsidRPr="001466B2">
        <w:t xml:space="preserve"> containing all Nobel Prize winners without duplicate records.</w:t>
      </w:r>
    </w:p>
    <w:p w14:paraId="333AFAC2" w14:textId="77777777" w:rsidR="001466B2" w:rsidRPr="001466B2" w:rsidRDefault="001466B2" w:rsidP="001466B2">
      <w:r w:rsidRPr="001466B2">
        <w:pict w14:anchorId="083C2997">
          <v:rect id="_x0000_i1099" style="width:0;height:1.5pt" o:hralign="center" o:hrstd="t" o:hr="t" fillcolor="#a0a0a0" stroked="f"/>
        </w:pict>
      </w:r>
    </w:p>
    <w:p w14:paraId="78B2B732" w14:textId="77777777" w:rsidR="001466B2" w:rsidRPr="001466B2" w:rsidRDefault="001466B2" w:rsidP="001466B2">
      <w:pPr>
        <w:rPr>
          <w:b/>
          <w:bCs/>
        </w:rPr>
      </w:pPr>
      <w:r w:rsidRPr="001466B2">
        <w:rPr>
          <w:b/>
          <w:bCs/>
        </w:rPr>
        <w:t>Prize Category Distribution</w:t>
      </w:r>
    </w:p>
    <w:p w14:paraId="7B2AFE62" w14:textId="77777777" w:rsidR="001466B2" w:rsidRPr="001466B2" w:rsidRDefault="001466B2" w:rsidP="001466B2">
      <w:r w:rsidRPr="001466B2">
        <w:t>Analysis of prize categories shows that:</w:t>
      </w:r>
    </w:p>
    <w:p w14:paraId="3B6DF44E" w14:textId="77777777" w:rsidR="001466B2" w:rsidRPr="001466B2" w:rsidRDefault="001466B2" w:rsidP="001466B2">
      <w:pPr>
        <w:numPr>
          <w:ilvl w:val="0"/>
          <w:numId w:val="2"/>
        </w:numPr>
      </w:pPr>
      <w:r w:rsidRPr="001466B2">
        <w:rPr>
          <w:b/>
          <w:bCs/>
        </w:rPr>
        <w:t>Physics, Chemistry, and Medicine together account for more than 60%</w:t>
      </w:r>
      <w:r w:rsidRPr="001466B2">
        <w:t xml:space="preserve"> of all Nobel Prizes.</w:t>
      </w:r>
    </w:p>
    <w:p w14:paraId="0442342C" w14:textId="77777777" w:rsidR="001466B2" w:rsidRPr="001466B2" w:rsidRDefault="001466B2" w:rsidP="001466B2">
      <w:pPr>
        <w:numPr>
          <w:ilvl w:val="0"/>
          <w:numId w:val="2"/>
        </w:numPr>
      </w:pPr>
      <w:r w:rsidRPr="001466B2">
        <w:t>Literature and Peace have fewer awards comparatively.</w:t>
      </w:r>
    </w:p>
    <w:p w14:paraId="7AD83BAC" w14:textId="77777777" w:rsidR="001466B2" w:rsidRPr="001466B2" w:rsidRDefault="001466B2" w:rsidP="001466B2">
      <w:pPr>
        <w:numPr>
          <w:ilvl w:val="0"/>
          <w:numId w:val="2"/>
        </w:numPr>
      </w:pPr>
      <w:r w:rsidRPr="001466B2">
        <w:t>Economics (introduced later) has the smallest count.</w:t>
      </w:r>
    </w:p>
    <w:p w14:paraId="54761E75" w14:textId="77777777" w:rsidR="001466B2" w:rsidRPr="001466B2" w:rsidRDefault="001466B2" w:rsidP="001466B2">
      <w:r w:rsidRPr="001466B2">
        <w:t>This indicates a strong historical emphasis on natural sciences.</w:t>
      </w:r>
    </w:p>
    <w:p w14:paraId="527B5AC6" w14:textId="77777777" w:rsidR="001466B2" w:rsidRPr="001466B2" w:rsidRDefault="001466B2" w:rsidP="001466B2">
      <w:r w:rsidRPr="001466B2">
        <w:pict w14:anchorId="07143BCF">
          <v:rect id="_x0000_i1100" style="width:0;height:1.5pt" o:hralign="center" o:hrstd="t" o:hr="t" fillcolor="#a0a0a0" stroked="f"/>
        </w:pict>
      </w:r>
    </w:p>
    <w:p w14:paraId="6BCE9787" w14:textId="77777777" w:rsidR="001466B2" w:rsidRDefault="001466B2" w:rsidP="001466B2">
      <w:pPr>
        <w:rPr>
          <w:b/>
          <w:bCs/>
        </w:rPr>
      </w:pPr>
    </w:p>
    <w:p w14:paraId="343EF2D0" w14:textId="77777777" w:rsidR="001466B2" w:rsidRDefault="001466B2" w:rsidP="001466B2">
      <w:pPr>
        <w:rPr>
          <w:b/>
          <w:bCs/>
        </w:rPr>
      </w:pPr>
    </w:p>
    <w:p w14:paraId="0E139DEC" w14:textId="77777777" w:rsidR="001466B2" w:rsidRDefault="001466B2" w:rsidP="001466B2">
      <w:pPr>
        <w:rPr>
          <w:b/>
          <w:bCs/>
        </w:rPr>
      </w:pPr>
    </w:p>
    <w:p w14:paraId="615649D3" w14:textId="6DF5E9B4" w:rsidR="001466B2" w:rsidRPr="001466B2" w:rsidRDefault="001466B2" w:rsidP="001466B2">
      <w:pPr>
        <w:rPr>
          <w:b/>
          <w:bCs/>
        </w:rPr>
      </w:pPr>
      <w:r w:rsidRPr="001466B2">
        <w:rPr>
          <w:b/>
          <w:bCs/>
        </w:rPr>
        <w:lastRenderedPageBreak/>
        <w:t>Gender-wise Distribution</w:t>
      </w:r>
    </w:p>
    <w:p w14:paraId="465B1312" w14:textId="77777777" w:rsidR="001466B2" w:rsidRPr="001466B2" w:rsidRDefault="001466B2" w:rsidP="001466B2">
      <w:r w:rsidRPr="001466B2">
        <w:t>Numerical analysis shows:</w:t>
      </w:r>
    </w:p>
    <w:p w14:paraId="2EF77733" w14:textId="77777777" w:rsidR="001466B2" w:rsidRPr="001466B2" w:rsidRDefault="001466B2" w:rsidP="001466B2">
      <w:pPr>
        <w:numPr>
          <w:ilvl w:val="0"/>
          <w:numId w:val="3"/>
        </w:numPr>
      </w:pPr>
      <w:r w:rsidRPr="001466B2">
        <w:rPr>
          <w:b/>
          <w:bCs/>
        </w:rPr>
        <w:t>Over 90% of Nobel Prize winners are male</w:t>
      </w:r>
    </w:p>
    <w:p w14:paraId="66A4BB50" w14:textId="77777777" w:rsidR="001466B2" w:rsidRPr="001466B2" w:rsidRDefault="001466B2" w:rsidP="001466B2">
      <w:pPr>
        <w:numPr>
          <w:ilvl w:val="0"/>
          <w:numId w:val="3"/>
        </w:numPr>
      </w:pPr>
      <w:r w:rsidRPr="001466B2">
        <w:t xml:space="preserve">Female laureates constitute </w:t>
      </w:r>
      <w:r w:rsidRPr="001466B2">
        <w:rPr>
          <w:b/>
          <w:bCs/>
        </w:rPr>
        <w:t>less than 10%</w:t>
      </w:r>
      <w:r w:rsidRPr="001466B2">
        <w:t xml:space="preserve"> of total winners</w:t>
      </w:r>
    </w:p>
    <w:p w14:paraId="58B2D975" w14:textId="77777777" w:rsidR="001466B2" w:rsidRPr="001466B2" w:rsidRDefault="001466B2" w:rsidP="001466B2">
      <w:r w:rsidRPr="001466B2">
        <w:t>This confirms a significant historical gender imbalance in Nobel recognition.</w:t>
      </w:r>
    </w:p>
    <w:p w14:paraId="604D3ED6" w14:textId="77777777" w:rsidR="001466B2" w:rsidRPr="001466B2" w:rsidRDefault="001466B2" w:rsidP="001466B2">
      <w:r w:rsidRPr="001466B2">
        <w:pict w14:anchorId="2E471F49">
          <v:rect id="_x0000_i1101" style="width:0;height:1.5pt" o:hralign="center" o:hrstd="t" o:hr="t" fillcolor="#a0a0a0" stroked="f"/>
        </w:pict>
      </w:r>
    </w:p>
    <w:p w14:paraId="0E706FB6" w14:textId="77777777" w:rsidR="001466B2" w:rsidRPr="001466B2" w:rsidRDefault="001466B2" w:rsidP="001466B2">
      <w:pPr>
        <w:rPr>
          <w:b/>
          <w:bCs/>
        </w:rPr>
      </w:pPr>
      <w:r w:rsidRPr="001466B2">
        <w:rPr>
          <w:b/>
          <w:bCs/>
        </w:rPr>
        <w:t>Decade-wise Nobel Prize Trends</w:t>
      </w:r>
    </w:p>
    <w:p w14:paraId="0A7A560A" w14:textId="77777777" w:rsidR="001466B2" w:rsidRPr="001466B2" w:rsidRDefault="001466B2" w:rsidP="001466B2">
      <w:r w:rsidRPr="001466B2">
        <w:t>The number of Nobel Prizes awarded increases steadily over time:</w:t>
      </w:r>
    </w:p>
    <w:p w14:paraId="12436499" w14:textId="77777777" w:rsidR="001466B2" w:rsidRPr="001466B2" w:rsidRDefault="001466B2" w:rsidP="001466B2">
      <w:pPr>
        <w:numPr>
          <w:ilvl w:val="0"/>
          <w:numId w:val="4"/>
        </w:numPr>
      </w:pPr>
      <w:r w:rsidRPr="001466B2">
        <w:t>Early decades (1900–1930) show relatively low counts</w:t>
      </w:r>
    </w:p>
    <w:p w14:paraId="3E770671" w14:textId="77777777" w:rsidR="001466B2" w:rsidRPr="001466B2" w:rsidRDefault="001466B2" w:rsidP="001466B2">
      <w:pPr>
        <w:numPr>
          <w:ilvl w:val="0"/>
          <w:numId w:val="4"/>
        </w:numPr>
      </w:pPr>
      <w:r w:rsidRPr="001466B2">
        <w:t>Post-1950 decades show a sharp rise</w:t>
      </w:r>
    </w:p>
    <w:p w14:paraId="773EF41D" w14:textId="77777777" w:rsidR="001466B2" w:rsidRPr="001466B2" w:rsidRDefault="001466B2" w:rsidP="001466B2">
      <w:pPr>
        <w:numPr>
          <w:ilvl w:val="0"/>
          <w:numId w:val="4"/>
        </w:numPr>
      </w:pPr>
      <w:r w:rsidRPr="001466B2">
        <w:t>The highest number of awards occurs after the 1990s</w:t>
      </w:r>
    </w:p>
    <w:p w14:paraId="4527FF49" w14:textId="77777777" w:rsidR="001466B2" w:rsidRPr="001466B2" w:rsidRDefault="001466B2" w:rsidP="001466B2">
      <w:r w:rsidRPr="001466B2">
        <w:t>This reflects global expansion in scientific research and academic institutions.</w:t>
      </w:r>
    </w:p>
    <w:p w14:paraId="2A796C03" w14:textId="77777777" w:rsidR="001466B2" w:rsidRPr="001466B2" w:rsidRDefault="001466B2" w:rsidP="001466B2">
      <w:r w:rsidRPr="001466B2">
        <w:pict w14:anchorId="7987F800">
          <v:rect id="_x0000_i1102" style="width:0;height:1.5pt" o:hralign="center" o:hrstd="t" o:hr="t" fillcolor="#a0a0a0" stroked="f"/>
        </w:pict>
      </w:r>
    </w:p>
    <w:p w14:paraId="0F31766D" w14:textId="77777777" w:rsidR="001466B2" w:rsidRPr="001466B2" w:rsidRDefault="001466B2" w:rsidP="001466B2">
      <w:pPr>
        <w:rPr>
          <w:b/>
          <w:bCs/>
        </w:rPr>
      </w:pPr>
      <w:r w:rsidRPr="001466B2">
        <w:rPr>
          <w:b/>
          <w:bCs/>
        </w:rPr>
        <w:t>USA-born Winners (Decade-wise Percentages)</w:t>
      </w:r>
    </w:p>
    <w:p w14:paraId="7798E413" w14:textId="77777777" w:rsidR="001466B2" w:rsidRPr="001466B2" w:rsidRDefault="001466B2" w:rsidP="001466B2">
      <w:r w:rsidRPr="001466B2">
        <w:t>The proportion of USA-born Nobel Prize winners per decade was calculated.</w:t>
      </w:r>
    </w:p>
    <w:p w14:paraId="3F729ABF" w14:textId="77777777" w:rsidR="001466B2" w:rsidRPr="001466B2" w:rsidRDefault="001466B2" w:rsidP="001466B2">
      <w:r w:rsidRPr="001466B2">
        <w:rPr>
          <w:b/>
          <w:bCs/>
        </w:rPr>
        <w:t>Key numerical findings:</w:t>
      </w:r>
    </w:p>
    <w:p w14:paraId="2AA77651" w14:textId="77777777" w:rsidR="001466B2" w:rsidRPr="001466B2" w:rsidRDefault="001466B2" w:rsidP="001466B2">
      <w:pPr>
        <w:numPr>
          <w:ilvl w:val="0"/>
          <w:numId w:val="5"/>
        </w:numPr>
      </w:pPr>
      <w:r w:rsidRPr="001466B2">
        <w:t xml:space="preserve">Before 1930: </w:t>
      </w:r>
      <w:r w:rsidRPr="001466B2">
        <w:rPr>
          <w:b/>
          <w:bCs/>
        </w:rPr>
        <w:t>less than 5%</w:t>
      </w:r>
    </w:p>
    <w:p w14:paraId="7572CE99" w14:textId="77777777" w:rsidR="001466B2" w:rsidRPr="001466B2" w:rsidRDefault="001466B2" w:rsidP="001466B2">
      <w:pPr>
        <w:numPr>
          <w:ilvl w:val="0"/>
          <w:numId w:val="5"/>
        </w:numPr>
      </w:pPr>
      <w:r w:rsidRPr="001466B2">
        <w:t xml:space="preserve">1940s–1960s: </w:t>
      </w:r>
      <w:r w:rsidRPr="001466B2">
        <w:rPr>
          <w:b/>
          <w:bCs/>
        </w:rPr>
        <w:t>around 20–30%</w:t>
      </w:r>
    </w:p>
    <w:p w14:paraId="506CC73B" w14:textId="77777777" w:rsidR="001466B2" w:rsidRPr="001466B2" w:rsidRDefault="001466B2" w:rsidP="001466B2">
      <w:pPr>
        <w:numPr>
          <w:ilvl w:val="0"/>
          <w:numId w:val="5"/>
        </w:numPr>
      </w:pPr>
      <w:r w:rsidRPr="001466B2">
        <w:t xml:space="preserve">1970s–1990s: </w:t>
      </w:r>
      <w:r w:rsidRPr="001466B2">
        <w:rPr>
          <w:b/>
          <w:bCs/>
        </w:rPr>
        <w:t>around 35–40%</w:t>
      </w:r>
    </w:p>
    <w:p w14:paraId="782401D0" w14:textId="77777777" w:rsidR="001466B2" w:rsidRPr="001466B2" w:rsidRDefault="001466B2" w:rsidP="001466B2">
      <w:pPr>
        <w:numPr>
          <w:ilvl w:val="0"/>
          <w:numId w:val="5"/>
        </w:numPr>
      </w:pPr>
      <w:r w:rsidRPr="001466B2">
        <w:t xml:space="preserve">2000s–2010s: </w:t>
      </w:r>
      <w:r w:rsidRPr="001466B2">
        <w:rPr>
          <w:b/>
          <w:bCs/>
        </w:rPr>
        <w:t>exceeds 40%</w:t>
      </w:r>
    </w:p>
    <w:p w14:paraId="18669189" w14:textId="77777777" w:rsidR="001466B2" w:rsidRPr="001466B2" w:rsidRDefault="001466B2" w:rsidP="001466B2">
      <w:r w:rsidRPr="001466B2">
        <w:t>This shows a clear rise in US dominance in Nobel Prize achievements over time.</w:t>
      </w:r>
    </w:p>
    <w:p w14:paraId="31E9E9BF" w14:textId="77777777" w:rsidR="001466B2" w:rsidRPr="001466B2" w:rsidRDefault="001466B2" w:rsidP="001466B2">
      <w:r w:rsidRPr="001466B2">
        <w:pict w14:anchorId="704218F3">
          <v:rect id="_x0000_i1103" style="width:0;height:1.5pt" o:hralign="center" o:hrstd="t" o:hr="t" fillcolor="#a0a0a0" stroked="f"/>
        </w:pict>
      </w:r>
    </w:p>
    <w:p w14:paraId="75B907F8" w14:textId="77777777" w:rsidR="001466B2" w:rsidRPr="001466B2" w:rsidRDefault="001466B2" w:rsidP="001466B2">
      <w:pPr>
        <w:rPr>
          <w:b/>
          <w:bCs/>
        </w:rPr>
      </w:pPr>
      <w:r w:rsidRPr="001466B2">
        <w:rPr>
          <w:b/>
          <w:bCs/>
        </w:rPr>
        <w:t>Multiple-time Nobel Prize Winners</w:t>
      </w:r>
    </w:p>
    <w:p w14:paraId="5673AF27" w14:textId="77777777" w:rsidR="001466B2" w:rsidRPr="001466B2" w:rsidRDefault="001466B2" w:rsidP="001466B2">
      <w:r w:rsidRPr="001466B2">
        <w:t xml:space="preserve">The dataset identifies </w:t>
      </w:r>
      <w:r w:rsidRPr="001466B2">
        <w:rPr>
          <w:b/>
          <w:bCs/>
        </w:rPr>
        <w:t>a small number of laureates (less than 10)</w:t>
      </w:r>
      <w:r w:rsidRPr="001466B2">
        <w:t xml:space="preserve"> who have won the Nobel Prize more than once.</w:t>
      </w:r>
    </w:p>
    <w:p w14:paraId="2F1340F6" w14:textId="77777777" w:rsidR="001466B2" w:rsidRPr="001466B2" w:rsidRDefault="001466B2" w:rsidP="001466B2">
      <w:r w:rsidRPr="001466B2">
        <w:t>For these winners:</w:t>
      </w:r>
    </w:p>
    <w:p w14:paraId="10AFF663" w14:textId="77777777" w:rsidR="001466B2" w:rsidRPr="001466B2" w:rsidRDefault="001466B2" w:rsidP="001466B2">
      <w:pPr>
        <w:numPr>
          <w:ilvl w:val="0"/>
          <w:numId w:val="6"/>
        </w:numPr>
      </w:pPr>
      <w:r w:rsidRPr="001466B2">
        <w:rPr>
          <w:b/>
          <w:bCs/>
        </w:rPr>
        <w:t>Minimum age at winning</w:t>
      </w:r>
      <w:r w:rsidRPr="001466B2">
        <w:t xml:space="preserve"> is typically in the </w:t>
      </w:r>
      <w:r w:rsidRPr="001466B2">
        <w:rPr>
          <w:b/>
          <w:bCs/>
        </w:rPr>
        <w:t>mid-30s to early 40s</w:t>
      </w:r>
    </w:p>
    <w:p w14:paraId="498BDF59" w14:textId="77777777" w:rsidR="001466B2" w:rsidRPr="001466B2" w:rsidRDefault="001466B2" w:rsidP="001466B2">
      <w:pPr>
        <w:numPr>
          <w:ilvl w:val="0"/>
          <w:numId w:val="6"/>
        </w:numPr>
      </w:pPr>
      <w:r w:rsidRPr="001466B2">
        <w:rPr>
          <w:b/>
          <w:bCs/>
        </w:rPr>
        <w:t>Maximum age at winning</w:t>
      </w:r>
      <w:r w:rsidRPr="001466B2">
        <w:t xml:space="preserve"> often extends to the </w:t>
      </w:r>
      <w:r w:rsidRPr="001466B2">
        <w:rPr>
          <w:b/>
          <w:bCs/>
        </w:rPr>
        <w:t>late 60s or early 70s</w:t>
      </w:r>
    </w:p>
    <w:p w14:paraId="160439B1" w14:textId="77777777" w:rsidR="001466B2" w:rsidRPr="001466B2" w:rsidRDefault="001466B2" w:rsidP="001466B2">
      <w:r w:rsidRPr="001466B2">
        <w:t>This indicates long and productive academic careers.</w:t>
      </w:r>
    </w:p>
    <w:p w14:paraId="3B260568" w14:textId="77777777" w:rsidR="001466B2" w:rsidRPr="001466B2" w:rsidRDefault="001466B2" w:rsidP="001466B2">
      <w:r w:rsidRPr="001466B2">
        <w:lastRenderedPageBreak/>
        <w:pict w14:anchorId="32C41358">
          <v:rect id="_x0000_i1104" style="width:0;height:1.5pt" o:hralign="center" o:hrstd="t" o:hr="t" fillcolor="#a0a0a0" stroked="f"/>
        </w:pict>
      </w:r>
    </w:p>
    <w:p w14:paraId="3CAA32E9" w14:textId="77777777" w:rsidR="001466B2" w:rsidRPr="001466B2" w:rsidRDefault="001466B2" w:rsidP="001466B2">
      <w:pPr>
        <w:rPr>
          <w:b/>
          <w:bCs/>
        </w:rPr>
      </w:pPr>
      <w:r w:rsidRPr="001466B2">
        <w:rPr>
          <w:b/>
          <w:bCs/>
        </w:rPr>
        <w:t>Age at Death Analysis</w:t>
      </w:r>
    </w:p>
    <w:p w14:paraId="686FDD19" w14:textId="77777777" w:rsidR="001466B2" w:rsidRPr="001466B2" w:rsidRDefault="001466B2" w:rsidP="001466B2">
      <w:r w:rsidRPr="001466B2">
        <w:t>Using birth and death dates:</w:t>
      </w:r>
    </w:p>
    <w:p w14:paraId="2681FAB9" w14:textId="77777777" w:rsidR="001466B2" w:rsidRPr="001466B2" w:rsidRDefault="001466B2" w:rsidP="001466B2">
      <w:pPr>
        <w:numPr>
          <w:ilvl w:val="0"/>
          <w:numId w:val="7"/>
        </w:numPr>
      </w:pPr>
      <w:r w:rsidRPr="001466B2">
        <w:t xml:space="preserve">The </w:t>
      </w:r>
      <w:r w:rsidRPr="001466B2">
        <w:rPr>
          <w:b/>
          <w:bCs/>
        </w:rPr>
        <w:t>average age at death</w:t>
      </w:r>
      <w:r w:rsidRPr="001466B2">
        <w:t xml:space="preserve"> of deceased Nobel laureates is </w:t>
      </w:r>
      <w:r w:rsidRPr="001466B2">
        <w:rPr>
          <w:b/>
          <w:bCs/>
        </w:rPr>
        <w:t>above 75 years</w:t>
      </w:r>
    </w:p>
    <w:p w14:paraId="637C6199" w14:textId="77777777" w:rsidR="001466B2" w:rsidRPr="001466B2" w:rsidRDefault="001466B2" w:rsidP="001466B2">
      <w:pPr>
        <w:numPr>
          <w:ilvl w:val="0"/>
          <w:numId w:val="7"/>
        </w:numPr>
      </w:pPr>
      <w:r w:rsidRPr="001466B2">
        <w:t xml:space="preserve">Many laureates lived into their </w:t>
      </w:r>
      <w:r w:rsidRPr="001466B2">
        <w:rPr>
          <w:b/>
          <w:bCs/>
        </w:rPr>
        <w:t>80s and 90s</w:t>
      </w:r>
    </w:p>
    <w:p w14:paraId="35B914FB" w14:textId="77777777" w:rsidR="001466B2" w:rsidRPr="001466B2" w:rsidRDefault="001466B2" w:rsidP="001466B2">
      <w:r w:rsidRPr="001466B2">
        <w:t>This suggests that Nobel laureates generally have higher longevity compared to global averages.</w:t>
      </w:r>
    </w:p>
    <w:p w14:paraId="1866B854" w14:textId="77777777" w:rsidR="001466B2" w:rsidRPr="001466B2" w:rsidRDefault="001466B2" w:rsidP="001466B2">
      <w:r w:rsidRPr="001466B2">
        <w:pict w14:anchorId="2726F48E">
          <v:rect id="_x0000_i1105" style="width:0;height:1.5pt" o:hralign="center" o:hrstd="t" o:hr="t" fillcolor="#a0a0a0" stroked="f"/>
        </w:pict>
      </w:r>
    </w:p>
    <w:p w14:paraId="37BA2B82" w14:textId="77777777" w:rsidR="001466B2" w:rsidRPr="001466B2" w:rsidRDefault="001466B2" w:rsidP="001466B2">
      <w:pPr>
        <w:rPr>
          <w:b/>
          <w:bCs/>
        </w:rPr>
      </w:pPr>
      <w:r w:rsidRPr="001466B2">
        <w:rPr>
          <w:b/>
          <w:bCs/>
        </w:rPr>
        <w:t>First and Second Nobel Prize Analysis</w:t>
      </w:r>
    </w:p>
    <w:p w14:paraId="7C23EE84" w14:textId="77777777" w:rsidR="001466B2" w:rsidRPr="001466B2" w:rsidRDefault="001466B2" w:rsidP="001466B2">
      <w:r w:rsidRPr="001466B2">
        <w:t>For multiple-time winners:</w:t>
      </w:r>
    </w:p>
    <w:p w14:paraId="09824B6C" w14:textId="77777777" w:rsidR="001466B2" w:rsidRPr="001466B2" w:rsidRDefault="001466B2" w:rsidP="001466B2">
      <w:pPr>
        <w:numPr>
          <w:ilvl w:val="0"/>
          <w:numId w:val="8"/>
        </w:numPr>
      </w:pPr>
      <w:r w:rsidRPr="001466B2">
        <w:rPr>
          <w:b/>
          <w:bCs/>
        </w:rPr>
        <w:t>First Nobel Prize</w:t>
      </w:r>
      <w:r w:rsidRPr="001466B2">
        <w:t xml:space="preserve"> is usually received between </w:t>
      </w:r>
      <w:r w:rsidRPr="001466B2">
        <w:rPr>
          <w:b/>
          <w:bCs/>
        </w:rPr>
        <w:t>35–50 years</w:t>
      </w:r>
    </w:p>
    <w:p w14:paraId="66941F4F" w14:textId="77777777" w:rsidR="001466B2" w:rsidRPr="001466B2" w:rsidRDefault="001466B2" w:rsidP="001466B2">
      <w:pPr>
        <w:numPr>
          <w:ilvl w:val="0"/>
          <w:numId w:val="8"/>
        </w:numPr>
      </w:pPr>
      <w:r w:rsidRPr="001466B2">
        <w:rPr>
          <w:b/>
          <w:bCs/>
        </w:rPr>
        <w:t>Second Nobel Prize</w:t>
      </w:r>
      <w:r w:rsidRPr="001466B2">
        <w:t xml:space="preserve"> often occurs </w:t>
      </w:r>
      <w:r w:rsidRPr="001466B2">
        <w:rPr>
          <w:b/>
          <w:bCs/>
        </w:rPr>
        <w:t>10–30 years later</w:t>
      </w:r>
    </w:p>
    <w:p w14:paraId="5B8218ED" w14:textId="77777777" w:rsidR="001466B2" w:rsidRPr="001466B2" w:rsidRDefault="001466B2" w:rsidP="001466B2">
      <w:pPr>
        <w:numPr>
          <w:ilvl w:val="0"/>
          <w:numId w:val="8"/>
        </w:numPr>
      </w:pPr>
      <w:r w:rsidRPr="001466B2">
        <w:t xml:space="preserve">Age at death typically exceeds </w:t>
      </w:r>
      <w:r w:rsidRPr="001466B2">
        <w:rPr>
          <w:b/>
          <w:bCs/>
        </w:rPr>
        <w:t>75 years</w:t>
      </w:r>
    </w:p>
    <w:p w14:paraId="29032646" w14:textId="77777777" w:rsidR="001466B2" w:rsidRPr="001466B2" w:rsidRDefault="001466B2" w:rsidP="001466B2">
      <w:r w:rsidRPr="001466B2">
        <w:t>This highlights sustained excellence and long-term contributions to science and society.</w:t>
      </w:r>
    </w:p>
    <w:p w14:paraId="78E00DAA" w14:textId="77777777" w:rsidR="001466B2" w:rsidRPr="001466B2" w:rsidRDefault="001466B2" w:rsidP="001466B2">
      <w:r w:rsidRPr="001466B2">
        <w:pict w14:anchorId="1C80C068">
          <v:rect id="_x0000_i1106" style="width:0;height:1.5pt" o:hralign="center" o:hrstd="t" o:hr="t" fillcolor="#a0a0a0" stroked="f"/>
        </w:pict>
      </w:r>
    </w:p>
    <w:p w14:paraId="4679227A" w14:textId="77777777" w:rsidR="001466B2" w:rsidRPr="001466B2" w:rsidRDefault="001466B2" w:rsidP="001466B2">
      <w:pPr>
        <w:rPr>
          <w:b/>
          <w:bCs/>
        </w:rPr>
      </w:pPr>
      <w:r w:rsidRPr="001466B2">
        <w:rPr>
          <w:b/>
          <w:bCs/>
        </w:rPr>
        <w:t>Key Quantitative Findings</w:t>
      </w:r>
    </w:p>
    <w:p w14:paraId="302C7591" w14:textId="77777777" w:rsidR="001466B2" w:rsidRPr="001466B2" w:rsidRDefault="001466B2" w:rsidP="001466B2">
      <w:pPr>
        <w:numPr>
          <w:ilvl w:val="0"/>
          <w:numId w:val="9"/>
        </w:numPr>
      </w:pPr>
      <w:r w:rsidRPr="001466B2">
        <w:t xml:space="preserve">Total Nobel Prize records analyzed: </w:t>
      </w:r>
      <w:r w:rsidRPr="001466B2">
        <w:rPr>
          <w:b/>
          <w:bCs/>
        </w:rPr>
        <w:t>900+</w:t>
      </w:r>
    </w:p>
    <w:p w14:paraId="34A70DF3" w14:textId="77777777" w:rsidR="001466B2" w:rsidRPr="001466B2" w:rsidRDefault="001466B2" w:rsidP="001466B2">
      <w:pPr>
        <w:numPr>
          <w:ilvl w:val="0"/>
          <w:numId w:val="9"/>
        </w:numPr>
      </w:pPr>
      <w:r w:rsidRPr="001466B2">
        <w:t xml:space="preserve">Male winners: </w:t>
      </w:r>
      <w:r w:rsidRPr="001466B2">
        <w:rPr>
          <w:b/>
          <w:bCs/>
        </w:rPr>
        <w:t>~90%</w:t>
      </w:r>
    </w:p>
    <w:p w14:paraId="07CEE7B1" w14:textId="77777777" w:rsidR="001466B2" w:rsidRPr="001466B2" w:rsidRDefault="001466B2" w:rsidP="001466B2">
      <w:pPr>
        <w:numPr>
          <w:ilvl w:val="0"/>
          <w:numId w:val="9"/>
        </w:numPr>
      </w:pPr>
      <w:r w:rsidRPr="001466B2">
        <w:t xml:space="preserve">Female winners: </w:t>
      </w:r>
      <w:r w:rsidRPr="001466B2">
        <w:rPr>
          <w:b/>
          <w:bCs/>
        </w:rPr>
        <w:t>&lt;10%</w:t>
      </w:r>
    </w:p>
    <w:p w14:paraId="279B1E8F" w14:textId="77777777" w:rsidR="001466B2" w:rsidRPr="001466B2" w:rsidRDefault="001466B2" w:rsidP="001466B2">
      <w:pPr>
        <w:numPr>
          <w:ilvl w:val="0"/>
          <w:numId w:val="9"/>
        </w:numPr>
      </w:pPr>
      <w:r w:rsidRPr="001466B2">
        <w:t xml:space="preserve">USA-born winners in recent decades: </w:t>
      </w:r>
      <w:r w:rsidRPr="001466B2">
        <w:rPr>
          <w:b/>
          <w:bCs/>
        </w:rPr>
        <w:t>40%+</w:t>
      </w:r>
    </w:p>
    <w:p w14:paraId="04F022B4" w14:textId="77777777" w:rsidR="001466B2" w:rsidRPr="001466B2" w:rsidRDefault="001466B2" w:rsidP="001466B2">
      <w:pPr>
        <w:numPr>
          <w:ilvl w:val="0"/>
          <w:numId w:val="9"/>
        </w:numPr>
      </w:pPr>
      <w:r w:rsidRPr="001466B2">
        <w:t xml:space="preserve">Multiple-time winners: </w:t>
      </w:r>
      <w:r w:rsidRPr="001466B2">
        <w:rPr>
          <w:b/>
          <w:bCs/>
        </w:rPr>
        <w:t>&lt;1% of total</w:t>
      </w:r>
    </w:p>
    <w:p w14:paraId="0B700333" w14:textId="77777777" w:rsidR="001466B2" w:rsidRPr="001466B2" w:rsidRDefault="001466B2" w:rsidP="001466B2">
      <w:pPr>
        <w:numPr>
          <w:ilvl w:val="0"/>
          <w:numId w:val="9"/>
        </w:numPr>
      </w:pPr>
      <w:r w:rsidRPr="001466B2">
        <w:t xml:space="preserve">Average lifespan of laureates: </w:t>
      </w:r>
      <w:r w:rsidRPr="001466B2">
        <w:rPr>
          <w:b/>
          <w:bCs/>
        </w:rPr>
        <w:t>75+ years</w:t>
      </w:r>
    </w:p>
    <w:p w14:paraId="63376AA8" w14:textId="77777777" w:rsidR="001466B2" w:rsidRPr="001466B2" w:rsidRDefault="001466B2" w:rsidP="001466B2">
      <w:r w:rsidRPr="001466B2">
        <w:pict w14:anchorId="126220F0">
          <v:rect id="_x0000_i1107" style="width:0;height:1.5pt" o:hralign="center" o:hrstd="t" o:hr="t" fillcolor="#a0a0a0" stroked="f"/>
        </w:pict>
      </w:r>
    </w:p>
    <w:p w14:paraId="60039289" w14:textId="77777777" w:rsidR="001466B2" w:rsidRPr="001466B2" w:rsidRDefault="001466B2" w:rsidP="001466B2">
      <w:pPr>
        <w:rPr>
          <w:b/>
          <w:bCs/>
        </w:rPr>
      </w:pPr>
      <w:r w:rsidRPr="001466B2">
        <w:rPr>
          <w:b/>
          <w:bCs/>
        </w:rPr>
        <w:t>Conclusion</w:t>
      </w:r>
    </w:p>
    <w:p w14:paraId="04197401" w14:textId="77777777" w:rsidR="001466B2" w:rsidRPr="001466B2" w:rsidRDefault="001466B2" w:rsidP="001466B2">
      <w:r w:rsidRPr="001466B2">
        <w:t>This case study demonstrates how exploratory data analysis can uncover meaningful numerical patterns from real-world datasets. The Nobel Prize dataset reveals strong dominance of scientific disciplines, persistent gender inequality, increasing USA leadership in global research, and long productive careers among laureates. The study highlights the importance of data-driven analysis in understanding historical and demographic trends in global scientific achievement.</w:t>
      </w:r>
    </w:p>
    <w:p w14:paraId="0F9E4E3F" w14:textId="0DED6EDA" w:rsidR="001466B2" w:rsidRPr="001466B2" w:rsidRDefault="001466B2" w:rsidP="001466B2">
      <w:r w:rsidRPr="001466B2">
        <w:pict w14:anchorId="599651C8">
          <v:rect id="_x0000_i1108" style="width:0;height:1.5pt" o:hralign="center" o:hrstd="t" o:hr="t" fillcolor="#a0a0a0" stroked="f"/>
        </w:pict>
      </w:r>
    </w:p>
    <w:p w14:paraId="2E1834C4" w14:textId="77777777" w:rsidR="002724E7" w:rsidRDefault="002724E7"/>
    <w:sectPr w:rsidR="002724E7" w:rsidSect="001466B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0BA1"/>
    <w:multiLevelType w:val="multilevel"/>
    <w:tmpl w:val="8A36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219E8"/>
    <w:multiLevelType w:val="multilevel"/>
    <w:tmpl w:val="0A9C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23A8E"/>
    <w:multiLevelType w:val="multilevel"/>
    <w:tmpl w:val="18C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01B3C"/>
    <w:multiLevelType w:val="multilevel"/>
    <w:tmpl w:val="E77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3491B"/>
    <w:multiLevelType w:val="multilevel"/>
    <w:tmpl w:val="A70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E3BFF"/>
    <w:multiLevelType w:val="multilevel"/>
    <w:tmpl w:val="DF00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0412C"/>
    <w:multiLevelType w:val="multilevel"/>
    <w:tmpl w:val="E6F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417D8"/>
    <w:multiLevelType w:val="multilevel"/>
    <w:tmpl w:val="F79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C314E"/>
    <w:multiLevelType w:val="multilevel"/>
    <w:tmpl w:val="7BFC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2075CB"/>
    <w:multiLevelType w:val="multilevel"/>
    <w:tmpl w:val="A22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91975"/>
    <w:multiLevelType w:val="multilevel"/>
    <w:tmpl w:val="C322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364179">
    <w:abstractNumId w:val="10"/>
  </w:num>
  <w:num w:numId="2" w16cid:durableId="1941569996">
    <w:abstractNumId w:val="9"/>
  </w:num>
  <w:num w:numId="3" w16cid:durableId="740181906">
    <w:abstractNumId w:val="0"/>
  </w:num>
  <w:num w:numId="4" w16cid:durableId="442500892">
    <w:abstractNumId w:val="7"/>
  </w:num>
  <w:num w:numId="5" w16cid:durableId="229777438">
    <w:abstractNumId w:val="3"/>
  </w:num>
  <w:num w:numId="6" w16cid:durableId="625819277">
    <w:abstractNumId w:val="2"/>
  </w:num>
  <w:num w:numId="7" w16cid:durableId="812258354">
    <w:abstractNumId w:val="4"/>
  </w:num>
  <w:num w:numId="8" w16cid:durableId="1492714922">
    <w:abstractNumId w:val="6"/>
  </w:num>
  <w:num w:numId="9" w16cid:durableId="159658758">
    <w:abstractNumId w:val="8"/>
  </w:num>
  <w:num w:numId="10" w16cid:durableId="2104304711">
    <w:abstractNumId w:val="1"/>
  </w:num>
  <w:num w:numId="11" w16cid:durableId="2013406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B2"/>
    <w:rsid w:val="001466B2"/>
    <w:rsid w:val="002724E7"/>
    <w:rsid w:val="00786D5C"/>
    <w:rsid w:val="00E069E5"/>
    <w:rsid w:val="00FF7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4706"/>
  <w15:chartTrackingRefBased/>
  <w15:docId w15:val="{AABECBDF-618E-4662-B1EA-5FE05631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6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6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6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6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6B2"/>
    <w:rPr>
      <w:rFonts w:eastAsiaTheme="majorEastAsia" w:cstheme="majorBidi"/>
      <w:color w:val="272727" w:themeColor="text1" w:themeTint="D8"/>
    </w:rPr>
  </w:style>
  <w:style w:type="paragraph" w:styleId="Title">
    <w:name w:val="Title"/>
    <w:basedOn w:val="Normal"/>
    <w:next w:val="Normal"/>
    <w:link w:val="TitleChar"/>
    <w:uiPriority w:val="10"/>
    <w:qFormat/>
    <w:rsid w:val="00146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6B2"/>
    <w:pPr>
      <w:spacing w:before="160"/>
      <w:jc w:val="center"/>
    </w:pPr>
    <w:rPr>
      <w:i/>
      <w:iCs/>
      <w:color w:val="404040" w:themeColor="text1" w:themeTint="BF"/>
    </w:rPr>
  </w:style>
  <w:style w:type="character" w:customStyle="1" w:styleId="QuoteChar">
    <w:name w:val="Quote Char"/>
    <w:basedOn w:val="DefaultParagraphFont"/>
    <w:link w:val="Quote"/>
    <w:uiPriority w:val="29"/>
    <w:rsid w:val="001466B2"/>
    <w:rPr>
      <w:i/>
      <w:iCs/>
      <w:color w:val="404040" w:themeColor="text1" w:themeTint="BF"/>
    </w:rPr>
  </w:style>
  <w:style w:type="paragraph" w:styleId="ListParagraph">
    <w:name w:val="List Paragraph"/>
    <w:basedOn w:val="Normal"/>
    <w:uiPriority w:val="34"/>
    <w:qFormat/>
    <w:rsid w:val="001466B2"/>
    <w:pPr>
      <w:ind w:left="720"/>
      <w:contextualSpacing/>
    </w:pPr>
  </w:style>
  <w:style w:type="character" w:styleId="IntenseEmphasis">
    <w:name w:val="Intense Emphasis"/>
    <w:basedOn w:val="DefaultParagraphFont"/>
    <w:uiPriority w:val="21"/>
    <w:qFormat/>
    <w:rsid w:val="001466B2"/>
    <w:rPr>
      <w:i/>
      <w:iCs/>
      <w:color w:val="2F5496" w:themeColor="accent1" w:themeShade="BF"/>
    </w:rPr>
  </w:style>
  <w:style w:type="paragraph" w:styleId="IntenseQuote">
    <w:name w:val="Intense Quote"/>
    <w:basedOn w:val="Normal"/>
    <w:next w:val="Normal"/>
    <w:link w:val="IntenseQuoteChar"/>
    <w:uiPriority w:val="30"/>
    <w:qFormat/>
    <w:rsid w:val="00146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6B2"/>
    <w:rPr>
      <w:i/>
      <w:iCs/>
      <w:color w:val="2F5496" w:themeColor="accent1" w:themeShade="BF"/>
    </w:rPr>
  </w:style>
  <w:style w:type="character" w:styleId="IntenseReference">
    <w:name w:val="Intense Reference"/>
    <w:basedOn w:val="DefaultParagraphFont"/>
    <w:uiPriority w:val="32"/>
    <w:qFormat/>
    <w:rsid w:val="001466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statslab</dc:creator>
  <cp:keywords/>
  <dc:description/>
  <cp:lastModifiedBy>statslab</cp:lastModifiedBy>
  <cp:revision>1</cp:revision>
  <dcterms:created xsi:type="dcterms:W3CDTF">2026-01-27T03:40:00Z</dcterms:created>
  <dcterms:modified xsi:type="dcterms:W3CDTF">2026-01-27T03:41:00Z</dcterms:modified>
</cp:coreProperties>
</file>