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FE9A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Доброго времени суток, уважаемые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хабровчане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Не секрет, что одноплатные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Linux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компьютеры на базе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SoC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на сегодняшний день получили широкое распространение как среди любителей, так и среди более-менее профессиональных пользователей. Все больше и больше задач можно решить с помощью микрокомпьютеров, и даже тех задач, которые раньше решались исключительно при помощи микроконтроллеров. Казалось бы, использование полноценного, хоть и мелкого компьютера для решения простых задач — это тот еще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оверкилл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однако давайте разберемся, так ли это плохо? Эта статья является ответом на наш небольшой </w:t>
      </w:r>
      <w:hyperlink r:id="rId5" w:anchor="comment_7125942" w:history="1">
        <w:r w:rsidRPr="00BA6009">
          <w:rPr>
            <w:rFonts w:ascii="Segoe UI" w:eastAsia="Times New Roman" w:hAnsi="Segoe UI" w:cs="Segoe UI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спор</w:t>
        </w:r>
      </w:hyperlink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 с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хабровчанином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BA6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A60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"https://habrahabr.ru/users/devzona/" </w:instrText>
      </w:r>
      <w:r w:rsidRPr="00BA6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A6009">
        <w:rPr>
          <w:rFonts w:ascii="Segoe UI" w:eastAsia="Times New Roman" w:hAnsi="Segoe UI" w:cs="Segoe UI"/>
          <w:color w:val="992298"/>
          <w:sz w:val="24"/>
          <w:szCs w:val="24"/>
          <w:u w:val="single"/>
          <w:shd w:val="clear" w:color="auto" w:fill="FFFFFF"/>
          <w:lang w:eastAsia="ru-RU"/>
        </w:rPr>
        <w:t>devzona</w:t>
      </w:r>
      <w:proofErr w:type="spellEnd"/>
      <w:r w:rsidRPr="00BA6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по этому поводу.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45630DD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Предыстория</w:t>
      </w:r>
    </w:p>
    <w:p w14:paraId="399D5CBC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Казалось бы, что может быть более явной нишей для применения микроконтроллеров, чем автоматизация школьного звонка? Именно так думал неизвестный разработчик лет 5-7 назад, когда собирал вот такое замечательное устройство.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Arial" w:eastAsia="Times New Roman" w:hAnsi="Arial" w:cs="Arial"/>
          <w:b/>
          <w:bCs/>
          <w:noProof/>
          <w:color w:val="222222"/>
          <w:sz w:val="30"/>
          <w:szCs w:val="30"/>
          <w:lang w:eastAsia="ru-RU"/>
        </w:rPr>
        <w:drawing>
          <wp:anchor distT="0" distB="0" distL="0" distR="0" simplePos="0" relativeHeight="251659264" behindDoc="0" locked="0" layoutInCell="1" allowOverlap="0" wp14:anchorId="3C150DF7" wp14:editId="0EC59BE5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0" cy="2857500"/>
            <wp:effectExtent l="0" t="0" r="0" b="0"/>
            <wp:wrapSquare wrapText="bothSides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Собрано, судя по всему, на МК серии 8050, имеет на борту часики реального времени, умеет это время показывать на самодельной светодиодной матрице, и самое главное, умеет вовремя дергать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релюшку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включающую школьный звонок. Устройство благополучно работает уже много лет, претензий к нему не было. Однако, все течет и меняется, и однажды простая Харьковская школа с углубленным изучением чего-то там решила пройти переаттестацию в лицей с еще более углубленным изучением того самого. Такая переаттестация, помимо всего прочего, требует перехода с 45-минутных уроков на пары, состоящие из двух академических часов по 40 минут. Тут-то и пришла беда. Разработчик часиков на МК благополучно </w:t>
      </w:r>
      <w:r w:rsidRPr="00BA6009">
        <w:rPr>
          <w:rFonts w:ascii="Segoe UI" w:eastAsia="Times New Roman" w:hAnsi="Segoe UI" w:cs="Segoe UI"/>
          <w:strike/>
          <w:color w:val="222222"/>
          <w:sz w:val="24"/>
          <w:szCs w:val="24"/>
          <w:shd w:val="clear" w:color="auto" w:fill="FFFFFF"/>
          <w:lang w:eastAsia="ru-RU"/>
        </w:rPr>
        <w:t>спился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уехал за границу, исходников не оставил, возможности перенастройки не предусмотрел. Именно с этой проблемой постучался ко мне в Скайп одним осенним днем мой друг Костя.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Осмотрев пациента пришло понимание, что быстрее чем за пару недель его переделать под требования заказчика не получится. По сути, нужно переписывать код с нуля. И, внезапно, вечером этого же дня курьер из DHL привез мне очередной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Raspberry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Тут и пришла идея сделать свои часики, да не просто часики, а с магией. Ведь у нас есть целый микрокомпьютер с полноценным линуксом не 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lastRenderedPageBreak/>
        <w:t>борту, руки развязаны, возможности безграничны!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4FB78F4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Постановка задачи</w:t>
      </w:r>
    </w:p>
    <w:p w14:paraId="1E5C0E9F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Утром, после переговоров с заказчиком, задача была поставлена так: устройство должно конфигурироваться при помощи любого ПК, без дополнительного софта (дорого), уметь подтягивать точное время из интернета (по звонкам можно синхронизировать часы, все звонки строго с точностью до секунды), уметь работать автономно, и, как дополнительная опция на будущее, должны уметь получать конфигурацию звонков с удаленного сервера. Например, районо может самостоятельно выкладывать конфиг звонков для учебных заведений определенного типа. Задача поставлена, приступаем к реализации.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Для реализации проекта нам нужно следующее: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CA9A567" w14:textId="77777777" w:rsidR="00BA6009" w:rsidRPr="00BA6009" w:rsidRDefault="00BA6009" w:rsidP="00BA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Демон, умеющий дергать нужную GPIO ножку в нужное время</w:t>
      </w:r>
    </w:p>
    <w:p w14:paraId="233B50BD" w14:textId="77777777" w:rsidR="00BA6009" w:rsidRPr="00BA6009" w:rsidRDefault="00BA6009" w:rsidP="00BA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Веб-интерфейс для конфигурирования времени звонков</w:t>
      </w:r>
    </w:p>
    <w:p w14:paraId="359520DA" w14:textId="77777777" w:rsidR="00BA6009" w:rsidRPr="00BA6009" w:rsidRDefault="00BA6009" w:rsidP="00BA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Часы реального времени</w:t>
      </w:r>
    </w:p>
    <w:p w14:paraId="351A1BE5" w14:textId="77777777" w:rsidR="00BA6009" w:rsidRPr="00BA6009" w:rsidRDefault="00BA6009" w:rsidP="00BA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Силовая электроника для управления школьными звонками</w:t>
      </w:r>
    </w:p>
    <w:p w14:paraId="45ACEBB8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Я преднамеренно упускаю начальную конфигурацию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Raspberry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Pi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интернет полон материалами по установке дистрибутива, настройке сети, тайм-зоны и т.д.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Итак, приступим.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5DBCF48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Часы реального времени</w:t>
      </w:r>
    </w:p>
    <w:p w14:paraId="2CABC40A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 качестве часов реального времени для устройства взял мелкую платку на </w:t>
      </w:r>
      <w:proofErr w:type="gram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DS1302, просто потому, что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она нашлась у меня в кучке заказанного из Китая хлама. В сети обнаружилась замечательная </w:t>
      </w:r>
      <w:hyperlink r:id="rId7" w:history="1">
        <w:r w:rsidRPr="00BA6009">
          <w:rPr>
            <w:rFonts w:ascii="Segoe UI" w:eastAsia="Times New Roman" w:hAnsi="Segoe UI" w:cs="Segoe UI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статья</w:t>
        </w:r>
      </w:hyperlink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описывающая подключение именно этих часиков к малинке. Подключение довольно простое.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48C8707" w14:textId="77777777" w:rsidR="00BA6009" w:rsidRPr="00BA6009" w:rsidRDefault="00BA6009" w:rsidP="00BA60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4DFA4787" wp14:editId="1596EDBF">
            <wp:extent cx="5143500" cy="2032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7C1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На этой же страничке доступен для скачивания софт, способный получать и записывать данные в эти RTC. Софт я немного переделал под себя, дабы визуализировать показания RTC перед синхронизацией с системным временем.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По правильному, часики должны обновляться в случае успешной синхронизации времени малинки с NTP сервером, и, если доступа к NTP серверу нет, тогда системные часы малинки должны быть синхронизированы с часами реального времени. Такой алгоритм необходим, так как DS1302 имеет привычку уползать на пару секунд в сутки, что неприятно. Однако, как заставить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ntpd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запускать скрипт после успешной синхронизации, я так и не нашел. Поэтому родился такой вот костыль: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B416348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usr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local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bin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update_rtc</w:t>
      </w:r>
      <w:proofErr w:type="spellEnd"/>
    </w:p>
    <w:p w14:paraId="135D3E85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14:paraId="19C5157C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proofErr w:type="gram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init.d</w:t>
      </w:r>
      <w:proofErr w:type="spellEnd"/>
      <w:proofErr w:type="gram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rtc</w:t>
      </w:r>
      <w:proofErr w:type="spellEnd"/>
    </w:p>
    <w:p w14:paraId="45907304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5199283C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4CB8112B" w14:textId="21E79928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… и активируем автозагрузку: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C777C5B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update-</w:t>
      </w:r>
      <w:proofErr w:type="spellStart"/>
      <w:proofErr w:type="gram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rc.d</w:t>
      </w:r>
      <w:proofErr w:type="spellEnd"/>
      <w:proofErr w:type="gram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rtc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defaults</w:t>
      </w:r>
    </w:p>
    <w:p w14:paraId="1EEA91D1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Эти два файла позволяют синхронизировать системные часики малинки с RTC в случае, если после загрузки не обнаружена сеть, или обновить время в RTC, если сеть обнаружена. Через 30 сек после загрузки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ntpd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должен бы уже успеть обновить системные часы. В худшем случае, в RTC будет записано последнее время, когда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Raspberry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был включен. Я знаю, что это решение далеко не идеальное, но лучшего придумать не смог. Единственное, что приходит в голову — добавить строчку в крон для обновления RTC раз в 2-3 часа, дабы быть уверенным, что в часах реального времени более-менее точные данные. Если многоуважаемое сообщество подскажет лучшее решение — буду только рад.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14:paraId="27E8C1D7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Веб-сервер</w:t>
      </w:r>
    </w:p>
    <w:p w14:paraId="27611073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Тут долго думать не пришлось. Основная задача сервера — показывать две странички и обрабатывать один POST запрос. Хрестоматийная реализация веб-сервера на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просто напрашивается сама собой.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454033A" w14:textId="50027C43" w:rsidR="00BA6009" w:rsidRPr="00BA6009" w:rsidRDefault="00BA6009" w:rsidP="00BA600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webserver.py</w:t>
      </w:r>
      <w:r w:rsidRPr="00BA600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14:paraId="1081EEA8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0AD77192" w14:textId="0A65EBE9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1474A132" w14:textId="03180DC2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Из скуки и для лучшей расширяемости был даже добавлен простенький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шаблонизатор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Обратите внимание, интерпретатор прописан в начале скрипта, так что после установки прав на исполнение, скрипт может быть запущен прямо из командной строки.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Что делает этот скрипт, думаю, понятно и без комментариев. Обработчик GET-запросов попросту отдает клиенту две формочки и главную страницу, заполняя переменную данными про текущее расписание. Обработчик POST-запросов сохраняет данные из формы в JSON-файл, который и является базой звонков.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958C292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Собственно, </w:t>
      </w:r>
      <w:proofErr w:type="spellStart"/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управлятор</w:t>
      </w:r>
      <w:proofErr w:type="spellEnd"/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школьным звонком</w:t>
      </w:r>
    </w:p>
    <w:p w14:paraId="3D2D38DA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Благодаря замечательной библиотеке GPIO для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моргать </w:t>
      </w:r>
      <w:proofErr w:type="spellStart"/>
      <w:r w:rsidRPr="00BA6009">
        <w:rPr>
          <w:rFonts w:ascii="Segoe UI" w:eastAsia="Times New Roman" w:hAnsi="Segoe UI" w:cs="Segoe UI"/>
          <w:strike/>
          <w:color w:val="222222"/>
          <w:sz w:val="24"/>
          <w:szCs w:val="24"/>
          <w:shd w:val="clear" w:color="auto" w:fill="FFFFFF"/>
          <w:lang w:eastAsia="ru-RU"/>
        </w:rPr>
        <w:t>светодиодиком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школьным звонком с малинки очень просто. Этим занимается такой скрипт: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AEAC68F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daemon.py</w:t>
      </w:r>
    </w:p>
    <w:p w14:paraId="6D839183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Скрипт создает новый поток, в котором проверяет время каждую секунду. Если время найдено в файле расписания, то на 5 секунд включаем звонок (подаем высокий уровень на ножку 25 GPIO). После каждого звонка перечитываем </w:t>
      </w:r>
      <w:proofErr w:type="gram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расписание, на случай, если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оно было изменено из веб-интерфейса. Все прозрачно и просто.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B724966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Демонизируем и дрессируем смотрового пса</w:t>
      </w:r>
    </w:p>
    <w:p w14:paraId="1A76B3BC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Действуя по аналогии с автозапуском синхронизации RTC, создаем следующие файлики: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6D9F981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proofErr w:type="gram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init.d</w:t>
      </w:r>
      <w:proofErr w:type="spellEnd"/>
      <w:proofErr w:type="gram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schedule_daemon</w:t>
      </w:r>
      <w:proofErr w:type="spellEnd"/>
    </w:p>
    <w:p w14:paraId="58347703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proofErr w:type="spellStart"/>
      <w:proofErr w:type="gram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init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.</w:t>
      </w: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d</w:t>
      </w:r>
      <w:proofErr w:type="gramEnd"/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/</w:t>
      </w: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schedule</w:t>
      </w:r>
      <w:r w:rsidRPr="00BA6009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_</w:t>
      </w: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webserver</w:t>
      </w:r>
    </w:p>
    <w:p w14:paraId="0CF314C4" w14:textId="0FBB00F2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lastRenderedPageBreak/>
        <w:t>И скрипты «сторожевых собачек» для них. Эти скрипты проверяют, запущен ли сервис, и, при необходимости, запускают его.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47055ED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proofErr w:type="gram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init.d</w:t>
      </w:r>
      <w:proofErr w:type="spellEnd"/>
      <w:proofErr w:type="gram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schedule_daemon_wd</w:t>
      </w:r>
      <w:proofErr w:type="spellEnd"/>
    </w:p>
    <w:p w14:paraId="6C150B40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proofErr w:type="gram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init.d</w:t>
      </w:r>
      <w:proofErr w:type="spellEnd"/>
      <w:proofErr w:type="gram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schedule_webserver_wd</w:t>
      </w:r>
      <w:proofErr w:type="spellEnd"/>
    </w:p>
    <w:p w14:paraId="69825D21" w14:textId="1420093A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Аналогично, делаем эти скрипты автоматически загружаемыми при старте системы: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93BA2EA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update-</w:t>
      </w:r>
      <w:proofErr w:type="spellStart"/>
      <w:proofErr w:type="gram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rc.d</w:t>
      </w:r>
      <w:proofErr w:type="spellEnd"/>
      <w:proofErr w:type="gram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schedule_daemon_wd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defaults</w:t>
      </w:r>
    </w:p>
    <w:p w14:paraId="0FE5C261" w14:textId="77777777" w:rsidR="00BA6009" w:rsidRPr="00BA6009" w:rsidRDefault="00BA6009" w:rsidP="00BA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update-</w:t>
      </w:r>
      <w:proofErr w:type="spellStart"/>
      <w:proofErr w:type="gram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rc.d</w:t>
      </w:r>
      <w:proofErr w:type="spellEnd"/>
      <w:proofErr w:type="gram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schedule_webserver_wd</w:t>
      </w:r>
      <w:proofErr w:type="spellEnd"/>
      <w:r w:rsidRPr="00BA600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defaults</w:t>
      </w:r>
    </w:p>
    <w:p w14:paraId="7C5EAEC5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 добавляем в крон новые задания: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763A9DC" w14:textId="77777777" w:rsidR="00BA6009" w:rsidRPr="00BA6009" w:rsidRDefault="00BA6009" w:rsidP="00BA6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etc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cron.d</w:t>
      </w:r>
      <w:proofErr w:type="spellEnd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/</w:t>
      </w:r>
      <w:proofErr w:type="spellStart"/>
      <w:r w:rsidRPr="00BA6009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wd.cron</w:t>
      </w:r>
      <w:proofErr w:type="spellEnd"/>
    </w:p>
    <w:p w14:paraId="27EDEEF2" w14:textId="2C0EAA39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Теперь мы можем быть уверены, что оба демона запустились и будут стабильно работать. Не забываем добавить новую строчку в конце </w:t>
      </w:r>
      <w:proofErr w:type="spellStart"/>
      <w:proofErr w:type="gram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wd.cron</w:t>
      </w:r>
      <w:proofErr w:type="spellEnd"/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иначе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crond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будет его игнорировать!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DF489A3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Немного про силовую электронику</w:t>
      </w:r>
    </w:p>
    <w:p w14:paraId="5951163E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Вся силовая часть собрана совершенно стандартно. Суммарная мощность звонков в школе около 0.5 КВт, так что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симистора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BC137X в паре с оптроном MOC3061 вполне достаточно для коммутации этого хозяйства. Как показала практика, 3.3 вольта логической единицы достаточно для уверенного включения оптрона.</w:t>
      </w:r>
    </w:p>
    <w:p w14:paraId="16CF353F" w14:textId="77777777" w:rsidR="00BA6009" w:rsidRPr="00BA6009" w:rsidRDefault="00BA6009" w:rsidP="00BA60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5A2B7AD9" wp14:editId="5114B517">
            <wp:extent cx="8382000" cy="242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7ADE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Можно было бы применить тут и реле, но как-то я не доверяю контактам, когда есть такие замечательные полупроводники. Фотографию макета преднамеренно не 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lastRenderedPageBreak/>
        <w:t>выкладываю, т.к. до красивого монтажа так и не дошло.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C886D58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Чего не хватает</w:t>
      </w:r>
    </w:p>
    <w:p w14:paraId="08D78284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Конечно, имея полноценный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Linux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-компьютер в своем распоряжении, можно «наворачивать» функциональность до бесконечности, причем времени на разработку уйдет сравнительно мало. Именно это обстоятельство говорит в пользу применения микрокомпьютеров для решения задач, с которыми, казалось бы, справится и микроконтроллер. Однако, все-же перечислю то, чего, по моему мнению, не хватает текущей реализации: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BA6009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Во первых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безопасность. Стоило бы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заморочиться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на простой HTTP-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Auth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хотя бы, или, дописав немного скрипт, сделать базу паролей для входа в «админ-панель» системы. Да и над фильтрацией данных поработать стоит, как до, так и после отправки формы.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BA6009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Во вторых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нужно бы добавить добавление/удаление академ. часов в форму. Внимательный читатель заметил, что это </w:t>
      </w:r>
      <w:proofErr w:type="gram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можно сделать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попросту дорисовав в форму на клиентской стороне необходимые поля при помощи, например, простенького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кода.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В третьих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мне так хотелось сделать «тревожную кнопку» на главной, которая запускала бы звонок за 5-10 секунд. Пусть это будет маленькая задачка для пытливых умов читателей, благо, все необходимое для этого есть в статье.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BA6009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В четвертых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не хватает блока бесперебойного питания. Ввиду отказа заказчика от разработки, до него мы так и не дошли.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EB6C89C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Чем всё закончилось</w:t>
      </w:r>
    </w:p>
    <w:p w14:paraId="553AED86" w14:textId="77777777" w:rsidR="00BA6009" w:rsidRPr="00BA6009" w:rsidRDefault="00BA6009" w:rsidP="00BA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К сожалению, Харьковская гимназия с углубленным изучением чего-то там решила, что собрать по 3 гривны с каждого родителя это очень, очень трудно, и нам в итоге дали от ворот поворот, поэтому реализация остановилась на действующем прототипе, который не содержит некоторых важных для конечной системы элементов. Но время, потраченное </w:t>
      </w:r>
      <w:proofErr w:type="gram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на разработку</w:t>
      </w:r>
      <w:proofErr w:type="gram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не прошло даром. Опыт разработки приложений для работы с железом на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мне, надеюсь, не раз пригодится в жизни, тем более на загородном участке заканчивается строительство дома, в котором предусмотрена возможность управления всем из единого мозгового центра. Если смог управлять звонком, то и лампочки по расписанию включать смогу.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0B71A40" w14:textId="77777777" w:rsidR="00BA6009" w:rsidRPr="00BA6009" w:rsidRDefault="00BA6009" w:rsidP="00BA600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A6009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Послесловие</w:t>
      </w:r>
    </w:p>
    <w:p w14:paraId="33A87E36" w14:textId="1B76EAA9" w:rsidR="00DF4345" w:rsidRDefault="00BA6009" w:rsidP="00BA6009"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Надеюсь, уважаемые читатели, мне удалось донести до вас главную мысль. 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lastRenderedPageBreak/>
        <w:t>Применение микрокомпьютеров для тривиальных, казалось бы, задач может поднять их реализацию на принципиально новый уровень, и вместо простейших реализаций, проприетарных протоколов и сложной поддержки, мы получаем гибкую систему с практически бесконечной расширяемостью, что в будущем выльется не только в удобство использования, но и в существенную экономию средств.</w:t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На реализацию всего вышеописанного было потрачено чуть более трех часов. Доведение до ума того, что есть требует еще столько же. Традиционно попрошу не пинать сильно за кривоватый местами код и возможные ошибки. Это моя первая статья на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Хабре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и первый реализованный проект на </w:t>
      </w:r>
      <w:proofErr w:type="spellStart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BA600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Всегда рад поправкам, пожеланиям и предложениям. Скриншоты и видео работы выложу по требованию.</w:t>
      </w:r>
    </w:p>
    <w:sectPr w:rsidR="00DF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8457B"/>
    <w:multiLevelType w:val="multilevel"/>
    <w:tmpl w:val="855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09"/>
    <w:rsid w:val="00BA6009"/>
    <w:rsid w:val="00D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FF99"/>
  <w15:chartTrackingRefBased/>
  <w15:docId w15:val="{AE59F434-B088-4489-BA7F-EF207EF3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A60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A60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A6009"/>
  </w:style>
  <w:style w:type="paragraph" w:customStyle="1" w:styleId="msonormal0">
    <w:name w:val="msonormal"/>
    <w:basedOn w:val="a"/>
    <w:rsid w:val="00BA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A60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600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60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A6009"/>
  </w:style>
  <w:style w:type="character" w:customStyle="1" w:styleId="hljs-string">
    <w:name w:val="hljs-string"/>
    <w:basedOn w:val="a0"/>
    <w:rsid w:val="00BA6009"/>
  </w:style>
  <w:style w:type="character" w:customStyle="1" w:styleId="hljs-builtin">
    <w:name w:val="hljs-built_in"/>
    <w:basedOn w:val="a0"/>
    <w:rsid w:val="00BA6009"/>
  </w:style>
  <w:style w:type="character" w:customStyle="1" w:styleId="hljs-variable">
    <w:name w:val="hljs-variable"/>
    <w:basedOn w:val="a0"/>
    <w:rsid w:val="00BA6009"/>
  </w:style>
  <w:style w:type="character" w:customStyle="1" w:styleId="hljs-keyword">
    <w:name w:val="hljs-keyword"/>
    <w:basedOn w:val="a0"/>
    <w:rsid w:val="00BA6009"/>
  </w:style>
  <w:style w:type="character" w:customStyle="1" w:styleId="hljs-comment">
    <w:name w:val="hljs-comment"/>
    <w:basedOn w:val="a0"/>
    <w:rsid w:val="00BA6009"/>
  </w:style>
  <w:style w:type="character" w:customStyle="1" w:styleId="hljs-class">
    <w:name w:val="hljs-class"/>
    <w:basedOn w:val="a0"/>
    <w:rsid w:val="00BA6009"/>
  </w:style>
  <w:style w:type="character" w:customStyle="1" w:styleId="hljs-title">
    <w:name w:val="hljs-title"/>
    <w:basedOn w:val="a0"/>
    <w:rsid w:val="00BA6009"/>
  </w:style>
  <w:style w:type="character" w:customStyle="1" w:styleId="hljs-params">
    <w:name w:val="hljs-params"/>
    <w:basedOn w:val="a0"/>
    <w:rsid w:val="00BA6009"/>
  </w:style>
  <w:style w:type="character" w:customStyle="1" w:styleId="hljs-function">
    <w:name w:val="hljs-function"/>
    <w:basedOn w:val="a0"/>
    <w:rsid w:val="00BA6009"/>
  </w:style>
  <w:style w:type="character" w:customStyle="1" w:styleId="hljs-number">
    <w:name w:val="hljs-number"/>
    <w:basedOn w:val="a0"/>
    <w:rsid w:val="00BA6009"/>
  </w:style>
  <w:style w:type="character" w:customStyle="1" w:styleId="hljs-literal">
    <w:name w:val="hljs-literal"/>
    <w:basedOn w:val="a0"/>
    <w:rsid w:val="00BA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4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6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hobbytronics.co.uk/raspberry-pi-real-time-c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habrahabr.ru/post/20678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TheDayG0ne</dc:creator>
  <cp:keywords/>
  <dc:description/>
  <cp:lastModifiedBy>анатолий стручков</cp:lastModifiedBy>
  <cp:revision>1</cp:revision>
  <cp:lastPrinted>2020-11-12T05:55:00Z</cp:lastPrinted>
  <dcterms:created xsi:type="dcterms:W3CDTF">2020-11-12T05:45:00Z</dcterms:created>
  <dcterms:modified xsi:type="dcterms:W3CDTF">2020-11-12T05:56:00Z</dcterms:modified>
</cp:coreProperties>
</file>