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C7A185" w14:textId="77777777" w:rsidR="00477073" w:rsidRDefault="00000000">
      <w:pPr>
        <w:pStyle w:val="Heading1"/>
        <w:spacing w:line="454" w:lineRule="exact"/>
        <w:ind w:right="815"/>
        <w:rPr>
          <w:rFonts w:ascii="Microsoft JhengHei" w:eastAsia="Microsoft JhengHei"/>
        </w:rPr>
      </w:pPr>
      <w:r>
        <w:rPr>
          <w:noProof/>
          <w:lang w:val="en-US" w:eastAsia="en-US"/>
        </w:rPr>
        <mc:AlternateContent>
          <mc:Choice Requires="wps">
            <w:drawing>
              <wp:anchor distT="0" distB="0" distL="114300" distR="114300" simplePos="0" relativeHeight="251662336" behindDoc="0" locked="0" layoutInCell="1" allowOverlap="1" wp14:anchorId="6AC7501D" wp14:editId="7B5951CE">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1137DCD3" w14:textId="77777777" w:rsidR="00477073"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6AC7501D"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1137DCD3" w14:textId="77777777" w:rsidR="00477073" w:rsidRDefault="00000000">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5C8C31AC" w14:textId="77777777" w:rsidR="00477073" w:rsidRDefault="00000000">
      <w:pPr>
        <w:spacing w:line="313" w:lineRule="exact"/>
        <w:ind w:left="842" w:right="1103"/>
        <w:jc w:val="center"/>
        <w:rPr>
          <w:b/>
          <w:sz w:val="30"/>
          <w:szCs w:val="30"/>
        </w:rPr>
      </w:pPr>
      <w:r>
        <w:rPr>
          <w:b/>
          <w:sz w:val="30"/>
          <w:szCs w:val="30"/>
        </w:rPr>
        <w:t>Surat Pernyataan Biaya dan Gaji Warga Negara Asing</w:t>
      </w:r>
    </w:p>
    <w:p w14:paraId="095A82D5" w14:textId="77777777" w:rsidR="00477073" w:rsidRDefault="00000000">
      <w:pPr>
        <w:spacing w:line="364" w:lineRule="exact"/>
        <w:ind w:left="835" w:right="1103"/>
        <w:jc w:val="center"/>
        <w:rPr>
          <w:b/>
          <w:sz w:val="30"/>
          <w:szCs w:val="30"/>
        </w:rPr>
      </w:pPr>
      <w:r>
        <w:rPr>
          <w:b/>
          <w:sz w:val="30"/>
          <w:szCs w:val="30"/>
        </w:rPr>
        <w:t>yang Masuk Bekerja ke Republic of China</w:t>
      </w:r>
    </w:p>
    <w:p w14:paraId="7059D5B4" w14:textId="77777777" w:rsidR="00477073" w:rsidRDefault="00000000">
      <w:pPr>
        <w:pStyle w:val="BodyText"/>
        <w:spacing w:before="11"/>
        <w:ind w:left="0"/>
        <w:rPr>
          <w:b/>
          <w:sz w:val="10"/>
        </w:rPr>
      </w:pPr>
      <w:r>
        <w:rPr>
          <w:noProof/>
          <w:lang w:val="en-US" w:eastAsia="en-US"/>
        </w:rPr>
        <mc:AlternateContent>
          <mc:Choice Requires="wpg">
            <w:drawing>
              <wp:anchor distT="0" distB="0" distL="0" distR="0" simplePos="0" relativeHeight="251660288" behindDoc="1" locked="0" layoutInCell="1" allowOverlap="1" wp14:anchorId="2CA453FB" wp14:editId="37369FAC">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8"/>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77E0E427" w14:textId="77777777" w:rsidR="00477073" w:rsidRDefault="00000000">
                              <w:pPr>
                                <w:spacing w:before="67"/>
                                <w:ind w:left="3"/>
                                <w:jc w:val="center"/>
                                <w:rPr>
                                  <w:rFonts w:ascii="Times New Roman"/>
                                  <w:b/>
                                  <w:sz w:val="44"/>
                                </w:rPr>
                              </w:pPr>
                              <w:r>
                                <w:rPr>
                                  <w:rFonts w:ascii="Times New Roman"/>
                                  <w:b/>
                                  <w:w w:val="99"/>
                                  <w:sz w:val="44"/>
                                </w:rPr>
                                <w:t>D</w:t>
                              </w:r>
                            </w:p>
                          </w:txbxContent>
                        </wps:txbx>
                        <wps:bodyPr lIns="0" tIns="0" rIns="0" bIns="0" upright="1"/>
                      </wps:wsp>
                    </wpg:wgp>
                  </a:graphicData>
                </a:graphic>
              </wp:anchor>
            </w:drawing>
          </mc:Choice>
          <mc:Fallback>
            <w:pict>
              <v:group w14:anchorId="2CA453FB" id="Group 3" o:spid="_x0000_s1027" style="position:absolute;margin-left:484.95pt;margin-top:8.2pt;width:52.05pt;height:31.8pt;z-index:-251656192;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9"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77E0E427" w14:textId="77777777" w:rsidR="00477073" w:rsidRDefault="00000000">
                        <w:pPr>
                          <w:spacing w:before="67"/>
                          <w:ind w:left="3"/>
                          <w:jc w:val="center"/>
                          <w:rPr>
                            <w:rFonts w:ascii="Times New Roman"/>
                            <w:b/>
                            <w:sz w:val="44"/>
                          </w:rPr>
                        </w:pPr>
                        <w:r>
                          <w:rPr>
                            <w:rFonts w:ascii="Times New Roman"/>
                            <w:b/>
                            <w:w w:val="99"/>
                            <w:sz w:val="44"/>
                          </w:rPr>
                          <w:t>D</w:t>
                        </w:r>
                      </w:p>
                    </w:txbxContent>
                  </v:textbox>
                </v:shape>
                <w10:wrap type="topAndBottom" anchorx="page"/>
              </v:group>
            </w:pict>
          </mc:Fallback>
        </mc:AlternateContent>
      </w:r>
    </w:p>
    <w:p w14:paraId="416860AA" w14:textId="306EB4EE" w:rsidR="00477073" w:rsidRDefault="00000000">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Pr>
          <w:rFonts w:ascii="Microsoft JhengHei UI" w:eastAsiaTheme="minorEastAsia" w:hAnsi="Microsoft JhengHei UI" w:hint="eastAsia"/>
          <w:sz w:val="22"/>
          <w:szCs w:val="22"/>
          <w:lang w:eastAsia="zh-TW"/>
        </w:rPr>
        <w:t xml:space="preserve"> </w:t>
      </w:r>
      <w:r w:rsidR="00876A04" w:rsidRPr="00876A04">
        <w:rPr>
          <w:rFonts w:ascii="Microsoft JhengHei UI" w:eastAsiaTheme="minorEastAsia" w:hAnsi="Microsoft JhengHei UI"/>
          <w:b/>
          <w:sz w:val="22"/>
          <w:szCs w:val="22"/>
          <w:lang w:eastAsia="zh-TW"/>
        </w:rPr>
        <w:t>${nama}</w:t>
      </w:r>
      <w:r>
        <w:rPr>
          <w:rFonts w:ascii="Microsoft JhengHei UI" w:eastAsia="Microsoft JhengHei UI" w:hAnsi="Microsoft JhengHei UI" w:hint="eastAsia"/>
          <w:sz w:val="22"/>
          <w:szCs w:val="22"/>
        </w:rPr>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876A04" w:rsidRPr="00876A04">
        <w:rPr>
          <w:rFonts w:ascii="Microsoft JhengHei UI" w:eastAsiaTheme="minorEastAsia" w:hAnsi="Microsoft JhengHei UI"/>
          <w:b/>
          <w:sz w:val="22"/>
          <w:szCs w:val="22"/>
          <w:lang w:eastAsia="zh-TW"/>
        </w:rPr>
        <w:t>${nopaspor}</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5C51206A" w14:textId="63DAEDFA" w:rsidR="00477073" w:rsidRDefault="00000000">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 nama :</w:t>
      </w:r>
      <w:r>
        <w:rPr>
          <w:rFonts w:eastAsiaTheme="minorEastAsia"/>
          <w:lang w:val="en-US" w:eastAsia="zh-CN"/>
        </w:rPr>
        <w:t xml:space="preserve"> </w:t>
      </w:r>
      <w:r w:rsidR="00876A04" w:rsidRPr="00876A04">
        <w:rPr>
          <w:rFonts w:eastAsiaTheme="minorEastAsia"/>
          <w:lang w:val="en-US" w:eastAsia="zh-CN"/>
        </w:rPr>
        <w:t>${nama}</w:t>
      </w:r>
      <w:r>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w:t>
      </w:r>
      <w:r>
        <w:t xml:space="preserve"> </w:t>
      </w:r>
      <w:r w:rsidR="00876A04" w:rsidRPr="00876A04">
        <w:rPr>
          <w:rFonts w:ascii="SimSun" w:eastAsia="SimSun"/>
          <w:lang w:eastAsia="zh-CN"/>
        </w:rPr>
        <w:t>${nopaspor}</w:t>
      </w:r>
      <w:r>
        <w:rPr>
          <w:rFonts w:ascii="SimSun" w:eastAsia="SimSun"/>
          <w:lang w:val="en-US"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Pr>
          <w:lang w:val="en-US"/>
        </w:rPr>
        <w:t>t</w:t>
      </w:r>
      <w:r>
        <w:t xml:space="preserve">ergantung pada persetujuan kedua belah pihak. Selama bekerja di </w:t>
      </w:r>
      <w:r>
        <w:rPr>
          <w:spacing w:val="-5"/>
        </w:rPr>
        <w:t>Taiwan</w:t>
      </w:r>
      <w:r>
        <w:t xml:space="preserve"> 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2F55675D" w14:textId="77777777" w:rsidR="00477073" w:rsidRDefault="00000000">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7A6B20FD" w14:textId="77777777" w:rsidR="00477073" w:rsidRDefault="00000000">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7ADD91AD" w14:textId="77777777" w:rsidR="00477073"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212A9F26" w14:textId="77777777" w:rsidR="00477073" w:rsidRDefault="00000000">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7B282DAC" w14:textId="77777777" w:rsidR="00477073" w:rsidRDefault="00000000">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4F6D1A84" w14:textId="77777777" w:rsidR="00477073" w:rsidRDefault="00000000">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279F1DAF" w14:textId="77777777" w:rsidR="00477073" w:rsidRDefault="00477073">
      <w:pPr>
        <w:pStyle w:val="BodyText"/>
        <w:spacing w:before="4"/>
        <w:ind w:left="0"/>
        <w:rPr>
          <w:rFonts w:ascii="SimSun"/>
          <w:sz w:val="15"/>
        </w:rPr>
      </w:pPr>
    </w:p>
    <w:tbl>
      <w:tblPr>
        <w:tblW w:w="101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70"/>
        <w:gridCol w:w="2070"/>
        <w:gridCol w:w="3150"/>
        <w:gridCol w:w="1980"/>
      </w:tblGrid>
      <w:tr w:rsidR="00477073" w14:paraId="0AFAAA48" w14:textId="77777777">
        <w:trPr>
          <w:trHeight w:val="917"/>
        </w:trPr>
        <w:tc>
          <w:tcPr>
            <w:tcW w:w="2970" w:type="dxa"/>
          </w:tcPr>
          <w:p w14:paraId="1E429359" w14:textId="77777777" w:rsidR="00477073" w:rsidRDefault="00000000">
            <w:pPr>
              <w:pStyle w:val="TableParagraph"/>
              <w:ind w:left="114" w:right="105"/>
              <w:jc w:val="center"/>
              <w:rPr>
                <w:rFonts w:ascii="Microsoft JhengHei UI" w:eastAsia="Microsoft JhengHei UI" w:hAnsi="Microsoft JhengHei UI"/>
                <w:b/>
              </w:rPr>
            </w:pPr>
            <w:r>
              <w:rPr>
                <w:rFonts w:ascii="Microsoft JhengHei UI" w:eastAsia="Microsoft JhengHei UI" w:hAnsi="Microsoft JhengHei UI" w:hint="eastAsia"/>
                <w:b/>
              </w:rPr>
              <w:t>項目</w:t>
            </w:r>
          </w:p>
          <w:p w14:paraId="7B1B8FD3" w14:textId="77777777" w:rsidR="00477073" w:rsidRDefault="00000000">
            <w:pPr>
              <w:pStyle w:val="TableParagraph"/>
              <w:ind w:left="119" w:right="105"/>
              <w:jc w:val="center"/>
              <w:rPr>
                <w:b/>
              </w:rPr>
            </w:pPr>
            <w:r>
              <w:rPr>
                <w:b/>
              </w:rPr>
              <w:t>Jenis</w:t>
            </w:r>
          </w:p>
        </w:tc>
        <w:tc>
          <w:tcPr>
            <w:tcW w:w="2070" w:type="dxa"/>
          </w:tcPr>
          <w:p w14:paraId="6B699154" w14:textId="77777777" w:rsidR="00477073" w:rsidRDefault="00000000">
            <w:pPr>
              <w:pStyle w:val="TableParagraph"/>
              <w:ind w:left="115" w:right="101"/>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4BF93123" w14:textId="77777777" w:rsidR="00477073" w:rsidRDefault="00000000">
            <w:pPr>
              <w:pStyle w:val="TableParagraph"/>
              <w:ind w:left="120" w:right="105"/>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31DEDBAA" w14:textId="77777777" w:rsidR="00477073" w:rsidRDefault="00000000">
            <w:pPr>
              <w:pStyle w:val="TableParagraph"/>
              <w:ind w:left="114" w:right="105"/>
              <w:jc w:val="center"/>
              <w:rPr>
                <w:b/>
              </w:rPr>
            </w:pPr>
            <w:r>
              <w:rPr>
                <w:b/>
              </w:rPr>
              <w:t>Nilai</w:t>
            </w:r>
            <w:r>
              <w:rPr>
                <w:rFonts w:eastAsiaTheme="minorEastAsia" w:hint="eastAsia"/>
                <w:b/>
                <w:lang w:eastAsia="zh-CN"/>
              </w:rPr>
              <w:t xml:space="preserve"> </w:t>
            </w:r>
            <w:r>
              <w:rPr>
                <w:b/>
              </w:rPr>
              <w:t>(Rupiah)</w:t>
            </w:r>
          </w:p>
        </w:tc>
        <w:tc>
          <w:tcPr>
            <w:tcW w:w="3150" w:type="dxa"/>
          </w:tcPr>
          <w:p w14:paraId="4D9DDB54" w14:textId="77777777" w:rsidR="00477073" w:rsidRDefault="00477073">
            <w:pPr>
              <w:pStyle w:val="TableParagraph"/>
              <w:ind w:left="0"/>
              <w:rPr>
                <w:rFonts w:ascii="SimSun"/>
                <w:b/>
              </w:rPr>
            </w:pPr>
          </w:p>
          <w:p w14:paraId="3BF405CD" w14:textId="77777777" w:rsidR="00477073" w:rsidRDefault="00000000">
            <w:pPr>
              <w:pStyle w:val="TableParagraph"/>
              <w:ind w:left="115" w:right="105"/>
              <w:jc w:val="center"/>
              <w:rPr>
                <w:rFonts w:ascii="Microsoft JhengHei UI" w:eastAsia="Microsoft JhengHei UI" w:hAnsi="Microsoft JhengHei UI"/>
                <w:b/>
              </w:rPr>
            </w:pPr>
            <w:r>
              <w:rPr>
                <w:rFonts w:ascii="Microsoft JhengHei UI" w:eastAsia="Microsoft JhengHei UI" w:hAnsi="Microsoft JhengHei UI" w:hint="eastAsia"/>
                <w:b/>
              </w:rPr>
              <w:t>項目</w:t>
            </w:r>
          </w:p>
          <w:p w14:paraId="1B8F4C9C" w14:textId="77777777" w:rsidR="00477073" w:rsidRDefault="00000000">
            <w:pPr>
              <w:pStyle w:val="TableParagraph"/>
              <w:ind w:left="120" w:right="105"/>
              <w:jc w:val="center"/>
              <w:rPr>
                <w:b/>
              </w:rPr>
            </w:pPr>
            <w:r>
              <w:rPr>
                <w:b/>
              </w:rPr>
              <w:t>Jenis</w:t>
            </w:r>
          </w:p>
        </w:tc>
        <w:tc>
          <w:tcPr>
            <w:tcW w:w="1980" w:type="dxa"/>
          </w:tcPr>
          <w:p w14:paraId="637ACCEB" w14:textId="77777777" w:rsidR="00477073" w:rsidRDefault="00000000">
            <w:pPr>
              <w:pStyle w:val="TableParagraph"/>
              <w:ind w:left="115" w:right="101"/>
              <w:jc w:val="center"/>
              <w:rPr>
                <w:rFonts w:ascii="Microsoft JhengHei UI" w:eastAsia="Microsoft JhengHei UI" w:hAnsi="Microsoft JhengHei UI"/>
                <w:b/>
                <w:lang w:eastAsia="zh-CN"/>
              </w:rPr>
            </w:pPr>
            <w:r>
              <w:rPr>
                <w:rFonts w:ascii="Microsoft JhengHei UI" w:eastAsia="Microsoft JhengHei UI" w:hAnsi="Microsoft JhengHei UI" w:hint="eastAsia"/>
                <w:b/>
              </w:rPr>
              <w:t>金額</w:t>
            </w:r>
          </w:p>
          <w:p w14:paraId="791441D0" w14:textId="77777777" w:rsidR="00477073" w:rsidRDefault="00000000">
            <w:pPr>
              <w:pStyle w:val="TableParagraph"/>
              <w:ind w:left="120" w:right="101"/>
              <w:jc w:val="center"/>
              <w:rPr>
                <w:rFonts w:ascii="Microsoft JhengHei UI" w:eastAsia="Microsoft JhengHei UI" w:hAnsi="Microsoft JhengHei UI"/>
                <w:b/>
              </w:rPr>
            </w:pPr>
            <w:r>
              <w:rPr>
                <w:rFonts w:ascii="Microsoft JhengHei UI" w:eastAsia="Microsoft JhengHei UI" w:hAnsi="Microsoft JhengHei UI"/>
                <w:b/>
              </w:rPr>
              <w:t>(</w:t>
            </w:r>
            <w:r>
              <w:rPr>
                <w:rFonts w:ascii="Microsoft JhengHei UI" w:eastAsia="Microsoft JhengHei UI" w:hAnsi="Microsoft JhengHei UI" w:hint="eastAsia"/>
                <w:b/>
              </w:rPr>
              <w:t>勞工輸出國幣值</w:t>
            </w:r>
            <w:r>
              <w:rPr>
                <w:rFonts w:ascii="Microsoft JhengHei UI" w:eastAsia="Microsoft JhengHei UI" w:hAnsi="Microsoft JhengHei UI"/>
                <w:b/>
              </w:rPr>
              <w:t>)</w:t>
            </w:r>
          </w:p>
          <w:p w14:paraId="192DBEBA" w14:textId="77777777" w:rsidR="00477073" w:rsidRDefault="00000000">
            <w:pPr>
              <w:pStyle w:val="TableParagraph"/>
              <w:ind w:left="116" w:right="101"/>
              <w:jc w:val="center"/>
              <w:rPr>
                <w:b/>
              </w:rPr>
            </w:pPr>
            <w:r>
              <w:rPr>
                <w:b/>
              </w:rPr>
              <w:t>Nilai</w:t>
            </w:r>
            <w:r>
              <w:rPr>
                <w:rFonts w:eastAsiaTheme="minorEastAsia" w:hint="eastAsia"/>
                <w:b/>
                <w:lang w:eastAsia="zh-CN"/>
              </w:rPr>
              <w:t xml:space="preserve"> </w:t>
            </w:r>
            <w:r>
              <w:rPr>
                <w:b/>
              </w:rPr>
              <w:t>(Rupiah)</w:t>
            </w:r>
          </w:p>
        </w:tc>
      </w:tr>
      <w:tr w:rsidR="00477073" w14:paraId="2DCE5157" w14:textId="77777777">
        <w:trPr>
          <w:trHeight w:val="962"/>
        </w:trPr>
        <w:tc>
          <w:tcPr>
            <w:tcW w:w="2970" w:type="dxa"/>
          </w:tcPr>
          <w:p w14:paraId="4D635549" w14:textId="77777777" w:rsidR="00477073" w:rsidRDefault="00000000">
            <w:pPr>
              <w:pStyle w:val="TableParagraph"/>
              <w:spacing w:before="120"/>
              <w:ind w:left="86" w:right="677"/>
              <w:rPr>
                <w:color w:val="000000" w:themeColor="text1"/>
              </w:rPr>
            </w:pPr>
            <w:r>
              <w:rPr>
                <w:color w:val="000000" w:themeColor="text1"/>
              </w:rPr>
              <w:t>Pemeriksaan Kesehatan di Dalam Negeri</w:t>
            </w:r>
          </w:p>
        </w:tc>
        <w:tc>
          <w:tcPr>
            <w:tcW w:w="2070" w:type="dxa"/>
          </w:tcPr>
          <w:p w14:paraId="76CBB625" w14:textId="77777777" w:rsidR="00477073" w:rsidRDefault="00000000">
            <w:pPr>
              <w:pStyle w:val="TableParagraph"/>
              <w:spacing w:before="120"/>
              <w:ind w:left="144"/>
              <w:rPr>
                <w:color w:val="000000" w:themeColor="text1"/>
              </w:rPr>
            </w:pPr>
            <w:r>
              <w:rPr>
                <w:color w:val="000000" w:themeColor="text1"/>
              </w:rPr>
              <w:t>Rp.1.0</w:t>
            </w:r>
            <w:r>
              <w:rPr>
                <w:color w:val="000000" w:themeColor="text1"/>
                <w:lang w:val="en-US"/>
              </w:rPr>
              <w:t>${dkrh4}</w:t>
            </w:r>
            <w:r>
              <w:rPr>
                <w:color w:val="000000" w:themeColor="text1"/>
              </w:rPr>
              <w:t>,-</w:t>
            </w:r>
          </w:p>
        </w:tc>
        <w:tc>
          <w:tcPr>
            <w:tcW w:w="3150" w:type="dxa"/>
          </w:tcPr>
          <w:p w14:paraId="0017A77A" w14:textId="77777777" w:rsidR="00477073" w:rsidRDefault="00000000">
            <w:pPr>
              <w:pStyle w:val="TableParagraph"/>
              <w:spacing w:before="120"/>
              <w:ind w:left="144" w:right="331"/>
              <w:rPr>
                <w:color w:val="000000" w:themeColor="text1"/>
              </w:rPr>
            </w:pPr>
            <w:r>
              <w:rPr>
                <w:color w:val="000000" w:themeColor="text1"/>
              </w:rPr>
              <w:t>Visa Kerja</w:t>
            </w:r>
          </w:p>
        </w:tc>
        <w:tc>
          <w:tcPr>
            <w:tcW w:w="1980" w:type="dxa"/>
          </w:tcPr>
          <w:p w14:paraId="26809484" w14:textId="77777777" w:rsidR="00477073" w:rsidRDefault="00000000">
            <w:pPr>
              <w:pStyle w:val="TableParagraph"/>
              <w:spacing w:before="120"/>
              <w:ind w:left="144" w:right="61"/>
              <w:rPr>
                <w:color w:val="000000" w:themeColor="text1"/>
              </w:rPr>
            </w:pPr>
            <w:r>
              <w:rPr>
                <w:color w:val="000000" w:themeColor="text1"/>
              </w:rPr>
              <w:t>Rp.990.000,-</w:t>
            </w:r>
          </w:p>
        </w:tc>
      </w:tr>
      <w:tr w:rsidR="00477073" w14:paraId="1477151B" w14:textId="77777777">
        <w:trPr>
          <w:trHeight w:val="712"/>
        </w:trPr>
        <w:tc>
          <w:tcPr>
            <w:tcW w:w="2970" w:type="dxa"/>
          </w:tcPr>
          <w:p w14:paraId="5F133F5C" w14:textId="77777777" w:rsidR="00477073" w:rsidRDefault="00000000">
            <w:pPr>
              <w:pStyle w:val="TableParagraph"/>
              <w:spacing w:before="120"/>
              <w:ind w:left="86"/>
              <w:rPr>
                <w:color w:val="000000" w:themeColor="text1"/>
              </w:rPr>
            </w:pPr>
            <w:r>
              <w:rPr>
                <w:rFonts w:eastAsiaTheme="minorEastAsia" w:hint="eastAsia"/>
                <w:color w:val="000000" w:themeColor="text1"/>
                <w:lang w:eastAsia="zh-CN"/>
              </w:rPr>
              <w:t>Pemeriksaan Psikologi (Psikotest Laporan Pendek)</w:t>
            </w:r>
          </w:p>
        </w:tc>
        <w:tc>
          <w:tcPr>
            <w:tcW w:w="2070" w:type="dxa"/>
          </w:tcPr>
          <w:p w14:paraId="00729494" w14:textId="77777777" w:rsidR="00477073" w:rsidRDefault="00000000">
            <w:pPr>
              <w:pStyle w:val="TableParagraph"/>
              <w:spacing w:before="120"/>
              <w:ind w:left="144"/>
              <w:rPr>
                <w:color w:val="000000" w:themeColor="text1"/>
              </w:rPr>
            </w:pPr>
            <w:r>
              <w:rPr>
                <w:color w:val="000000" w:themeColor="text1"/>
                <w:lang w:val="en-GB"/>
              </w:rPr>
              <w:t xml:space="preserve"> Rp.</w:t>
            </w:r>
            <w:r>
              <w:rPr>
                <w:rFonts w:eastAsiaTheme="minorEastAsia" w:hint="eastAsia"/>
                <w:color w:val="000000" w:themeColor="text1"/>
                <w:lang w:val="en-GB" w:eastAsia="zh-CN"/>
              </w:rPr>
              <w:t>550.00</w:t>
            </w:r>
            <w:r>
              <w:rPr>
                <w:color w:val="000000" w:themeColor="text1"/>
                <w:lang w:val="en-GB"/>
              </w:rPr>
              <w:t>0,-</w:t>
            </w:r>
          </w:p>
        </w:tc>
        <w:tc>
          <w:tcPr>
            <w:tcW w:w="3150" w:type="dxa"/>
          </w:tcPr>
          <w:p w14:paraId="46BA914F" w14:textId="77777777" w:rsidR="00477073" w:rsidRDefault="00000000">
            <w:pPr>
              <w:pStyle w:val="TableParagraph"/>
              <w:spacing w:before="120"/>
              <w:ind w:left="144" w:right="672"/>
              <w:rPr>
                <w:color w:val="000000" w:themeColor="text1"/>
              </w:rPr>
            </w:pPr>
            <w:r>
              <w:rPr>
                <w:color w:val="000000" w:themeColor="text1"/>
              </w:rPr>
              <w:t xml:space="preserve">Transport </w:t>
            </w:r>
            <w:r>
              <w:rPr>
                <w:rFonts w:eastAsiaTheme="minorEastAsia" w:hint="eastAsia"/>
                <w:color w:val="000000" w:themeColor="text1"/>
                <w:lang w:eastAsia="zh-CN"/>
              </w:rPr>
              <w:t>dalam negeri</w:t>
            </w:r>
            <w:r>
              <w:rPr>
                <w:color w:val="000000" w:themeColor="text1"/>
              </w:rPr>
              <w:t xml:space="preserve"> Pulau Jawa</w:t>
            </w:r>
          </w:p>
        </w:tc>
        <w:tc>
          <w:tcPr>
            <w:tcW w:w="1980" w:type="dxa"/>
          </w:tcPr>
          <w:p w14:paraId="7E656F98" w14:textId="77777777" w:rsidR="00477073" w:rsidRDefault="00000000">
            <w:pPr>
              <w:pStyle w:val="TableParagraph"/>
              <w:spacing w:before="120"/>
              <w:ind w:left="144" w:right="63"/>
              <w:rPr>
                <w:color w:val="000000" w:themeColor="text1"/>
              </w:rPr>
            </w:pPr>
            <w:r>
              <w:rPr>
                <w:color w:val="000000" w:themeColor="text1"/>
                <w:lang w:val="en-GB"/>
              </w:rPr>
              <w:t>Rp.</w:t>
            </w:r>
            <w:r>
              <w:rPr>
                <w:rFonts w:eastAsiaTheme="minorEastAsia" w:hint="eastAsia"/>
                <w:color w:val="000000" w:themeColor="text1"/>
                <w:lang w:val="en-GB" w:eastAsia="zh-CN"/>
              </w:rPr>
              <w:t>5</w:t>
            </w:r>
            <w:r>
              <w:rPr>
                <w:color w:val="000000" w:themeColor="text1"/>
                <w:lang w:val="en-GB"/>
              </w:rPr>
              <w:t>00.000,-</w:t>
            </w:r>
          </w:p>
        </w:tc>
      </w:tr>
      <w:tr w:rsidR="00477073" w14:paraId="14122CA2" w14:textId="77777777">
        <w:trPr>
          <w:trHeight w:val="980"/>
        </w:trPr>
        <w:tc>
          <w:tcPr>
            <w:tcW w:w="2970" w:type="dxa"/>
          </w:tcPr>
          <w:p w14:paraId="37715C17" w14:textId="77777777" w:rsidR="00477073" w:rsidRDefault="00000000">
            <w:pPr>
              <w:pStyle w:val="TableParagraph"/>
              <w:spacing w:before="120"/>
              <w:ind w:left="86"/>
              <w:rPr>
                <w:rFonts w:eastAsiaTheme="minorEastAsia"/>
                <w:color w:val="000000" w:themeColor="text1"/>
                <w:lang w:eastAsia="zh-CN"/>
              </w:rPr>
            </w:pPr>
            <w:r>
              <w:rPr>
                <w:rFonts w:eastAsiaTheme="minorEastAsia" w:hint="eastAsia"/>
                <w:color w:val="000000" w:themeColor="text1"/>
                <w:lang w:eastAsia="zh-CN"/>
              </w:rPr>
              <w:t>Kepesertaan Jaminan Sosial Ketenagakerjaan Pekerja Migran Indonesia</w:t>
            </w:r>
          </w:p>
        </w:tc>
        <w:tc>
          <w:tcPr>
            <w:tcW w:w="2070" w:type="dxa"/>
          </w:tcPr>
          <w:p w14:paraId="12E6A970" w14:textId="77777777" w:rsidR="00477073" w:rsidRDefault="00000000">
            <w:pPr>
              <w:pStyle w:val="TableParagraph"/>
              <w:spacing w:before="120"/>
              <w:ind w:left="144"/>
              <w:rPr>
                <w:color w:val="000000" w:themeColor="text1"/>
              </w:rPr>
            </w:pPr>
            <w:r>
              <w:rPr>
                <w:color w:val="000000" w:themeColor="text1"/>
              </w:rPr>
              <w:t>Rp.532.000,-</w:t>
            </w:r>
          </w:p>
        </w:tc>
        <w:tc>
          <w:tcPr>
            <w:tcW w:w="3150" w:type="dxa"/>
          </w:tcPr>
          <w:p w14:paraId="35FEE150" w14:textId="77777777" w:rsidR="00477073" w:rsidRDefault="00000000">
            <w:pPr>
              <w:pStyle w:val="TableParagraph"/>
              <w:spacing w:before="120"/>
              <w:ind w:left="144" w:right="672"/>
              <w:rPr>
                <w:color w:val="000000" w:themeColor="text1"/>
              </w:rPr>
            </w:pPr>
            <w:r>
              <w:rPr>
                <w:color w:val="000000" w:themeColor="text1"/>
              </w:rPr>
              <w:t xml:space="preserve">Tiket </w:t>
            </w:r>
            <w:r>
              <w:rPr>
                <w:rFonts w:eastAsiaTheme="minorEastAsia" w:hint="eastAsia"/>
                <w:color w:val="000000" w:themeColor="text1"/>
                <w:lang w:eastAsia="zh-CN"/>
              </w:rPr>
              <w:t>Keberangkatan</w:t>
            </w:r>
          </w:p>
        </w:tc>
        <w:tc>
          <w:tcPr>
            <w:tcW w:w="1980" w:type="dxa"/>
          </w:tcPr>
          <w:p w14:paraId="0E1699AD" w14:textId="77777777" w:rsidR="00477073" w:rsidRDefault="00000000">
            <w:pPr>
              <w:pStyle w:val="TableParagraph"/>
              <w:spacing w:before="120"/>
              <w:ind w:left="144" w:right="63"/>
              <w:rPr>
                <w:color w:val="000000" w:themeColor="text1"/>
              </w:rPr>
            </w:pPr>
            <w:r>
              <w:rPr>
                <w:color w:val="000000" w:themeColor="text1"/>
              </w:rPr>
              <w:t>Rp.4.500.000,-</w:t>
            </w:r>
          </w:p>
        </w:tc>
      </w:tr>
      <w:tr w:rsidR="00477073" w14:paraId="5473F5B2" w14:textId="77777777">
        <w:trPr>
          <w:trHeight w:val="712"/>
        </w:trPr>
        <w:tc>
          <w:tcPr>
            <w:tcW w:w="2970" w:type="dxa"/>
          </w:tcPr>
          <w:p w14:paraId="184711D4" w14:textId="77777777" w:rsidR="00477073" w:rsidRDefault="00000000">
            <w:pPr>
              <w:pStyle w:val="TableParagraph"/>
              <w:spacing w:before="120"/>
              <w:ind w:left="86"/>
              <w:rPr>
                <w:color w:val="000000" w:themeColor="text1"/>
              </w:rPr>
            </w:pPr>
            <w:r>
              <w:rPr>
                <w:rFonts w:eastAsiaTheme="minorEastAsia" w:hint="eastAsia"/>
                <w:color w:val="000000" w:themeColor="text1"/>
                <w:lang w:eastAsia="zh-CN"/>
              </w:rPr>
              <w:t>Surat Keterangan Catatan Kepolisian (</w:t>
            </w:r>
            <w:r>
              <w:rPr>
                <w:color w:val="000000" w:themeColor="text1"/>
              </w:rPr>
              <w:t>SKCK</w:t>
            </w:r>
            <w:r>
              <w:rPr>
                <w:rFonts w:eastAsiaTheme="minorEastAsia" w:hint="eastAsia"/>
                <w:color w:val="000000" w:themeColor="text1"/>
                <w:lang w:eastAsia="zh-CN"/>
              </w:rPr>
              <w:t>)</w:t>
            </w:r>
          </w:p>
        </w:tc>
        <w:tc>
          <w:tcPr>
            <w:tcW w:w="2070" w:type="dxa"/>
          </w:tcPr>
          <w:p w14:paraId="7983B6B9" w14:textId="77777777" w:rsidR="00477073" w:rsidRDefault="00000000">
            <w:pPr>
              <w:pStyle w:val="TableParagraph"/>
              <w:spacing w:before="120"/>
              <w:ind w:left="144"/>
              <w:rPr>
                <w:color w:val="000000" w:themeColor="text1"/>
              </w:rPr>
            </w:pPr>
            <w:r>
              <w:rPr>
                <w:color w:val="000000" w:themeColor="text1"/>
              </w:rPr>
              <w:t>Rp.30.000,-</w:t>
            </w:r>
          </w:p>
        </w:tc>
        <w:tc>
          <w:tcPr>
            <w:tcW w:w="3150" w:type="dxa"/>
          </w:tcPr>
          <w:p w14:paraId="4D05C6B3" w14:textId="77777777" w:rsidR="00477073" w:rsidRDefault="00000000">
            <w:pPr>
              <w:pStyle w:val="TableParagraph"/>
              <w:spacing w:before="120"/>
              <w:ind w:left="144" w:right="672"/>
              <w:rPr>
                <w:rFonts w:eastAsiaTheme="minorEastAsia"/>
                <w:color w:val="000000" w:themeColor="text1"/>
                <w:lang w:eastAsia="zh-CN"/>
              </w:rPr>
            </w:pPr>
            <w:r>
              <w:rPr>
                <w:color w:val="000000" w:themeColor="text1"/>
              </w:rPr>
              <w:t xml:space="preserve">Jasa Perusahaan </w:t>
            </w:r>
          </w:p>
        </w:tc>
        <w:tc>
          <w:tcPr>
            <w:tcW w:w="1980" w:type="dxa"/>
          </w:tcPr>
          <w:p w14:paraId="71A4A5A7" w14:textId="77777777" w:rsidR="00477073" w:rsidRDefault="00000000">
            <w:pPr>
              <w:pStyle w:val="TableParagraph"/>
              <w:spacing w:before="120"/>
              <w:ind w:left="144" w:right="63"/>
              <w:rPr>
                <w:color w:val="000000" w:themeColor="text1"/>
              </w:rPr>
            </w:pPr>
            <w:r>
              <w:rPr>
                <w:color w:val="000000" w:themeColor="text1"/>
              </w:rPr>
              <w:t>Rp.9.540.000,-</w:t>
            </w:r>
          </w:p>
        </w:tc>
      </w:tr>
      <w:tr w:rsidR="00477073" w14:paraId="058B20B1" w14:textId="77777777">
        <w:trPr>
          <w:trHeight w:val="979"/>
        </w:trPr>
        <w:tc>
          <w:tcPr>
            <w:tcW w:w="2970" w:type="dxa"/>
          </w:tcPr>
          <w:p w14:paraId="7FA59B95" w14:textId="77777777" w:rsidR="00477073" w:rsidRDefault="00000000">
            <w:pPr>
              <w:pStyle w:val="TableParagraph"/>
              <w:spacing w:before="120"/>
              <w:ind w:left="115" w:right="101"/>
              <w:jc w:val="center"/>
              <w:rPr>
                <w:rFonts w:ascii="Microsoft JhengHei UI" w:eastAsia="Microsoft JhengHei UI" w:hAnsi="Microsoft JhengHei UI"/>
                <w:b/>
              </w:rPr>
            </w:pPr>
            <w:r>
              <w:rPr>
                <w:rFonts w:ascii="Microsoft JhengHei UI" w:eastAsia="Microsoft JhengHei UI" w:hAnsi="Microsoft JhengHei UI" w:hint="eastAsia"/>
                <w:b/>
              </w:rPr>
              <w:t>合 計</w:t>
            </w:r>
          </w:p>
          <w:p w14:paraId="0F4E8EE1" w14:textId="77777777" w:rsidR="00477073" w:rsidRDefault="00000000">
            <w:pPr>
              <w:pStyle w:val="TableParagraph"/>
              <w:spacing w:before="67"/>
              <w:ind w:left="115" w:right="105"/>
              <w:jc w:val="center"/>
            </w:pPr>
            <w:r>
              <w:rPr>
                <w:b/>
              </w:rPr>
              <w:t>Jumlah</w:t>
            </w:r>
          </w:p>
        </w:tc>
        <w:tc>
          <w:tcPr>
            <w:tcW w:w="7200" w:type="dxa"/>
            <w:gridSpan w:val="3"/>
          </w:tcPr>
          <w:p w14:paraId="53CC0901" w14:textId="77777777" w:rsidR="00477073" w:rsidRDefault="00000000">
            <w:pPr>
              <w:pStyle w:val="TableParagraph"/>
              <w:tabs>
                <w:tab w:val="left" w:pos="2897"/>
                <w:tab w:val="left" w:pos="4404"/>
              </w:tabs>
              <w:spacing w:before="120"/>
              <w:ind w:left="144"/>
              <w:rPr>
                <w:rFonts w:ascii="DFKai-SB" w:eastAsia="DFKai-SB" w:hAnsi="DFKai-SB"/>
                <w:b/>
                <w:color w:val="000000" w:themeColor="text1"/>
              </w:rPr>
            </w:pPr>
            <w:r>
              <w:rPr>
                <w:rFonts w:ascii="Microsoft JhengHei UI" w:eastAsia="Microsoft JhengHei UI" w:hAnsi="Microsoft JhengHei UI" w:hint="eastAsia"/>
                <w:b/>
                <w:color w:val="000000" w:themeColor="text1"/>
              </w:rPr>
              <w:t>勞工輸出國幣值</w:t>
            </w:r>
            <w:r>
              <w:rPr>
                <w:rFonts w:ascii="DFKai-SB" w:eastAsiaTheme="minorEastAsia" w:hAnsi="DFKai-SB" w:hint="eastAsia"/>
                <w:b/>
                <w:color w:val="000000" w:themeColor="text1"/>
                <w:lang w:eastAsia="zh-TW"/>
              </w:rPr>
              <w:t xml:space="preserve"> </w:t>
            </w:r>
            <w:r>
              <w:rPr>
                <w:rFonts w:eastAsia="SimSun" w:cs="Arial"/>
                <w:b/>
                <w:color w:val="000000" w:themeColor="text1"/>
                <w:lang w:val="en-GB"/>
              </w:rPr>
              <w:t xml:space="preserve">Rp. 17.662.000 </w:t>
            </w:r>
            <w:r>
              <w:rPr>
                <w:b/>
                <w:color w:val="000000" w:themeColor="text1"/>
              </w:rPr>
              <w:t>(NT$</w:t>
            </w:r>
            <w:r>
              <w:rPr>
                <w:b/>
                <w:color w:val="000000" w:themeColor="text1"/>
                <w:lang w:val="en-GB"/>
              </w:rPr>
              <w:t xml:space="preserve">  37.027 </w:t>
            </w:r>
            <w:r>
              <w:rPr>
                <w:rFonts w:ascii="Microsoft JhengHei UI" w:eastAsia="Microsoft JhengHei UI" w:hAnsi="Microsoft JhengHei UI" w:hint="eastAsia"/>
                <w:b/>
                <w:color w:val="000000" w:themeColor="text1"/>
              </w:rPr>
              <w:t>元</w:t>
            </w:r>
            <w:r>
              <w:rPr>
                <w:rFonts w:ascii="DFKai-SB" w:eastAsia="DFKai-SB" w:hAnsi="DFKai-SB"/>
                <w:b/>
                <w:color w:val="000000" w:themeColor="text1"/>
              </w:rPr>
              <w:t>)</w:t>
            </w:r>
          </w:p>
          <w:p w14:paraId="55825F34" w14:textId="77777777" w:rsidR="00477073" w:rsidRDefault="00000000">
            <w:pPr>
              <w:pStyle w:val="TableParagraph"/>
              <w:tabs>
                <w:tab w:val="left" w:pos="5357"/>
                <w:tab w:val="left" w:pos="6037"/>
              </w:tabs>
              <w:spacing w:line="360" w:lineRule="exact"/>
              <w:ind w:left="144" w:right="130"/>
              <w:rPr>
                <w:b/>
                <w:color w:val="000000" w:themeColor="text1"/>
              </w:rPr>
            </w:pPr>
            <w:r>
              <w:rPr>
                <w:b/>
                <w:color w:val="000000" w:themeColor="text1"/>
                <w:spacing w:val="-6"/>
              </w:rPr>
              <w:t xml:space="preserve">Total </w:t>
            </w:r>
            <w:r>
              <w:rPr>
                <w:b/>
                <w:color w:val="000000" w:themeColor="text1"/>
              </w:rPr>
              <w:t xml:space="preserve">Biaya </w:t>
            </w:r>
            <w:r>
              <w:rPr>
                <w:b/>
                <w:color w:val="000000" w:themeColor="text1"/>
                <w:lang w:val="en-GB"/>
              </w:rPr>
              <w:t>D</w:t>
            </w:r>
            <w:r>
              <w:rPr>
                <w:b/>
                <w:color w:val="000000" w:themeColor="text1"/>
              </w:rPr>
              <w:t>asa</w:t>
            </w:r>
            <w:r>
              <w:rPr>
                <w:rFonts w:eastAsiaTheme="minorEastAsia" w:hint="eastAsia"/>
                <w:b/>
                <w:color w:val="000000" w:themeColor="text1"/>
                <w:lang w:eastAsia="zh-CN"/>
              </w:rPr>
              <w:t xml:space="preserve">r </w:t>
            </w:r>
            <w:r>
              <w:rPr>
                <w:b/>
                <w:color w:val="000000" w:themeColor="text1"/>
              </w:rPr>
              <w:t>Pulau Jawa</w:t>
            </w:r>
            <w:r>
              <w:rPr>
                <w:b/>
                <w:color w:val="000000" w:themeColor="text1"/>
                <w:spacing w:val="-1"/>
              </w:rPr>
              <w:t xml:space="preserve"> </w:t>
            </w:r>
            <w:r>
              <w:rPr>
                <w:b/>
                <w:color w:val="000000" w:themeColor="text1"/>
              </w:rPr>
              <w:t>Rp.</w:t>
            </w:r>
            <w:r>
              <w:t xml:space="preserve"> </w:t>
            </w:r>
            <w:r>
              <w:rPr>
                <w:rFonts w:eastAsia="SimSun" w:cs="Arial"/>
                <w:b/>
                <w:color w:val="000000" w:themeColor="text1"/>
                <w:lang w:val="en-GB"/>
              </w:rPr>
              <w:t>17.662.000</w:t>
            </w:r>
            <w:r>
              <w:rPr>
                <w:b/>
                <w:color w:val="000000" w:themeColor="text1"/>
              </w:rPr>
              <w:t xml:space="preserve"> (</w:t>
            </w:r>
            <w:r>
              <w:rPr>
                <w:b/>
                <w:color w:val="000000" w:themeColor="text1"/>
                <w:lang w:val="en-GB"/>
              </w:rPr>
              <w:t xml:space="preserve">37.027 </w:t>
            </w:r>
            <w:r>
              <w:rPr>
                <w:b/>
                <w:color w:val="000000" w:themeColor="text1"/>
                <w:spacing w:val="-5"/>
              </w:rPr>
              <w:t xml:space="preserve">NT$) </w:t>
            </w:r>
          </w:p>
        </w:tc>
      </w:tr>
    </w:tbl>
    <w:p w14:paraId="4571CEC3" w14:textId="77777777" w:rsidR="00477073" w:rsidRDefault="00477073">
      <w:pPr>
        <w:spacing w:line="360" w:lineRule="exact"/>
        <w:rPr>
          <w:sz w:val="24"/>
        </w:rPr>
        <w:sectPr w:rsidR="00477073">
          <w:footerReference w:type="default" r:id="rId10"/>
          <w:type w:val="continuous"/>
          <w:pgSz w:w="11910" w:h="16840"/>
          <w:pgMar w:top="1152" w:right="1152" w:bottom="1152" w:left="1152" w:header="720" w:footer="720" w:gutter="0"/>
          <w:cols w:space="720"/>
        </w:sectPr>
      </w:pPr>
    </w:p>
    <w:p w14:paraId="3A15EBFA" w14:textId="77777777" w:rsidR="00477073" w:rsidRDefault="00000000">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760AA731" w14:textId="77777777" w:rsidR="00477073" w:rsidRDefault="00000000">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11BCE6AF" w14:textId="77777777" w:rsidR="00477073" w:rsidRDefault="00000000">
      <w:pPr>
        <w:pStyle w:val="BodyText"/>
        <w:tabs>
          <w:tab w:val="left" w:pos="3233"/>
        </w:tabs>
        <w:ind w:left="403" w:hanging="288"/>
        <w:rPr>
          <w:rFonts w:ascii="DFKai-SB" w:eastAsia="DFKai-SB" w:hAnsi="DFKai-SB"/>
          <w:sz w:val="22"/>
          <w:szCs w:val="22"/>
          <w:lang w:val="en-US"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Pr>
          <w:rFonts w:eastAsia="SimSun" w:cs="Arial" w:hint="eastAsia"/>
          <w:b/>
          <w:sz w:val="22"/>
          <w:szCs w:val="22"/>
          <w:lang w:eastAsia="zh-CN"/>
        </w:rPr>
        <w:t xml:space="preserve"> </w:t>
      </w:r>
      <w:r>
        <w:rPr>
          <w:rFonts w:asciiTheme="minorEastAsia" w:eastAsiaTheme="minorEastAsia" w:hAnsiTheme="minorEastAsia"/>
          <w:sz w:val="22"/>
          <w:szCs w:val="22"/>
          <w:lang w:val="en-US"/>
        </w:rPr>
        <w:t>${nama}</w:t>
      </w:r>
    </w:p>
    <w:p w14:paraId="16EA8000" w14:textId="77777777" w:rsidR="00477073" w:rsidRDefault="00477073">
      <w:pPr>
        <w:pStyle w:val="BodyText"/>
        <w:tabs>
          <w:tab w:val="left" w:pos="3233"/>
        </w:tabs>
        <w:spacing w:before="80"/>
        <w:ind w:left="713"/>
        <w:rPr>
          <w:rFonts w:ascii="SimSun" w:eastAsia="SimSun"/>
          <w:sz w:val="22"/>
          <w:szCs w:val="22"/>
          <w:lang w:eastAsia="zh-CN"/>
        </w:rPr>
      </w:pPr>
    </w:p>
    <w:p w14:paraId="3D3D2ADC" w14:textId="77777777" w:rsidR="00477073" w:rsidRDefault="00477073">
      <w:pPr>
        <w:pStyle w:val="BodyText"/>
        <w:tabs>
          <w:tab w:val="left" w:pos="3233"/>
        </w:tabs>
        <w:spacing w:before="80"/>
        <w:ind w:left="713"/>
        <w:rPr>
          <w:rFonts w:ascii="SimSun" w:eastAsia="SimSun"/>
          <w:sz w:val="22"/>
          <w:szCs w:val="22"/>
          <w:lang w:eastAsia="zh-CN"/>
        </w:rPr>
      </w:pPr>
    </w:p>
    <w:p w14:paraId="6EA20FDD" w14:textId="77777777" w:rsidR="00477073" w:rsidRDefault="00000000">
      <w:pPr>
        <w:pStyle w:val="ListParagraph"/>
        <w:numPr>
          <w:ilvl w:val="0"/>
          <w:numId w:val="3"/>
        </w:numPr>
        <w:tabs>
          <w:tab w:val="left" w:pos="532"/>
        </w:tabs>
        <w:spacing w:before="41"/>
        <w:ind w:left="426" w:hanging="284"/>
        <w:jc w:val="both"/>
      </w:pPr>
      <w:r>
        <w:t>Seluruh</w:t>
      </w:r>
      <w:r>
        <w:rPr>
          <w:lang w:val="en-US"/>
        </w:rPr>
        <w:t xml:space="preserve"> poin</w:t>
      </w:r>
      <w:r>
        <w:t xml:space="preserve"> biaya yang dibutuhkan bagi </w:t>
      </w:r>
      <w:r>
        <w:rPr>
          <w:rFonts w:eastAsiaTheme="minorEastAsia" w:hint="eastAsia"/>
          <w:b/>
          <w:lang w:eastAsia="zh-CN"/>
        </w:rPr>
        <w:t>Pekerja Migran Indonesia</w:t>
      </w:r>
      <w:r>
        <w:rPr>
          <w:rFonts w:eastAsiaTheme="minorEastAsia"/>
          <w:b/>
          <w:lang w:val="en-US" w:eastAsia="zh-CN"/>
        </w:rPr>
        <w:t xml:space="preserve"> </w:t>
      </w:r>
      <w:r>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5A47783C" w14:textId="77777777" w:rsidR="00477073" w:rsidRDefault="00000000">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02DC85D2" w14:textId="77777777" w:rsidR="00477073" w:rsidRDefault="00000000">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Pr>
          <w:rFonts w:eastAsia="SimSun" w:cs="Arial" w:hint="eastAsia"/>
          <w:b/>
          <w:sz w:val="22"/>
          <w:szCs w:val="22"/>
          <w:lang w:eastAsia="zh-CN"/>
        </w:rPr>
        <w:t xml:space="preserve"> </w:t>
      </w:r>
      <w:r>
        <w:rPr>
          <w:rFonts w:eastAsia="SimSun" w:cs="Arial"/>
          <w:b/>
          <w:bCs/>
          <w:sz w:val="22"/>
          <w:szCs w:val="22"/>
        </w:rPr>
        <w:t>${nama}</w:t>
      </w:r>
    </w:p>
    <w:p w14:paraId="61066B9B" w14:textId="77777777" w:rsidR="00477073" w:rsidRDefault="00477073">
      <w:pPr>
        <w:pStyle w:val="BodyText"/>
        <w:tabs>
          <w:tab w:val="left" w:pos="4066"/>
          <w:tab w:val="left" w:pos="4918"/>
        </w:tabs>
        <w:spacing w:before="180"/>
        <w:ind w:left="1975"/>
        <w:rPr>
          <w:rFonts w:eastAsiaTheme="minorEastAsia"/>
          <w:color w:val="FF0000"/>
          <w:lang w:eastAsia="zh-CN"/>
        </w:rPr>
      </w:pPr>
    </w:p>
    <w:p w14:paraId="4E5AFA7E" w14:textId="77777777" w:rsidR="00477073" w:rsidRDefault="00477073">
      <w:pPr>
        <w:pStyle w:val="BodyText"/>
        <w:tabs>
          <w:tab w:val="left" w:pos="4066"/>
          <w:tab w:val="left" w:pos="4918"/>
        </w:tabs>
        <w:spacing w:before="180"/>
        <w:ind w:left="1975"/>
        <w:rPr>
          <w:rFonts w:eastAsiaTheme="minorEastAsia"/>
          <w:color w:val="FF0000"/>
          <w:lang w:eastAsia="zh-CN"/>
        </w:rPr>
      </w:pPr>
    </w:p>
    <w:p w14:paraId="134894CF" w14:textId="77777777" w:rsidR="00477073" w:rsidRDefault="00000000">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6281854A" w14:textId="77777777" w:rsidR="00477073" w:rsidRDefault="00000000">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1DE35BA6" w14:textId="77777777" w:rsidR="00477073" w:rsidRDefault="00000000">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363FBB22" w14:textId="77777777" w:rsidR="00477073" w:rsidRDefault="00000000">
      <w:pPr>
        <w:pStyle w:val="BodyText"/>
        <w:spacing w:before="120"/>
        <w:ind w:left="590"/>
        <w:rPr>
          <w:rFonts w:ascii="SimSun" w:eastAsia="SimSun"/>
          <w:sz w:val="22"/>
          <w:szCs w:val="22"/>
        </w:rPr>
      </w:pPr>
      <w:r>
        <w:rPr>
          <w:rFonts w:ascii="SimSun" w:eastAsia="SimSun" w:hint="eastAsia"/>
          <w:sz w:val="22"/>
          <w:szCs w:val="22"/>
        </w:rPr>
        <w:t>（一）服務費：</w:t>
      </w:r>
    </w:p>
    <w:p w14:paraId="45FADA4C" w14:textId="77777777" w:rsidR="00477073" w:rsidRDefault="00000000">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4395725F" w14:textId="77777777" w:rsidR="00477073" w:rsidRDefault="00000000">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57517B68" w14:textId="77777777" w:rsidR="00477073" w:rsidRDefault="00000000">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eastAsiaTheme="minorEastAsia" w:hint="eastAsia"/>
          <w:b/>
          <w:sz w:val="22"/>
          <w:szCs w:val="22"/>
          <w:lang w:eastAsia="zh-CN"/>
        </w:rPr>
        <w:t>Pekerja Migran Indonesia</w:t>
      </w:r>
      <w:r>
        <w:rPr>
          <w:sz w:val="22"/>
          <w:szCs w:val="22"/>
        </w:rPr>
        <w:t>.</w:t>
      </w:r>
    </w:p>
    <w:p w14:paraId="6BF816E6" w14:textId="77777777" w:rsidR="00477073" w:rsidRDefault="00477073">
      <w:pPr>
        <w:pStyle w:val="BodyText"/>
        <w:spacing w:before="15"/>
        <w:ind w:left="1078" w:right="377"/>
        <w:jc w:val="both"/>
        <w:rPr>
          <w:rFonts w:eastAsiaTheme="minorEastAsia"/>
          <w:sz w:val="22"/>
          <w:szCs w:val="22"/>
          <w:lang w:eastAsia="zh-CN"/>
        </w:rPr>
      </w:pPr>
    </w:p>
    <w:p w14:paraId="279378C2" w14:textId="77777777" w:rsidR="00477073" w:rsidRDefault="00000000">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5F8C600C" w14:textId="77777777" w:rsidR="00477073" w:rsidRDefault="00000000">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(2) Biaya administrasi</w:t>
      </w:r>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Bila ada perubahan peraturan, maka harus disesuaikan dengan peraturan yang baru</w:t>
      </w:r>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dan biaya lainnya :</w:t>
      </w:r>
    </w:p>
    <w:p w14:paraId="274DA7B1" w14:textId="77777777" w:rsidR="00477073" w:rsidRDefault="00000000">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69270A63" w14:textId="77777777" w:rsidR="00477073" w:rsidRDefault="00000000">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Biaya asuransi kesehatan</w:t>
      </w:r>
      <w:r>
        <w:rPr>
          <w:rFonts w:eastAsia="PMingLiU" w:cs="Arial Unicode MS" w:hint="eastAsia"/>
          <w:kern w:val="2"/>
          <w:u w:color="000000"/>
          <w:lang w:val="en-US" w:eastAsia="zh-TW"/>
        </w:rPr>
        <w:t xml:space="preserve"> nasional</w:t>
      </w:r>
      <w:r>
        <w:rPr>
          <w:rFonts w:eastAsia="Times New Roman" w:cs="Arial Unicode MS"/>
          <w:kern w:val="2"/>
          <w:u w:color="000000"/>
          <w:lang w:val="en-US" w:eastAsia="zh-TW"/>
        </w:rPr>
        <w:t xml:space="preserve">: NT$ </w:t>
      </w:r>
      <w:r>
        <w:rPr>
          <w:rFonts w:eastAsia="Times New Roman"/>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eastAsia="Times New Roman" w:cs="Arial Unicode MS"/>
          <w:kern w:val="2"/>
          <w:u w:color="000000"/>
          <w:lang w:val="en-US" w:eastAsia="zh-TW"/>
        </w:rPr>
        <w:t>per bulan</w:t>
      </w:r>
    </w:p>
    <w:p w14:paraId="19C6770C" w14:textId="77777777" w:rsidR="00477073"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${dkrh2}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w:t>
      </w:r>
      <w:r>
        <w:rPr>
          <w:rFonts w:ascii="Microsoft JhengHei UI" w:eastAsia="Microsoft JhengHei UI" w:hAnsi="Microsoft JhengHei UI" w:cs="Arial Unicode MS"/>
          <w:kern w:val="2"/>
          <w:u w:color="000000"/>
          <w:lang w:val="zh-TW" w:eastAsia="zh-TW"/>
        </w:rPr>
        <w:lastRenderedPageBreak/>
        <w:t>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6DD1BD3B" w14:textId="77777777" w:rsidR="00477073" w:rsidRDefault="00000000">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2. Biaya asuransi tenaga kerja: NT$ ${dkrh2}</w:t>
      </w:r>
      <w:r>
        <w:rPr>
          <w:rFonts w:eastAsiaTheme="minorEastAsia" w:cs="Arial Unicode MS"/>
          <w:kern w:val="2"/>
          <w:u w:color="000000"/>
          <w:lang w:val="en-US" w:eastAsia="zh-CN"/>
        </w:rPr>
        <w:t xml:space="preserve"> </w:t>
      </w:r>
      <w:r>
        <w:rPr>
          <w:rFonts w:eastAsia="Times New Roman" w:cs="Arial Unicode MS"/>
          <w:kern w:val="2"/>
          <w:u w:color="000000"/>
          <w:lang w:val="en-US" w:eastAsia="zh-TW"/>
        </w:rPr>
        <w:t>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22557147" w14:textId="77777777" w:rsidR="00477073"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2E7798C" w14:textId="77777777" w:rsidR="00477073" w:rsidRDefault="00000000">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Biaya surat izin tinggal : NT$ 1.000,-per tahun. </w:t>
      </w:r>
    </w:p>
    <w:p w14:paraId="452ED802" w14:textId="77777777" w:rsidR="00477073" w:rsidRDefault="00000000">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${dkrh3} ,-</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3121B100" w14:textId="77777777" w:rsidR="00477073" w:rsidRDefault="00000000">
      <w:pPr>
        <w:suppressAutoHyphens/>
        <w:autoSpaceDE/>
        <w:autoSpaceDN/>
        <w:spacing w:line="360" w:lineRule="exact"/>
        <w:ind w:left="850" w:hanging="245"/>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pendapatan : pajak tahunan bagi yang tinggal di Taiwan belum genap 183 hari maka pajak pendapatannya adalah sebesar, NT$ ${dkrh3} ,- per bulan </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bagi yang tinggal di Taiwan sudah genap 183 hari, maka pajak pendapatannya adalah sebesar NT$ 0 per bulan .</w:t>
      </w:r>
    </w:p>
    <w:p w14:paraId="74901288" w14:textId="77777777" w:rsidR="00477073" w:rsidRDefault="00000000">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
    <w:p w14:paraId="5623DAD3" w14:textId="77777777" w:rsidR="00477073" w:rsidRDefault="00000000">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Pekerja Migran Indonesia </w:t>
      </w:r>
      <w:r>
        <w:rPr>
          <w:rFonts w:eastAsia="Times New Roman" w:cs="Arial Unicode MS"/>
          <w:kern w:val="2"/>
          <w:u w:color="000000"/>
          <w:lang w:val="en-US" w:eastAsia="zh-TW"/>
        </w:rPr>
        <w:t>harus membayar pajak pendapatan sesuai dengan peraturan yang berlaku di Taiwan.</w:t>
      </w:r>
    </w:p>
    <w:p w14:paraId="388EAE63" w14:textId="77777777" w:rsidR="00477073" w:rsidRDefault="00000000">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54C4EEB8" w14:textId="77777777" w:rsidR="00477073" w:rsidRDefault="00000000">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karena majikan untuk pekerja sektor informal menurut hukum bukan sebagai wakil yang boleh memotong uang pajak, maka pihak majikan tidak diperkenankan memotong gaji </w:t>
      </w:r>
      <w:r>
        <w:rPr>
          <w:rFonts w:eastAsia="PMingLiU" w:cs="Arial Unicode MS" w:hint="eastAsia"/>
          <w:kern w:val="2"/>
          <w:u w:color="000000"/>
          <w:lang w:val="en-US" w:eastAsia="zh-TW"/>
        </w:rPr>
        <w:t>Pekerja Migran Indones</w:t>
      </w:r>
      <w:r>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untuk membayar pajak.</w:t>
      </w:r>
    </w:p>
    <w:p w14:paraId="2206F21F" w14:textId="77777777" w:rsidR="00477073" w:rsidRDefault="00000000">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7F834A9A" w14:textId="77777777" w:rsidR="00477073" w:rsidRDefault="00000000">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Pekerja Migran Indonesia </w:t>
      </w:r>
      <w:r>
        <w:rPr>
          <w:rFonts w:eastAsia="Times New Roman" w:cs="Arial Unicode MS"/>
          <w:kern w:val="2"/>
          <w:u w:color="000000"/>
          <w:lang w:val="en-US" w:eastAsia="zh-TW"/>
        </w:rPr>
        <w:t xml:space="preserve">dapat secara pribadi atau meminta wali untuk melakukan pembayaran pajak pendapatan.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dapat melakukan penerimaan pengembalian pajak dengan melalui rekening tabungan di Taiwan atau cek giro dari kas negara . </w:t>
      </w:r>
    </w:p>
    <w:p w14:paraId="6AD1F0C0" w14:textId="77777777" w:rsidR="00477073" w:rsidRDefault="00000000">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lang w:val="en-US" w:eastAsia="zh-TW"/>
        </w:rPr>
        <w:t>0</w:t>
      </w:r>
      <w:r>
        <w:rPr>
          <w:rFonts w:ascii="Microsoft JhengHei UI" w:eastAsia="Microsoft JhengHei UI" w:hAnsi="Microsoft JhengHei UI" w:cs="Arial Unicode MS"/>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130DEADE" w14:textId="77777777" w:rsidR="00477073" w:rsidRDefault="00000000">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Dana kesejahteraan pegawai : NT$</w:t>
      </w:r>
      <w:r>
        <w:rPr>
          <w:rFonts w:eastAsia="Times New Roman" w:cs="Arial Unicode MS"/>
          <w:kern w:val="2"/>
          <w:lang w:val="en-US" w:eastAsia="zh-TW"/>
        </w:rPr>
        <w:t xml:space="preserve"> 0</w:t>
      </w:r>
      <w:r>
        <w:rPr>
          <w:rFonts w:eastAsia="Times New Roman" w:cs="Arial Unicode MS"/>
          <w:kern w:val="2"/>
          <w:u w:color="000000"/>
          <w:lang w:val="en-US" w:eastAsia="zh-TW"/>
        </w:rPr>
        <w:t xml:space="preserve"> per bulan.(Khusus diisi oleh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yang digolongkan termasuk sebagai pengguna dana kesejahteraan pegawai) .</w:t>
      </w:r>
    </w:p>
    <w:p w14:paraId="17F7F688" w14:textId="77777777" w:rsidR="00477073" w:rsidRDefault="00000000">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1EB97582" w14:textId="77777777" w:rsidR="00477073" w:rsidRDefault="00000000">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sebelum datang ke Taiwan telah memahami sepenuhnya beberapa hal sebagai berikut :</w:t>
      </w:r>
    </w:p>
    <w:p w14:paraId="4BDDB53F" w14:textId="77777777" w:rsidR="00477073" w:rsidRDefault="00000000">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 xml:space="preserve">新臺幣 </w:t>
      </w:r>
      <w:r>
        <w:rPr>
          <w:rFonts w:ascii="Microsoft JhengHei UI" w:eastAsia="Microsoft JhengHei UI" w:hAnsi="Microsoft JhengHei UI" w:cs="Arial Unicode MS"/>
          <w:kern w:val="2"/>
          <w:u w:color="000000"/>
          <w:lang w:val="en-US" w:eastAsia="zh-TW"/>
        </w:rPr>
        <w:t>${dkrh4} ,-</w:t>
      </w:r>
      <w:r>
        <w:rPr>
          <w:rFonts w:ascii="Microsoft JhengHei UI" w:eastAsia="Microsoft JhengHei UI" w:hAnsi="Microsoft JhengHei UI" w:cs="Arial Unicode MS"/>
          <w:kern w:val="2"/>
          <w:u w:color="000000"/>
          <w:lang w:val="zh-TW" w:eastAsia="zh-TW"/>
        </w:rPr>
        <w:t>元。</w:t>
      </w:r>
    </w:p>
    <w:p w14:paraId="137F147F" w14:textId="77777777" w:rsidR="00477073" w:rsidRDefault="00000000">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1. Gaji yang disepakati per bulan adalah</w:t>
      </w:r>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${dkrh4},-         </w:t>
      </w:r>
    </w:p>
    <w:p w14:paraId="0D42011D" w14:textId="77777777" w:rsidR="00477073" w:rsidRDefault="00000000">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3831791F" w14:textId="77777777" w:rsidR="00477073" w:rsidRDefault="00000000">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2. Biaya akomodasi : NT$ 0  per bulan.</w:t>
      </w:r>
    </w:p>
    <w:p w14:paraId="5D006DF5" w14:textId="77777777" w:rsidR="00477073" w:rsidRDefault="00000000">
      <w:pPr>
        <w:suppressAutoHyphens/>
        <w:autoSpaceDE/>
        <w:autoSpaceDN/>
        <w:spacing w:line="360" w:lineRule="exact"/>
        <w:ind w:left="965" w:hanging="360"/>
        <w:rPr>
          <w:rFonts w:ascii="Microsoft JhengHei UI" w:eastAsia="Microsoft JhengHei UI" w:hAnsi="Microsoft JhengHei UI" w:cs="Arial Unicode MS"/>
          <w:kern w:val="2"/>
          <w:u w:color="000000"/>
          <w:lang w:val="zh-TW"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59264" behindDoc="0" locked="0" layoutInCell="1" allowOverlap="1" wp14:anchorId="45985B02" wp14:editId="00E8272F">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7FF9151E" w14:textId="77777777" w:rsidR="00477073"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45985B02" id="Rectangle 1" o:spid="_x0000_s1031" style="position:absolute;left:0;text-align:left;margin-left:248.05pt;margin-top:4pt;width:18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">
                <v:textbox>
                  <w:txbxContent>
                    <w:p w14:paraId="7FF9151E" w14:textId="77777777" w:rsidR="00477073" w:rsidRDefault="00000000">
                      <w:pPr>
                        <w:rPr>
                          <w:sz w:val="16"/>
                        </w:rPr>
                      </w:pPr>
                      <w:r>
                        <w:rPr>
                          <w:sz w:val="16"/>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1312" behindDoc="0" locked="0" layoutInCell="1" allowOverlap="1" wp14:anchorId="6533E62D" wp14:editId="13123DB8">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1474EA77" w14:textId="77777777" w:rsidR="00477073" w:rsidRDefault="00000000">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6533E62D" id="Rectangle 10" o:spid="_x0000_s1032" style="position:absolute;left:0;text-align:left;margin-left:202.55pt;margin-top:3.35pt;width:14pt;height:13.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">
                <v:textbox>
                  <w:txbxContent>
                    <w:p w14:paraId="1474EA77" w14:textId="77777777" w:rsidR="00477073" w:rsidRDefault="00000000">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748725B8" w14:textId="77777777" w:rsidR="00477073" w:rsidRDefault="00000000">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64384" behindDoc="0" locked="0" layoutInCell="1" allowOverlap="1" wp14:anchorId="3DD673F7" wp14:editId="4912EF91">
                <wp:simplePos x="0" y="0"/>
                <wp:positionH relativeFrom="column">
                  <wp:posOffset>3097529</wp:posOffset>
                </wp:positionH>
                <wp:positionV relativeFrom="paragraph">
                  <wp:posOffset>57785</wp:posOffset>
                </wp:positionV>
                <wp:extent cx="257175" cy="200025"/>
                <wp:effectExtent l="0" t="0" r="28575"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00025"/>
                        </a:xfrm>
                        <a:prstGeom prst="rect">
                          <a:avLst/>
                        </a:prstGeom>
                        <a:solidFill>
                          <a:srgbClr val="FFFFFF"/>
                        </a:solidFill>
                        <a:ln w="9525" cmpd="sng">
                          <a:solidFill>
                            <a:srgbClr val="000000"/>
                          </a:solidFill>
                          <a:miter lim="800000"/>
                        </a:ln>
                      </wps:spPr>
                      <wps:txbx>
                        <w:txbxContent>
                          <w:p w14:paraId="781C03F6" w14:textId="77777777" w:rsidR="00477073"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DD673F7" id="Rectangle 2" o:spid="_x0000_s1033" style="position:absolute;left:0;text-align:left;margin-left:243.9pt;margin-top:4.55pt;width:20.25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">
                <v:textbox>
                  <w:txbxContent>
                    <w:p w14:paraId="781C03F6" w14:textId="77777777" w:rsidR="00477073" w:rsidRDefault="00000000">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en-US"/>
        </w:rPr>
        <mc:AlternateContent>
          <mc:Choice Requires="wps">
            <w:drawing>
              <wp:anchor distT="0" distB="0" distL="114300" distR="114300" simplePos="0" relativeHeight="251663360" behindDoc="0" locked="0" layoutInCell="1" allowOverlap="1" wp14:anchorId="109D237B" wp14:editId="7766E4C5">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19C2538E" w14:textId="77777777" w:rsidR="00477073" w:rsidRDefault="00000000">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09D237B" id="Rectangle 9" o:spid="_x0000_s1034" style="position:absolute;left:0;text-align:left;margin-left:181.95pt;margin-top:2.35pt;width:18.5pt;height:16.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8B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">
                <v:textbox>
                  <w:txbxContent>
                    <w:p w14:paraId="19C2538E" w14:textId="77777777" w:rsidR="00477073" w:rsidRDefault="00000000">
                      <w:pPr>
                        <w:rPr>
                          <w:sz w:val="16"/>
                        </w:rPr>
                      </w:pPr>
                      <w:r>
                        <w:rPr>
                          <w:sz w:val="16"/>
                        </w:rPr>
                        <w:t>V</w:t>
                      </w:r>
                    </w:p>
                  </w:txbxContent>
                </v:textbox>
              </v:rect>
            </w:pict>
          </mc:Fallback>
        </mc:AlternateConten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外國人期滿返國機票費：由</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Arial Unicode MS" w:eastAsia="DFKai-SB" w:hAnsi="Arial Unicode MS" w:cs="Arial Unicode MS"/>
          <w:kern w:val="2"/>
          <w:u w:color="000000"/>
          <w:lang w:val="zh-TW" w:eastAsia="zh-TW"/>
        </w:rPr>
        <w:t>。</w:t>
      </w:r>
    </w:p>
    <w:p w14:paraId="7FBEFC40" w14:textId="77777777" w:rsidR="00477073" w:rsidRDefault="00000000">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Biaya tiket kedatangan </w:t>
      </w:r>
      <w:r>
        <w:rPr>
          <w:rFonts w:eastAsiaTheme="minorEastAsia" w:cs="Arial Unicode MS" w:hint="eastAsia"/>
          <w:kern w:val="2"/>
          <w:u w:color="000000"/>
          <w:lang w:val="en-US" w:eastAsia="zh-CN"/>
        </w:rPr>
        <w:t xml:space="preserve">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ke Taiwan: ditanggung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5CE01F8E" w14:textId="05CA85DE" w:rsidR="00477073" w:rsidRDefault="00000000">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en-US"/>
        </w:rPr>
        <mc:AlternateContent>
          <mc:Choice Requires="wps">
            <w:drawing>
              <wp:anchor distT="0" distB="0" distL="114300" distR="114300" simplePos="0" relativeHeight="251666432" behindDoc="0" locked="0" layoutInCell="1" allowOverlap="1" wp14:anchorId="41635785" wp14:editId="1B217032">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F30353D" w14:textId="77777777" w:rsidR="00477073"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41635785" id="Rectangle 11" o:spid="_x0000_s1035" style="position:absolute;left:0;text-align:left;margin-left:116.95pt;margin-top:3.8pt;width:25.2pt;height:16.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1F30353D" w14:textId="77777777" w:rsidR="00477073" w:rsidRDefault="00000000">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5408" behindDoc="0" locked="0" layoutInCell="1" allowOverlap="1" wp14:anchorId="6CD9F0B3" wp14:editId="7FF3E840">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F915008" w14:textId="77777777" w:rsidR="00477073"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CD9F0B3" id="Rectangle 12" o:spid="_x0000_s1036" style="position:absolute;left:0;text-align:left;margin-left:43.2pt;margin-top:3.65pt;width:25.2pt;height:1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4F915008" w14:textId="77777777" w:rsidR="00477073" w:rsidRDefault="00000000">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r w:rsidR="007205D1">
        <w:rPr>
          <w:rFonts w:ascii="DFKai-SB" w:eastAsiaTheme="minorEastAsia" w:hAnsi="DFKai-SB" w:cs="Arial Unicode MS"/>
          <w:kern w:val="2"/>
          <w:u w:color="000000"/>
          <w:lang w:val="en-US" w:eastAsia="zh-CN"/>
        </w:rPr>
        <w:t xml:space="preserve">     </w:t>
      </w:r>
      <w:r>
        <w:rPr>
          <w:rFonts w:ascii="DFKai-SB" w:eastAsiaTheme="minorEastAsia" w:hAnsi="DFKai-SB" w:cs="Arial Unicode MS" w:hint="eastAsia"/>
          <w:kern w:val="2"/>
          <w:u w:color="000000"/>
          <w:lang w:val="en-US" w:eastAsia="zh-CN"/>
        </w:rPr>
        <w:t xml:space="preserve">  </w:t>
      </w:r>
      <w:r>
        <w:rPr>
          <w:rFonts w:eastAsia="Times New Roman" w:cs="Arial Unicode MS"/>
          <w:kern w:val="2"/>
          <w:u w:color="000000"/>
          <w:lang w:val="en-US" w:eastAsia="zh-TW"/>
        </w:rPr>
        <w:t xml:space="preserve">Majikan </w:t>
      </w:r>
      <w:r w:rsidR="007205D1">
        <w:rPr>
          <w:rFonts w:eastAsia="Times New Roman" w:cs="Arial Unicode MS"/>
          <w:kern w:val="2"/>
          <w:u w:color="000000"/>
          <w:lang w:val="en-US" w:eastAsia="zh-TW"/>
        </w:rPr>
        <w:t xml:space="preserve"> </w:t>
      </w:r>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Pekerja Migran Indonesia</w:t>
      </w:r>
      <w:r>
        <w:rPr>
          <w:rFonts w:eastAsia="Times New Roman" w:cs="Arial Unicode MS"/>
          <w:kern w:val="2"/>
          <w:u w:color="000000"/>
          <w:lang w:val="en-US" w:eastAsia="zh-TW"/>
        </w:rPr>
        <w:t xml:space="preserve">, NT$ </w:t>
      </w:r>
      <w:r>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1D27719D" w14:textId="77777777" w:rsidR="00477073" w:rsidRDefault="00000000">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biaya tiket kepulangan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ke negara asal setelah habis masa kontrak </w:t>
      </w:r>
      <w:r>
        <w:rPr>
          <w:rFonts w:eastAsiaTheme="minorEastAsia" w:cs="Arial Unicode MS" w:hint="eastAsia"/>
          <w:kern w:val="2"/>
          <w:u w:color="000000"/>
          <w:lang w:val="en-US" w:eastAsia="zh-CN"/>
        </w:rPr>
        <w:t xml:space="preserve"> </w:t>
      </w:r>
    </w:p>
    <w:p w14:paraId="0D3E6483" w14:textId="458892A6" w:rsidR="00477073" w:rsidRDefault="00000000">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en-US"/>
        </w:rPr>
        <mc:AlternateContent>
          <mc:Choice Requires="wps">
            <w:drawing>
              <wp:anchor distT="0" distB="0" distL="114300" distR="114300" simplePos="0" relativeHeight="251667456" behindDoc="0" locked="0" layoutInCell="1" allowOverlap="1" wp14:anchorId="4B21EEBD" wp14:editId="5045493B">
                <wp:simplePos x="0" y="0"/>
                <wp:positionH relativeFrom="column">
                  <wp:posOffset>2592705</wp:posOffset>
                </wp:positionH>
                <wp:positionV relativeFrom="paragraph">
                  <wp:posOffset>114934</wp:posOffset>
                </wp:positionV>
                <wp:extent cx="276225" cy="180975"/>
                <wp:effectExtent l="0" t="0" r="28575" b="2857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180975"/>
                        </a:xfrm>
                        <a:prstGeom prst="rect">
                          <a:avLst/>
                        </a:prstGeom>
                        <a:solidFill>
                          <a:srgbClr val="FFFFFF"/>
                        </a:solidFill>
                        <a:ln w="9525" cmpd="sng">
                          <a:solidFill>
                            <a:srgbClr val="000000"/>
                          </a:solidFill>
                          <a:miter lim="800000"/>
                        </a:ln>
                      </wps:spPr>
                      <wps:txbx>
                        <w:txbxContent>
                          <w:p w14:paraId="77E5A987" w14:textId="77777777" w:rsidR="00477073" w:rsidRDefault="0000000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B21EEBD" id="Rectangle 13" o:spid="_x0000_s1037" style="position:absolute;margin-left:204.15pt;margin-top:9.05pt;width:21.7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">
                <v:textbox>
                  <w:txbxContent>
                    <w:p w14:paraId="77E5A987" w14:textId="77777777" w:rsidR="00477073" w:rsidRDefault="00000000">
                      <w:pPr>
                        <w:rPr>
                          <w:sz w:val="16"/>
                        </w:rPr>
                      </w:pPr>
                      <w:r>
                        <w:rPr>
                          <w:sz w:val="16"/>
                        </w:rPr>
                        <w:t xml:space="preserve">  </w:t>
                      </w:r>
                    </w:p>
                  </w:txbxContent>
                </v:textbox>
              </v:rect>
            </w:pict>
          </mc:Fallback>
        </mc:AlternateContent>
      </w:r>
      <w:r>
        <w:rPr>
          <w:rFonts w:eastAsia="Times New Roman" w:cs="Arial Unicode MS"/>
          <w:noProof/>
          <w:kern w:val="2"/>
          <w:u w:color="000000"/>
          <w:lang w:val="en-US" w:eastAsia="en-US"/>
        </w:rPr>
        <mc:AlternateContent>
          <mc:Choice Requires="wps">
            <w:drawing>
              <wp:anchor distT="0" distB="0" distL="114300" distR="114300" simplePos="0" relativeHeight="251668480" behindDoc="0" locked="0" layoutInCell="1" allowOverlap="1" wp14:anchorId="3110E485" wp14:editId="701B8C45">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BAB51F3" w14:textId="77777777" w:rsidR="00477073" w:rsidRDefault="00000000">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3110E485" id="Rectangle 14" o:spid="_x0000_s1038" style="position:absolute;margin-left:129.45pt;margin-top:9.05pt;width:25.2pt;height:16.3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2BAB51F3" w14:textId="77777777" w:rsidR="00477073" w:rsidRDefault="00000000">
                      <w:pPr>
                        <w:rPr>
                          <w:sz w:val="16"/>
                        </w:rPr>
                      </w:pPr>
                      <w:r>
                        <w:rPr>
                          <w:sz w:val="16"/>
                        </w:rPr>
                        <w:t xml:space="preserve"> V</w:t>
                      </w:r>
                    </w:p>
                  </w:txbxContent>
                </v:textbox>
              </v:rect>
            </w:pict>
          </mc:Fallback>
        </mc:AlternateConten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ditanggung oleh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majikan </w:t>
      </w:r>
      <w:r w:rsidR="007205D1">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ascii="DFKai-SB" w:eastAsia="PMingLiU" w:hAnsi="DFKai-SB" w:cs="Arial Unicode MS" w:hint="eastAsia"/>
          <w:kern w:val="2"/>
          <w:u w:color="000000"/>
          <w:lang w:val="en-US" w:eastAsia="zh-TW"/>
        </w:rPr>
        <w:t xml:space="preserve">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sendiri, NT$ </w:t>
      </w:r>
      <w:r>
        <w:rPr>
          <w:rFonts w:eastAsiaTheme="minorEastAsia" w:cs="Arial Unicode MS"/>
          <w:kern w:val="2"/>
          <w:u w:color="000000"/>
          <w:lang w:val="en-US" w:eastAsia="zh-CN"/>
        </w:rPr>
        <w:t>10.000</w:t>
      </w:r>
    </w:p>
    <w:p w14:paraId="2DA2AC37" w14:textId="77777777" w:rsidR="00477073" w:rsidRDefault="00477073">
      <w:pPr>
        <w:suppressAutoHyphens/>
        <w:autoSpaceDE/>
        <w:autoSpaceDN/>
        <w:spacing w:before="180"/>
        <w:rPr>
          <w:rFonts w:eastAsiaTheme="minorEastAsia" w:cs="Arial Unicode MS"/>
          <w:kern w:val="2"/>
          <w:u w:color="000000"/>
          <w:lang w:val="en-US" w:eastAsia="zh-CN"/>
        </w:rPr>
      </w:pPr>
    </w:p>
    <w:p w14:paraId="6BBDCD3B" w14:textId="77777777" w:rsidR="007205D1" w:rsidRDefault="007205D1">
      <w:pPr>
        <w:suppressAutoHyphens/>
        <w:autoSpaceDE/>
        <w:autoSpaceDN/>
        <w:spacing w:before="180"/>
        <w:rPr>
          <w:rFonts w:eastAsiaTheme="minorEastAsia" w:cs="Arial Unicode MS"/>
          <w:kern w:val="2"/>
          <w:u w:color="000000"/>
          <w:lang w:val="en-US" w:eastAsia="zh-CN"/>
        </w:rPr>
      </w:pPr>
    </w:p>
    <w:p w14:paraId="54B57D6A" w14:textId="77777777" w:rsidR="00477073" w:rsidRDefault="00000000">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lastRenderedPageBreak/>
        <w:t>六、切結者簽署如下</w:t>
      </w:r>
      <w:r>
        <w:rPr>
          <w:rFonts w:ascii="Microsoft JhengHei UI" w:eastAsia="Microsoft JhengHei UI" w:hAnsi="Microsoft JhengHei UI" w:cs="Arial Unicode MS"/>
          <w:kern w:val="2"/>
          <w:sz w:val="24"/>
          <w:szCs w:val="24"/>
          <w:u w:color="000000"/>
          <w:lang w:val="en-US" w:eastAsia="zh-TW"/>
        </w:rPr>
        <w:t>：</w:t>
      </w:r>
    </w:p>
    <w:p w14:paraId="519937A1" w14:textId="77777777" w:rsidR="00477073" w:rsidRDefault="00000000">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r>
        <w:rPr>
          <w:rFonts w:eastAsia="Times New Roman" w:cs="Arial Unicode MS"/>
          <w:b/>
          <w:bCs/>
          <w:kern w:val="2"/>
          <w:sz w:val="24"/>
          <w:szCs w:val="24"/>
          <w:u w:color="000000"/>
          <w:lang w:val="en-US" w:eastAsia="zh-TW"/>
        </w:rPr>
        <w:t>Pihak yang menandatangani surat pernyataan adalah sebagai berikut :</w:t>
      </w: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477073" w14:paraId="1C3F1770" w14:textId="77777777">
        <w:trPr>
          <w:trHeight w:val="5534"/>
        </w:trPr>
        <w:tc>
          <w:tcPr>
            <w:tcW w:w="5040" w:type="dxa"/>
          </w:tcPr>
          <w:p w14:paraId="7DF7F972" w14:textId="77777777" w:rsidR="00477073" w:rsidRDefault="00000000">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2D298213" w14:textId="77777777" w:rsidR="00477073" w:rsidRDefault="00000000">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2C6FEFE4" w14:textId="77777777" w:rsidR="00477073" w:rsidRDefault="00000000">
            <w:pPr>
              <w:suppressAutoHyphens/>
              <w:autoSpaceDE/>
              <w:autoSpaceDN/>
              <w:ind w:leftChars="150" w:left="330"/>
              <w:jc w:val="both"/>
              <w:rPr>
                <w:rFonts w:ascii="Microsoft JhengHei UI" w:eastAsia="Microsoft JhengHei UI" w:hAnsi="Microsoft JhengHei UI" w:cs="Arial"/>
                <w:b/>
                <w:bCs/>
                <w:kern w:val="2"/>
                <w:u w:color="000000"/>
                <w:lang w:eastAsia="zh-TW"/>
              </w:rPr>
            </w:pPr>
            <w:r>
              <w:rPr>
                <w:rFonts w:ascii="Microsoft JhengHei UI" w:eastAsia="Microsoft JhengHei UI" w:hAnsi="Microsoft JhengHei UI" w:cs="Arial"/>
                <w:kern w:val="2"/>
                <w:u w:color="000000"/>
                <w:lang w:eastAsia="zh-TW"/>
              </w:rPr>
              <w:t xml:space="preserve">外國人簽名：    　　　　     </w:t>
            </w:r>
          </w:p>
          <w:p w14:paraId="5D52C143" w14:textId="77777777" w:rsidR="00477073" w:rsidRDefault="00000000">
            <w:pPr>
              <w:pStyle w:val="TableParagraph"/>
              <w:spacing w:before="53"/>
              <w:ind w:left="144"/>
              <w:rPr>
                <w:rFonts w:eastAsia="SimSun" w:cs="Arial"/>
                <w:b/>
                <w:lang w:eastAsia="zh-CN"/>
              </w:rPr>
            </w:pPr>
            <w:r>
              <w:rPr>
                <w:rFonts w:eastAsia="SimSun" w:cs="Arial" w:hint="eastAsia"/>
                <w:b/>
                <w:lang w:eastAsia="zh-TW"/>
              </w:rPr>
              <w:t xml:space="preserve"> </w:t>
            </w:r>
            <w:r>
              <w:rPr>
                <w:rFonts w:eastAsia="SimSun" w:cs="Arial"/>
                <w:b/>
                <w:bCs/>
              </w:rPr>
              <w:t>${nama}</w:t>
            </w:r>
          </w:p>
          <w:p w14:paraId="4ACD1376" w14:textId="77777777" w:rsidR="00477073" w:rsidRDefault="00000000">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387073D4" w14:textId="77777777" w:rsidR="00477073" w:rsidRDefault="00000000">
            <w:pPr>
              <w:pStyle w:val="TableParagraph"/>
              <w:spacing w:before="53"/>
              <w:ind w:left="144"/>
              <w:rPr>
                <w:rFonts w:eastAsia="SimSun" w:cs="Arial"/>
                <w:b/>
                <w:lang w:eastAsia="zh-CN"/>
              </w:rPr>
            </w:pPr>
            <w:r>
              <w:rPr>
                <w:rFonts w:eastAsia="SimSun" w:cs="Arial" w:hint="eastAsia"/>
                <w:b/>
                <w:lang w:eastAsia="zh-CN"/>
              </w:rPr>
              <w:t xml:space="preserve"> </w:t>
            </w:r>
            <w:r>
              <w:rPr>
                <w:rFonts w:eastAsia="SimSun" w:cs="Arial"/>
                <w:b/>
                <w:lang w:eastAsia="zh-CN"/>
              </w:rPr>
              <w:t>${nama}</w:t>
            </w:r>
          </w:p>
          <w:p w14:paraId="4D185D50" w14:textId="77777777" w:rsidR="00477073" w:rsidRDefault="00477073">
            <w:pPr>
              <w:pStyle w:val="TableParagraph"/>
              <w:spacing w:before="53"/>
              <w:ind w:left="144"/>
              <w:rPr>
                <w:rFonts w:eastAsia="SimSun" w:cs="Arial"/>
                <w:b/>
                <w:lang w:eastAsia="zh-TW"/>
              </w:rPr>
            </w:pPr>
          </w:p>
          <w:p w14:paraId="3AC0A2F9" w14:textId="77777777" w:rsidR="00477073" w:rsidRDefault="00477073">
            <w:pPr>
              <w:pStyle w:val="TableParagraph"/>
              <w:spacing w:before="53"/>
              <w:ind w:left="144"/>
              <w:rPr>
                <w:rFonts w:eastAsiaTheme="minorEastAsia" w:hAnsi="Arial Unicode MS" w:cs="Arial"/>
                <w:kern w:val="2"/>
                <w:u w:color="000000"/>
                <w:lang w:eastAsia="zh-TW"/>
              </w:rPr>
            </w:pPr>
          </w:p>
          <w:p w14:paraId="0B390D4A" w14:textId="77777777" w:rsidR="00477073" w:rsidRDefault="00477073">
            <w:pPr>
              <w:pStyle w:val="TableParagraph"/>
              <w:spacing w:before="53"/>
              <w:ind w:left="144"/>
              <w:rPr>
                <w:rFonts w:eastAsiaTheme="minorEastAsia" w:hAnsi="Arial Unicode MS" w:cs="Arial"/>
                <w:kern w:val="2"/>
                <w:u w:color="000000"/>
                <w:lang w:eastAsia="zh-TW"/>
              </w:rPr>
            </w:pPr>
          </w:p>
          <w:p w14:paraId="26BF99C4" w14:textId="77777777" w:rsidR="00477073" w:rsidRDefault="00477073">
            <w:pPr>
              <w:pStyle w:val="TableParagraph"/>
              <w:spacing w:before="53"/>
              <w:ind w:left="144"/>
              <w:rPr>
                <w:rFonts w:eastAsiaTheme="minorEastAsia" w:hAnsi="Arial Unicode MS" w:cs="Arial"/>
                <w:kern w:val="2"/>
                <w:u w:color="000000"/>
                <w:lang w:eastAsia="zh-TW"/>
              </w:rPr>
            </w:pPr>
          </w:p>
          <w:p w14:paraId="1F7AAB6D" w14:textId="77777777" w:rsidR="00477073" w:rsidRDefault="00477073">
            <w:pPr>
              <w:pStyle w:val="TableParagraph"/>
              <w:spacing w:before="53"/>
              <w:ind w:left="144"/>
              <w:rPr>
                <w:rFonts w:eastAsiaTheme="minorEastAsia" w:hAnsi="Arial Unicode MS" w:cs="Arial"/>
                <w:kern w:val="2"/>
                <w:u w:color="000000"/>
                <w:lang w:eastAsia="zh-TW"/>
              </w:rPr>
            </w:pPr>
          </w:p>
          <w:p w14:paraId="400F496B" w14:textId="77777777" w:rsidR="00477073" w:rsidRDefault="00477073">
            <w:pPr>
              <w:pStyle w:val="TableParagraph"/>
              <w:spacing w:before="53"/>
              <w:ind w:left="144"/>
              <w:rPr>
                <w:rFonts w:eastAsiaTheme="minorEastAsia" w:hAnsi="Arial Unicode MS" w:cs="Arial"/>
                <w:kern w:val="2"/>
                <w:u w:color="000000"/>
                <w:lang w:eastAsia="zh-TW"/>
              </w:rPr>
            </w:pPr>
          </w:p>
          <w:p w14:paraId="25805907" w14:textId="77777777" w:rsidR="00477073" w:rsidRDefault="00000000">
            <w:pPr>
              <w:pStyle w:val="TableParagraph"/>
              <w:spacing w:before="53"/>
              <w:ind w:left="144"/>
              <w:rPr>
                <w:rFonts w:eastAsiaTheme="minorEastAsia" w:cs="Arial"/>
                <w:b/>
                <w:lang w:eastAsia="zh-CN"/>
              </w:rPr>
            </w:pPr>
            <w:r>
              <w:rPr>
                <w:rFonts w:ascii="Microsoft JhengHei UI" w:eastAsia="Microsoft JhengHei UI" w:hAnsi="Microsoft JhengHei UI" w:cs="Arial"/>
                <w:kern w:val="2"/>
                <w:u w:color="000000"/>
                <w:lang w:eastAsia="zh-TW"/>
              </w:rPr>
              <w:t>護照號碼(務必填寫)：${nopaspor}</w:t>
            </w:r>
          </w:p>
          <w:p w14:paraId="47E41C23" w14:textId="77777777" w:rsidR="00477073" w:rsidRDefault="00000000">
            <w:pPr>
              <w:pStyle w:val="TableParagraph"/>
              <w:spacing w:before="10"/>
              <w:ind w:left="144"/>
              <w:rPr>
                <w:rFonts w:eastAsia="SimSun" w:cs="Arial"/>
                <w:b/>
                <w:lang w:eastAsia="zh-CN"/>
              </w:rPr>
            </w:pPr>
            <w:r>
              <w:rPr>
                <w:rFonts w:eastAsia="SimSun" w:cs="Arial"/>
                <w:b/>
                <w:lang w:eastAsia="zh-CN"/>
              </w:rPr>
              <w:t>No. paspor (harus diisi) : ${nopaspor}</w:t>
            </w:r>
          </w:p>
          <w:p w14:paraId="15184635" w14:textId="77777777" w:rsidR="00477073" w:rsidRDefault="00477073">
            <w:pPr>
              <w:pStyle w:val="TableParagraph"/>
              <w:spacing w:before="10"/>
              <w:ind w:left="144"/>
              <w:rPr>
                <w:rFonts w:cs="Arial"/>
                <w:b/>
              </w:rPr>
            </w:pPr>
          </w:p>
          <w:p w14:paraId="5F4A0A69" w14:textId="77777777" w:rsidR="00477073"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r>
              <w:rPr>
                <w:rFonts w:ascii="Microsoft JhengHei UI" w:eastAsia="Microsoft JhengHei UI" w:hAnsi="Microsoft JhengHei UI" w:cs="Arial"/>
                <w:lang w:eastAsia="en-US"/>
              </w:rPr>
              <w:t>日期：</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367E4FF6" w14:textId="77777777" w:rsidR="00477073" w:rsidRDefault="00000000">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26CE66D6" w14:textId="77777777" w:rsidR="00477073" w:rsidRDefault="00000000">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574BEABF" w14:textId="77777777" w:rsidR="00477073" w:rsidRDefault="00000000">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Pr>
                <w:rFonts w:cs="Arial"/>
                <w:b/>
                <w:lang w:val="en-US"/>
              </w:rPr>
              <w:t>I</w:t>
            </w:r>
            <w:r>
              <w:rPr>
                <w:rFonts w:cs="Arial"/>
                <w:b/>
              </w:rPr>
              <w:t>V s/d No.</w:t>
            </w:r>
            <w:r>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r>
              <w:rPr>
                <w:rFonts w:cs="Arial"/>
                <w:b/>
                <w:lang w:val="en-US"/>
              </w:rPr>
              <w:t>upah Pekerja Migran Indonesia</w:t>
            </w:r>
            <w:r>
              <w:rPr>
                <w:rFonts w:cs="Arial"/>
                <w:b/>
              </w:rPr>
              <w:t>.</w:t>
            </w:r>
          </w:p>
          <w:p w14:paraId="16797469" w14:textId="77777777" w:rsidR="00477073" w:rsidRDefault="00000000">
            <w:pPr>
              <w:suppressAutoHyphens/>
              <w:autoSpaceDE/>
              <w:autoSpaceDN/>
              <w:ind w:left="144"/>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w:kern w:val="2"/>
                <w:u w:color="000000"/>
                <w:lang w:eastAsia="zh-TW"/>
              </w:rPr>
              <w:t>中華民國雇主：${a2}</w:t>
            </w:r>
            <w:r>
              <w:rPr>
                <w:rFonts w:ascii="Microsoft JhengHei UI" w:eastAsia="Microsoft JhengHei UI" w:hAnsi="Microsoft JhengHei UI" w:cs="Arial"/>
                <w:kern w:val="2"/>
                <w:u w:color="000000"/>
                <w:lang w:val="en-US" w:eastAsia="zh-TW"/>
              </w:rPr>
              <w:t xml:space="preserve"> </w:t>
            </w:r>
            <w:r>
              <w:rPr>
                <w:rFonts w:ascii="Microsoft JhengHei UI" w:eastAsia="Microsoft JhengHei UI" w:hAnsi="Microsoft JhengHei UI" w:cs="Arial"/>
                <w:kern w:val="2"/>
                <w:u w:color="000000"/>
                <w:lang w:eastAsia="zh-TW"/>
              </w:rPr>
              <w:t xml:space="preserve">(簽章) </w:t>
            </w:r>
          </w:p>
          <w:p w14:paraId="4C739D83" w14:textId="77777777" w:rsidR="00477073" w:rsidRDefault="00000000">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Pr>
                <w:rFonts w:eastAsia="SimSun" w:cs="Arial"/>
              </w:rPr>
              <w:t>${a1}</w:t>
            </w:r>
          </w:p>
          <w:p w14:paraId="0A6E7B5E" w14:textId="77777777" w:rsidR="00477073" w:rsidRDefault="00000000">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4B7F7148" w14:textId="77777777" w:rsidR="00477073" w:rsidRDefault="00000000">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負責人或代表人簽章：${a2}</w:t>
            </w:r>
          </w:p>
          <w:p w14:paraId="7329B078" w14:textId="77777777" w:rsidR="00477073" w:rsidRDefault="00000000">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Pr>
                <w:rFonts w:eastAsiaTheme="minorEastAsia" w:cs="Arial" w:hint="eastAsia"/>
                <w:lang w:eastAsia="zh-CN"/>
              </w:rPr>
              <w:t xml:space="preserve"> : </w:t>
            </w:r>
          </w:p>
          <w:p w14:paraId="2163D937" w14:textId="77777777" w:rsidR="00477073" w:rsidRDefault="00000000">
            <w:pPr>
              <w:pStyle w:val="TableParagraph"/>
              <w:tabs>
                <w:tab w:val="left" w:pos="3852"/>
              </w:tabs>
              <w:ind w:left="144" w:right="70"/>
              <w:rPr>
                <w:rFonts w:eastAsiaTheme="minorEastAsia" w:cs="Arial"/>
                <w:lang w:eastAsia="zh-CN"/>
              </w:rPr>
            </w:pPr>
            <w:r>
              <w:rPr>
                <w:rFonts w:eastAsia="SimSun" w:cs="Arial"/>
                <w:spacing w:val="-13"/>
              </w:rPr>
              <w:t xml:space="preserve"> </w:t>
            </w:r>
            <w:r>
              <w:rPr>
                <w:rFonts w:eastAsia="Times New Roman" w:cs="Arial"/>
                <w:u w:val="single"/>
              </w:rPr>
              <w:t>${a1}</w:t>
            </w:r>
          </w:p>
          <w:p w14:paraId="0E90E2EF" w14:textId="77777777" w:rsidR="00477073" w:rsidRDefault="00477073">
            <w:pPr>
              <w:pStyle w:val="TableParagraph"/>
              <w:tabs>
                <w:tab w:val="left" w:pos="1495"/>
                <w:tab w:val="left" w:pos="2068"/>
                <w:tab w:val="left" w:pos="2643"/>
              </w:tabs>
              <w:ind w:left="144"/>
              <w:rPr>
                <w:rFonts w:eastAsia="SimSun" w:cs="Arial"/>
                <w:b/>
                <w:lang w:eastAsia="zh-CN"/>
              </w:rPr>
            </w:pPr>
          </w:p>
          <w:p w14:paraId="675E9708" w14:textId="77777777" w:rsidR="00477073" w:rsidRDefault="00477073">
            <w:pPr>
              <w:pStyle w:val="TableParagraph"/>
              <w:tabs>
                <w:tab w:val="left" w:pos="1495"/>
                <w:tab w:val="left" w:pos="2068"/>
                <w:tab w:val="left" w:pos="2643"/>
              </w:tabs>
              <w:ind w:left="144"/>
              <w:rPr>
                <w:rFonts w:eastAsia="SimSun" w:cs="Arial"/>
                <w:b/>
                <w:lang w:eastAsia="zh-CN"/>
              </w:rPr>
            </w:pPr>
          </w:p>
          <w:p w14:paraId="32D4EE31" w14:textId="77777777" w:rsidR="00477073" w:rsidRDefault="00000000">
            <w:pPr>
              <w:pStyle w:val="TableParagraph"/>
              <w:tabs>
                <w:tab w:val="left" w:pos="1202"/>
                <w:tab w:val="left" w:pos="1840"/>
                <w:tab w:val="left" w:pos="2481"/>
              </w:tabs>
              <w:ind w:left="144" w:right="1523"/>
              <w:rPr>
                <w:rFonts w:ascii="Microsoft JhengHei UI" w:eastAsiaTheme="minorEastAsia" w:hAnsi="Microsoft JhengHei UI" w:cs="Arial"/>
                <w:b/>
                <w:lang w:eastAsia="zh-CN"/>
              </w:rPr>
            </w:pPr>
            <w:r>
              <w:rPr>
                <w:rFonts w:ascii="Microsoft JhengHei UI" w:eastAsia="Microsoft JhengHei UI" w:hAnsi="Microsoft JhengHei UI" w:cs="Arial"/>
                <w:lang w:eastAsia="en-US"/>
              </w:rPr>
              <w:t>日期：${a7}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2DC290F0" w14:textId="77777777" w:rsidR="00477073" w:rsidRDefault="00000000">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${a9}</w:t>
            </w:r>
          </w:p>
        </w:tc>
      </w:tr>
      <w:tr w:rsidR="00477073" w14:paraId="7BBF3AA0" w14:textId="77777777">
        <w:trPr>
          <w:trHeight w:val="7100"/>
        </w:trPr>
        <w:tc>
          <w:tcPr>
            <w:tcW w:w="5040" w:type="dxa"/>
          </w:tcPr>
          <w:p w14:paraId="3B72EBC5" w14:textId="77777777" w:rsidR="00477073"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42CBB45D" w14:textId="77777777" w:rsidR="00477073" w:rsidRDefault="00000000">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1BD33EC9" w14:textId="77777777" w:rsidR="00477073" w:rsidRDefault="00000000">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Pr>
                <w:rFonts w:ascii="Microsoft JhengHei UI" w:eastAsia="Microsoft JhengHei UI" w:hAnsi="Microsoft JhengHei UI" w:cs="Arial"/>
                <w:b/>
              </w:rPr>
              <w:t>${spbgno}</w:t>
            </w:r>
          </w:p>
          <w:p w14:paraId="121C672F" w14:textId="77777777" w:rsidR="00477073" w:rsidRDefault="00000000">
            <w:pPr>
              <w:pStyle w:val="TableParagraph"/>
              <w:ind w:left="144" w:right="144"/>
              <w:rPr>
                <w:rFonts w:eastAsiaTheme="minorEastAsia" w:cs="Arial"/>
                <w:lang w:eastAsia="zh-CN"/>
              </w:rPr>
            </w:pPr>
            <w:r>
              <w:rPr>
                <w:rFonts w:cs="Arial"/>
              </w:rPr>
              <w:t>No i</w:t>
            </w:r>
            <w:r>
              <w:rPr>
                <w:rFonts w:cs="Arial"/>
                <w:lang w:val="en-US"/>
              </w:rPr>
              <w:t>z</w:t>
            </w:r>
            <w:r>
              <w:rPr>
                <w:rFonts w:cs="Arial"/>
              </w:rPr>
              <w:t>in</w:t>
            </w:r>
            <w:r>
              <w:rPr>
                <w:rFonts w:eastAsia="SimSun" w:cs="Arial"/>
              </w:rPr>
              <w:t>：</w:t>
            </w:r>
            <w:r>
              <w:rPr>
                <w:rFonts w:eastAsia="SimSun" w:cs="Arial"/>
                <w:b/>
              </w:rPr>
              <w:t>${spbgno}</w:t>
            </w:r>
          </w:p>
          <w:p w14:paraId="66AF3875" w14:textId="77777777" w:rsidR="00477073"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6B15DE28" w14:textId="77777777" w:rsidR="00477073" w:rsidRDefault="00000000">
            <w:pPr>
              <w:pStyle w:val="TableParagraph"/>
              <w:ind w:left="144" w:right="144"/>
              <w:rPr>
                <w:rFonts w:eastAsia="SimSun" w:cs="Arial"/>
                <w:b/>
              </w:rPr>
            </w:pPr>
            <w:r>
              <w:rPr>
                <w:rFonts w:eastAsia="SimSun" w:cs="Arial"/>
                <w:b/>
              </w:rPr>
              <w:t>${spbgnama}</w:t>
            </w:r>
          </w:p>
          <w:p w14:paraId="40F895D3" w14:textId="77777777" w:rsidR="00477073" w:rsidRDefault="00000000">
            <w:pPr>
              <w:pStyle w:val="TableParagraph"/>
              <w:ind w:left="144" w:right="144"/>
              <w:rPr>
                <w:rFonts w:eastAsia="SimSun" w:cs="Arial"/>
                <w:b/>
              </w:rPr>
            </w:pPr>
            <w:r>
              <w:rPr>
                <w:rFonts w:cs="Arial"/>
              </w:rPr>
              <w:t xml:space="preserve">Perusahaan pengirim Pekerja Migran Indonesia </w:t>
            </w:r>
            <w:r>
              <w:rPr>
                <w:rFonts w:eastAsia="SimSun" w:cs="Arial"/>
              </w:rPr>
              <w:t>：</w:t>
            </w:r>
            <w:r>
              <w:rPr>
                <w:rFonts w:eastAsia="SimSun" w:cs="Arial"/>
                <w:b/>
              </w:rPr>
              <w:t>${spbgnama}</w:t>
            </w:r>
          </w:p>
          <w:p w14:paraId="1B988BB5" w14:textId="77777777" w:rsidR="00477073" w:rsidRDefault="00477073">
            <w:pPr>
              <w:pStyle w:val="TableParagraph"/>
              <w:ind w:left="144" w:right="144"/>
              <w:rPr>
                <w:rFonts w:eastAsia="SimSun" w:cs="Arial"/>
              </w:rPr>
            </w:pPr>
          </w:p>
          <w:p w14:paraId="4634603E" w14:textId="77777777" w:rsidR="00477073" w:rsidRDefault="00000000">
            <w:pPr>
              <w:pStyle w:val="TableParagraph"/>
              <w:ind w:left="144" w:right="144"/>
              <w:rPr>
                <w:rFonts w:ascii="Microsoft JhengHei UI" w:eastAsia="Microsoft JhengHei UI" w:hAnsi="Microsoft JhengHei UI" w:cs="Arial"/>
                <w:lang w:eastAsia="zh-CN"/>
              </w:rPr>
            </w:pPr>
            <w:r>
              <w:rPr>
                <w:rFonts w:ascii="Microsoft JhengHei UI" w:eastAsia="Microsoft JhengHei UI" w:hAnsi="Microsoft JhengHei UI" w:cs="Arial"/>
              </w:rPr>
              <w:t>負責人或代表人簽章：</w:t>
            </w:r>
          </w:p>
          <w:p w14:paraId="625CFAEB" w14:textId="77777777" w:rsidR="00477073" w:rsidRDefault="00000000">
            <w:pPr>
              <w:pStyle w:val="TableParagraph"/>
              <w:ind w:left="144" w:right="144"/>
              <w:rPr>
                <w:rFonts w:eastAsiaTheme="minorEastAsia" w:cs="Arial"/>
                <w:b/>
                <w:lang w:eastAsia="zh-CN"/>
              </w:rPr>
            </w:pPr>
            <w:r>
              <w:rPr>
                <w:rFonts w:eastAsiaTheme="minorEastAsia" w:cs="Arial"/>
                <w:b/>
                <w:lang w:eastAsia="zh-CN"/>
              </w:rPr>
              <w:t>${spbgdirektur}</w:t>
            </w:r>
          </w:p>
          <w:p w14:paraId="241305C1" w14:textId="77777777" w:rsidR="00477073" w:rsidRDefault="00000000">
            <w:pPr>
              <w:pStyle w:val="TableParagraph"/>
              <w:ind w:left="144" w:right="144"/>
              <w:rPr>
                <w:rFonts w:eastAsia="SimSun" w:cs="Arial"/>
                <w:lang w:eastAsia="zh-CN"/>
              </w:rPr>
            </w:pPr>
            <w:r>
              <w:rPr>
                <w:rFonts w:cs="Arial"/>
              </w:rPr>
              <w:t>Tanda tangan penanggung jawab atau wali</w:t>
            </w:r>
            <w:r>
              <w:rPr>
                <w:rFonts w:eastAsia="SimSun" w:cs="Arial"/>
              </w:rPr>
              <w:t>：</w:t>
            </w:r>
          </w:p>
          <w:p w14:paraId="08D084AC" w14:textId="77777777" w:rsidR="00477073" w:rsidRDefault="00477073">
            <w:pPr>
              <w:pStyle w:val="TableParagraph"/>
              <w:ind w:left="144" w:right="144"/>
              <w:rPr>
                <w:rFonts w:eastAsiaTheme="minorEastAsia" w:cs="Arial"/>
                <w:b/>
                <w:u w:color="000000"/>
                <w:lang w:eastAsia="zh-CN" w:bidi="en-US"/>
              </w:rPr>
            </w:pPr>
          </w:p>
          <w:p w14:paraId="427E7FDE" w14:textId="77777777" w:rsidR="00477073" w:rsidRDefault="00477073">
            <w:pPr>
              <w:pStyle w:val="TableParagraph"/>
              <w:ind w:left="0" w:right="144"/>
              <w:rPr>
                <w:rFonts w:eastAsiaTheme="minorEastAsia" w:cs="Arial"/>
                <w:b/>
                <w:u w:color="000000"/>
                <w:lang w:eastAsia="zh-CN" w:bidi="en-US"/>
              </w:rPr>
            </w:pPr>
          </w:p>
          <w:p w14:paraId="09FC4922" w14:textId="77777777" w:rsidR="00477073" w:rsidRDefault="00477073">
            <w:pPr>
              <w:pStyle w:val="TableParagraph"/>
              <w:ind w:left="0" w:right="144"/>
              <w:rPr>
                <w:rFonts w:eastAsiaTheme="minorEastAsia" w:cs="Arial"/>
                <w:b/>
                <w:u w:color="000000"/>
                <w:lang w:val="en-US" w:eastAsia="zh-CN" w:bidi="en-US"/>
              </w:rPr>
            </w:pPr>
          </w:p>
          <w:p w14:paraId="2E8E5CE4" w14:textId="77777777" w:rsidR="00477073" w:rsidRDefault="00477073">
            <w:pPr>
              <w:pStyle w:val="TableParagraph"/>
              <w:ind w:left="0" w:right="144"/>
              <w:rPr>
                <w:rFonts w:eastAsiaTheme="minorEastAsia" w:cs="Arial"/>
                <w:b/>
                <w:u w:color="000000"/>
                <w:lang w:val="en-US" w:eastAsia="zh-CN" w:bidi="en-US"/>
              </w:rPr>
            </w:pPr>
          </w:p>
          <w:p w14:paraId="268E71DE" w14:textId="77777777" w:rsidR="00477073" w:rsidRDefault="00000000">
            <w:pPr>
              <w:pStyle w:val="TableParagraph"/>
              <w:ind w:left="144" w:right="144"/>
              <w:rPr>
                <w:rFonts w:eastAsiaTheme="minorEastAsia" w:cs="Arial"/>
                <w:b/>
                <w:u w:color="000000"/>
                <w:lang w:eastAsia="zh-CN" w:bidi="en-US"/>
              </w:rPr>
            </w:pPr>
            <w:r>
              <w:rPr>
                <w:rFonts w:eastAsiaTheme="minorEastAsia" w:cs="Arial"/>
                <w:b/>
                <w:lang w:eastAsia="zh-CN"/>
              </w:rPr>
              <w:t>${spbgdirektur}</w:t>
            </w:r>
          </w:p>
          <w:p w14:paraId="41B31FB9" w14:textId="77777777" w:rsidR="00477073" w:rsidRDefault="00000000">
            <w:pPr>
              <w:pStyle w:val="TableParagraph"/>
              <w:ind w:left="144" w:right="144"/>
              <w:rPr>
                <w:rFonts w:eastAsiaTheme="minorEastAsia" w:cs="Arial"/>
                <w:lang w:eastAsia="zh-CN"/>
              </w:rPr>
            </w:pPr>
            <w:r>
              <w:rPr>
                <w:rFonts w:eastAsiaTheme="minorEastAsia" w:cs="Arial" w:hint="eastAsia"/>
                <w:b/>
                <w:u w:color="000000"/>
                <w:lang w:eastAsia="zh-CN" w:bidi="en-US"/>
              </w:rPr>
              <w:t>(DIREKTUR UTAMA)</w:t>
            </w:r>
          </w:p>
          <w:p w14:paraId="74B10A2E" w14:textId="77777777" w:rsidR="00477073" w:rsidRDefault="00477073" w:rsidP="007205D1">
            <w:pPr>
              <w:pStyle w:val="TableParagraph"/>
              <w:spacing w:line="160" w:lineRule="exact"/>
              <w:ind w:left="0" w:right="144"/>
              <w:rPr>
                <w:rFonts w:eastAsiaTheme="minorEastAsia" w:cs="Arial"/>
                <w:lang w:eastAsia="zh-CN"/>
              </w:rPr>
            </w:pPr>
          </w:p>
          <w:p w14:paraId="46E08D35" w14:textId="77777777" w:rsidR="00477073" w:rsidRDefault="00000000">
            <w:pPr>
              <w:pStyle w:val="TableParagraph"/>
              <w:tabs>
                <w:tab w:val="left" w:pos="1202"/>
                <w:tab w:val="left" w:pos="1840"/>
                <w:tab w:val="left" w:pos="2481"/>
              </w:tabs>
              <w:ind w:left="144" w:right="144"/>
              <w:rPr>
                <w:rFonts w:ascii="Microsoft JhengHei UI" w:eastAsia="Microsoft JhengHei UI" w:hAnsi="Microsoft JhengHei UI" w:cs="Arial"/>
                <w:b/>
              </w:rPr>
            </w:pPr>
            <w:r>
              <w:rPr>
                <w:rFonts w:ascii="Microsoft JhengHei UI" w:eastAsia="Microsoft JhengHei UI" w:hAnsi="Microsoft JhengHei UI" w:cs="Arial"/>
                <w:lang w:eastAsia="en-US"/>
              </w:rPr>
              <w:t>日期：</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F9605E4" w14:textId="77777777" w:rsidR="00477073" w:rsidRDefault="00000000">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296CDB4A" w14:textId="77777777" w:rsidR="00477073" w:rsidRDefault="00000000">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50256918" w14:textId="77777777" w:rsidR="00477073" w:rsidRDefault="00000000">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463D94EF" w14:textId="77777777" w:rsidR="00477073" w:rsidRDefault="00000000">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許可證號：${agennosiup}</w:t>
            </w:r>
            <w:r>
              <w:rPr>
                <w:rFonts w:ascii="Microsoft JhengHei UI" w:eastAsia="Microsoft JhengHei UI" w:hAnsi="Microsoft JhengHei UI" w:cs="Arial"/>
                <w:b/>
                <w:lang w:eastAsia="zh-TW"/>
              </w:rPr>
              <w:tab/>
            </w:r>
          </w:p>
          <w:p w14:paraId="43877F26" w14:textId="77777777" w:rsidR="00477073" w:rsidRDefault="00000000">
            <w:pPr>
              <w:pStyle w:val="TableParagraph"/>
              <w:ind w:left="144" w:right="144"/>
              <w:rPr>
                <w:rFonts w:eastAsia="SimSun" w:cs="Arial"/>
                <w:lang w:eastAsia="zh-TW"/>
              </w:rPr>
            </w:pPr>
            <w:r>
              <w:rPr>
                <w:rFonts w:cs="Arial"/>
              </w:rPr>
              <w:t>No i</w:t>
            </w:r>
            <w:r>
              <w:rPr>
                <w:rFonts w:cs="Arial"/>
                <w:lang w:val="en-US"/>
              </w:rPr>
              <w:t>z</w:t>
            </w:r>
            <w:r>
              <w:rPr>
                <w:rFonts w:cs="Arial"/>
              </w:rPr>
              <w:t>in</w:t>
            </w:r>
            <w:r>
              <w:rPr>
                <w:rFonts w:eastAsia="SimSun" w:cs="Arial"/>
              </w:rPr>
              <w:t>：</w:t>
            </w:r>
            <w:r>
              <w:rPr>
                <w:rFonts w:eastAsia="SimSun" w:cs="Arial"/>
              </w:rPr>
              <w:t>${agennosiup}</w:t>
            </w:r>
          </w:p>
          <w:p w14:paraId="4025A4FA" w14:textId="77777777" w:rsidR="00477073" w:rsidRDefault="00000000">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7F36F24B" w14:textId="77777777" w:rsidR="00477073" w:rsidRDefault="00000000">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Pr>
                <w:rFonts w:ascii="Microsoft JhengHei UI" w:eastAsiaTheme="minorEastAsia" w:hAnsi="Microsoft JhengHei UI" w:cs="Arial"/>
                <w:b/>
                <w:lang w:eastAsia="zh-TW"/>
              </w:rPr>
              <w:t>${agennamamandarin}</w:t>
            </w:r>
          </w:p>
          <w:p w14:paraId="79FA2187" w14:textId="77777777" w:rsidR="00477073" w:rsidRDefault="00000000">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Pr>
                <w:rFonts w:eastAsia="SimSun" w:cs="Arial"/>
                <w:spacing w:val="-5"/>
              </w:rPr>
              <w:t>${agennama}</w:t>
            </w:r>
          </w:p>
          <w:p w14:paraId="0BE522AB" w14:textId="77777777" w:rsidR="00477073" w:rsidRDefault="00000000">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負責人或代表人簽章：${a4}</w:t>
            </w:r>
            <w:r>
              <w:rPr>
                <w:rFonts w:ascii="Microsoft JhengHei UI" w:eastAsia="Microsoft JhengHei UI" w:hAnsi="Microsoft JhengHei UI" w:cs="Arial" w:hint="eastAsia"/>
                <w:b/>
                <w:lang w:eastAsia="zh-TW"/>
              </w:rPr>
              <w:t xml:space="preserve"> /</w:t>
            </w:r>
            <w:r>
              <w:rPr>
                <w:rFonts w:ascii="Microsoft JhengHei UI" w:eastAsia="Microsoft JhengHei UI" w:hAnsi="Microsoft JhengHei UI" w:cs="Arial"/>
                <w:lang w:eastAsia="zh-TW"/>
              </w:rPr>
              <w:t>${a6}</w:t>
            </w:r>
          </w:p>
          <w:p w14:paraId="706FBFE0" w14:textId="77777777" w:rsidR="00477073" w:rsidRDefault="00000000">
            <w:pPr>
              <w:pStyle w:val="TableParagraph"/>
              <w:ind w:left="144" w:right="144"/>
              <w:rPr>
                <w:rFonts w:eastAsia="SimSun" w:cs="Arial"/>
                <w:lang w:eastAsia="zh-CN"/>
              </w:rPr>
            </w:pPr>
            <w:r>
              <w:rPr>
                <w:rFonts w:cs="Arial"/>
              </w:rPr>
              <w:t>Tanda tangan penanggung jawab atau wali</w:t>
            </w:r>
            <w:r>
              <w:rPr>
                <w:rFonts w:eastAsia="SimSun" w:cs="Arial"/>
              </w:rPr>
              <w:t>：</w:t>
            </w:r>
          </w:p>
          <w:p w14:paraId="0A20F8B4" w14:textId="77777777" w:rsidR="00477073" w:rsidRDefault="00000000">
            <w:pPr>
              <w:pStyle w:val="TableParagraph"/>
              <w:tabs>
                <w:tab w:val="left" w:pos="1562"/>
                <w:tab w:val="left" w:pos="2136"/>
                <w:tab w:val="left" w:pos="2710"/>
              </w:tabs>
              <w:ind w:left="144" w:right="144"/>
              <w:rPr>
                <w:rFonts w:eastAsia="SimSun" w:cs="Arial"/>
                <w:lang w:eastAsia="zh-CN"/>
              </w:rPr>
            </w:pPr>
            <w:r>
              <w:rPr>
                <w:rFonts w:eastAsia="SimSun" w:cs="Arial"/>
                <w:lang w:eastAsia="zh-CN"/>
              </w:rPr>
              <w:t xml:space="preserve">${a3} </w:t>
            </w:r>
            <w:r>
              <w:rPr>
                <w:rFonts w:eastAsia="SimSun" w:cs="Arial" w:hint="eastAsia"/>
                <w:lang w:eastAsia="zh-CN"/>
              </w:rPr>
              <w:t xml:space="preserve">/ </w:t>
            </w:r>
            <w:r>
              <w:rPr>
                <w:rFonts w:eastAsia="SimSun" w:cs="Arial"/>
                <w:lang w:eastAsia="zh-CN"/>
              </w:rPr>
              <w:t>${a5}</w:t>
            </w:r>
          </w:p>
          <w:p w14:paraId="2DF1BC7A" w14:textId="77777777" w:rsidR="00477073" w:rsidRDefault="00000000">
            <w:pPr>
              <w:pStyle w:val="TableParagraph"/>
              <w:tabs>
                <w:tab w:val="left" w:pos="1562"/>
                <w:tab w:val="left" w:pos="2136"/>
                <w:tab w:val="left" w:pos="2710"/>
              </w:tabs>
              <w:ind w:left="144" w:right="144"/>
              <w:rPr>
                <w:rFonts w:eastAsia="SimSun" w:cs="Arial"/>
                <w:bCs/>
                <w:lang w:eastAsia="zh-CN"/>
              </w:rPr>
            </w:pPr>
            <w:r>
              <w:rPr>
                <w:rFonts w:eastAsia="SimSun" w:cs="Arial" w:hint="eastAsia"/>
                <w:bCs/>
                <w:lang w:eastAsia="zh-CN"/>
              </w:rPr>
              <w:t xml:space="preserve"> </w:t>
            </w:r>
          </w:p>
          <w:p w14:paraId="2DD858CE" w14:textId="77777777" w:rsidR="00477073" w:rsidRDefault="00477073">
            <w:pPr>
              <w:pStyle w:val="TableParagraph"/>
              <w:tabs>
                <w:tab w:val="left" w:pos="1562"/>
                <w:tab w:val="left" w:pos="2136"/>
                <w:tab w:val="left" w:pos="2710"/>
              </w:tabs>
              <w:ind w:left="144" w:right="144"/>
              <w:rPr>
                <w:rFonts w:eastAsia="SimSun" w:cs="Arial"/>
                <w:b/>
                <w:lang w:eastAsia="zh-CN"/>
              </w:rPr>
            </w:pPr>
          </w:p>
          <w:p w14:paraId="5FD3B16C" w14:textId="77777777" w:rsidR="00477073" w:rsidRDefault="00477073">
            <w:pPr>
              <w:pStyle w:val="TableParagraph"/>
              <w:tabs>
                <w:tab w:val="left" w:pos="1562"/>
                <w:tab w:val="left" w:pos="2136"/>
                <w:tab w:val="left" w:pos="2710"/>
              </w:tabs>
              <w:ind w:left="144" w:right="144"/>
              <w:rPr>
                <w:rFonts w:eastAsia="SimSun" w:cs="Arial"/>
                <w:b/>
                <w:lang w:eastAsia="zh-CN"/>
              </w:rPr>
            </w:pPr>
          </w:p>
          <w:p w14:paraId="574A6D3A" w14:textId="77777777" w:rsidR="00477073" w:rsidRDefault="00477073">
            <w:pPr>
              <w:pStyle w:val="TableParagraph"/>
              <w:tabs>
                <w:tab w:val="left" w:pos="1562"/>
                <w:tab w:val="left" w:pos="2136"/>
                <w:tab w:val="left" w:pos="2710"/>
              </w:tabs>
              <w:ind w:left="0" w:right="144"/>
              <w:rPr>
                <w:rFonts w:eastAsia="SimSun" w:cs="Arial"/>
                <w:b/>
                <w:lang w:eastAsia="zh-CN"/>
              </w:rPr>
            </w:pPr>
          </w:p>
          <w:p w14:paraId="5D4D209C" w14:textId="77777777" w:rsidR="00477073" w:rsidRDefault="00477073">
            <w:pPr>
              <w:pStyle w:val="TableParagraph"/>
              <w:tabs>
                <w:tab w:val="left" w:pos="1202"/>
                <w:tab w:val="left" w:pos="1840"/>
                <w:tab w:val="left" w:pos="2481"/>
              </w:tabs>
              <w:ind w:left="0" w:right="144"/>
              <w:rPr>
                <w:rFonts w:ascii="Microsoft JhengHei UI" w:eastAsiaTheme="minorEastAsia" w:hAnsi="Microsoft JhengHei UI" w:cs="Arial"/>
                <w:lang w:eastAsia="zh-CN"/>
              </w:rPr>
            </w:pPr>
          </w:p>
          <w:p w14:paraId="72E8F901" w14:textId="77777777" w:rsidR="00477073" w:rsidRDefault="00477073">
            <w:pPr>
              <w:pStyle w:val="TableParagraph"/>
              <w:tabs>
                <w:tab w:val="left" w:pos="1202"/>
                <w:tab w:val="left" w:pos="1840"/>
                <w:tab w:val="left" w:pos="2481"/>
              </w:tabs>
              <w:ind w:left="0" w:right="144"/>
              <w:rPr>
                <w:rFonts w:ascii="Microsoft JhengHei UI" w:eastAsiaTheme="minorEastAsia" w:hAnsi="Microsoft JhengHei UI" w:cs="Arial"/>
                <w:lang w:eastAsia="zh-CN"/>
              </w:rPr>
            </w:pPr>
          </w:p>
          <w:p w14:paraId="6EA590A0" w14:textId="77777777" w:rsidR="00477073" w:rsidRDefault="00000000">
            <w:pPr>
              <w:pStyle w:val="TableParagraph"/>
              <w:tabs>
                <w:tab w:val="left" w:pos="1202"/>
                <w:tab w:val="left" w:pos="1840"/>
                <w:tab w:val="left" w:pos="2481"/>
              </w:tabs>
              <w:ind w:left="144" w:right="1523"/>
              <w:rPr>
                <w:rFonts w:ascii="Microsoft JhengHei UI" w:eastAsiaTheme="minorEastAsia" w:hAnsi="Microsoft JhengHei UI" w:cs="Arial"/>
                <w:b/>
                <w:lang w:eastAsia="zh-CN"/>
              </w:rPr>
            </w:pPr>
            <w:r>
              <w:rPr>
                <w:rFonts w:ascii="Microsoft JhengHei UI" w:eastAsia="Microsoft JhengHei UI" w:hAnsi="Microsoft JhengHei UI" w:cs="Arial"/>
                <w:lang w:eastAsia="en-US"/>
              </w:rPr>
              <w:t>日期：${a7}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0AA2E4D" w14:textId="77777777" w:rsidR="00477073" w:rsidRDefault="00000000">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${a7} </w:t>
            </w:r>
            <w:r>
              <w:rPr>
                <w:rFonts w:cs="Arial"/>
                <w:b/>
              </w:rPr>
              <w:t>bulan</w:t>
            </w:r>
            <w:r>
              <w:rPr>
                <w:rFonts w:eastAsiaTheme="minorEastAsia" w:cs="Arial"/>
                <w:b/>
                <w:lang w:eastAsia="zh-CN"/>
              </w:rPr>
              <w:t xml:space="preserve"> ${a8} </w:t>
            </w:r>
            <w:r>
              <w:rPr>
                <w:rFonts w:cs="Arial"/>
                <w:b/>
              </w:rPr>
              <w:t>tanggal</w:t>
            </w:r>
            <w:r>
              <w:rPr>
                <w:rFonts w:eastAsiaTheme="minorEastAsia" w:cs="Arial"/>
                <w:b/>
                <w:lang w:eastAsia="zh-CN"/>
              </w:rPr>
              <w:t xml:space="preserve"> ${a9}</w:t>
            </w:r>
          </w:p>
        </w:tc>
      </w:tr>
    </w:tbl>
    <w:p w14:paraId="5A045E7B" w14:textId="77777777" w:rsidR="007205D1" w:rsidRDefault="007205D1">
      <w:pPr>
        <w:suppressAutoHyphens/>
        <w:autoSpaceDE/>
        <w:autoSpaceDN/>
        <w:jc w:val="both"/>
        <w:rPr>
          <w:rFonts w:ascii="Microsoft JhengHei UI" w:eastAsia="Microsoft JhengHei UI" w:hAnsi="Microsoft JhengHei UI" w:cs="Arial Unicode MS"/>
          <w:b/>
          <w:kern w:val="2"/>
          <w:u w:color="000000"/>
          <w:lang w:val="en-US" w:eastAsia="zh-TW"/>
        </w:rPr>
      </w:pPr>
    </w:p>
    <w:p w14:paraId="72391996" w14:textId="6B7747A4" w:rsidR="00477073" w:rsidRDefault="00000000">
      <w:pPr>
        <w:suppressAutoHyphens/>
        <w:autoSpaceDE/>
        <w:autoSpaceDN/>
        <w:jc w:val="both"/>
        <w:rPr>
          <w:rFonts w:ascii="Microsoft JhengHei UI" w:eastAsia="Microsoft JhengHei UI" w:hAnsi="Microsoft JhengHei UI" w:cs="Arial"/>
          <w:b/>
          <w:kern w:val="2"/>
          <w:u w:color="000000"/>
          <w:lang w:eastAsia="zh-TW"/>
        </w:rPr>
      </w:pPr>
      <w:r>
        <w:rPr>
          <w:rFonts w:ascii="Microsoft JhengHei UI" w:eastAsia="Microsoft JhengHei UI" w:hAnsi="Microsoft JhengHei UI" w:cs="Arial Unicode MS"/>
          <w:b/>
          <w:kern w:val="2"/>
          <w:u w:color="000000"/>
          <w:lang w:eastAsia="zh-TW"/>
        </w:rPr>
        <w:lastRenderedPageBreak/>
        <w:t xml:space="preserve">備註： </w:t>
      </w:r>
    </w:p>
    <w:p w14:paraId="13978D4D" w14:textId="77777777" w:rsidR="00477073" w:rsidRDefault="00000000">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3814758D"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eastAsia="zh-TW"/>
        </w:rPr>
      </w:pPr>
      <w:r>
        <w:rPr>
          <w:rFonts w:ascii="Microsoft JhengHei UI" w:eastAsia="Microsoft JhengHei UI" w:hAnsi="Microsoft JhengHei UI" w:cs="Arial Unicode MS"/>
          <w:kern w:val="2"/>
          <w:u w:color="000000"/>
          <w:lang w:eastAsia="zh-TW"/>
        </w:rPr>
        <w:t>1.本切結書經驗證及簽署後至少備置</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份正本，</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份依據雇主聘僱外國人許可及管理辦法規定由雇主保存，</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份送交中華民國地方主管機關辦理入國</w:t>
      </w:r>
      <w:r>
        <w:rPr>
          <w:rFonts w:ascii="Microsoft JhengHei UI" w:eastAsia="Microsoft JhengHei UI" w:hAnsi="Microsoft JhengHei UI" w:cs="Arial Unicode MS" w:hint="eastAsia"/>
          <w:kern w:val="2"/>
          <w:u w:color="000000"/>
          <w:lang w:eastAsia="zh-TW"/>
        </w:rPr>
        <w:t>三</w:t>
      </w:r>
      <w:r>
        <w:rPr>
          <w:rFonts w:ascii="Microsoft JhengHei UI" w:eastAsia="Microsoft JhengHei UI" w:hAnsi="Microsoft JhengHei UI" w:cs="Arial Unicode MS"/>
          <w:kern w:val="2"/>
          <w:u w:color="000000"/>
          <w:lang w:eastAsia="zh-TW"/>
        </w:rPr>
        <w:t>日內通報用，</w:t>
      </w:r>
      <w:r>
        <w:rPr>
          <w:rFonts w:ascii="Microsoft JhengHei UI" w:eastAsia="Microsoft JhengHei UI" w:hAnsi="Microsoft JhengHei UI" w:cs="Arial Unicode MS" w:hint="eastAsia"/>
          <w:kern w:val="2"/>
          <w:u w:color="000000"/>
          <w:lang w:eastAsia="zh-TW"/>
        </w:rPr>
        <w:t>一</w:t>
      </w:r>
      <w:r>
        <w:rPr>
          <w:rFonts w:ascii="Microsoft JhengHei UI" w:eastAsia="Microsoft JhengHei UI" w:hAnsi="Microsoft JhengHei UI" w:cs="Arial Unicode MS"/>
          <w:kern w:val="2"/>
          <w:u w:color="000000"/>
          <w:lang w:eastAsia="zh-TW"/>
        </w:rPr>
        <w:t>份由外國人留存查核。</w:t>
      </w:r>
    </w:p>
    <w:p w14:paraId="03EE6D01"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eastAsia="zh-TW"/>
        </w:rPr>
        <w:t>1. Surat pernyataan ini te</w:t>
      </w:r>
      <w:r>
        <w:rPr>
          <w:rFonts w:eastAsia="Times New Roman" w:cs="Arial Unicode MS"/>
          <w:kern w:val="2"/>
          <w:u w:color="000000"/>
          <w:lang w:val="en-US" w:eastAsia="zh-TW"/>
        </w:rPr>
        <w:t xml:space="preserve">lah legalisir dan ditandatangani sekurang-kurangnya 3 rangkap salinan asli, merujuk kepada Peraturan Perijinan dan Penempatan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maka 1 rangkap dipegang oleh pihak majikan, 1 rangkap diserahkan kepada instansi pemerintah daerah di wilayah Republic of China (Taiwan) dalam 3 hari setelah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masuk ke Taiwan, satu rangkap lainnya disimpan oleh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sebagai bahan kajian. </w:t>
      </w:r>
    </w:p>
    <w:p w14:paraId="6CD87D7A"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4852A16A" w14:textId="77777777" w:rsidR="00477073"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Perubahan terhadap isi dari surat pernyataan ini yang dapat merugikan pihak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adalah tidak diperkenankan.</w:t>
      </w:r>
    </w:p>
    <w:p w14:paraId="25072F29" w14:textId="77777777" w:rsidR="00477073"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1FA8EE98" w14:textId="77777777" w:rsidR="00477073" w:rsidRDefault="00000000">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2ED607A0" w14:textId="77777777" w:rsidR="00477073" w:rsidRDefault="00000000">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63EF46C3"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Apabila Badan Pelayanan Usaha Swasta Taiwan tidak mendapat surat kuasa dari pihak majikan atau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6D7A852C"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1053DD20"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Apabila terjadi perubahan pada </w:t>
      </w:r>
      <w:r>
        <w:rPr>
          <w:rFonts w:eastAsia="PMingLiU" w:cs="Arial Unicode MS" w:hint="eastAsia"/>
          <w:kern w:val="2"/>
          <w:u w:color="000000"/>
          <w:lang w:val="en-US" w:eastAsia="zh-TW"/>
        </w:rPr>
        <w:t xml:space="preserve">upah </w:t>
      </w:r>
      <w:r>
        <w:rPr>
          <w:rFonts w:eastAsia="Times New Roman" w:cs="Arial Unicode MS"/>
          <w:kern w:val="2"/>
          <w:u w:color="000000"/>
          <w:lang w:val="en-US" w:eastAsia="zh-TW"/>
        </w:rPr>
        <w:t xml:space="preserve">bulanan, </w:t>
      </w:r>
      <w:r>
        <w:rPr>
          <w:rFonts w:eastAsia="PMingLiU" w:cs="Arial Unicode MS" w:hint="eastAsia"/>
          <w:kern w:val="2"/>
          <w:u w:color="000000"/>
          <w:lang w:val="en-US" w:eastAsia="zh-TW"/>
        </w:rPr>
        <w:t xml:space="preserve">biaya </w:t>
      </w:r>
      <w:r>
        <w:rPr>
          <w:rFonts w:eastAsia="Times New Roman" w:cs="Arial Unicode MS"/>
          <w:kern w:val="2"/>
          <w:u w:color="000000"/>
          <w:lang w:val="en-US" w:eastAsia="zh-TW"/>
        </w:rPr>
        <w:t>asuransi kesehatan</w:t>
      </w:r>
      <w:r>
        <w:rPr>
          <w:rFonts w:eastAsia="PMingLiU" w:cs="Arial Unicode MS" w:hint="eastAsia"/>
          <w:kern w:val="2"/>
          <w:u w:color="000000"/>
          <w:lang w:val="en-US" w:eastAsia="zh-TW"/>
        </w:rPr>
        <w:t xml:space="preserve"> nasional</w:t>
      </w:r>
      <w:r>
        <w:rPr>
          <w:rFonts w:eastAsia="Times New Roman" w:cs="Arial Unicode MS"/>
          <w:kern w:val="2"/>
          <w:u w:color="000000"/>
          <w:lang w:val="en-US" w:eastAsia="zh-TW"/>
        </w:rPr>
        <w:t xml:space="preserve">, </w:t>
      </w:r>
      <w:r>
        <w:rPr>
          <w:rFonts w:eastAsia="PMingLiU" w:cs="Arial Unicode MS" w:hint="eastAsia"/>
          <w:kern w:val="2"/>
          <w:u w:color="000000"/>
          <w:lang w:val="en-US" w:eastAsia="zh-TW"/>
        </w:rPr>
        <w:t xml:space="preserve">biaya </w:t>
      </w:r>
      <w:r>
        <w:rPr>
          <w:rFonts w:eastAsia="Times New Roman" w:cs="Arial Unicode MS"/>
          <w:kern w:val="2"/>
          <w:u w:color="000000"/>
          <w:lang w:val="en-US" w:eastAsia="zh-TW"/>
        </w:rPr>
        <w:t>asuransi tenaga kerja, pajak pendapatan dan dana kesejahteraan pegawai maka harus sesuai dengan perhitungan baru mengenai gaji bulanan berdasarkan peraturan yang bersangkutan.</w:t>
      </w:r>
    </w:p>
    <w:p w14:paraId="7C56DD14"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B6C3AE8"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saat majikan memberikan </w:t>
      </w:r>
      <w:r>
        <w:rPr>
          <w:rFonts w:eastAsia="PMingLiU" w:cs="Arial Unicode MS" w:hint="eastAsia"/>
          <w:kern w:val="2"/>
          <w:u w:color="000000"/>
          <w:lang w:val="en-US" w:eastAsia="zh-TW"/>
        </w:rPr>
        <w:t>upah</w:t>
      </w:r>
      <w:r>
        <w:rPr>
          <w:rFonts w:eastAsia="Times New Roman" w:cs="Arial Unicode MS"/>
          <w:kern w:val="2"/>
          <w:u w:color="000000"/>
          <w:lang w:val="en-US" w:eastAsia="zh-TW"/>
        </w:rPr>
        <w:t xml:space="preserve"> kepada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sesuai dengan perjanjian kerja, harus mencantumkan cara pembayarannya serta jenis biaya dan jumlah yang mesti ditanggung sendiri oleh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untuk biaya asuransi kesehatan, biaya asuransi tenaga kerja, pajak pendapatan atau biaya akomodasi. Selain biaya yang harus ditanggung oleh pihak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maka majikan harus menyerahkan </w:t>
      </w:r>
      <w:r>
        <w:rPr>
          <w:rFonts w:eastAsia="PMingLiU" w:cs="Arial Unicode MS" w:hint="eastAsia"/>
          <w:kern w:val="2"/>
          <w:u w:color="000000"/>
          <w:lang w:val="en-US" w:eastAsia="zh-TW"/>
        </w:rPr>
        <w:t xml:space="preserve">upah </w:t>
      </w:r>
      <w:r>
        <w:rPr>
          <w:rFonts w:eastAsia="Times New Roman" w:cs="Arial Unicode MS"/>
          <w:kern w:val="2"/>
          <w:u w:color="000000"/>
          <w:lang w:val="en-US" w:eastAsia="zh-TW"/>
        </w:rPr>
        <w:t xml:space="preserve">secara langsung kepada pekerja, tetapi bagi majikan yang  menggunakan cara lainnya, harus menyediakan bukti dokumen yang bersangkutan, kemudian diserahkan kepada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untuk disimpan, dan majikan memegang satu berkas untuk disimpan sendiri.</w:t>
      </w:r>
    </w:p>
    <w:p w14:paraId="721CACD2"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511EECA0" w14:textId="77777777" w:rsidR="00477073" w:rsidRDefault="00000000">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t xml:space="preserve">Pihak perusahaan pengirim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atau Badan Pelayanan Usaha Swasta Taiwan yang memungut biaya yang terkait dengan penempatan, harus memberikan bukti kuitansi, bagi pihak yang melanggar peraturan ini akan dikenakan sanksi sesuai dengan peraturan yang berlaku.</w:t>
      </w:r>
    </w:p>
    <w:p w14:paraId="2A68852D"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w:t>
      </w:r>
      <w:r>
        <w:rPr>
          <w:rFonts w:ascii="Microsoft JhengHei UI" w:eastAsia="Microsoft JhengHei UI" w:hAnsi="Microsoft JhengHei UI" w:cs="Arial Unicode MS"/>
          <w:kern w:val="2"/>
          <w:u w:color="000000"/>
          <w:lang w:val="zh-TW" w:eastAsia="zh-TW"/>
        </w:rPr>
        <w:lastRenderedPageBreak/>
        <w:t>外國人來臺前所發生之全部費用及借款部分無須填寫，如外國人於新雇主接續聘僱前尚未繳清國外借款者，原切結書所載債權債務關係仍繼續有效。</w:t>
      </w:r>
    </w:p>
    <w:p w14:paraId="06C9DB07"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t xml:space="preserve">Untuk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sebelum pindah majikan baru belum melunasi pengembalian pinjaman sebelumnya, maka hubungan hutang piutang yang tertera dalam Surat Pernyataan awal masih berlaku.</w:t>
      </w:r>
    </w:p>
    <w:p w14:paraId="08E4608E"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3C58E63A"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39851337"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413EFE25"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28A8B120"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Apabila menemukan pihak perusahaan pengirim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atau Badan Pelayanan Usaha Swasta Taiwan memungut biaya di luar peraturan atau majikan tidak membayar </w:t>
      </w:r>
      <w:r>
        <w:rPr>
          <w:rFonts w:eastAsia="PMingLiU" w:cs="Arial Unicode MS" w:hint="eastAsia"/>
          <w:kern w:val="2"/>
          <w:u w:color="000000"/>
          <w:lang w:val="en-US" w:eastAsia="zh-TW"/>
        </w:rPr>
        <w:t xml:space="preserve">upah </w:t>
      </w:r>
      <w:r>
        <w:rPr>
          <w:rFonts w:eastAsia="Times New Roman" w:cs="Arial Unicode MS"/>
          <w:kern w:val="2"/>
          <w:u w:color="000000"/>
          <w:lang w:val="en-US" w:eastAsia="zh-TW"/>
        </w:rPr>
        <w:t xml:space="preserve">sesuai dengan perjanjian, maka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dapat mengajukan pengaduan kepada Kementerian Ketenagakerjaan Republic of China, setelah menerima pengaduan, Kementerian Ketenagakerjaan akan merahasiakan dan melindungi hak kerja </w:t>
      </w:r>
      <w:r>
        <w:rPr>
          <w:rFonts w:eastAsia="PMingLiU" w:cs="Arial Unicode MS" w:hint="eastAsia"/>
          <w:kern w:val="2"/>
          <w:u w:color="000000"/>
          <w:lang w:val="en-US" w:eastAsia="zh-TW"/>
        </w:rPr>
        <w:t>Pekerja Migran Indonesia</w:t>
      </w:r>
      <w:r>
        <w:rPr>
          <w:rFonts w:eastAsia="Times New Roman" w:cs="Arial Unicode MS"/>
          <w:kern w:val="2"/>
          <w:u w:color="000000"/>
          <w:lang w:val="en-US" w:eastAsia="zh-TW"/>
        </w:rPr>
        <w:t xml:space="preserve"> di Taiwan. Nomor telepon pengaduan adalah sebagai berikut :    </w:t>
      </w:r>
    </w:p>
    <w:p w14:paraId="6A9FF0BD"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Saluran 24 jam Konsultasi Ketenagakerjaan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14E373E1"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Pelayanan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74E143D2" w14:textId="77777777" w:rsidR="00477073" w:rsidRDefault="0000000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Pelayanan TKA di Bandara Kaohsiung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00F3BB44" w14:textId="77777777" w:rsidR="00477073" w:rsidRDefault="00000000">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2163C971" w14:textId="77777777" w:rsidR="00477073" w:rsidRDefault="00000000">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Pihak yang memalsukan atau mengisi surat pernyatan ini tidak sesuai dengan kenyataan akan menerima sanksi sesuai dengan peraturan yang berlaku di Taiwan.   </w:t>
      </w:r>
    </w:p>
    <w:p w14:paraId="0C33AE33" w14:textId="77777777" w:rsidR="00477073" w:rsidRDefault="00477073">
      <w:pPr>
        <w:suppressAutoHyphens/>
        <w:autoSpaceDE/>
        <w:autoSpaceDN/>
        <w:ind w:left="240" w:hanging="240"/>
        <w:jc w:val="both"/>
        <w:rPr>
          <w:rFonts w:eastAsiaTheme="minorEastAsia" w:cs="Arial Unicode MS"/>
          <w:kern w:val="2"/>
          <w:u w:color="000000"/>
          <w:lang w:val="en-US" w:eastAsia="zh-CN"/>
        </w:rPr>
      </w:pPr>
    </w:p>
    <w:p w14:paraId="35AE97B5" w14:textId="77777777" w:rsidR="00477073" w:rsidRDefault="00477073">
      <w:pPr>
        <w:suppressAutoHyphens/>
        <w:autoSpaceDE/>
        <w:autoSpaceDN/>
        <w:ind w:left="240" w:hanging="240"/>
        <w:jc w:val="both"/>
        <w:rPr>
          <w:rFonts w:eastAsiaTheme="minorEastAsia" w:cs="Arial Unicode MS"/>
          <w:kern w:val="2"/>
          <w:u w:color="000000"/>
          <w:lang w:val="en-US" w:eastAsia="zh-CN"/>
        </w:rPr>
      </w:pPr>
    </w:p>
    <w:p w14:paraId="05FECD4B" w14:textId="77777777" w:rsidR="00477073" w:rsidRDefault="00477073">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477073" w14:paraId="6400D836" w14:textId="77777777">
        <w:trPr>
          <w:trHeight w:val="895"/>
        </w:trPr>
        <w:tc>
          <w:tcPr>
            <w:tcW w:w="4519" w:type="dxa"/>
          </w:tcPr>
          <w:p w14:paraId="1B165977" w14:textId="77777777" w:rsidR="00477073" w:rsidRDefault="00000000">
            <w:pPr>
              <w:spacing w:line="268" w:lineRule="exact"/>
              <w:ind w:left="185" w:right="179"/>
              <w:jc w:val="center"/>
              <w:rPr>
                <w:rFonts w:ascii="Arial MT" w:eastAsia="Arial MT" w:hAnsi="Arial MT" w:cs="Arial MT"/>
                <w:b/>
                <w:lang w:val="en-US" w:eastAsia="en-US"/>
              </w:rPr>
            </w:pPr>
            <w:r>
              <w:rPr>
                <w:rFonts w:ascii="Arial MT" w:eastAsia="Arial MT" w:hAnsi="Arial MT" w:cs="Arial MT"/>
                <w:b/>
                <w:lang w:val="en-US" w:eastAsia="en-US"/>
              </w:rPr>
              <w:t>Mengetahui,</w:t>
            </w:r>
          </w:p>
          <w:p w14:paraId="4372EBF1" w14:textId="77777777" w:rsidR="00477073" w:rsidRDefault="00000000">
            <w:pPr>
              <w:ind w:left="185" w:right="185"/>
              <w:jc w:val="center"/>
              <w:rPr>
                <w:rFonts w:ascii="Arial MT" w:eastAsia="Arial MT" w:hAnsi="Arial MT" w:cs="Arial MT"/>
                <w:b/>
                <w:lang w:val="en-US" w:eastAsia="en-US"/>
              </w:rPr>
            </w:pPr>
            <w:r>
              <w:rPr>
                <w:rFonts w:ascii="Arial MT" w:eastAsia="Arial MT" w:hAnsi="Arial MT" w:cs="Arial MT"/>
                <w:b/>
                <w:lang w:val="en-US" w:eastAsia="en-US"/>
              </w:rPr>
              <w:t>Kepala</w:t>
            </w:r>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r>
              <w:rPr>
                <w:rFonts w:ascii="Arial MT" w:eastAsia="Arial MT" w:hAnsi="Arial MT" w:cs="Arial MT"/>
                <w:b/>
                <w:lang w:val="en-US" w:eastAsia="en-US"/>
              </w:rPr>
              <w:t>Koordinator</w:t>
            </w:r>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2AD261DB" w14:textId="77777777" w:rsidR="00477073" w:rsidRDefault="00000000">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477073" w14:paraId="5CCEFA93" w14:textId="77777777">
        <w:trPr>
          <w:trHeight w:val="898"/>
        </w:trPr>
        <w:tc>
          <w:tcPr>
            <w:tcW w:w="4519" w:type="dxa"/>
          </w:tcPr>
          <w:p w14:paraId="0F737EAA" w14:textId="77777777" w:rsidR="00477073" w:rsidRDefault="00000000">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477073" w14:paraId="0980D063" w14:textId="77777777">
        <w:trPr>
          <w:trHeight w:val="513"/>
        </w:trPr>
        <w:tc>
          <w:tcPr>
            <w:tcW w:w="4519" w:type="dxa"/>
          </w:tcPr>
          <w:p w14:paraId="0B6FC9CC" w14:textId="77777777" w:rsidR="00477073" w:rsidRDefault="00477073">
            <w:pPr>
              <w:spacing w:before="7"/>
              <w:rPr>
                <w:rFonts w:ascii="Arial MT" w:eastAsia="Arial MT" w:hAnsi="Arial MT" w:cs="Arial MT"/>
                <w:lang w:val="en-US" w:eastAsia="en-US"/>
              </w:rPr>
            </w:pPr>
          </w:p>
          <w:p w14:paraId="5A9D5C44" w14:textId="77777777" w:rsidR="00477073" w:rsidRDefault="00477073">
            <w:pPr>
              <w:spacing w:line="260" w:lineRule="exact"/>
              <w:ind w:left="185" w:right="157"/>
              <w:jc w:val="center"/>
              <w:rPr>
                <w:rFonts w:eastAsia="Arial MT" w:hAnsi="Arial MT" w:cs="Arial MT"/>
                <w:b/>
                <w:u w:val="thick"/>
                <w:lang w:val="en-US" w:eastAsia="en-US"/>
              </w:rPr>
            </w:pPr>
          </w:p>
          <w:p w14:paraId="61E98FA4" w14:textId="77777777" w:rsidR="00477073" w:rsidRDefault="00477073">
            <w:pPr>
              <w:spacing w:line="260" w:lineRule="exact"/>
              <w:ind w:left="185" w:right="157"/>
              <w:jc w:val="center"/>
              <w:rPr>
                <w:rFonts w:eastAsia="Arial MT" w:hAnsi="Arial MT" w:cs="Arial MT"/>
                <w:b/>
                <w:u w:val="thick"/>
                <w:lang w:val="en-US" w:eastAsia="en-US"/>
              </w:rPr>
            </w:pPr>
          </w:p>
          <w:p w14:paraId="583878D8" w14:textId="77777777" w:rsidR="00477073" w:rsidRDefault="00477073">
            <w:pPr>
              <w:spacing w:line="260" w:lineRule="exact"/>
              <w:ind w:left="185" w:right="157"/>
              <w:jc w:val="center"/>
              <w:rPr>
                <w:rFonts w:eastAsia="Arial MT" w:hAnsi="Arial MT" w:cs="Arial MT"/>
                <w:b/>
                <w:u w:val="thick"/>
                <w:lang w:val="en-US" w:eastAsia="en-US"/>
              </w:rPr>
            </w:pPr>
          </w:p>
        </w:tc>
      </w:tr>
      <w:tr w:rsidR="00477073" w14:paraId="49F9D7CB" w14:textId="77777777">
        <w:trPr>
          <w:trHeight w:val="253"/>
        </w:trPr>
        <w:tc>
          <w:tcPr>
            <w:tcW w:w="4519" w:type="dxa"/>
          </w:tcPr>
          <w:p w14:paraId="2DC7183E" w14:textId="77777777" w:rsidR="00477073" w:rsidRDefault="00000000">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10D85559" w14:textId="77777777" w:rsidR="00477073" w:rsidRDefault="00477073">
      <w:pPr>
        <w:pStyle w:val="BodyText"/>
        <w:ind w:left="0"/>
        <w:rPr>
          <w:sz w:val="22"/>
          <w:szCs w:val="22"/>
          <w:lang w:val="en-US"/>
        </w:rPr>
      </w:pPr>
    </w:p>
    <w:p w14:paraId="564EFF90" w14:textId="77777777" w:rsidR="00477073" w:rsidRDefault="00477073">
      <w:pPr>
        <w:pStyle w:val="BodyText"/>
        <w:ind w:left="0"/>
        <w:rPr>
          <w:sz w:val="22"/>
          <w:szCs w:val="22"/>
        </w:rPr>
      </w:pPr>
    </w:p>
    <w:p w14:paraId="2FAF150D" w14:textId="77777777" w:rsidR="00477073" w:rsidRDefault="00477073"/>
    <w:sectPr w:rsidR="00477073">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D3BE2" w14:textId="77777777" w:rsidR="00360F65" w:rsidRDefault="00360F65">
      <w:r>
        <w:separator/>
      </w:r>
    </w:p>
  </w:endnote>
  <w:endnote w:type="continuationSeparator" w:id="0">
    <w:p w14:paraId="5566DB57" w14:textId="77777777" w:rsidR="00360F65" w:rsidRDefault="00360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DFKai-SB">
    <w:altName w:val="Microsoft JhengHei Light"/>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16FA3" w14:textId="77777777" w:rsidR="00477073" w:rsidRDefault="00477073">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10AA61" w14:textId="77777777" w:rsidR="00360F65" w:rsidRDefault="00360F65">
      <w:r>
        <w:separator/>
      </w:r>
    </w:p>
  </w:footnote>
  <w:footnote w:type="continuationSeparator" w:id="0">
    <w:p w14:paraId="51ADFD8A" w14:textId="77777777" w:rsidR="00360F65" w:rsidRDefault="00360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507EF"/>
    <w:multiLevelType w:val="multilevel"/>
    <w:tmpl w:val="7E3507EF"/>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49667372">
    <w:abstractNumId w:val="1"/>
  </w:num>
  <w:num w:numId="2" w16cid:durableId="1585410001">
    <w:abstractNumId w:val="0"/>
  </w:num>
  <w:num w:numId="3" w16cid:durableId="899438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B70F99B4"/>
    <w:rsid w:val="00002553"/>
    <w:rsid w:val="00004C57"/>
    <w:rsid w:val="00010470"/>
    <w:rsid w:val="00032CF1"/>
    <w:rsid w:val="00045E48"/>
    <w:rsid w:val="000920FC"/>
    <w:rsid w:val="00093B65"/>
    <w:rsid w:val="000B5144"/>
    <w:rsid w:val="000D36F1"/>
    <w:rsid w:val="000E04B9"/>
    <w:rsid w:val="00120684"/>
    <w:rsid w:val="00127261"/>
    <w:rsid w:val="00137976"/>
    <w:rsid w:val="00140DD7"/>
    <w:rsid w:val="0019332E"/>
    <w:rsid w:val="001B153F"/>
    <w:rsid w:val="001E67BC"/>
    <w:rsid w:val="002362D0"/>
    <w:rsid w:val="00246041"/>
    <w:rsid w:val="00272443"/>
    <w:rsid w:val="00272463"/>
    <w:rsid w:val="00290784"/>
    <w:rsid w:val="002928AD"/>
    <w:rsid w:val="00294DAA"/>
    <w:rsid w:val="002C364B"/>
    <w:rsid w:val="002E0CCE"/>
    <w:rsid w:val="00304F8A"/>
    <w:rsid w:val="00360F65"/>
    <w:rsid w:val="003748C4"/>
    <w:rsid w:val="003853B9"/>
    <w:rsid w:val="003A7666"/>
    <w:rsid w:val="003C6D34"/>
    <w:rsid w:val="004074F7"/>
    <w:rsid w:val="00443D01"/>
    <w:rsid w:val="00453756"/>
    <w:rsid w:val="00477073"/>
    <w:rsid w:val="004A62D4"/>
    <w:rsid w:val="004C5C17"/>
    <w:rsid w:val="004D5536"/>
    <w:rsid w:val="004F4F8D"/>
    <w:rsid w:val="005056AA"/>
    <w:rsid w:val="005057A1"/>
    <w:rsid w:val="005239FF"/>
    <w:rsid w:val="005A4140"/>
    <w:rsid w:val="005C5C08"/>
    <w:rsid w:val="0060187E"/>
    <w:rsid w:val="0060338C"/>
    <w:rsid w:val="0064650E"/>
    <w:rsid w:val="0066375E"/>
    <w:rsid w:val="006659EC"/>
    <w:rsid w:val="006A3F99"/>
    <w:rsid w:val="006C231D"/>
    <w:rsid w:val="006C24A5"/>
    <w:rsid w:val="00700893"/>
    <w:rsid w:val="007205D1"/>
    <w:rsid w:val="00740F4F"/>
    <w:rsid w:val="0077151D"/>
    <w:rsid w:val="00773621"/>
    <w:rsid w:val="00773A7E"/>
    <w:rsid w:val="007B6C2D"/>
    <w:rsid w:val="007C6539"/>
    <w:rsid w:val="007F5D54"/>
    <w:rsid w:val="00825340"/>
    <w:rsid w:val="00870648"/>
    <w:rsid w:val="00876A04"/>
    <w:rsid w:val="00885267"/>
    <w:rsid w:val="00894550"/>
    <w:rsid w:val="008C388F"/>
    <w:rsid w:val="009001CE"/>
    <w:rsid w:val="00915041"/>
    <w:rsid w:val="00932DBB"/>
    <w:rsid w:val="009574D4"/>
    <w:rsid w:val="00985523"/>
    <w:rsid w:val="009A33FA"/>
    <w:rsid w:val="009D6C2A"/>
    <w:rsid w:val="00A31A66"/>
    <w:rsid w:val="00A4793A"/>
    <w:rsid w:val="00A52128"/>
    <w:rsid w:val="00A93434"/>
    <w:rsid w:val="00AC162C"/>
    <w:rsid w:val="00AE6F47"/>
    <w:rsid w:val="00B124E7"/>
    <w:rsid w:val="00B208B9"/>
    <w:rsid w:val="00B42075"/>
    <w:rsid w:val="00B81A9A"/>
    <w:rsid w:val="00B9479D"/>
    <w:rsid w:val="00BA1687"/>
    <w:rsid w:val="00BA6CF5"/>
    <w:rsid w:val="00BC3530"/>
    <w:rsid w:val="00BC62A9"/>
    <w:rsid w:val="00BF4B19"/>
    <w:rsid w:val="00BF78D8"/>
    <w:rsid w:val="00C06787"/>
    <w:rsid w:val="00C12135"/>
    <w:rsid w:val="00C57E4B"/>
    <w:rsid w:val="00C67ADD"/>
    <w:rsid w:val="00CE74DA"/>
    <w:rsid w:val="00CF55BA"/>
    <w:rsid w:val="00D35B60"/>
    <w:rsid w:val="00D627FF"/>
    <w:rsid w:val="00D64F73"/>
    <w:rsid w:val="00D71A8D"/>
    <w:rsid w:val="00D83E35"/>
    <w:rsid w:val="00DA0473"/>
    <w:rsid w:val="00DB5B97"/>
    <w:rsid w:val="00DC3256"/>
    <w:rsid w:val="00E23CF0"/>
    <w:rsid w:val="00E416A9"/>
    <w:rsid w:val="00EB77F4"/>
    <w:rsid w:val="00EE06FA"/>
    <w:rsid w:val="00EF1660"/>
    <w:rsid w:val="00EF3610"/>
    <w:rsid w:val="00F0233D"/>
    <w:rsid w:val="00F1034F"/>
    <w:rsid w:val="00F109FE"/>
    <w:rsid w:val="00F16F76"/>
    <w:rsid w:val="00F361AA"/>
    <w:rsid w:val="00F46120"/>
    <w:rsid w:val="00F52DF7"/>
    <w:rsid w:val="00F91804"/>
    <w:rsid w:val="00FA5B97"/>
    <w:rsid w:val="00FD6762"/>
    <w:rsid w:val="00FE03DD"/>
    <w:rsid w:val="00FF73D1"/>
    <w:rsid w:val="0580514C"/>
    <w:rsid w:val="0CD47D4C"/>
    <w:rsid w:val="1BC5039F"/>
    <w:rsid w:val="339744F2"/>
    <w:rsid w:val="34F741BA"/>
    <w:rsid w:val="37EFB328"/>
    <w:rsid w:val="3BA17ED9"/>
    <w:rsid w:val="3C621088"/>
    <w:rsid w:val="3EFF19CE"/>
    <w:rsid w:val="493C0836"/>
    <w:rsid w:val="4BEF450D"/>
    <w:rsid w:val="5D310A1D"/>
    <w:rsid w:val="616F37EB"/>
    <w:rsid w:val="647E30EE"/>
    <w:rsid w:val="67E47F08"/>
    <w:rsid w:val="687127A9"/>
    <w:rsid w:val="70345A0D"/>
    <w:rsid w:val="73A744CA"/>
    <w:rsid w:val="742A3483"/>
    <w:rsid w:val="76E74181"/>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A87977"/>
  <w15:docId w15:val="{66724D76-DB31-4472-83D1-DE1A1162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SG" w:eastAsia="en-SG"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qFormat/>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2032</Words>
  <Characters>11586</Characters>
  <Application>Microsoft Office Word</Application>
  <DocSecurity>0</DocSecurity>
  <Lines>96</Lines>
  <Paragraphs>27</Paragraphs>
  <ScaleCrop>false</ScaleCrop>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User</cp:lastModifiedBy>
  <cp:revision>5</cp:revision>
  <cp:lastPrinted>2023-04-07T00:44:00Z</cp:lastPrinted>
  <dcterms:created xsi:type="dcterms:W3CDTF">2023-09-01T06:21:00Z</dcterms:created>
  <dcterms:modified xsi:type="dcterms:W3CDTF">2024-12-26T05:52:00Z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