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D81AA5" w14:textId="77777777" w:rsidR="006E646A" w:rsidRDefault="006E646A" w:rsidP="00B87571">
      <w:pPr>
        <w:pStyle w:val="BodyText"/>
      </w:pPr>
    </w:p>
    <w:p w14:paraId="228309FB" w14:textId="77777777" w:rsidR="006E646A" w:rsidRDefault="006E646A" w:rsidP="00B87571">
      <w:pPr>
        <w:pStyle w:val="BodyText"/>
      </w:pPr>
    </w:p>
    <w:p w14:paraId="18229417" w14:textId="77777777" w:rsidR="00AA5F53" w:rsidRDefault="00AA5F53" w:rsidP="00B87571">
      <w:pPr>
        <w:pStyle w:val="BodyText"/>
      </w:pPr>
    </w:p>
    <w:p w14:paraId="0197E8C9" w14:textId="77777777" w:rsidR="00B6757E" w:rsidRPr="00B87571" w:rsidRDefault="00776331" w:rsidP="00F413F7">
      <w:pPr>
        <w:pStyle w:val="Title"/>
        <w:outlineLvl w:val="9"/>
        <w:rPr>
          <w:rFonts w:cs="Tahoma"/>
          <w:sz w:val="72"/>
          <w:szCs w:val="72"/>
        </w:rPr>
      </w:pPr>
      <w:r>
        <w:rPr>
          <w:rFonts w:cs="Tahoma"/>
          <w:noProof/>
          <w:sz w:val="72"/>
          <w:szCs w:val="72"/>
        </w:rPr>
        <w:drawing>
          <wp:inline distT="0" distB="0" distL="0" distR="0" wp14:anchorId="5E2FBE61" wp14:editId="68A77EBB">
            <wp:extent cx="3011424" cy="1386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tna Logo in High Resolutio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23DD" w14:textId="77777777" w:rsidR="00AA5F53" w:rsidRDefault="00AA5F53" w:rsidP="00F413F7">
      <w:pPr>
        <w:pStyle w:val="Title"/>
        <w:outlineLvl w:val="9"/>
        <w:rPr>
          <w:rFonts w:ascii="Tahoma" w:hAnsi="Tahoma" w:cs="Tahoma"/>
          <w:sz w:val="52"/>
          <w:szCs w:val="52"/>
        </w:rPr>
      </w:pPr>
    </w:p>
    <w:p w14:paraId="54CE9BA5" w14:textId="77777777" w:rsidR="008B7D2D" w:rsidRPr="00D50714" w:rsidRDefault="00776331" w:rsidP="00F413F7">
      <w:pPr>
        <w:pStyle w:val="Title"/>
        <w:outlineLvl w:val="9"/>
        <w:rPr>
          <w:rFonts w:ascii="Tahoma" w:hAnsi="Tahoma" w:cs="Tahoma"/>
          <w:sz w:val="52"/>
          <w:szCs w:val="52"/>
        </w:rPr>
      </w:pPr>
      <w:proofErr w:type="spellStart"/>
      <w:r>
        <w:rPr>
          <w:rFonts w:ascii="Tahoma" w:hAnsi="Tahoma" w:cs="Tahoma"/>
          <w:sz w:val="52"/>
          <w:szCs w:val="52"/>
        </w:rPr>
        <w:t>Fortna</w:t>
      </w:r>
      <w:proofErr w:type="spellEnd"/>
    </w:p>
    <w:p w14:paraId="1535DD63" w14:textId="77777777" w:rsidR="00AA5F53" w:rsidRDefault="00AA5F53" w:rsidP="00B87571">
      <w:pPr>
        <w:pStyle w:val="BodyText"/>
      </w:pPr>
    </w:p>
    <w:p w14:paraId="4E7AEDA4" w14:textId="77777777" w:rsidR="000E18A2" w:rsidRDefault="000C030E" w:rsidP="00F413F7">
      <w:pPr>
        <w:pStyle w:val="Title"/>
        <w:outlineLvl w:val="9"/>
      </w:pPr>
      <w:r>
        <w:t>Internal</w:t>
      </w:r>
    </w:p>
    <w:p w14:paraId="5CFB7BC7" w14:textId="77777777" w:rsidR="000E18A2" w:rsidRDefault="000C030E" w:rsidP="00F413F7">
      <w:pPr>
        <w:pStyle w:val="Title"/>
        <w:outlineLvl w:val="9"/>
      </w:pPr>
      <w:r>
        <w:t>West Reading, PA</w:t>
      </w:r>
    </w:p>
    <w:p w14:paraId="36C85AE8" w14:textId="77777777" w:rsidR="008B7D2D" w:rsidRPr="00D50714" w:rsidRDefault="008B7D2D" w:rsidP="00F413F7">
      <w:pPr>
        <w:pStyle w:val="Title"/>
        <w:outlineLvl w:val="9"/>
        <w:rPr>
          <w:rFonts w:ascii="Tahoma" w:hAnsi="Tahoma" w:cs="Tahoma"/>
          <w:sz w:val="52"/>
          <w:szCs w:val="52"/>
        </w:rPr>
      </w:pPr>
    </w:p>
    <w:p w14:paraId="3F545969" w14:textId="77777777" w:rsidR="00AA5F53" w:rsidRDefault="00AA5F53" w:rsidP="00B87571">
      <w:pPr>
        <w:pStyle w:val="BodyText"/>
      </w:pPr>
    </w:p>
    <w:p w14:paraId="21F6F6E6" w14:textId="77777777" w:rsidR="00225A78" w:rsidRDefault="00225A78" w:rsidP="00B87571">
      <w:pPr>
        <w:pStyle w:val="BodyText"/>
      </w:pPr>
    </w:p>
    <w:p w14:paraId="1A6AA2A9" w14:textId="77777777" w:rsidR="00B87571" w:rsidRDefault="00B87571" w:rsidP="00B87571">
      <w:pPr>
        <w:pStyle w:val="BodyText"/>
      </w:pPr>
    </w:p>
    <w:p w14:paraId="07EEDD5A" w14:textId="77777777" w:rsidR="00B87571" w:rsidRDefault="00B87571" w:rsidP="00B87571">
      <w:pPr>
        <w:pStyle w:val="BodyText"/>
      </w:pPr>
    </w:p>
    <w:p w14:paraId="71AE82C2" w14:textId="77777777" w:rsidR="00B87571" w:rsidRDefault="00B87571" w:rsidP="00B87571">
      <w:pPr>
        <w:pStyle w:val="BodyText"/>
      </w:pPr>
    </w:p>
    <w:p w14:paraId="4EDB4E1A" w14:textId="77777777" w:rsidR="00B87571" w:rsidRDefault="00B87571" w:rsidP="00B87571">
      <w:pPr>
        <w:pStyle w:val="BodyText"/>
      </w:pPr>
    </w:p>
    <w:p w14:paraId="4E501E93" w14:textId="77777777" w:rsidR="001E2D69" w:rsidRPr="00D50714" w:rsidRDefault="001E2D69" w:rsidP="00B87571">
      <w:pPr>
        <w:pStyle w:val="BodyText"/>
      </w:pPr>
    </w:p>
    <w:p w14:paraId="72B1D327" w14:textId="77777777" w:rsidR="00AA5F53" w:rsidRPr="00D50714" w:rsidRDefault="00AA5F53" w:rsidP="00B87571">
      <w:pPr>
        <w:pStyle w:val="BodyText"/>
      </w:pPr>
    </w:p>
    <w:p w14:paraId="2AFE72A2" w14:textId="1FFCD3F9" w:rsidR="00AA5F53" w:rsidRPr="00F54F55" w:rsidRDefault="00611CB1" w:rsidP="00F413F7">
      <w:pPr>
        <w:pStyle w:val="Title"/>
        <w:jc w:val="right"/>
        <w:outlineLvl w:val="9"/>
        <w:rPr>
          <w:rFonts w:ascii="Tahoma" w:hAnsi="Tahoma" w:cs="Tahoma"/>
          <w:b w:val="0"/>
        </w:rPr>
      </w:pPr>
      <w:r>
        <w:rPr>
          <w:rFonts w:ascii="Tahoma" w:hAnsi="Tahoma" w:cs="Tahoma"/>
          <w:b w:val="0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B5B08F" wp14:editId="7DFAA2E2">
                <wp:simplePos x="0" y="0"/>
                <wp:positionH relativeFrom="column">
                  <wp:posOffset>-229937</wp:posOffset>
                </wp:positionH>
                <wp:positionV relativeFrom="paragraph">
                  <wp:posOffset>195413</wp:posOffset>
                </wp:positionV>
                <wp:extent cx="4080042" cy="8355"/>
                <wp:effectExtent l="0" t="19050" r="53975" b="48895"/>
                <wp:wrapNone/>
                <wp:docPr id="7" name="Lin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80042" cy="835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02DCEF" id="Line 13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1pt,15.4pt" to="303.1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" strokeweight="4pt"/>
            </w:pict>
          </mc:Fallback>
        </mc:AlternateContent>
      </w:r>
      <w:r w:rsidR="00776331">
        <w:rPr>
          <w:rFonts w:ascii="Tahoma" w:hAnsi="Tahoma" w:cs="Tahoma"/>
          <w:b w:val="0"/>
          <w:noProof/>
        </w:rPr>
        <w:t xml:space="preserve">Sorter Test </w:t>
      </w:r>
      <w:r w:rsidR="00F413F7">
        <w:rPr>
          <w:rFonts w:ascii="Tahoma" w:hAnsi="Tahoma" w:cs="Tahoma"/>
          <w:b w:val="0"/>
          <w:noProof/>
        </w:rPr>
        <w:t>Setup</w:t>
      </w:r>
    </w:p>
    <w:p w14:paraId="7E80873E" w14:textId="256AC5B0" w:rsidR="00AA5F53" w:rsidRPr="0073190D" w:rsidRDefault="000E18A2" w:rsidP="00B87571">
      <w:pPr>
        <w:pStyle w:val="BodyText"/>
        <w:jc w:val="right"/>
      </w:pPr>
      <w:r>
        <w:t xml:space="preserve">Document Version: </w:t>
      </w:r>
      <w:r w:rsidR="00277298">
        <w:t>1.</w:t>
      </w:r>
      <w:r w:rsidR="00F413F7">
        <w:t>4</w:t>
      </w:r>
    </w:p>
    <w:p w14:paraId="23D13FEC" w14:textId="0F4AEBC7" w:rsidR="00AA5F53" w:rsidRDefault="00EF2E29" w:rsidP="00B87571">
      <w:pPr>
        <w:pStyle w:val="BodyText"/>
        <w:jc w:val="right"/>
      </w:pPr>
      <w:r>
        <w:t xml:space="preserve">Date: </w:t>
      </w:r>
      <w:r w:rsidR="00F413F7">
        <w:t>25-Nov-2020</w:t>
      </w:r>
    </w:p>
    <w:p w14:paraId="2D8E17E1" w14:textId="77777777" w:rsidR="00D8737C" w:rsidRPr="00D8737C" w:rsidRDefault="003E2113" w:rsidP="00D8737C">
      <w:pPr>
        <w:pStyle w:val="BodyText"/>
        <w:rPr>
          <w:sz w:val="40"/>
          <w:szCs w:val="40"/>
        </w:rPr>
      </w:pPr>
      <w:r>
        <w:br w:type="page"/>
      </w:r>
      <w:bookmarkStart w:id="0" w:name="_Toc338428622"/>
      <w:bookmarkStart w:id="1" w:name="_Toc341162797"/>
      <w:r w:rsidR="00D8737C" w:rsidRPr="00D8737C">
        <w:rPr>
          <w:sz w:val="40"/>
          <w:szCs w:val="40"/>
        </w:rPr>
        <w:lastRenderedPageBreak/>
        <w:t>Revision History</w:t>
      </w:r>
      <w:bookmarkEnd w:id="0"/>
      <w:bookmarkEnd w:id="1"/>
    </w:p>
    <w:p w14:paraId="3F36CFBB" w14:textId="77777777" w:rsidR="00D8737C" w:rsidRPr="00D50714" w:rsidRDefault="00D8737C" w:rsidP="00D8737C">
      <w:pPr>
        <w:jc w:val="both"/>
        <w:rPr>
          <w:rFonts w:cs="Tahoma"/>
        </w:rPr>
      </w:pPr>
    </w:p>
    <w:tbl>
      <w:tblPr>
        <w:tblW w:w="9810" w:type="dxa"/>
        <w:tblBorders>
          <w:top w:val="single" w:sz="18" w:space="0" w:color="8B2346"/>
          <w:left w:val="single" w:sz="18" w:space="0" w:color="8B2346"/>
          <w:bottom w:val="single" w:sz="18" w:space="0" w:color="8B2346"/>
          <w:right w:val="single" w:sz="18" w:space="0" w:color="8B2346"/>
          <w:insideH w:val="single" w:sz="8" w:space="0" w:color="8B2346"/>
          <w:insideV w:val="single" w:sz="8" w:space="0" w:color="8B2346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1E0" w:firstRow="1" w:lastRow="1" w:firstColumn="1" w:lastColumn="1" w:noHBand="0" w:noVBand="0"/>
      </w:tblPr>
      <w:tblGrid>
        <w:gridCol w:w="1285"/>
        <w:gridCol w:w="1710"/>
        <w:gridCol w:w="1890"/>
        <w:gridCol w:w="4925"/>
      </w:tblGrid>
      <w:tr w:rsidR="00D8737C" w:rsidRPr="00DA50FB" w14:paraId="37BF0B31" w14:textId="77777777" w:rsidTr="00122EF2">
        <w:tc>
          <w:tcPr>
            <w:tcW w:w="1285" w:type="dxa"/>
            <w:tcBorders>
              <w:top w:val="single" w:sz="24" w:space="0" w:color="8B2346"/>
              <w:left w:val="single" w:sz="24" w:space="0" w:color="8B2346"/>
              <w:bottom w:val="single" w:sz="24" w:space="0" w:color="8B2346"/>
              <w:right w:val="single" w:sz="6" w:space="0" w:color="8B2346"/>
              <w:tl2br w:val="nil"/>
              <w:tr2bl w:val="nil"/>
            </w:tcBorders>
            <w:shd w:val="clear" w:color="auto" w:fill="8B2346"/>
            <w:vAlign w:val="center"/>
          </w:tcPr>
          <w:p w14:paraId="34CC0D3B" w14:textId="77777777" w:rsidR="00D8737C" w:rsidRPr="00DA50FB" w:rsidRDefault="00D8737C" w:rsidP="00122EF2">
            <w:pPr>
              <w:rPr>
                <w:b/>
                <w:color w:val="FFFFFF"/>
              </w:rPr>
            </w:pPr>
            <w:r w:rsidRPr="00DA50FB">
              <w:rPr>
                <w:b/>
                <w:color w:val="FFFFFF"/>
              </w:rPr>
              <w:t>Revision</w:t>
            </w:r>
          </w:p>
        </w:tc>
        <w:tc>
          <w:tcPr>
            <w:tcW w:w="1710" w:type="dxa"/>
            <w:tcBorders>
              <w:top w:val="single" w:sz="24" w:space="0" w:color="8B2346"/>
              <w:left w:val="single" w:sz="6" w:space="0" w:color="8B2346"/>
              <w:bottom w:val="single" w:sz="24" w:space="0" w:color="8B2346"/>
              <w:right w:val="single" w:sz="6" w:space="0" w:color="8B2346"/>
              <w:tl2br w:val="nil"/>
              <w:tr2bl w:val="nil"/>
            </w:tcBorders>
            <w:shd w:val="clear" w:color="auto" w:fill="8B2346"/>
            <w:vAlign w:val="center"/>
          </w:tcPr>
          <w:p w14:paraId="1324512D" w14:textId="77777777" w:rsidR="00D8737C" w:rsidRPr="00DA50FB" w:rsidRDefault="00D8737C" w:rsidP="00122EF2">
            <w:pPr>
              <w:rPr>
                <w:b/>
                <w:color w:val="FFFFFF"/>
              </w:rPr>
            </w:pPr>
            <w:r w:rsidRPr="00DA50FB">
              <w:rPr>
                <w:b/>
                <w:color w:val="FFFFFF"/>
              </w:rPr>
              <w:t>Date</w:t>
            </w:r>
          </w:p>
        </w:tc>
        <w:tc>
          <w:tcPr>
            <w:tcW w:w="1890" w:type="dxa"/>
            <w:tcBorders>
              <w:top w:val="single" w:sz="24" w:space="0" w:color="8B2346"/>
              <w:left w:val="single" w:sz="6" w:space="0" w:color="8B2346"/>
              <w:bottom w:val="single" w:sz="24" w:space="0" w:color="8B2346"/>
              <w:right w:val="single" w:sz="6" w:space="0" w:color="8B2346"/>
              <w:tl2br w:val="nil"/>
              <w:tr2bl w:val="nil"/>
            </w:tcBorders>
            <w:shd w:val="clear" w:color="auto" w:fill="8B2346"/>
            <w:vAlign w:val="center"/>
          </w:tcPr>
          <w:p w14:paraId="734ADC6C" w14:textId="77777777" w:rsidR="00D8737C" w:rsidRPr="00DA50FB" w:rsidRDefault="00D8737C" w:rsidP="00122EF2">
            <w:pPr>
              <w:rPr>
                <w:b/>
                <w:color w:val="FFFFFF"/>
              </w:rPr>
            </w:pPr>
            <w:r w:rsidRPr="00DA50FB">
              <w:rPr>
                <w:b/>
                <w:color w:val="FFFFFF"/>
              </w:rPr>
              <w:t>Author</w:t>
            </w:r>
          </w:p>
        </w:tc>
        <w:tc>
          <w:tcPr>
            <w:tcW w:w="4925" w:type="dxa"/>
            <w:tcBorders>
              <w:top w:val="single" w:sz="24" w:space="0" w:color="8B2346"/>
              <w:left w:val="single" w:sz="6" w:space="0" w:color="8B2346"/>
              <w:bottom w:val="single" w:sz="24" w:space="0" w:color="8B2346"/>
              <w:right w:val="single" w:sz="24" w:space="0" w:color="8B2346"/>
              <w:tl2br w:val="nil"/>
              <w:tr2bl w:val="nil"/>
            </w:tcBorders>
            <w:shd w:val="clear" w:color="auto" w:fill="8B2346"/>
            <w:vAlign w:val="center"/>
          </w:tcPr>
          <w:p w14:paraId="19F71A77" w14:textId="77777777" w:rsidR="00D8737C" w:rsidRPr="00DA50FB" w:rsidRDefault="00D8737C" w:rsidP="00122EF2">
            <w:pPr>
              <w:rPr>
                <w:b/>
                <w:color w:val="FFFFFF"/>
              </w:rPr>
            </w:pPr>
            <w:r w:rsidRPr="00DA50FB">
              <w:rPr>
                <w:b/>
                <w:color w:val="FFFFFF"/>
              </w:rPr>
              <w:t>Revision Summary</w:t>
            </w:r>
          </w:p>
        </w:tc>
      </w:tr>
      <w:tr w:rsidR="00D8737C" w:rsidRPr="001733B1" w14:paraId="4D2E79FD" w14:textId="77777777" w:rsidTr="00122EF2">
        <w:tc>
          <w:tcPr>
            <w:tcW w:w="1285" w:type="dxa"/>
            <w:shd w:val="clear" w:color="auto" w:fill="auto"/>
            <w:vAlign w:val="center"/>
          </w:tcPr>
          <w:p w14:paraId="371D26FA" w14:textId="77777777" w:rsidR="00D8737C" w:rsidRPr="001733B1" w:rsidRDefault="003E17CF" w:rsidP="00122EF2">
            <w:pPr>
              <w:jc w:val="center"/>
            </w:pPr>
            <w:r>
              <w:t>1.0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46D05EE" w14:textId="77777777" w:rsidR="00D8737C" w:rsidRPr="001733B1" w:rsidRDefault="00D8737C" w:rsidP="00122EF2">
            <w:r>
              <w:t>05/10/2013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158975BF" w14:textId="77777777" w:rsidR="00D8737C" w:rsidRPr="001733B1" w:rsidRDefault="00D8737C" w:rsidP="00122EF2">
            <w:r>
              <w:t>Niles Martin</w:t>
            </w:r>
          </w:p>
        </w:tc>
        <w:tc>
          <w:tcPr>
            <w:tcW w:w="4925" w:type="dxa"/>
            <w:shd w:val="clear" w:color="auto" w:fill="auto"/>
            <w:vAlign w:val="center"/>
          </w:tcPr>
          <w:p w14:paraId="5576E4A5" w14:textId="77777777" w:rsidR="00D8737C" w:rsidRPr="001733B1" w:rsidRDefault="00D8737C" w:rsidP="00122EF2">
            <w:r>
              <w:t>Initial Release</w:t>
            </w:r>
          </w:p>
        </w:tc>
      </w:tr>
      <w:tr w:rsidR="00D8737C" w:rsidRPr="001733B1" w14:paraId="708A6B6C" w14:textId="77777777" w:rsidTr="00122EF2">
        <w:trPr>
          <w:trHeight w:val="31"/>
        </w:trPr>
        <w:tc>
          <w:tcPr>
            <w:tcW w:w="1285" w:type="dxa"/>
            <w:shd w:val="clear" w:color="auto" w:fill="auto"/>
            <w:vAlign w:val="center"/>
          </w:tcPr>
          <w:p w14:paraId="0B0AB5E8" w14:textId="77777777" w:rsidR="00D8737C" w:rsidRPr="001733B1" w:rsidRDefault="00D8737C" w:rsidP="00122EF2">
            <w:pPr>
              <w:jc w:val="center"/>
            </w:pPr>
            <w:r>
              <w:t>1.1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4F13456" w14:textId="77777777" w:rsidR="00D8737C" w:rsidRPr="001733B1" w:rsidRDefault="00D8737C" w:rsidP="00122EF2">
            <w:r>
              <w:t>12/04/2013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471A3C8" w14:textId="77777777" w:rsidR="00D8737C" w:rsidRPr="001733B1" w:rsidRDefault="00D8737C" w:rsidP="00122EF2">
            <w:r>
              <w:t>Barry Conklin</w:t>
            </w:r>
          </w:p>
        </w:tc>
        <w:tc>
          <w:tcPr>
            <w:tcW w:w="4925" w:type="dxa"/>
            <w:shd w:val="clear" w:color="auto" w:fill="auto"/>
            <w:vAlign w:val="center"/>
          </w:tcPr>
          <w:p w14:paraId="36A4EFA5" w14:textId="77777777" w:rsidR="00D8737C" w:rsidRPr="001733B1" w:rsidRDefault="00D8737C" w:rsidP="00122EF2">
            <w:r>
              <w:t>Updated Column Descriptions</w:t>
            </w:r>
          </w:p>
        </w:tc>
      </w:tr>
      <w:tr w:rsidR="00D8737C" w:rsidRPr="001733B1" w14:paraId="5DAC305C" w14:textId="77777777" w:rsidTr="00122EF2">
        <w:tc>
          <w:tcPr>
            <w:tcW w:w="1285" w:type="dxa"/>
            <w:shd w:val="clear" w:color="auto" w:fill="auto"/>
            <w:vAlign w:val="center"/>
          </w:tcPr>
          <w:p w14:paraId="09481050" w14:textId="77777777" w:rsidR="00D8737C" w:rsidRPr="001733B1" w:rsidRDefault="00CA451B" w:rsidP="00122EF2">
            <w:pPr>
              <w:jc w:val="center"/>
            </w:pPr>
            <w:r>
              <w:t>1.2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2CA68D21" w14:textId="77777777" w:rsidR="00D8737C" w:rsidRPr="001733B1" w:rsidRDefault="00CA451B" w:rsidP="00122EF2">
            <w:r>
              <w:t>12/09/2013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0C80EA15" w14:textId="77777777" w:rsidR="00D8737C" w:rsidRPr="001733B1" w:rsidRDefault="00CA451B" w:rsidP="00122EF2">
            <w:r>
              <w:t>Barry Conklin</w:t>
            </w:r>
          </w:p>
        </w:tc>
        <w:tc>
          <w:tcPr>
            <w:tcW w:w="4925" w:type="dxa"/>
            <w:shd w:val="clear" w:color="auto" w:fill="auto"/>
            <w:vAlign w:val="center"/>
          </w:tcPr>
          <w:p w14:paraId="48A0D8DB" w14:textId="77777777" w:rsidR="00D8737C" w:rsidRPr="001733B1" w:rsidRDefault="00CA451B" w:rsidP="00122EF2">
            <w:r>
              <w:t>Changed logic to handle auto-generated scans and scans from a table to use the same logic.</w:t>
            </w:r>
          </w:p>
        </w:tc>
      </w:tr>
      <w:tr w:rsidR="00D8737C" w:rsidRPr="001733B1" w14:paraId="6226D93F" w14:textId="77777777" w:rsidTr="00122EF2">
        <w:tc>
          <w:tcPr>
            <w:tcW w:w="1285" w:type="dxa"/>
            <w:shd w:val="clear" w:color="auto" w:fill="auto"/>
            <w:vAlign w:val="center"/>
          </w:tcPr>
          <w:p w14:paraId="31C81B5B" w14:textId="77777777" w:rsidR="00D8737C" w:rsidRPr="001733B1" w:rsidRDefault="00277298" w:rsidP="00122EF2">
            <w:pPr>
              <w:jc w:val="center"/>
            </w:pPr>
            <w:r>
              <w:t>1.3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64CE350B" w14:textId="77777777" w:rsidR="00D8737C" w:rsidRPr="001733B1" w:rsidRDefault="00EA5167" w:rsidP="00122EF2">
            <w:r>
              <w:t>19</w:t>
            </w:r>
            <w:r w:rsidR="00277298">
              <w:t>-Jul-2018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5D5CFAB" w14:textId="77777777" w:rsidR="00D8737C" w:rsidRPr="001733B1" w:rsidRDefault="00277298" w:rsidP="00122EF2">
            <w:r>
              <w:t>Thurman Kremser</w:t>
            </w:r>
          </w:p>
        </w:tc>
        <w:tc>
          <w:tcPr>
            <w:tcW w:w="4925" w:type="dxa"/>
            <w:shd w:val="clear" w:color="auto" w:fill="auto"/>
            <w:vAlign w:val="center"/>
          </w:tcPr>
          <w:p w14:paraId="068CC9D0" w14:textId="77777777" w:rsidR="00D8737C" w:rsidRPr="001733B1" w:rsidRDefault="009E4C1B" w:rsidP="00122EF2">
            <w:r>
              <w:t>General update for clarification.</w:t>
            </w:r>
          </w:p>
        </w:tc>
      </w:tr>
      <w:tr w:rsidR="00D8737C" w:rsidRPr="001733B1" w14:paraId="1A1AC7BD" w14:textId="77777777" w:rsidTr="00122EF2">
        <w:tc>
          <w:tcPr>
            <w:tcW w:w="1285" w:type="dxa"/>
            <w:shd w:val="clear" w:color="auto" w:fill="auto"/>
            <w:vAlign w:val="center"/>
          </w:tcPr>
          <w:p w14:paraId="076937EE" w14:textId="03EFF629" w:rsidR="00D8737C" w:rsidRPr="001733B1" w:rsidRDefault="00F413F7" w:rsidP="00122EF2">
            <w:pPr>
              <w:jc w:val="center"/>
            </w:pPr>
            <w:r>
              <w:t>1.4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6A936A78" w14:textId="7A0A087F" w:rsidR="00D8737C" w:rsidRPr="001733B1" w:rsidRDefault="00F413F7" w:rsidP="00122EF2">
            <w:r>
              <w:t>25-Nov-2020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34686299" w14:textId="2C98EAE2" w:rsidR="00D8737C" w:rsidRPr="001733B1" w:rsidRDefault="00F413F7" w:rsidP="00122EF2">
            <w:r>
              <w:t>T R Kremser</w:t>
            </w:r>
          </w:p>
        </w:tc>
        <w:tc>
          <w:tcPr>
            <w:tcW w:w="4925" w:type="dxa"/>
            <w:shd w:val="clear" w:color="auto" w:fill="auto"/>
            <w:vAlign w:val="center"/>
          </w:tcPr>
          <w:p w14:paraId="239B5BBB" w14:textId="7C03DC2E" w:rsidR="00D8737C" w:rsidRPr="001733B1" w:rsidRDefault="00F413F7" w:rsidP="00122EF2">
            <w:r>
              <w:t>General update</w:t>
            </w:r>
          </w:p>
        </w:tc>
      </w:tr>
    </w:tbl>
    <w:p w14:paraId="7218291B" w14:textId="77777777" w:rsidR="00D8737C" w:rsidRPr="00D50714" w:rsidRDefault="00D8737C" w:rsidP="00D8737C">
      <w:pPr>
        <w:jc w:val="both"/>
        <w:rPr>
          <w:rFonts w:cs="Tahoma"/>
        </w:rPr>
      </w:pPr>
    </w:p>
    <w:p w14:paraId="23EDF0B7" w14:textId="77777777" w:rsidR="00206A28" w:rsidRDefault="00206A28" w:rsidP="00225A78">
      <w:pPr>
        <w:pStyle w:val="TOCTitle"/>
      </w:pPr>
      <w:r>
        <w:lastRenderedPageBreak/>
        <w:t>Table of Contents</w:t>
      </w:r>
    </w:p>
    <w:p w14:paraId="7A38525A" w14:textId="77777777" w:rsidR="00966638" w:rsidRDefault="0039388C">
      <w:pPr>
        <w:pStyle w:val="TOC1"/>
        <w:tabs>
          <w:tab w:val="left" w:pos="475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"3-3" \h \z \t "Heading 1,1,Heading 2,2" </w:instrText>
      </w:r>
      <w:r>
        <w:fldChar w:fldCharType="separate"/>
      </w:r>
      <w:hyperlink w:anchor="_Toc519760364" w:history="1">
        <w:r w:rsidR="00966638" w:rsidRPr="00BC16F7">
          <w:rPr>
            <w:rStyle w:val="Hyperlink"/>
            <w:noProof/>
          </w:rPr>
          <w:t>1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Introduction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_Toc519760364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1</w:t>
        </w:r>
        <w:r w:rsidR="00966638">
          <w:rPr>
            <w:noProof/>
            <w:webHidden/>
          </w:rPr>
          <w:fldChar w:fldCharType="end"/>
        </w:r>
      </w:hyperlink>
    </w:p>
    <w:p w14:paraId="5DBC3789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65" w:history="1">
        <w:r w:rsidR="00966638" w:rsidRPr="00BC16F7">
          <w:rPr>
            <w:rStyle w:val="Hyperlink"/>
            <w:noProof/>
          </w:rPr>
          <w:t>1.1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Document Objective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_Toc519760365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1</w:t>
        </w:r>
        <w:r w:rsidR="00966638">
          <w:rPr>
            <w:noProof/>
            <w:webHidden/>
          </w:rPr>
          <w:fldChar w:fldCharType="end"/>
        </w:r>
      </w:hyperlink>
    </w:p>
    <w:p w14:paraId="18AB71E4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66" w:history="1">
        <w:r w:rsidR="00966638" w:rsidRPr="00BC16F7">
          <w:rPr>
            <w:rStyle w:val="Hyperlink"/>
            <w:noProof/>
          </w:rPr>
          <w:t>1.2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References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_Toc519760366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1</w:t>
        </w:r>
        <w:r w:rsidR="00966638">
          <w:rPr>
            <w:noProof/>
            <w:webHidden/>
          </w:rPr>
          <w:fldChar w:fldCharType="end"/>
        </w:r>
      </w:hyperlink>
    </w:p>
    <w:p w14:paraId="043CF99F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67" w:history="1">
        <w:r w:rsidR="00966638" w:rsidRPr="00BC16F7">
          <w:rPr>
            <w:rStyle w:val="Hyperlink"/>
            <w:noProof/>
          </w:rPr>
          <w:t>1.3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Document Conventions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_Toc519760367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1</w:t>
        </w:r>
        <w:r w:rsidR="00966638">
          <w:rPr>
            <w:noProof/>
            <w:webHidden/>
          </w:rPr>
          <w:fldChar w:fldCharType="end"/>
        </w:r>
      </w:hyperlink>
    </w:p>
    <w:p w14:paraId="3240E84F" w14:textId="77777777" w:rsidR="00966638" w:rsidRDefault="001D4829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68" w:history="1">
        <w:r w:rsidR="00966638" w:rsidRPr="00BC16F7">
          <w:rPr>
            <w:rStyle w:val="Hyperlink"/>
            <w:noProof/>
          </w:rPr>
          <w:t>1.3.1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Standard Definitions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_Toc519760368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1</w:t>
        </w:r>
        <w:r w:rsidR="00966638">
          <w:rPr>
            <w:noProof/>
            <w:webHidden/>
          </w:rPr>
          <w:fldChar w:fldCharType="end"/>
        </w:r>
      </w:hyperlink>
    </w:p>
    <w:p w14:paraId="7F1CE43B" w14:textId="77777777" w:rsidR="00966638" w:rsidRDefault="001D4829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69" w:history="1">
        <w:r w:rsidR="00966638" w:rsidRPr="00BC16F7">
          <w:rPr>
            <w:rStyle w:val="Hyperlink"/>
            <w:noProof/>
          </w:rPr>
          <w:t>1.3.2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Acronyms and Abbreviations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_Toc519760369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1</w:t>
        </w:r>
        <w:r w:rsidR="00966638">
          <w:rPr>
            <w:noProof/>
            <w:webHidden/>
          </w:rPr>
          <w:fldChar w:fldCharType="end"/>
        </w:r>
      </w:hyperlink>
    </w:p>
    <w:p w14:paraId="126C9ADB" w14:textId="77777777" w:rsidR="00966638" w:rsidRDefault="001D4829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70" w:history="1">
        <w:r w:rsidR="00966638" w:rsidRPr="00BC16F7">
          <w:rPr>
            <w:rStyle w:val="Hyperlink"/>
            <w:noProof/>
          </w:rPr>
          <w:t>1.3.3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Requirements Numbering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_Toc519760370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1</w:t>
        </w:r>
        <w:r w:rsidR="00966638">
          <w:rPr>
            <w:noProof/>
            <w:webHidden/>
          </w:rPr>
          <w:fldChar w:fldCharType="end"/>
        </w:r>
      </w:hyperlink>
    </w:p>
    <w:p w14:paraId="6B7D7AEE" w14:textId="77777777" w:rsidR="00966638" w:rsidRDefault="001D4829">
      <w:pPr>
        <w:pStyle w:val="TOC1"/>
        <w:tabs>
          <w:tab w:val="left" w:pos="475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71" w:history="1">
        <w:r w:rsidR="00966638" w:rsidRPr="00BC16F7">
          <w:rPr>
            <w:rStyle w:val="Hyperlink"/>
            <w:noProof/>
          </w:rPr>
          <w:t>2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Project Overview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_Toc519760371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2</w:t>
        </w:r>
        <w:r w:rsidR="00966638">
          <w:rPr>
            <w:noProof/>
            <w:webHidden/>
          </w:rPr>
          <w:fldChar w:fldCharType="end"/>
        </w:r>
      </w:hyperlink>
    </w:p>
    <w:p w14:paraId="47E1DF37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72" w:history="1">
        <w:r w:rsidR="00966638" w:rsidRPr="00BC16F7">
          <w:rPr>
            <w:rStyle w:val="Hyperlink"/>
            <w:noProof/>
          </w:rPr>
          <w:t>2.1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Conveyor System Layout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_Toc519760372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2</w:t>
        </w:r>
        <w:r w:rsidR="00966638">
          <w:rPr>
            <w:noProof/>
            <w:webHidden/>
          </w:rPr>
          <w:fldChar w:fldCharType="end"/>
        </w:r>
      </w:hyperlink>
    </w:p>
    <w:p w14:paraId="3F3D2A68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73" w:history="1">
        <w:r w:rsidR="00966638" w:rsidRPr="00BC16F7">
          <w:rPr>
            <w:rStyle w:val="Hyperlink"/>
            <w:noProof/>
          </w:rPr>
          <w:t>2.2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High Level Summary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_Toc519760373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2</w:t>
        </w:r>
        <w:r w:rsidR="00966638">
          <w:rPr>
            <w:noProof/>
            <w:webHidden/>
          </w:rPr>
          <w:fldChar w:fldCharType="end"/>
        </w:r>
      </w:hyperlink>
    </w:p>
    <w:p w14:paraId="2890A110" w14:textId="77777777" w:rsidR="00966638" w:rsidRDefault="001D4829">
      <w:pPr>
        <w:pStyle w:val="TOC1"/>
        <w:tabs>
          <w:tab w:val="left" w:pos="475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74" w:history="1">
        <w:r w:rsidR="00966638" w:rsidRPr="00BC16F7">
          <w:rPr>
            <w:rStyle w:val="Hyperlink"/>
            <w:noProof/>
          </w:rPr>
          <w:t>3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User Interface Screens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_Toc519760374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3</w:t>
        </w:r>
        <w:r w:rsidR="00966638">
          <w:rPr>
            <w:noProof/>
            <w:webHidden/>
          </w:rPr>
          <w:fldChar w:fldCharType="end"/>
        </w:r>
      </w:hyperlink>
    </w:p>
    <w:p w14:paraId="4F7FAF04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75" w:history="1">
        <w:r w:rsidR="00966638" w:rsidRPr="00BC16F7">
          <w:rPr>
            <w:rStyle w:val="Hyperlink"/>
            <w:noProof/>
          </w:rPr>
          <w:t>3.1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Batches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_Toc519760375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3</w:t>
        </w:r>
        <w:r w:rsidR="00966638">
          <w:rPr>
            <w:noProof/>
            <w:webHidden/>
          </w:rPr>
          <w:fldChar w:fldCharType="end"/>
        </w:r>
      </w:hyperlink>
    </w:p>
    <w:p w14:paraId="7069FBE0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76" w:history="1">
        <w:r w:rsidR="00966638" w:rsidRPr="00BC16F7">
          <w:rPr>
            <w:rStyle w:val="Hyperlink"/>
            <w:noProof/>
          </w:rPr>
          <w:t>3.2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SrtSimConfig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_Toc519760376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4</w:t>
        </w:r>
        <w:r w:rsidR="00966638">
          <w:rPr>
            <w:noProof/>
            <w:webHidden/>
          </w:rPr>
          <w:fldChar w:fldCharType="end"/>
        </w:r>
      </w:hyperlink>
    </w:p>
    <w:p w14:paraId="2CF0AEE5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77" w:history="1">
        <w:r w:rsidR="00966638" w:rsidRPr="00BC16F7">
          <w:rPr>
            <w:rStyle w:val="Hyperlink"/>
            <w:noProof/>
          </w:rPr>
          <w:t>3.3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SortSimScans[1-5]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_Toc519760377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5</w:t>
        </w:r>
        <w:r w:rsidR="00966638">
          <w:rPr>
            <w:noProof/>
            <w:webHidden/>
          </w:rPr>
          <w:fldChar w:fldCharType="end"/>
        </w:r>
      </w:hyperlink>
    </w:p>
    <w:p w14:paraId="28725E09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78" w:history="1">
        <w:r w:rsidR="00966638" w:rsidRPr="00BC16F7">
          <w:rPr>
            <w:rStyle w:val="Hyperlink"/>
            <w:noProof/>
          </w:rPr>
          <w:t>3.4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TimerTfgScrn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_Toc519760378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6</w:t>
        </w:r>
        <w:r w:rsidR="00966638">
          <w:rPr>
            <w:noProof/>
            <w:webHidden/>
          </w:rPr>
          <w:fldChar w:fldCharType="end"/>
        </w:r>
      </w:hyperlink>
    </w:p>
    <w:p w14:paraId="468E46C0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79" w:history="1">
        <w:r w:rsidR="00966638" w:rsidRPr="00BC16F7">
          <w:rPr>
            <w:rStyle w:val="Hyperlink"/>
            <w:noProof/>
          </w:rPr>
          <w:t>3.5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Machine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_Toc519760379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6</w:t>
        </w:r>
        <w:r w:rsidR="00966638">
          <w:rPr>
            <w:noProof/>
            <w:webHidden/>
          </w:rPr>
          <w:fldChar w:fldCharType="end"/>
        </w:r>
      </w:hyperlink>
    </w:p>
    <w:p w14:paraId="5B3D1887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80" w:history="1">
        <w:r w:rsidR="00966638" w:rsidRPr="00BC16F7">
          <w:rPr>
            <w:rStyle w:val="Hyperlink"/>
            <w:noProof/>
          </w:rPr>
          <w:t>3.6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MsgMap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_Toc519760380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7</w:t>
        </w:r>
        <w:r w:rsidR="00966638">
          <w:rPr>
            <w:noProof/>
            <w:webHidden/>
          </w:rPr>
          <w:fldChar w:fldCharType="end"/>
        </w:r>
      </w:hyperlink>
    </w:p>
    <w:p w14:paraId="51E2D8A5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81" w:history="1">
        <w:r w:rsidR="00966638" w:rsidRPr="00BC16F7">
          <w:rPr>
            <w:rStyle w:val="Hyperlink"/>
            <w:noProof/>
          </w:rPr>
          <w:t>3.7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SendTstCRR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_Toc519760381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8</w:t>
        </w:r>
        <w:r w:rsidR="00966638">
          <w:rPr>
            <w:noProof/>
            <w:webHidden/>
          </w:rPr>
          <w:fldChar w:fldCharType="end"/>
        </w:r>
      </w:hyperlink>
    </w:p>
    <w:p w14:paraId="069E1779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82" w:history="1">
        <w:r w:rsidR="00966638" w:rsidRPr="00BC16F7">
          <w:rPr>
            <w:rStyle w:val="Hyperlink"/>
            <w:noProof/>
          </w:rPr>
          <w:t>3.8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Motor_Chains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_Toc519760382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9</w:t>
        </w:r>
        <w:r w:rsidR="00966638">
          <w:rPr>
            <w:noProof/>
            <w:webHidden/>
          </w:rPr>
          <w:fldChar w:fldCharType="end"/>
        </w:r>
      </w:hyperlink>
    </w:p>
    <w:p w14:paraId="79F73526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83" w:history="1">
        <w:r w:rsidR="00966638" w:rsidRPr="00BC16F7">
          <w:rPr>
            <w:rStyle w:val="Hyperlink"/>
            <w:noProof/>
          </w:rPr>
          <w:t>3.9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Errors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_Toc519760383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9</w:t>
        </w:r>
        <w:r w:rsidR="00966638">
          <w:rPr>
            <w:noProof/>
            <w:webHidden/>
          </w:rPr>
          <w:fldChar w:fldCharType="end"/>
        </w:r>
      </w:hyperlink>
    </w:p>
    <w:p w14:paraId="1BBEFBDA" w14:textId="77777777" w:rsidR="00966638" w:rsidRDefault="001D4829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84" w:history="1">
        <w:r w:rsidR="00966638" w:rsidRPr="00BC16F7">
          <w:rPr>
            <w:rStyle w:val="Hyperlink"/>
            <w:noProof/>
          </w:rPr>
          <w:t>3.10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Jam_Zones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_Toc519760384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9</w:t>
        </w:r>
        <w:r w:rsidR="00966638">
          <w:rPr>
            <w:noProof/>
            <w:webHidden/>
          </w:rPr>
          <w:fldChar w:fldCharType="end"/>
        </w:r>
      </w:hyperlink>
    </w:p>
    <w:p w14:paraId="08D09637" w14:textId="77777777" w:rsidR="00966638" w:rsidRDefault="001D4829">
      <w:pPr>
        <w:pStyle w:val="TOC1"/>
        <w:tabs>
          <w:tab w:val="left" w:pos="475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9760385" w:history="1">
        <w:r w:rsidR="00966638" w:rsidRPr="00BC16F7">
          <w:rPr>
            <w:rStyle w:val="Hyperlink"/>
            <w:noProof/>
          </w:rPr>
          <w:t>4</w:t>
        </w:r>
        <w:r w:rsidR="009666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6638" w:rsidRPr="00BC16F7">
          <w:rPr>
            <w:rStyle w:val="Hyperlink"/>
            <w:noProof/>
          </w:rPr>
          <w:t>Messaging</w:t>
        </w:r>
        <w:r w:rsidR="00966638">
          <w:rPr>
            <w:noProof/>
            <w:webHidden/>
          </w:rPr>
          <w:tab/>
        </w:r>
        <w:r w:rsidR="00966638">
          <w:rPr>
            <w:noProof/>
            <w:webHidden/>
          </w:rPr>
          <w:fldChar w:fldCharType="begin"/>
        </w:r>
        <w:r w:rsidR="00966638">
          <w:rPr>
            <w:noProof/>
            <w:webHidden/>
          </w:rPr>
          <w:instrText xml:space="preserve"> PAGEREF _Toc519760385 \h </w:instrText>
        </w:r>
        <w:r w:rsidR="00966638">
          <w:rPr>
            <w:noProof/>
            <w:webHidden/>
          </w:rPr>
        </w:r>
        <w:r w:rsidR="00966638">
          <w:rPr>
            <w:noProof/>
            <w:webHidden/>
          </w:rPr>
          <w:fldChar w:fldCharType="separate"/>
        </w:r>
        <w:r w:rsidR="00966638">
          <w:rPr>
            <w:noProof/>
            <w:webHidden/>
          </w:rPr>
          <w:t>10</w:t>
        </w:r>
        <w:r w:rsidR="00966638">
          <w:rPr>
            <w:noProof/>
            <w:webHidden/>
          </w:rPr>
          <w:fldChar w:fldCharType="end"/>
        </w:r>
      </w:hyperlink>
    </w:p>
    <w:p w14:paraId="451F826A" w14:textId="77777777" w:rsidR="00921A14" w:rsidRDefault="0039388C" w:rsidP="00B87571">
      <w:pPr>
        <w:pStyle w:val="BodyText"/>
      </w:pPr>
      <w:r>
        <w:fldChar w:fldCharType="end"/>
      </w:r>
      <w:r w:rsidR="00921A14">
        <w:br w:type="page"/>
      </w:r>
    </w:p>
    <w:p w14:paraId="64DAEC74" w14:textId="77777777" w:rsidR="00921A14" w:rsidRDefault="00921A14" w:rsidP="003A0D43">
      <w:pPr>
        <w:pStyle w:val="BodyText"/>
        <w:jc w:val="center"/>
      </w:pPr>
      <w:r>
        <w:lastRenderedPageBreak/>
        <w:t>This page intentionally left blank.</w:t>
      </w:r>
    </w:p>
    <w:p w14:paraId="3DAE1713" w14:textId="77777777" w:rsidR="00921A14" w:rsidRPr="00C860CA" w:rsidRDefault="00921A14" w:rsidP="003A0D43">
      <w:pPr>
        <w:pStyle w:val="BodyText"/>
        <w:jc w:val="center"/>
        <w:sectPr w:rsidR="00921A14" w:rsidRPr="00C860CA" w:rsidSect="005B3D21">
          <w:headerReference w:type="default" r:id="rId12"/>
          <w:footerReference w:type="default" r:id="rId13"/>
          <w:pgSz w:w="12240" w:h="15840" w:code="1"/>
          <w:pgMar w:top="1440" w:right="1440" w:bottom="1440" w:left="1440" w:header="288" w:footer="432" w:gutter="0"/>
          <w:cols w:space="720"/>
          <w:titlePg/>
          <w:docGrid w:linePitch="360"/>
        </w:sectPr>
      </w:pPr>
    </w:p>
    <w:p w14:paraId="5AB8142F" w14:textId="77777777" w:rsidR="00202BC0" w:rsidRDefault="00870DBF" w:rsidP="00202BC0">
      <w:pPr>
        <w:pStyle w:val="Heading1"/>
        <w:rPr>
          <w:szCs w:val="28"/>
        </w:rPr>
      </w:pPr>
      <w:bookmarkStart w:id="2" w:name="_Toc519760364"/>
      <w:r>
        <w:rPr>
          <w:szCs w:val="28"/>
        </w:rPr>
        <w:lastRenderedPageBreak/>
        <w:t>Introduction</w:t>
      </w:r>
      <w:bookmarkEnd w:id="2"/>
    </w:p>
    <w:p w14:paraId="62EB3892" w14:textId="77777777" w:rsidR="008F2CD9" w:rsidRDefault="00F57E1A" w:rsidP="0077538F">
      <w:pPr>
        <w:pStyle w:val="BodyText"/>
      </w:pPr>
      <w:r>
        <w:t>Th</w:t>
      </w:r>
      <w:r w:rsidR="00F425FC">
        <w:t>is</w:t>
      </w:r>
      <w:r>
        <w:t xml:space="preserve"> </w:t>
      </w:r>
      <w:r w:rsidR="00A81FC3">
        <w:t>Internal</w:t>
      </w:r>
      <w:r w:rsidR="00F425FC">
        <w:t xml:space="preserve"> Design Document contains the software design </w:t>
      </w:r>
      <w:r>
        <w:t xml:space="preserve">details </w:t>
      </w:r>
      <w:r w:rsidR="006D7523">
        <w:t>for testing Sorter Configuration</w:t>
      </w:r>
      <w:r w:rsidR="00C562A4">
        <w:t>.</w:t>
      </w:r>
    </w:p>
    <w:p w14:paraId="74E62FA6" w14:textId="77777777" w:rsidR="0077538F" w:rsidRPr="0077538F" w:rsidRDefault="0077538F" w:rsidP="0077538F">
      <w:pPr>
        <w:pStyle w:val="Heading2"/>
      </w:pPr>
      <w:bookmarkStart w:id="3" w:name="_Toc519760365"/>
      <w:r>
        <w:t>Document Objective</w:t>
      </w:r>
      <w:bookmarkEnd w:id="3"/>
    </w:p>
    <w:p w14:paraId="3DBEE1C0" w14:textId="77777777" w:rsidR="00F64E35" w:rsidRDefault="00F64E35" w:rsidP="00B87571">
      <w:pPr>
        <w:pStyle w:val="BodyText"/>
      </w:pPr>
      <w:bookmarkStart w:id="4" w:name="_Toc183243064"/>
      <w:r>
        <w:t xml:space="preserve">The purpose of this document is to serve as a </w:t>
      </w:r>
      <w:r w:rsidR="008F2CD9">
        <w:t xml:space="preserve">vehicle for </w:t>
      </w:r>
      <w:r w:rsidR="00CE192D">
        <w:t>testing Sort</w:t>
      </w:r>
      <w:r w:rsidR="00207409">
        <w:t>er Configuration without Level II</w:t>
      </w:r>
      <w:r w:rsidR="00CE192D">
        <w:t>.</w:t>
      </w:r>
    </w:p>
    <w:p w14:paraId="5EE752B2" w14:textId="77777777" w:rsidR="00DD6455" w:rsidRDefault="00AE30F5" w:rsidP="00B87571">
      <w:pPr>
        <w:pStyle w:val="BodyText"/>
      </w:pPr>
      <w:r>
        <w:t>The int</w:t>
      </w:r>
      <w:r w:rsidR="008F2CD9">
        <w:t>ended audience for this document is predominantly the software development team</w:t>
      </w:r>
      <w:r w:rsidR="00CE192D">
        <w:t xml:space="preserve"> and the Controls team.</w:t>
      </w:r>
    </w:p>
    <w:p w14:paraId="6B5C6F99" w14:textId="77777777" w:rsidR="00202BC0" w:rsidRDefault="009167EC" w:rsidP="00276D71">
      <w:pPr>
        <w:pStyle w:val="Heading2"/>
      </w:pPr>
      <w:bookmarkStart w:id="5" w:name="_Toc519760366"/>
      <w:bookmarkEnd w:id="4"/>
      <w:r>
        <w:t>References</w:t>
      </w:r>
      <w:bookmarkEnd w:id="5"/>
    </w:p>
    <w:p w14:paraId="543220DD" w14:textId="77777777" w:rsidR="00AE0069" w:rsidRDefault="00AE0069" w:rsidP="00AE0069">
      <w:pPr>
        <w:pStyle w:val="BodyText"/>
      </w:pPr>
      <w:r>
        <w:t>These requirements were gathered through meeting</w:t>
      </w:r>
      <w:r w:rsidR="00524431">
        <w:t>s and other communications methods</w:t>
      </w:r>
      <w:r>
        <w:t xml:space="preserve"> with </w:t>
      </w:r>
      <w:r w:rsidR="00524431">
        <w:t>Client</w:t>
      </w:r>
      <w:r w:rsidR="00C562A4">
        <w:t xml:space="preserve"> personnel.</w:t>
      </w:r>
    </w:p>
    <w:p w14:paraId="2223A7DC" w14:textId="77777777" w:rsidR="00524431" w:rsidRDefault="00524431" w:rsidP="00AE0069">
      <w:pPr>
        <w:pStyle w:val="BodyText"/>
      </w:pPr>
      <w:r>
        <w:t>Fortna:</w:t>
      </w:r>
    </w:p>
    <w:p w14:paraId="4CEB7A23" w14:textId="77777777" w:rsidR="00524431" w:rsidRDefault="00524431" w:rsidP="00AE0069">
      <w:pPr>
        <w:pStyle w:val="BodyText"/>
      </w:pPr>
      <w:r>
        <w:t>Client:</w:t>
      </w:r>
    </w:p>
    <w:p w14:paraId="00B97B0B" w14:textId="77777777" w:rsidR="00524431" w:rsidRDefault="00524431" w:rsidP="00AE0069">
      <w:pPr>
        <w:pStyle w:val="BodyText"/>
      </w:pPr>
      <w:r>
        <w:t>WMS:</w:t>
      </w:r>
    </w:p>
    <w:p w14:paraId="66B1FECE" w14:textId="77777777" w:rsidR="00B61BD7" w:rsidRDefault="00B61BD7" w:rsidP="00B61BD7">
      <w:pPr>
        <w:pStyle w:val="Heading2"/>
      </w:pPr>
      <w:bookmarkStart w:id="6" w:name="_Toc519760367"/>
      <w:r>
        <w:t>Document Conventions</w:t>
      </w:r>
      <w:bookmarkEnd w:id="6"/>
    </w:p>
    <w:p w14:paraId="55890C50" w14:textId="77777777" w:rsidR="00B61BD7" w:rsidRDefault="009167EC" w:rsidP="009167EC">
      <w:pPr>
        <w:pStyle w:val="Heading3"/>
      </w:pPr>
      <w:bookmarkStart w:id="7" w:name="_Toc519760368"/>
      <w:r>
        <w:t>Standard Definitions</w:t>
      </w:r>
      <w:bookmarkEnd w:id="7"/>
    </w:p>
    <w:p w14:paraId="05AA3873" w14:textId="77777777" w:rsidR="009167EC" w:rsidRPr="009167EC" w:rsidRDefault="009167EC" w:rsidP="009167EC">
      <w:pPr>
        <w:pStyle w:val="BodyText"/>
      </w:pPr>
    </w:p>
    <w:p w14:paraId="6E445004" w14:textId="77777777" w:rsidR="009167EC" w:rsidRDefault="009167EC" w:rsidP="009167EC">
      <w:pPr>
        <w:pStyle w:val="Heading3"/>
      </w:pPr>
      <w:bookmarkStart w:id="8" w:name="_Toc519760369"/>
      <w:r>
        <w:t>Acronyms and Abbreviations</w:t>
      </w:r>
      <w:bookmarkEnd w:id="8"/>
    </w:p>
    <w:p w14:paraId="4DBEAB27" w14:textId="77777777" w:rsidR="009167EC" w:rsidRPr="009167EC" w:rsidRDefault="009167EC" w:rsidP="009167EC">
      <w:pPr>
        <w:pStyle w:val="BodyText"/>
      </w:pPr>
    </w:p>
    <w:p w14:paraId="26B8E132" w14:textId="77777777" w:rsidR="009167EC" w:rsidRDefault="009167EC" w:rsidP="009167EC">
      <w:pPr>
        <w:pStyle w:val="Heading3"/>
      </w:pPr>
      <w:bookmarkStart w:id="9" w:name="_Toc519760370"/>
      <w:r>
        <w:t>Requirements Numbering</w:t>
      </w:r>
      <w:bookmarkEnd w:id="9"/>
    </w:p>
    <w:p w14:paraId="1DA3EF77" w14:textId="77777777" w:rsidR="009167EC" w:rsidRPr="009167EC" w:rsidRDefault="009167EC" w:rsidP="009167EC">
      <w:pPr>
        <w:pStyle w:val="BodyText"/>
      </w:pPr>
    </w:p>
    <w:p w14:paraId="352679D4" w14:textId="77777777" w:rsidR="009167EC" w:rsidRDefault="009167EC" w:rsidP="00AE0069">
      <w:pPr>
        <w:pStyle w:val="BodyText"/>
      </w:pPr>
    </w:p>
    <w:p w14:paraId="201C8C70" w14:textId="77777777" w:rsidR="00AF4DEA" w:rsidRDefault="006E7BAE" w:rsidP="00AF4DEA">
      <w:pPr>
        <w:pStyle w:val="Heading1"/>
      </w:pPr>
      <w:bookmarkStart w:id="10" w:name="_Toc99424307"/>
      <w:bookmarkStart w:id="11" w:name="_Toc102983417"/>
      <w:bookmarkStart w:id="12" w:name="_Toc519760371"/>
      <w:bookmarkEnd w:id="10"/>
      <w:bookmarkEnd w:id="11"/>
      <w:r>
        <w:lastRenderedPageBreak/>
        <w:t>Project Overview</w:t>
      </w:r>
      <w:bookmarkEnd w:id="12"/>
    </w:p>
    <w:p w14:paraId="0244770A" w14:textId="77777777" w:rsidR="00792A61" w:rsidRDefault="00F76A3F" w:rsidP="00792A61">
      <w:pPr>
        <w:pStyle w:val="BodyText"/>
      </w:pPr>
      <w:r>
        <w:t>This section documents the configuration of a</w:t>
      </w:r>
      <w:r w:rsidR="00936998">
        <w:t xml:space="preserve"> complete Automation Controller test </w:t>
      </w:r>
      <w:r>
        <w:t>for a</w:t>
      </w:r>
      <w:r w:rsidR="00936998">
        <w:t xml:space="preserve"> Sorter.  For this example</w:t>
      </w:r>
      <w:r w:rsidR="00277298">
        <w:t>,</w:t>
      </w:r>
      <w:r w:rsidR="00936998">
        <w:t xml:space="preserve"> </w:t>
      </w:r>
      <w:r w:rsidR="00F9477B">
        <w:t>a typical</w:t>
      </w:r>
      <w:r w:rsidR="00936998">
        <w:t xml:space="preserve"> customer configuration will be used.</w:t>
      </w:r>
      <w:r>
        <w:t xml:space="preserve">  Version 10.3 or later of the Automation Controller software </w:t>
      </w:r>
      <w:r w:rsidR="00F9477B">
        <w:t>is required</w:t>
      </w:r>
      <w:r>
        <w:t>.</w:t>
      </w:r>
    </w:p>
    <w:p w14:paraId="17975FA6" w14:textId="77777777" w:rsidR="006E7BAE" w:rsidRDefault="006E7BAE" w:rsidP="006E7BAE">
      <w:pPr>
        <w:pStyle w:val="Heading2"/>
      </w:pPr>
      <w:bookmarkStart w:id="13" w:name="_Toc519760372"/>
      <w:r>
        <w:t>Conveyor System Layout</w:t>
      </w:r>
      <w:bookmarkEnd w:id="13"/>
    </w:p>
    <w:p w14:paraId="253D32CF" w14:textId="77777777" w:rsidR="00936998" w:rsidRPr="00936998" w:rsidRDefault="00936998" w:rsidP="00936998">
      <w:pPr>
        <w:pStyle w:val="BodyText"/>
      </w:pPr>
      <w:r>
        <w:t>The Shipping Sorter from a customer site.</w:t>
      </w:r>
    </w:p>
    <w:p w14:paraId="37D2EEF7" w14:textId="77777777" w:rsidR="006E7BAE" w:rsidRPr="00792A61" w:rsidRDefault="00286B9F" w:rsidP="00286B9F">
      <w:pPr>
        <w:pStyle w:val="BodyText"/>
        <w:jc w:val="center"/>
      </w:pPr>
      <w:r>
        <w:rPr>
          <w:noProof/>
        </w:rPr>
        <w:drawing>
          <wp:inline distT="0" distB="0" distL="0" distR="0" wp14:anchorId="702C73BD" wp14:editId="74610567">
            <wp:extent cx="2679192" cy="4407408"/>
            <wp:effectExtent l="0" t="6667" r="317" b="318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79192" cy="440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4350" w14:textId="77777777" w:rsidR="00202BC0" w:rsidRPr="00AE0069" w:rsidRDefault="00202BC0" w:rsidP="00AE0069">
      <w:pPr>
        <w:pStyle w:val="Heading2"/>
      </w:pPr>
      <w:bookmarkStart w:id="14" w:name="_Toc183243068"/>
      <w:bookmarkStart w:id="15" w:name="_Toc519760373"/>
      <w:r w:rsidRPr="00AE0069">
        <w:t>High Level Summary</w:t>
      </w:r>
      <w:bookmarkEnd w:id="14"/>
      <w:bookmarkEnd w:id="15"/>
    </w:p>
    <w:p w14:paraId="00F115C7" w14:textId="77777777" w:rsidR="00202BC0" w:rsidRDefault="00695EBB" w:rsidP="00B87571">
      <w:pPr>
        <w:pStyle w:val="BodyText"/>
      </w:pPr>
      <w:r>
        <w:t>The sorter s</w:t>
      </w:r>
      <w:r w:rsidR="00E20B24">
        <w:t>imulation is composed of Level II</w:t>
      </w:r>
      <w:r>
        <w:t xml:space="preserve"> communication simulation and carton simulation.  The carton simulation in this example will include </w:t>
      </w:r>
      <w:r w:rsidR="00F630A4">
        <w:t>a sorter with an induction scanner, a</w:t>
      </w:r>
      <w:r>
        <w:t xml:space="preserve"> curve, and the divert lanes.  The simulation will induct boxes at the scanner belt, induct boxes onto the curve and then on to the sorter belt with the divert lanes.</w:t>
      </w:r>
    </w:p>
    <w:p w14:paraId="3BDD323C" w14:textId="77777777" w:rsidR="00695EBB" w:rsidRDefault="00695EBB" w:rsidP="00B87571">
      <w:pPr>
        <w:pStyle w:val="BodyText"/>
      </w:pPr>
      <w:r>
        <w:t>It is assumed the reader understands the configuration of a sorter and this document will focus on the configuration of the simulation.</w:t>
      </w:r>
    </w:p>
    <w:p w14:paraId="2FDCF174" w14:textId="77777777" w:rsidR="00E20B24" w:rsidRDefault="000961AB" w:rsidP="00B87571">
      <w:pPr>
        <w:pStyle w:val="BodyText"/>
      </w:pPr>
      <w:r>
        <w:t>Since Level II</w:t>
      </w:r>
      <w:r w:rsidR="00E20B24">
        <w:t xml:space="preserve"> communications are designed to be the same for so</w:t>
      </w:r>
      <w:r>
        <w:t>rters and transfers, the Level II</w:t>
      </w:r>
      <w:r w:rsidR="00E20B24">
        <w:t xml:space="preserve"> </w:t>
      </w:r>
      <w:r w:rsidR="00F9477B">
        <w:t xml:space="preserve">communication </w:t>
      </w:r>
      <w:r w:rsidR="00E20B24">
        <w:t>simulation portion can be used for either.</w:t>
      </w:r>
    </w:p>
    <w:p w14:paraId="4A27C349" w14:textId="77777777" w:rsidR="00202BC0" w:rsidRDefault="003B456F" w:rsidP="00202BC0">
      <w:pPr>
        <w:pStyle w:val="Heading1"/>
      </w:pPr>
      <w:bookmarkStart w:id="16" w:name="_Toc183243079"/>
      <w:bookmarkStart w:id="17" w:name="_Toc519760374"/>
      <w:r>
        <w:lastRenderedPageBreak/>
        <w:t>User</w:t>
      </w:r>
      <w:r w:rsidR="00202BC0" w:rsidRPr="00202BC0">
        <w:t xml:space="preserve"> Interface Screens</w:t>
      </w:r>
      <w:bookmarkEnd w:id="16"/>
      <w:bookmarkEnd w:id="17"/>
    </w:p>
    <w:p w14:paraId="727BA0AE" w14:textId="77777777" w:rsidR="00202BC0" w:rsidRDefault="000065D2" w:rsidP="00B87571">
      <w:pPr>
        <w:pStyle w:val="BodyText"/>
      </w:pPr>
      <w:r>
        <w:t>This section provides the detailed configuration of the Automation Controller menus.</w:t>
      </w:r>
    </w:p>
    <w:p w14:paraId="0BD03943" w14:textId="77777777" w:rsidR="00022A4A" w:rsidRDefault="00022A4A" w:rsidP="00062456">
      <w:pPr>
        <w:pStyle w:val="Heading2"/>
      </w:pPr>
      <w:bookmarkStart w:id="18" w:name="_Toc519760375"/>
      <w:r>
        <w:t>Batches</w:t>
      </w:r>
      <w:bookmarkEnd w:id="18"/>
    </w:p>
    <w:p w14:paraId="4E31712B" w14:textId="77777777" w:rsidR="00022A4A" w:rsidRDefault="00022A4A" w:rsidP="00022A4A">
      <w:pPr>
        <w:pStyle w:val="BodyText"/>
      </w:pPr>
      <w:r>
        <w:t xml:space="preserve">The Batches menu is located under </w:t>
      </w:r>
      <w:r w:rsidRPr="00F9477B">
        <w:rPr>
          <w:b/>
        </w:rPr>
        <w:t>Configuration Menu…-&gt;Standard Controls…-&gt;</w:t>
      </w:r>
      <w:r w:rsidR="00D87820" w:rsidRPr="00F9477B">
        <w:rPr>
          <w:b/>
        </w:rPr>
        <w:t>Batches</w:t>
      </w:r>
      <w:r w:rsidR="00D87820">
        <w:t>.</w:t>
      </w:r>
    </w:p>
    <w:p w14:paraId="59CF5071" w14:textId="77777777" w:rsidR="00C977A6" w:rsidRDefault="00C977A6" w:rsidP="00022A4A">
      <w:pPr>
        <w:pStyle w:val="BodyText"/>
      </w:pPr>
      <w:r>
        <w:t xml:space="preserve">The Sorter should already have the </w:t>
      </w:r>
      <w:r w:rsidR="00F9477B">
        <w:t>“</w:t>
      </w:r>
      <w:r>
        <w:t>Scan Process</w:t>
      </w:r>
      <w:r w:rsidR="00F9477B">
        <w:t>”</w:t>
      </w:r>
      <w:r>
        <w:t xml:space="preserve">, </w:t>
      </w:r>
      <w:r w:rsidR="00F9477B">
        <w:t>“</w:t>
      </w:r>
      <w:proofErr w:type="spellStart"/>
      <w:r>
        <w:t>Srt</w:t>
      </w:r>
      <w:proofErr w:type="spellEnd"/>
      <w:r>
        <w:t xml:space="preserve"> Ctrl</w:t>
      </w:r>
      <w:r w:rsidR="00F9477B">
        <w:t>”</w:t>
      </w:r>
      <w:r>
        <w:t xml:space="preserve">, and </w:t>
      </w:r>
      <w:r w:rsidR="00F9477B">
        <w:t>“</w:t>
      </w:r>
      <w:proofErr w:type="spellStart"/>
      <w:r>
        <w:t>Srt</w:t>
      </w:r>
      <w:proofErr w:type="spellEnd"/>
      <w:r>
        <w:t xml:space="preserve"> Serv</w:t>
      </w:r>
      <w:r w:rsidR="00F9477B">
        <w:t>”</w:t>
      </w:r>
      <w:r>
        <w:t xml:space="preserve"> entries configured. </w:t>
      </w:r>
    </w:p>
    <w:tbl>
      <w:tblPr>
        <w:tblStyle w:val="FortnaTable"/>
        <w:tblW w:w="9683" w:type="dxa"/>
        <w:tblLook w:val="04A0" w:firstRow="1" w:lastRow="0" w:firstColumn="1" w:lastColumn="0" w:noHBand="0" w:noVBand="1"/>
      </w:tblPr>
      <w:tblGrid>
        <w:gridCol w:w="1577"/>
        <w:gridCol w:w="6557"/>
        <w:gridCol w:w="1549"/>
      </w:tblGrid>
      <w:tr w:rsidR="00C977A6" w:rsidRPr="007E6AEF" w14:paraId="73B9080D" w14:textId="77777777" w:rsidTr="00AF0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tcW w:w="1577" w:type="dxa"/>
            <w:hideMark/>
          </w:tcPr>
          <w:p w14:paraId="014DE662" w14:textId="77777777" w:rsidR="00C977A6" w:rsidRPr="007E6AEF" w:rsidRDefault="00C977A6" w:rsidP="00505592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Column</w:t>
            </w:r>
          </w:p>
        </w:tc>
        <w:tc>
          <w:tcPr>
            <w:tcW w:w="6557" w:type="dxa"/>
            <w:hideMark/>
          </w:tcPr>
          <w:p w14:paraId="248BDD39" w14:textId="77777777" w:rsidR="00C977A6" w:rsidRPr="007E6AEF" w:rsidRDefault="00C977A6" w:rsidP="00505592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1549" w:type="dxa"/>
          </w:tcPr>
          <w:p w14:paraId="24B2A036" w14:textId="77777777" w:rsidR="00C977A6" w:rsidRDefault="00C977A6" w:rsidP="00505592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Simulation</w:t>
            </w:r>
          </w:p>
        </w:tc>
      </w:tr>
      <w:tr w:rsidR="00C977A6" w:rsidRPr="008C082B" w14:paraId="5721AC3E" w14:textId="77777777" w:rsidTr="00AF059C">
        <w:trPr>
          <w:trHeight w:val="564"/>
        </w:trPr>
        <w:tc>
          <w:tcPr>
            <w:tcW w:w="1577" w:type="dxa"/>
          </w:tcPr>
          <w:p w14:paraId="1C76C769" w14:textId="77777777" w:rsidR="00C977A6" w:rsidRPr="00263D7C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File_Name</w:t>
            </w:r>
          </w:p>
        </w:tc>
        <w:tc>
          <w:tcPr>
            <w:tcW w:w="6557" w:type="dxa"/>
          </w:tcPr>
          <w:p w14:paraId="13CCB993" w14:textId="77777777" w:rsidR="00C977A6" w:rsidRPr="00263D7C" w:rsidRDefault="00C977A6" w:rsidP="00F9477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name of the process </w:t>
            </w:r>
            <w:r w:rsidR="00F9477B">
              <w:rPr>
                <w:sz w:val="16"/>
                <w:szCs w:val="16"/>
              </w:rPr>
              <w:t>to</w:t>
            </w:r>
            <w:r>
              <w:rPr>
                <w:sz w:val="16"/>
                <w:szCs w:val="16"/>
              </w:rPr>
              <w:t xml:space="preserve"> be run.  The name </w:t>
            </w:r>
            <w:r w:rsidR="00E20B24">
              <w:rPr>
                <w:sz w:val="16"/>
                <w:szCs w:val="16"/>
              </w:rPr>
              <w:t>must</w:t>
            </w:r>
            <w:r>
              <w:rPr>
                <w:sz w:val="16"/>
                <w:szCs w:val="16"/>
              </w:rPr>
              <w:t xml:space="preserve"> be unique in the Batches menu.  In order to run the simulation a new entry needs to be added.</w:t>
            </w:r>
          </w:p>
        </w:tc>
        <w:tc>
          <w:tcPr>
            <w:tcW w:w="1549" w:type="dxa"/>
          </w:tcPr>
          <w:p w14:paraId="2FF7F93F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SORT SIM</w:t>
            </w:r>
          </w:p>
        </w:tc>
      </w:tr>
      <w:tr w:rsidR="00C977A6" w:rsidRPr="008C082B" w14:paraId="5FEAEF9C" w14:textId="77777777" w:rsidTr="00AF059C">
        <w:trPr>
          <w:trHeight w:val="202"/>
        </w:trPr>
        <w:tc>
          <w:tcPr>
            <w:tcW w:w="1577" w:type="dxa"/>
          </w:tcPr>
          <w:p w14:paraId="41D9B5DE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6557" w:type="dxa"/>
          </w:tcPr>
          <w:p w14:paraId="5822DC57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description of the Batches entry.</w:t>
            </w:r>
          </w:p>
        </w:tc>
        <w:tc>
          <w:tcPr>
            <w:tcW w:w="1549" w:type="dxa"/>
          </w:tcPr>
          <w:p w14:paraId="4C6BD583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</w:p>
        </w:tc>
      </w:tr>
      <w:tr w:rsidR="00C977A6" w:rsidRPr="008C082B" w14:paraId="2359E4F8" w14:textId="77777777" w:rsidTr="00AF059C">
        <w:trPr>
          <w:trHeight w:val="188"/>
        </w:trPr>
        <w:tc>
          <w:tcPr>
            <w:tcW w:w="1577" w:type="dxa"/>
          </w:tcPr>
          <w:p w14:paraId="52F71886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CurrentNum</w:t>
            </w:r>
          </w:p>
        </w:tc>
        <w:tc>
          <w:tcPr>
            <w:tcW w:w="6557" w:type="dxa"/>
          </w:tcPr>
          <w:p w14:paraId="6C74B940" w14:textId="77777777" w:rsidR="00C977A6" w:rsidRDefault="00AF059C" w:rsidP="000D67A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 </w:t>
            </w:r>
            <w:r w:rsidR="00C977A6">
              <w:rPr>
                <w:sz w:val="16"/>
                <w:szCs w:val="16"/>
              </w:rPr>
              <w:t>used.</w:t>
            </w:r>
          </w:p>
        </w:tc>
        <w:tc>
          <w:tcPr>
            <w:tcW w:w="1549" w:type="dxa"/>
          </w:tcPr>
          <w:p w14:paraId="54F3ADA8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C977A6" w:rsidRPr="008C082B" w14:paraId="3BE001D9" w14:textId="77777777" w:rsidTr="00AF059C">
        <w:trPr>
          <w:trHeight w:val="390"/>
        </w:trPr>
        <w:tc>
          <w:tcPr>
            <w:tcW w:w="1577" w:type="dxa"/>
          </w:tcPr>
          <w:p w14:paraId="4AB1B6E4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HowOften</w:t>
            </w:r>
          </w:p>
        </w:tc>
        <w:tc>
          <w:tcPr>
            <w:tcW w:w="6557" w:type="dxa"/>
          </w:tcPr>
          <w:p w14:paraId="1EC21688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Determine how many increments are needed to run the process.  This value must be greater than 0 for the process to run.</w:t>
            </w:r>
            <w:r w:rsidR="00F9477B">
              <w:rPr>
                <w:sz w:val="16"/>
                <w:szCs w:val="16"/>
              </w:rPr>
              <w:t xml:space="preserve">  We want this Batch to run on every pass through the SORT Process loop.  See “Type”, below.</w:t>
            </w:r>
          </w:p>
        </w:tc>
        <w:tc>
          <w:tcPr>
            <w:tcW w:w="1549" w:type="dxa"/>
          </w:tcPr>
          <w:p w14:paraId="16E720BF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C977A6" w:rsidRPr="008C082B" w14:paraId="4CA8C1EC" w14:textId="77777777" w:rsidTr="00AF059C">
        <w:trPr>
          <w:trHeight w:val="564"/>
        </w:trPr>
        <w:tc>
          <w:tcPr>
            <w:tcW w:w="1577" w:type="dxa"/>
          </w:tcPr>
          <w:p w14:paraId="1BB3C018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Increment</w:t>
            </w:r>
          </w:p>
        </w:tc>
        <w:tc>
          <w:tcPr>
            <w:tcW w:w="6557" w:type="dxa"/>
          </w:tcPr>
          <w:p w14:paraId="59DD1F86" w14:textId="77777777" w:rsidR="00C977A6" w:rsidRDefault="00C977A6" w:rsidP="00E20B24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Determine the interval for running the process.  In this case the </w:t>
            </w:r>
            <w:r w:rsidR="00F9477B"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>SORT SIM</w:t>
            </w:r>
            <w:r w:rsidR="00F9477B"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 xml:space="preserve"> process need</w:t>
            </w:r>
            <w:r w:rsidR="00F630A4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to run on each </w:t>
            </w:r>
            <w:r w:rsidR="00E20B24">
              <w:rPr>
                <w:sz w:val="16"/>
                <w:szCs w:val="16"/>
              </w:rPr>
              <w:t xml:space="preserve">pass through the </w:t>
            </w:r>
            <w:r w:rsidR="00F9477B">
              <w:rPr>
                <w:sz w:val="16"/>
                <w:szCs w:val="16"/>
              </w:rPr>
              <w:t xml:space="preserve">SORT </w:t>
            </w:r>
            <w:r w:rsidR="00E20B24">
              <w:rPr>
                <w:sz w:val="16"/>
                <w:szCs w:val="16"/>
              </w:rPr>
              <w:t>Process</w:t>
            </w:r>
            <w:r>
              <w:rPr>
                <w:sz w:val="16"/>
                <w:szCs w:val="16"/>
              </w:rPr>
              <w:t xml:space="preserve">.  </w:t>
            </w:r>
            <w:r w:rsidR="00E20B24">
              <w:rPr>
                <w:sz w:val="16"/>
                <w:szCs w:val="16"/>
              </w:rPr>
              <w:t xml:space="preserve">Choose </w:t>
            </w:r>
            <w:r w:rsidR="00F9477B">
              <w:rPr>
                <w:sz w:val="16"/>
                <w:szCs w:val="16"/>
              </w:rPr>
              <w:t>“</w:t>
            </w:r>
            <w:r w:rsidR="00E20B24">
              <w:rPr>
                <w:sz w:val="16"/>
                <w:szCs w:val="16"/>
              </w:rPr>
              <w:t>INVALID</w:t>
            </w:r>
            <w:r w:rsidR="00F9477B">
              <w:rPr>
                <w:sz w:val="16"/>
                <w:szCs w:val="16"/>
              </w:rPr>
              <w:t>”</w:t>
            </w:r>
            <w:r w:rsidR="00E20B24">
              <w:rPr>
                <w:sz w:val="16"/>
                <w:szCs w:val="16"/>
              </w:rPr>
              <w:t xml:space="preserve">.  See </w:t>
            </w:r>
            <w:r w:rsidR="00F9477B">
              <w:rPr>
                <w:sz w:val="16"/>
                <w:szCs w:val="16"/>
              </w:rPr>
              <w:t>“</w:t>
            </w:r>
            <w:r w:rsidR="00E20B24">
              <w:rPr>
                <w:sz w:val="16"/>
                <w:szCs w:val="16"/>
              </w:rPr>
              <w:t>Type</w:t>
            </w:r>
            <w:r w:rsidR="00F9477B">
              <w:rPr>
                <w:sz w:val="16"/>
                <w:szCs w:val="16"/>
              </w:rPr>
              <w:t>”</w:t>
            </w:r>
            <w:r w:rsidR="00E20B24">
              <w:rPr>
                <w:sz w:val="16"/>
                <w:szCs w:val="16"/>
              </w:rPr>
              <w:t>, below.</w:t>
            </w:r>
          </w:p>
        </w:tc>
        <w:tc>
          <w:tcPr>
            <w:tcW w:w="1549" w:type="dxa"/>
          </w:tcPr>
          <w:p w14:paraId="130F4A79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INVALID</w:t>
            </w:r>
          </w:p>
        </w:tc>
      </w:tr>
      <w:tr w:rsidR="000961AB" w:rsidRPr="008C082B" w14:paraId="45358C84" w14:textId="77777777" w:rsidTr="00F9477B">
        <w:trPr>
          <w:trHeight w:val="564"/>
        </w:trPr>
        <w:tc>
          <w:tcPr>
            <w:tcW w:w="1577" w:type="dxa"/>
          </w:tcPr>
          <w:p w14:paraId="01245CE5" w14:textId="77777777" w:rsidR="000961AB" w:rsidRDefault="000961AB" w:rsidP="00F9477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Type</w:t>
            </w:r>
          </w:p>
        </w:tc>
        <w:tc>
          <w:tcPr>
            <w:tcW w:w="6557" w:type="dxa"/>
          </w:tcPr>
          <w:p w14:paraId="6B0C6EB7" w14:textId="77777777" w:rsidR="000961AB" w:rsidRDefault="000961AB" w:rsidP="000961A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Choose the method for determining when to run the Batch.  Choose “Count” to run the Batch every “</w:t>
            </w:r>
            <w:proofErr w:type="spellStart"/>
            <w:r>
              <w:rPr>
                <w:sz w:val="16"/>
                <w:szCs w:val="16"/>
              </w:rPr>
              <w:t>HowOften</w:t>
            </w:r>
            <w:proofErr w:type="spellEnd"/>
            <w:r>
              <w:rPr>
                <w:sz w:val="16"/>
                <w:szCs w:val="16"/>
              </w:rPr>
              <w:t>” passes through the loop.  We want this Batch to run on every pass.  The “Elapsed” and “Absolute” choices would run the Batch based on clock time.</w:t>
            </w:r>
          </w:p>
        </w:tc>
        <w:tc>
          <w:tcPr>
            <w:tcW w:w="1549" w:type="dxa"/>
          </w:tcPr>
          <w:p w14:paraId="57006528" w14:textId="77777777" w:rsidR="000961AB" w:rsidRDefault="000961AB" w:rsidP="00F9477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Count</w:t>
            </w:r>
          </w:p>
        </w:tc>
      </w:tr>
      <w:tr w:rsidR="00C977A6" w:rsidRPr="008C082B" w14:paraId="051203C2" w14:textId="77777777" w:rsidTr="00F9477B">
        <w:trPr>
          <w:trHeight w:val="408"/>
        </w:trPr>
        <w:tc>
          <w:tcPr>
            <w:tcW w:w="1577" w:type="dxa"/>
          </w:tcPr>
          <w:p w14:paraId="325C8DC1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CurrentStat</w:t>
            </w:r>
            <w:proofErr w:type="spellEnd"/>
          </w:p>
        </w:tc>
        <w:tc>
          <w:tcPr>
            <w:tcW w:w="6557" w:type="dxa"/>
          </w:tcPr>
          <w:p w14:paraId="23B6EAE0" w14:textId="77777777" w:rsidR="00C977A6" w:rsidRDefault="00C977A6" w:rsidP="000961A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</w:t>
            </w:r>
            <w:r w:rsidR="000961AB">
              <w:rPr>
                <w:sz w:val="16"/>
                <w:szCs w:val="16"/>
              </w:rPr>
              <w:t>is field is used by the program to keep track of when the Batch was last run</w:t>
            </w:r>
            <w:r>
              <w:rPr>
                <w:sz w:val="16"/>
                <w:szCs w:val="16"/>
              </w:rPr>
              <w:t xml:space="preserve">.  If the </w:t>
            </w:r>
            <w:r w:rsidR="00E20B24">
              <w:rPr>
                <w:sz w:val="16"/>
                <w:szCs w:val="16"/>
              </w:rPr>
              <w:t>HowOften field is greater than 1</w:t>
            </w:r>
            <w:r>
              <w:rPr>
                <w:sz w:val="16"/>
                <w:szCs w:val="16"/>
              </w:rPr>
              <w:t xml:space="preserve"> you may see this field increme</w:t>
            </w:r>
            <w:r w:rsidR="00E20B24">
              <w:rPr>
                <w:sz w:val="16"/>
                <w:szCs w:val="16"/>
              </w:rPr>
              <w:t>nting.</w:t>
            </w:r>
          </w:p>
        </w:tc>
        <w:tc>
          <w:tcPr>
            <w:tcW w:w="1549" w:type="dxa"/>
          </w:tcPr>
          <w:p w14:paraId="3B5D4AF9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Calculated</w:t>
            </w:r>
          </w:p>
        </w:tc>
      </w:tr>
      <w:tr w:rsidR="00C977A6" w:rsidRPr="008C082B" w14:paraId="62E304AD" w14:textId="77777777" w:rsidTr="00AF059C">
        <w:trPr>
          <w:trHeight w:val="202"/>
        </w:trPr>
        <w:tc>
          <w:tcPr>
            <w:tcW w:w="1577" w:type="dxa"/>
          </w:tcPr>
          <w:p w14:paraId="1F26E007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WasStat</w:t>
            </w:r>
            <w:proofErr w:type="spellEnd"/>
          </w:p>
        </w:tc>
        <w:tc>
          <w:tcPr>
            <w:tcW w:w="6557" w:type="dxa"/>
          </w:tcPr>
          <w:p w14:paraId="316D2903" w14:textId="77777777" w:rsidR="00C977A6" w:rsidRDefault="00C977A6" w:rsidP="000D67A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Used by the software for Types </w:t>
            </w:r>
            <w:r w:rsidR="00F9477B"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>Elapsed</w:t>
            </w:r>
            <w:r w:rsidR="00F9477B"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 xml:space="preserve"> and </w:t>
            </w:r>
            <w:r w:rsidR="00F9477B"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>Absolute</w:t>
            </w:r>
            <w:r w:rsidR="00F9477B"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549" w:type="dxa"/>
          </w:tcPr>
          <w:p w14:paraId="43CB21F8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Calculated</w:t>
            </w:r>
          </w:p>
        </w:tc>
      </w:tr>
      <w:tr w:rsidR="00C977A6" w:rsidRPr="008C082B" w14:paraId="79D24B6A" w14:textId="77777777" w:rsidTr="00AF059C">
        <w:trPr>
          <w:trHeight w:val="202"/>
        </w:trPr>
        <w:tc>
          <w:tcPr>
            <w:tcW w:w="1577" w:type="dxa"/>
          </w:tcPr>
          <w:p w14:paraId="3A375C08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Process</w:t>
            </w:r>
          </w:p>
        </w:tc>
        <w:tc>
          <w:tcPr>
            <w:tcW w:w="6557" w:type="dxa"/>
          </w:tcPr>
          <w:p w14:paraId="78D26A0E" w14:textId="77777777" w:rsidR="00C977A6" w:rsidRDefault="00C977A6" w:rsidP="000961A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Automation Contr</w:t>
            </w:r>
            <w:r w:rsidR="000961AB">
              <w:rPr>
                <w:sz w:val="16"/>
                <w:szCs w:val="16"/>
              </w:rPr>
              <w:t>oller P</w:t>
            </w:r>
            <w:r w:rsidR="0061214A">
              <w:rPr>
                <w:sz w:val="16"/>
                <w:szCs w:val="16"/>
              </w:rPr>
              <w:t xml:space="preserve">rocess </w:t>
            </w:r>
            <w:r w:rsidR="000961AB">
              <w:rPr>
                <w:sz w:val="16"/>
                <w:szCs w:val="16"/>
              </w:rPr>
              <w:t>that will run the Batch</w:t>
            </w:r>
            <w:r>
              <w:rPr>
                <w:sz w:val="16"/>
                <w:szCs w:val="16"/>
              </w:rPr>
              <w:t>.</w:t>
            </w:r>
            <w:r w:rsidR="000961AB">
              <w:rPr>
                <w:sz w:val="16"/>
                <w:szCs w:val="16"/>
              </w:rPr>
              <w:t xml:space="preserve">  Choose SORT for this one.</w:t>
            </w:r>
          </w:p>
        </w:tc>
        <w:tc>
          <w:tcPr>
            <w:tcW w:w="1549" w:type="dxa"/>
          </w:tcPr>
          <w:p w14:paraId="3B3BA268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SORT</w:t>
            </w:r>
          </w:p>
        </w:tc>
      </w:tr>
      <w:tr w:rsidR="00C977A6" w:rsidRPr="008C082B" w14:paraId="17A26725" w14:textId="77777777" w:rsidTr="00AF059C">
        <w:trPr>
          <w:trHeight w:val="188"/>
        </w:trPr>
        <w:tc>
          <w:tcPr>
            <w:tcW w:w="1577" w:type="dxa"/>
          </w:tcPr>
          <w:p w14:paraId="13A42755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InternalProc</w:t>
            </w:r>
          </w:p>
        </w:tc>
        <w:tc>
          <w:tcPr>
            <w:tcW w:w="6557" w:type="dxa"/>
          </w:tcPr>
          <w:p w14:paraId="1B85AB3E" w14:textId="77777777" w:rsidR="00C977A6" w:rsidRDefault="000961AB" w:rsidP="000D67A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Batch</w:t>
            </w:r>
            <w:r w:rsidR="0061214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functions </w:t>
            </w:r>
            <w:r w:rsidR="0061214A">
              <w:rPr>
                <w:sz w:val="16"/>
                <w:szCs w:val="16"/>
              </w:rPr>
              <w:t>that are run from the GUI and SERV</w:t>
            </w:r>
            <w:r>
              <w:rPr>
                <w:sz w:val="16"/>
                <w:szCs w:val="16"/>
              </w:rPr>
              <w:t xml:space="preserve"> Processes</w:t>
            </w:r>
            <w:r w:rsidR="0061214A">
              <w:rPr>
                <w:sz w:val="16"/>
                <w:szCs w:val="16"/>
              </w:rPr>
              <w:t>.</w:t>
            </w:r>
          </w:p>
        </w:tc>
        <w:tc>
          <w:tcPr>
            <w:tcW w:w="1549" w:type="dxa"/>
          </w:tcPr>
          <w:p w14:paraId="72072850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</w:p>
        </w:tc>
      </w:tr>
      <w:tr w:rsidR="00C977A6" w:rsidRPr="008C082B" w14:paraId="14DB9528" w14:textId="77777777" w:rsidTr="00AF059C">
        <w:trPr>
          <w:trHeight w:val="188"/>
        </w:trPr>
        <w:tc>
          <w:tcPr>
            <w:tcW w:w="1577" w:type="dxa"/>
          </w:tcPr>
          <w:p w14:paraId="4C5BC770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InternalProcCtrl</w:t>
            </w:r>
          </w:p>
        </w:tc>
        <w:tc>
          <w:tcPr>
            <w:tcW w:w="6557" w:type="dxa"/>
          </w:tcPr>
          <w:p w14:paraId="77FEFB16" w14:textId="77777777" w:rsidR="00C977A6" w:rsidRDefault="000961AB" w:rsidP="000D67A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Batch functions</w:t>
            </w:r>
            <w:r w:rsidR="00A815EB">
              <w:rPr>
                <w:sz w:val="16"/>
                <w:szCs w:val="16"/>
              </w:rPr>
              <w:t xml:space="preserve"> that are run from </w:t>
            </w:r>
            <w:r>
              <w:rPr>
                <w:sz w:val="16"/>
                <w:szCs w:val="16"/>
              </w:rPr>
              <w:t xml:space="preserve">the </w:t>
            </w:r>
            <w:r w:rsidR="00A815EB">
              <w:rPr>
                <w:sz w:val="16"/>
                <w:szCs w:val="16"/>
              </w:rPr>
              <w:t>CTRL and SORT</w:t>
            </w:r>
            <w:r>
              <w:rPr>
                <w:sz w:val="16"/>
                <w:szCs w:val="16"/>
              </w:rPr>
              <w:t xml:space="preserve"> Processes</w:t>
            </w:r>
            <w:r w:rsidR="0061214A">
              <w:rPr>
                <w:sz w:val="16"/>
                <w:szCs w:val="16"/>
              </w:rPr>
              <w:t>.</w:t>
            </w:r>
          </w:p>
        </w:tc>
        <w:tc>
          <w:tcPr>
            <w:tcW w:w="1549" w:type="dxa"/>
          </w:tcPr>
          <w:p w14:paraId="0BF36E4F" w14:textId="77777777" w:rsidR="00C977A6" w:rsidRDefault="00380E8A" w:rsidP="00505592">
            <w:pPr>
              <w:pStyle w:val="TableTex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SrtSim</w:t>
            </w:r>
            <w:proofErr w:type="spellEnd"/>
            <w:r>
              <w:rPr>
                <w:sz w:val="16"/>
                <w:szCs w:val="16"/>
              </w:rPr>
              <w:t xml:space="preserve"> SORT</w:t>
            </w:r>
          </w:p>
        </w:tc>
      </w:tr>
      <w:tr w:rsidR="00C977A6" w:rsidRPr="008C082B" w14:paraId="0C259DC2" w14:textId="77777777" w:rsidTr="00AF059C">
        <w:trPr>
          <w:trHeight w:val="390"/>
        </w:trPr>
        <w:tc>
          <w:tcPr>
            <w:tcW w:w="1577" w:type="dxa"/>
          </w:tcPr>
          <w:p w14:paraId="46F5EBCF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Machine</w:t>
            </w:r>
          </w:p>
        </w:tc>
        <w:tc>
          <w:tcPr>
            <w:tcW w:w="6557" w:type="dxa"/>
          </w:tcPr>
          <w:p w14:paraId="63643A97" w14:textId="77777777" w:rsidR="00C977A6" w:rsidRDefault="00F9477B" w:rsidP="000D67A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Pop-up. </w:t>
            </w:r>
            <w:r w:rsidR="000961AB">
              <w:rPr>
                <w:sz w:val="16"/>
                <w:szCs w:val="16"/>
              </w:rPr>
              <w:t>The name of the M</w:t>
            </w:r>
            <w:r w:rsidR="00A815EB">
              <w:rPr>
                <w:sz w:val="16"/>
                <w:szCs w:val="16"/>
              </w:rPr>
              <w:t>achine the batch should be run on.</w:t>
            </w:r>
          </w:p>
        </w:tc>
        <w:tc>
          <w:tcPr>
            <w:tcW w:w="1549" w:type="dxa"/>
          </w:tcPr>
          <w:p w14:paraId="17289D42" w14:textId="77777777" w:rsidR="00C977A6" w:rsidRDefault="00A815EB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 of your Machine.</w:t>
            </w:r>
          </w:p>
        </w:tc>
      </w:tr>
      <w:tr w:rsidR="00C977A6" w:rsidRPr="008C082B" w14:paraId="687CB01D" w14:textId="77777777" w:rsidTr="00AF059C">
        <w:trPr>
          <w:trHeight w:val="188"/>
        </w:trPr>
        <w:tc>
          <w:tcPr>
            <w:tcW w:w="1577" w:type="dxa"/>
          </w:tcPr>
          <w:p w14:paraId="1A21D879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 Machines</w:t>
            </w:r>
          </w:p>
        </w:tc>
        <w:tc>
          <w:tcPr>
            <w:tcW w:w="6557" w:type="dxa"/>
          </w:tcPr>
          <w:p w14:paraId="1F7A47E4" w14:textId="77777777" w:rsidR="00C977A6" w:rsidRDefault="000961AB" w:rsidP="000D67A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Determines if the B</w:t>
            </w:r>
            <w:r w:rsidR="00A815EB">
              <w:rPr>
                <w:sz w:val="16"/>
                <w:szCs w:val="16"/>
              </w:rPr>
              <w:t>atch is run on all machines.</w:t>
            </w:r>
          </w:p>
        </w:tc>
        <w:tc>
          <w:tcPr>
            <w:tcW w:w="1549" w:type="dxa"/>
          </w:tcPr>
          <w:p w14:paraId="3124B691" w14:textId="77777777" w:rsidR="00C977A6" w:rsidRDefault="00A815EB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</w:tr>
      <w:tr w:rsidR="00C977A6" w:rsidRPr="008C082B" w14:paraId="385A3CA8" w14:textId="77777777" w:rsidTr="00AF059C">
        <w:trPr>
          <w:trHeight w:val="202"/>
        </w:trPr>
        <w:tc>
          <w:tcPr>
            <w:tcW w:w="1577" w:type="dxa"/>
          </w:tcPr>
          <w:p w14:paraId="127D47C4" w14:textId="77777777" w:rsidR="00C977A6" w:rsidRDefault="00C977A6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DoFile</w:t>
            </w:r>
          </w:p>
        </w:tc>
        <w:tc>
          <w:tcPr>
            <w:tcW w:w="6557" w:type="dxa"/>
          </w:tcPr>
          <w:p w14:paraId="6B36EE03" w14:textId="77777777" w:rsidR="00C977A6" w:rsidRDefault="00A815EB" w:rsidP="000D67A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Execute the name in </w:t>
            </w:r>
            <w:r w:rsidR="00F9477B">
              <w:rPr>
                <w:sz w:val="16"/>
                <w:szCs w:val="16"/>
              </w:rPr>
              <w:t>“</w:t>
            </w:r>
            <w:proofErr w:type="spellStart"/>
            <w:r>
              <w:rPr>
                <w:sz w:val="16"/>
                <w:szCs w:val="16"/>
              </w:rPr>
              <w:t>File_Name</w:t>
            </w:r>
            <w:proofErr w:type="spellEnd"/>
            <w:r w:rsidR="00F9477B"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 xml:space="preserve"> as a</w:t>
            </w:r>
            <w:r w:rsidR="000961AB">
              <w:rPr>
                <w:sz w:val="16"/>
                <w:szCs w:val="16"/>
              </w:rPr>
              <w:t>n external</w:t>
            </w:r>
            <w:r>
              <w:rPr>
                <w:sz w:val="16"/>
                <w:szCs w:val="16"/>
              </w:rPr>
              <w:t xml:space="preserve"> program.</w:t>
            </w:r>
          </w:p>
        </w:tc>
        <w:tc>
          <w:tcPr>
            <w:tcW w:w="1549" w:type="dxa"/>
          </w:tcPr>
          <w:p w14:paraId="3555D1B1" w14:textId="77777777" w:rsidR="00C977A6" w:rsidRDefault="00A815EB" w:rsidP="0050559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</w:tr>
    </w:tbl>
    <w:p w14:paraId="78D5CC33" w14:textId="77777777" w:rsidR="004605DD" w:rsidRDefault="004605DD" w:rsidP="004605DD"/>
    <w:p w14:paraId="3D07B232" w14:textId="77777777" w:rsidR="002C0920" w:rsidRDefault="002C0920">
      <w:r>
        <w:t xml:space="preserve">The </w:t>
      </w:r>
      <w:r w:rsidR="00F9477B">
        <w:t>“</w:t>
      </w:r>
      <w:proofErr w:type="spellStart"/>
      <w:r>
        <w:t>SrtSim</w:t>
      </w:r>
      <w:proofErr w:type="spellEnd"/>
      <w:r>
        <w:t xml:space="preserve"> SORT</w:t>
      </w:r>
      <w:r w:rsidR="00F9477B">
        <w:t>”</w:t>
      </w:r>
      <w:r>
        <w:t xml:space="preserve"> Batch will create simulated containers on the shifter based on the parameters found in the </w:t>
      </w:r>
      <w:proofErr w:type="spellStart"/>
      <w:r>
        <w:t>SrtSimConfig</w:t>
      </w:r>
      <w:proofErr w:type="spellEnd"/>
      <w:r>
        <w:t xml:space="preserve"> table.  This function turns the Induct ON and OFF using FIRE and UNFIRE. The Induct should be configured with an Output Memory Bit owned by the SORT Process.</w:t>
      </w:r>
    </w:p>
    <w:p w14:paraId="6B4BF0C4" w14:textId="77777777" w:rsidR="004605DD" w:rsidRDefault="004605DD">
      <w:r>
        <w:br w:type="page"/>
      </w:r>
    </w:p>
    <w:p w14:paraId="5B608FC7" w14:textId="77777777" w:rsidR="004605DD" w:rsidRDefault="004605DD" w:rsidP="004605DD"/>
    <w:p w14:paraId="2278B9CF" w14:textId="77777777" w:rsidR="00202BC0" w:rsidRDefault="00C46D2F" w:rsidP="00062456">
      <w:pPr>
        <w:pStyle w:val="Heading2"/>
      </w:pPr>
      <w:bookmarkStart w:id="19" w:name="_Toc519760376"/>
      <w:proofErr w:type="spellStart"/>
      <w:r>
        <w:t>SrtSimConfig</w:t>
      </w:r>
      <w:bookmarkEnd w:id="19"/>
      <w:proofErr w:type="spellEnd"/>
    </w:p>
    <w:p w14:paraId="0C7CFEFD" w14:textId="77777777" w:rsidR="00C46D2F" w:rsidRDefault="00FA383A" w:rsidP="00C46D2F">
      <w:pPr>
        <w:pStyle w:val="BodyText"/>
      </w:pPr>
      <w:r>
        <w:t xml:space="preserve">The </w:t>
      </w:r>
      <w:proofErr w:type="spellStart"/>
      <w:r>
        <w:t>SrtSimConfig</w:t>
      </w:r>
      <w:proofErr w:type="spellEnd"/>
      <w:r>
        <w:t xml:space="preserve"> table is used to define how simulated cartons should be created on the sorter.  It is located under</w:t>
      </w:r>
      <w:r w:rsidR="00C46D2F">
        <w:t xml:space="preserve"> </w:t>
      </w:r>
      <w:r w:rsidR="00C46D2F" w:rsidRPr="00F9477B">
        <w:rPr>
          <w:b/>
        </w:rPr>
        <w:t>Configuration Menu…-&gt;Sorter Utilities…</w:t>
      </w:r>
      <w:r w:rsidR="00A46500" w:rsidRPr="00F9477B">
        <w:rPr>
          <w:b/>
        </w:rPr>
        <w:t>-&gt;</w:t>
      </w:r>
      <w:proofErr w:type="spellStart"/>
      <w:r w:rsidR="00A46500" w:rsidRPr="00F9477B">
        <w:rPr>
          <w:b/>
        </w:rPr>
        <w:t>Cont</w:t>
      </w:r>
      <w:proofErr w:type="spellEnd"/>
      <w:r w:rsidR="00A46500" w:rsidRPr="00F9477B">
        <w:rPr>
          <w:b/>
        </w:rPr>
        <w:t xml:space="preserve"> Sim Config</w:t>
      </w:r>
      <w:r w:rsidR="00A46500">
        <w:t xml:space="preserve"> </w:t>
      </w:r>
      <w:r w:rsidR="00F15AAD">
        <w:t xml:space="preserve">or </w:t>
      </w:r>
      <w:r w:rsidR="00F15AAD" w:rsidRPr="00F9477B">
        <w:rPr>
          <w:b/>
        </w:rPr>
        <w:t>Configuration Menu…-&gt;Simulation Utilities…-&gt;</w:t>
      </w:r>
      <w:proofErr w:type="spellStart"/>
      <w:r w:rsidR="00F15AAD" w:rsidRPr="00F9477B">
        <w:rPr>
          <w:b/>
        </w:rPr>
        <w:t>Cont</w:t>
      </w:r>
      <w:proofErr w:type="spellEnd"/>
      <w:r w:rsidR="00F15AAD" w:rsidRPr="00F9477B">
        <w:rPr>
          <w:b/>
        </w:rPr>
        <w:t xml:space="preserve"> Sim Config</w:t>
      </w:r>
      <w:r w:rsidR="00A46500">
        <w:t>.</w:t>
      </w:r>
      <w:r w:rsidR="00F630A4">
        <w:t xml:space="preserve">  Note </w:t>
      </w:r>
      <w:r w:rsidR="00F9477B">
        <w:t xml:space="preserve">that </w:t>
      </w:r>
      <w:r w:rsidR="00F630A4">
        <w:t xml:space="preserve">there are several different methods for simulating scans.  This example uses the </w:t>
      </w:r>
      <w:r w:rsidR="00F9477B">
        <w:t>“</w:t>
      </w:r>
      <w:r>
        <w:t>Sim Scan Menus</w:t>
      </w:r>
      <w:r w:rsidR="00F9477B">
        <w:t>”</w:t>
      </w:r>
      <w:r w:rsidR="00F630A4">
        <w:t xml:space="preserve"> which allow</w:t>
      </w:r>
      <w:r w:rsidR="004605DD">
        <w:t>s</w:t>
      </w:r>
      <w:r w:rsidR="00F630A4">
        <w:t xml:space="preserve"> an arbitrary set of scans to be input</w:t>
      </w:r>
      <w:r w:rsidR="00F15AAD">
        <w:t xml:space="preserve"> at any scan point location</w:t>
      </w:r>
      <w:r w:rsidR="00F630A4">
        <w:t>.</w:t>
      </w:r>
    </w:p>
    <w:tbl>
      <w:tblPr>
        <w:tblStyle w:val="FortnaTable"/>
        <w:tblW w:w="0" w:type="auto"/>
        <w:tblLook w:val="04A0" w:firstRow="1" w:lastRow="0" w:firstColumn="1" w:lastColumn="0" w:noHBand="0" w:noVBand="1"/>
      </w:tblPr>
      <w:tblGrid>
        <w:gridCol w:w="1405"/>
        <w:gridCol w:w="6452"/>
        <w:gridCol w:w="1733"/>
      </w:tblGrid>
      <w:tr w:rsidR="00C46D2F" w:rsidRPr="007E6AEF" w14:paraId="55354A2C" w14:textId="77777777" w:rsidTr="00B152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24ED9A5" w14:textId="77777777" w:rsidR="00C46D2F" w:rsidRPr="007E6AEF" w:rsidRDefault="00C46D2F" w:rsidP="00C46D2F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Column</w:t>
            </w:r>
          </w:p>
        </w:tc>
        <w:tc>
          <w:tcPr>
            <w:tcW w:w="6475" w:type="dxa"/>
            <w:hideMark/>
          </w:tcPr>
          <w:p w14:paraId="16006F74" w14:textId="77777777" w:rsidR="00C46D2F" w:rsidRPr="007E6AEF" w:rsidRDefault="00C46D2F" w:rsidP="00C46D2F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1735" w:type="dxa"/>
          </w:tcPr>
          <w:p w14:paraId="29C066D2" w14:textId="77777777" w:rsidR="00C46D2F" w:rsidRDefault="00C46D2F" w:rsidP="00C46D2F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Value</w:t>
            </w:r>
          </w:p>
        </w:tc>
      </w:tr>
      <w:tr w:rsidR="00C46D2F" w:rsidRPr="008C082B" w14:paraId="411E9186" w14:textId="77777777" w:rsidTr="00B152B5">
        <w:tc>
          <w:tcPr>
            <w:tcW w:w="0" w:type="auto"/>
          </w:tcPr>
          <w:p w14:paraId="786B698D" w14:textId="77777777" w:rsidR="00C46D2F" w:rsidRPr="00263D7C" w:rsidRDefault="00C46D2F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6475" w:type="dxa"/>
          </w:tcPr>
          <w:p w14:paraId="4BBD31D2" w14:textId="77777777" w:rsidR="00C46D2F" w:rsidRPr="00263D7C" w:rsidRDefault="00C46D2F" w:rsidP="00FA383A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name of</w:t>
            </w:r>
            <w:r w:rsidR="002315F0">
              <w:rPr>
                <w:sz w:val="16"/>
                <w:szCs w:val="16"/>
              </w:rPr>
              <w:t xml:space="preserve"> the simulation configuration. </w:t>
            </w:r>
            <w:r>
              <w:rPr>
                <w:sz w:val="16"/>
                <w:szCs w:val="16"/>
              </w:rPr>
              <w:t xml:space="preserve">The name </w:t>
            </w:r>
            <w:r w:rsidR="00FA383A">
              <w:rPr>
                <w:sz w:val="16"/>
                <w:szCs w:val="16"/>
              </w:rPr>
              <w:t>must be unique in the table. Do not use row 0.</w:t>
            </w:r>
          </w:p>
        </w:tc>
        <w:tc>
          <w:tcPr>
            <w:tcW w:w="1735" w:type="dxa"/>
          </w:tcPr>
          <w:p w14:paraId="342D18D6" w14:textId="77777777" w:rsidR="00C46D2F" w:rsidRPr="00263D7C" w:rsidRDefault="00BA1DD2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C46D2F" w:rsidRPr="008C082B" w14:paraId="15DE0E6B" w14:textId="77777777" w:rsidTr="00B152B5">
        <w:tc>
          <w:tcPr>
            <w:tcW w:w="0" w:type="auto"/>
          </w:tcPr>
          <w:p w14:paraId="4CC19BF8" w14:textId="77777777" w:rsidR="00C46D2F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EnableSrt</w:t>
            </w:r>
          </w:p>
        </w:tc>
        <w:tc>
          <w:tcPr>
            <w:tcW w:w="6475" w:type="dxa"/>
          </w:tcPr>
          <w:p w14:paraId="3A894E37" w14:textId="77777777" w:rsidR="00C46D2F" w:rsidRDefault="00B152B5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Enables the Sorter Simulation.</w:t>
            </w:r>
            <w:r w:rsidR="0082563E">
              <w:rPr>
                <w:sz w:val="16"/>
                <w:szCs w:val="16"/>
              </w:rPr>
              <w:t xml:space="preserve">  </w:t>
            </w:r>
            <w:r w:rsidR="0082563E" w:rsidRPr="00C64108">
              <w:rPr>
                <w:b/>
                <w:sz w:val="16"/>
                <w:szCs w:val="16"/>
              </w:rPr>
              <w:t>Set this last.</w:t>
            </w:r>
          </w:p>
        </w:tc>
        <w:tc>
          <w:tcPr>
            <w:tcW w:w="1735" w:type="dxa"/>
          </w:tcPr>
          <w:p w14:paraId="408A54A5" w14:textId="77777777" w:rsidR="00C46D2F" w:rsidRDefault="00B152B5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</w:tr>
      <w:tr w:rsidR="00C46D2F" w:rsidRPr="008C082B" w14:paraId="36AE1EDC" w14:textId="77777777" w:rsidTr="00B152B5">
        <w:tc>
          <w:tcPr>
            <w:tcW w:w="0" w:type="auto"/>
          </w:tcPr>
          <w:p w14:paraId="02DBD57F" w14:textId="77777777" w:rsidR="00C46D2F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6475" w:type="dxa"/>
          </w:tcPr>
          <w:p w14:paraId="469A2C92" w14:textId="77777777" w:rsidR="00C46D2F" w:rsidRDefault="00B152B5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status column for the simulation.</w:t>
            </w:r>
          </w:p>
        </w:tc>
        <w:tc>
          <w:tcPr>
            <w:tcW w:w="1735" w:type="dxa"/>
          </w:tcPr>
          <w:p w14:paraId="23ACC92A" w14:textId="77777777" w:rsidR="00C46D2F" w:rsidRDefault="00B152B5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Calculated</w:t>
            </w:r>
          </w:p>
        </w:tc>
      </w:tr>
      <w:tr w:rsidR="00A46500" w:rsidRPr="008C082B" w14:paraId="1CD68AC3" w14:textId="77777777" w:rsidTr="00B152B5">
        <w:tc>
          <w:tcPr>
            <w:tcW w:w="0" w:type="auto"/>
          </w:tcPr>
          <w:p w14:paraId="50E2A627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AppSorter</w:t>
            </w:r>
          </w:p>
        </w:tc>
        <w:tc>
          <w:tcPr>
            <w:tcW w:w="6475" w:type="dxa"/>
          </w:tcPr>
          <w:p w14:paraId="220D03E8" w14:textId="77777777" w:rsidR="00A46500" w:rsidRDefault="00B152B5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AppSorter Row for the Sorter being simulated.</w:t>
            </w:r>
          </w:p>
        </w:tc>
        <w:tc>
          <w:tcPr>
            <w:tcW w:w="1735" w:type="dxa"/>
          </w:tcPr>
          <w:p w14:paraId="685B97AC" w14:textId="77777777" w:rsidR="00A46500" w:rsidRDefault="00143BAF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PTS_SORTER</w:t>
            </w:r>
          </w:p>
        </w:tc>
      </w:tr>
      <w:tr w:rsidR="00A46500" w:rsidRPr="008C082B" w14:paraId="285D9058" w14:textId="77777777" w:rsidTr="00B152B5">
        <w:tc>
          <w:tcPr>
            <w:tcW w:w="0" w:type="auto"/>
          </w:tcPr>
          <w:p w14:paraId="6D96162E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NumContSrt</w:t>
            </w:r>
          </w:p>
        </w:tc>
        <w:tc>
          <w:tcPr>
            <w:tcW w:w="6475" w:type="dxa"/>
          </w:tcPr>
          <w:p w14:paraId="31DDDD85" w14:textId="77777777" w:rsidR="00A46500" w:rsidRDefault="00B152B5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number of</w:t>
            </w:r>
            <w:r w:rsidR="00CE37B7">
              <w:rPr>
                <w:sz w:val="16"/>
                <w:szCs w:val="16"/>
              </w:rPr>
              <w:t xml:space="preserve"> containers to induct into the sorter simulation.</w:t>
            </w:r>
          </w:p>
        </w:tc>
        <w:tc>
          <w:tcPr>
            <w:tcW w:w="1735" w:type="dxa"/>
          </w:tcPr>
          <w:p w14:paraId="27880611" w14:textId="77777777" w:rsidR="00A46500" w:rsidRDefault="00CE37B7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</w:tr>
      <w:tr w:rsidR="00A46500" w:rsidRPr="008C082B" w14:paraId="58FE88E2" w14:textId="77777777" w:rsidTr="00B152B5">
        <w:tc>
          <w:tcPr>
            <w:tcW w:w="0" w:type="auto"/>
          </w:tcPr>
          <w:p w14:paraId="28775577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CurContSrt</w:t>
            </w:r>
          </w:p>
        </w:tc>
        <w:tc>
          <w:tcPr>
            <w:tcW w:w="6475" w:type="dxa"/>
          </w:tcPr>
          <w:p w14:paraId="05167360" w14:textId="77777777" w:rsidR="00A46500" w:rsidRDefault="00CE37B7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number of containers that have been inducted on to the simulated sorter.</w:t>
            </w:r>
          </w:p>
        </w:tc>
        <w:tc>
          <w:tcPr>
            <w:tcW w:w="1735" w:type="dxa"/>
          </w:tcPr>
          <w:p w14:paraId="4954E5BE" w14:textId="77777777" w:rsidR="00A46500" w:rsidRDefault="004605DD" w:rsidP="004605D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Initially set to 0, the software will </w:t>
            </w:r>
            <w:r w:rsidR="00FA383A">
              <w:rPr>
                <w:sz w:val="16"/>
                <w:szCs w:val="16"/>
              </w:rPr>
              <w:t>update this</w:t>
            </w:r>
            <w:r>
              <w:rPr>
                <w:sz w:val="16"/>
                <w:szCs w:val="16"/>
              </w:rPr>
              <w:t xml:space="preserve"> as cartons are inducted.</w:t>
            </w:r>
          </w:p>
        </w:tc>
      </w:tr>
      <w:tr w:rsidR="00A46500" w:rsidRPr="008C082B" w14:paraId="0D643EDA" w14:textId="77777777" w:rsidTr="00B152B5">
        <w:tc>
          <w:tcPr>
            <w:tcW w:w="0" w:type="auto"/>
          </w:tcPr>
          <w:p w14:paraId="37D61E4B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SimShifter</w:t>
            </w:r>
          </w:p>
        </w:tc>
        <w:tc>
          <w:tcPr>
            <w:tcW w:w="6475" w:type="dxa"/>
          </w:tcPr>
          <w:p w14:paraId="2C54F512" w14:textId="77777777" w:rsidR="00A46500" w:rsidRDefault="00E8176E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Shifter </w:t>
            </w:r>
            <w:r w:rsidR="00FA383A">
              <w:rPr>
                <w:sz w:val="16"/>
                <w:szCs w:val="16"/>
              </w:rPr>
              <w:t xml:space="preserve">on which </w:t>
            </w:r>
            <w:r>
              <w:rPr>
                <w:sz w:val="16"/>
                <w:szCs w:val="16"/>
              </w:rPr>
              <w:t>to induct the simulated containers.  You can match the AppSorter to the Shifter by looking at the SrtZoneLane and Sorter Outpoints menu.</w:t>
            </w:r>
          </w:p>
        </w:tc>
        <w:tc>
          <w:tcPr>
            <w:tcW w:w="1735" w:type="dxa"/>
          </w:tcPr>
          <w:p w14:paraId="524A7480" w14:textId="77777777" w:rsidR="00A46500" w:rsidRDefault="00BA1DD2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012EAB" w:rsidRPr="008C082B" w14:paraId="6B20DCC8" w14:textId="77777777" w:rsidTr="00B152B5">
        <w:tc>
          <w:tcPr>
            <w:tcW w:w="0" w:type="auto"/>
          </w:tcPr>
          <w:p w14:paraId="59CBD755" w14:textId="77777777" w:rsidR="00012EAB" w:rsidRDefault="00012EAB" w:rsidP="00C46D2F">
            <w:pPr>
              <w:pStyle w:val="TableTex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CreateSorterTmr</w:t>
            </w:r>
            <w:proofErr w:type="spellEnd"/>
          </w:p>
        </w:tc>
        <w:tc>
          <w:tcPr>
            <w:tcW w:w="6475" w:type="dxa"/>
          </w:tcPr>
          <w:p w14:paraId="7C10C32C" w14:textId="77777777" w:rsidR="00A127F8" w:rsidRDefault="00012EAB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 run a shifter for simulation, a Sorter Timer is required. To create the timer if it does not already exist, and to allow the simulation software to enable and disable the timer, </w:t>
            </w:r>
            <w:r w:rsidR="00FA383A">
              <w:rPr>
                <w:sz w:val="16"/>
                <w:szCs w:val="16"/>
              </w:rPr>
              <w:t>set</w:t>
            </w:r>
            <w:r>
              <w:rPr>
                <w:sz w:val="16"/>
                <w:szCs w:val="16"/>
              </w:rPr>
              <w:t xml:space="preserve"> the push button “</w:t>
            </w:r>
            <w:r w:rsidRPr="00012EAB">
              <w:rPr>
                <w:b/>
                <w:sz w:val="16"/>
                <w:szCs w:val="16"/>
              </w:rPr>
              <w:t>ON</w:t>
            </w:r>
            <w:r>
              <w:rPr>
                <w:sz w:val="16"/>
                <w:szCs w:val="16"/>
              </w:rPr>
              <w:t>”. If the button is turned “OFF” the simulator will not chan</w:t>
            </w:r>
            <w:r w:rsidR="00FA383A">
              <w:rPr>
                <w:sz w:val="16"/>
                <w:szCs w:val="16"/>
              </w:rPr>
              <w:t>ge the sorter encoder type</w:t>
            </w:r>
            <w:r>
              <w:rPr>
                <w:sz w:val="16"/>
                <w:szCs w:val="16"/>
              </w:rPr>
              <w:t xml:space="preserve"> when the simulator is “Enabled”.</w:t>
            </w:r>
          </w:p>
          <w:p w14:paraId="2A1C7362" w14:textId="77777777" w:rsidR="00A127F8" w:rsidRDefault="00A127F8" w:rsidP="00C46D2F">
            <w:pPr>
              <w:pStyle w:val="TableText"/>
              <w:rPr>
                <w:sz w:val="16"/>
                <w:szCs w:val="16"/>
              </w:rPr>
            </w:pPr>
          </w:p>
          <w:p w14:paraId="20834EF2" w14:textId="77777777" w:rsidR="00012EAB" w:rsidRDefault="00A127F8" w:rsidP="00FA383A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“Encoder Type”</w:t>
            </w:r>
            <w:r w:rsidR="00FA383A">
              <w:rPr>
                <w:sz w:val="16"/>
                <w:szCs w:val="16"/>
              </w:rPr>
              <w:t xml:space="preserve"> in the Sorters table</w:t>
            </w:r>
            <w:r>
              <w:rPr>
                <w:sz w:val="16"/>
                <w:szCs w:val="16"/>
              </w:rPr>
              <w:t xml:space="preserve"> is set to a “Timer Type” encoder</w:t>
            </w:r>
            <w:r w:rsidR="0031016A">
              <w:rPr>
                <w:sz w:val="16"/>
                <w:szCs w:val="16"/>
              </w:rPr>
              <w:t xml:space="preserve"> (1)</w:t>
            </w:r>
            <w:r>
              <w:rPr>
                <w:sz w:val="16"/>
                <w:szCs w:val="16"/>
              </w:rPr>
              <w:t xml:space="preserve"> when the simulator is enabled</w:t>
            </w:r>
            <w:r w:rsidR="00FA383A">
              <w:rPr>
                <w:sz w:val="16"/>
                <w:szCs w:val="16"/>
              </w:rPr>
              <w:t xml:space="preserve"> with this field set to “</w:t>
            </w:r>
            <w:r w:rsidR="00FA383A" w:rsidRPr="00FA383A">
              <w:rPr>
                <w:b/>
                <w:sz w:val="16"/>
                <w:szCs w:val="16"/>
              </w:rPr>
              <w:t>ON</w:t>
            </w:r>
            <w:r w:rsidR="00FA383A"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 xml:space="preserve">. The “Encoder Type” is set back to </w:t>
            </w:r>
            <w:r w:rsidR="002315F0">
              <w:rPr>
                <w:sz w:val="16"/>
                <w:szCs w:val="16"/>
              </w:rPr>
              <w:t xml:space="preserve">a </w:t>
            </w:r>
            <w:r>
              <w:rPr>
                <w:sz w:val="16"/>
                <w:szCs w:val="16"/>
              </w:rPr>
              <w:t xml:space="preserve">“Real Encoder” </w:t>
            </w:r>
            <w:r w:rsidR="0031016A">
              <w:rPr>
                <w:sz w:val="16"/>
                <w:szCs w:val="16"/>
              </w:rPr>
              <w:t xml:space="preserve">(0) </w:t>
            </w:r>
            <w:r>
              <w:rPr>
                <w:sz w:val="16"/>
                <w:szCs w:val="16"/>
              </w:rPr>
              <w:t>when “</w:t>
            </w:r>
            <w:proofErr w:type="spellStart"/>
            <w:r>
              <w:rPr>
                <w:sz w:val="16"/>
                <w:szCs w:val="16"/>
              </w:rPr>
              <w:t>Enable</w:t>
            </w:r>
            <w:r w:rsidR="00FA383A">
              <w:rPr>
                <w:sz w:val="16"/>
                <w:szCs w:val="16"/>
              </w:rPr>
              <w:t>Srt</w:t>
            </w:r>
            <w:proofErr w:type="spellEnd"/>
            <w:r>
              <w:rPr>
                <w:sz w:val="16"/>
                <w:szCs w:val="16"/>
              </w:rPr>
              <w:t>” for the simulator is turned “OFF”.</w:t>
            </w:r>
          </w:p>
        </w:tc>
        <w:tc>
          <w:tcPr>
            <w:tcW w:w="1735" w:type="dxa"/>
          </w:tcPr>
          <w:p w14:paraId="6878534F" w14:textId="77777777" w:rsidR="00012EAB" w:rsidRPr="00FA383A" w:rsidRDefault="00FA383A" w:rsidP="00C46D2F">
            <w:pPr>
              <w:pStyle w:val="TableText"/>
              <w:rPr>
                <w:b/>
                <w:sz w:val="16"/>
                <w:szCs w:val="16"/>
              </w:rPr>
            </w:pPr>
            <w:r w:rsidRPr="00FA383A">
              <w:rPr>
                <w:b/>
                <w:sz w:val="16"/>
                <w:szCs w:val="16"/>
              </w:rPr>
              <w:t>ON</w:t>
            </w:r>
          </w:p>
        </w:tc>
      </w:tr>
      <w:tr w:rsidR="00A46500" w:rsidRPr="008C082B" w14:paraId="4317B031" w14:textId="77777777" w:rsidTr="00B152B5">
        <w:tc>
          <w:tcPr>
            <w:tcW w:w="0" w:type="auto"/>
          </w:tcPr>
          <w:p w14:paraId="66C2D1C0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ShifterTimerHalt</w:t>
            </w:r>
            <w:proofErr w:type="spellEnd"/>
          </w:p>
        </w:tc>
        <w:tc>
          <w:tcPr>
            <w:tcW w:w="6475" w:type="dxa"/>
          </w:tcPr>
          <w:p w14:paraId="5AF59E92" w14:textId="77777777" w:rsidR="00A46500" w:rsidRDefault="00FA383A" w:rsidP="00FA383A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If the </w:t>
            </w:r>
            <w:proofErr w:type="spellStart"/>
            <w:r>
              <w:rPr>
                <w:sz w:val="16"/>
                <w:szCs w:val="16"/>
              </w:rPr>
              <w:t>SimShifter</w:t>
            </w:r>
            <w:proofErr w:type="spellEnd"/>
            <w:r>
              <w:rPr>
                <w:sz w:val="16"/>
                <w:szCs w:val="16"/>
              </w:rPr>
              <w:t xml:space="preserve"> uses a timer-</w:t>
            </w:r>
            <w:r w:rsidR="00E8176E">
              <w:rPr>
                <w:sz w:val="16"/>
                <w:szCs w:val="16"/>
              </w:rPr>
              <w:t>based encoder</w:t>
            </w:r>
            <w:r>
              <w:rPr>
                <w:sz w:val="16"/>
                <w:szCs w:val="16"/>
              </w:rPr>
              <w:t>,</w:t>
            </w:r>
            <w:r w:rsidR="00E8176E">
              <w:rPr>
                <w:sz w:val="16"/>
                <w:szCs w:val="16"/>
              </w:rPr>
              <w:t xml:space="preserve"> setting this to </w:t>
            </w:r>
            <w:r>
              <w:rPr>
                <w:sz w:val="16"/>
                <w:szCs w:val="16"/>
              </w:rPr>
              <w:t>“ON”</w:t>
            </w:r>
            <w:r w:rsidR="00E8176E">
              <w:rPr>
                <w:sz w:val="16"/>
                <w:szCs w:val="16"/>
              </w:rPr>
              <w:t xml:space="preserve"> will halt the simulated conveyor in the event of an error.</w:t>
            </w:r>
            <w:r w:rsidR="00122EF2">
              <w:rPr>
                <w:sz w:val="16"/>
                <w:szCs w:val="16"/>
              </w:rPr>
              <w:t xml:space="preserve"> An error may occur if a lane is not available, or if a </w:t>
            </w:r>
            <w:proofErr w:type="spellStart"/>
            <w:r w:rsidR="00122EF2">
              <w:rPr>
                <w:sz w:val="16"/>
                <w:szCs w:val="16"/>
              </w:rPr>
              <w:t>HeartBeat</w:t>
            </w:r>
            <w:proofErr w:type="spellEnd"/>
            <w:r w:rsidR="00122EF2">
              <w:rPr>
                <w:sz w:val="16"/>
                <w:szCs w:val="16"/>
              </w:rPr>
              <w:t xml:space="preserve"> Error has occurred.</w:t>
            </w:r>
          </w:p>
        </w:tc>
        <w:tc>
          <w:tcPr>
            <w:tcW w:w="1735" w:type="dxa"/>
          </w:tcPr>
          <w:p w14:paraId="1BD12F7E" w14:textId="77777777" w:rsidR="00A46500" w:rsidRDefault="00FA383A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</w:t>
            </w:r>
          </w:p>
        </w:tc>
      </w:tr>
      <w:tr w:rsidR="00A46500" w:rsidRPr="008C082B" w14:paraId="51F27802" w14:textId="77777777" w:rsidTr="00B152B5">
        <w:tc>
          <w:tcPr>
            <w:tcW w:w="0" w:type="auto"/>
          </w:tcPr>
          <w:p w14:paraId="7ECF2336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NumCharScan</w:t>
            </w:r>
          </w:p>
        </w:tc>
        <w:tc>
          <w:tcPr>
            <w:tcW w:w="6475" w:type="dxa"/>
          </w:tcPr>
          <w:p w14:paraId="6B86BF88" w14:textId="77777777" w:rsidR="00A46500" w:rsidRDefault="00C726E3" w:rsidP="002315F0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number of characters to use in the simulated scan.  Maximum should be 20.  </w:t>
            </w:r>
            <w:r w:rsidR="002315F0">
              <w:rPr>
                <w:sz w:val="16"/>
                <w:szCs w:val="16"/>
              </w:rPr>
              <w:t>This s</w:t>
            </w:r>
            <w:r>
              <w:rPr>
                <w:sz w:val="16"/>
                <w:szCs w:val="16"/>
              </w:rPr>
              <w:t xml:space="preserve">hould be </w:t>
            </w:r>
            <w:r w:rsidR="002315F0">
              <w:rPr>
                <w:sz w:val="16"/>
                <w:szCs w:val="16"/>
              </w:rPr>
              <w:t xml:space="preserve">set to </w:t>
            </w:r>
            <w:r>
              <w:rPr>
                <w:sz w:val="16"/>
                <w:szCs w:val="16"/>
              </w:rPr>
              <w:t xml:space="preserve">at least the sum of characters in </w:t>
            </w:r>
            <w:proofErr w:type="spellStart"/>
            <w:r>
              <w:rPr>
                <w:sz w:val="16"/>
                <w:szCs w:val="16"/>
              </w:rPr>
              <w:t>NumContSrt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PreFixString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r w:rsidR="00AF7D9A">
              <w:rPr>
                <w:sz w:val="16"/>
                <w:szCs w:val="16"/>
              </w:rPr>
              <w:t xml:space="preserve">and </w:t>
            </w:r>
            <w:proofErr w:type="spellStart"/>
            <w:r>
              <w:rPr>
                <w:sz w:val="16"/>
                <w:szCs w:val="16"/>
              </w:rPr>
              <w:t>PostFixString</w:t>
            </w:r>
            <w:proofErr w:type="spellEnd"/>
            <w:r>
              <w:rPr>
                <w:sz w:val="16"/>
                <w:szCs w:val="16"/>
              </w:rPr>
              <w:t>.</w:t>
            </w:r>
            <w:r w:rsidR="005F3FE0">
              <w:rPr>
                <w:sz w:val="16"/>
                <w:szCs w:val="16"/>
              </w:rPr>
              <w:t xml:space="preserve">  The scan value will be the PreFixString, the CurContSrt, and the PostFixString concatenated together.</w:t>
            </w:r>
            <w:r w:rsidR="00F630A4">
              <w:rPr>
                <w:sz w:val="16"/>
                <w:szCs w:val="16"/>
              </w:rPr>
              <w:t xml:space="preserve">  Do not use if you are using the </w:t>
            </w:r>
            <w:r w:rsidR="00AF7D9A">
              <w:rPr>
                <w:sz w:val="16"/>
                <w:szCs w:val="16"/>
              </w:rPr>
              <w:t xml:space="preserve">Sim </w:t>
            </w:r>
            <w:r w:rsidR="00F630A4">
              <w:rPr>
                <w:sz w:val="16"/>
                <w:szCs w:val="16"/>
              </w:rPr>
              <w:t>Scan</w:t>
            </w:r>
            <w:r w:rsidR="00AF7D9A">
              <w:rPr>
                <w:sz w:val="16"/>
                <w:szCs w:val="16"/>
              </w:rPr>
              <w:t xml:space="preserve"> </w:t>
            </w:r>
            <w:r w:rsidR="00F630A4">
              <w:rPr>
                <w:sz w:val="16"/>
                <w:szCs w:val="16"/>
              </w:rPr>
              <w:t>Menu</w:t>
            </w:r>
            <w:r w:rsidR="00AF7D9A">
              <w:rPr>
                <w:sz w:val="16"/>
                <w:szCs w:val="16"/>
              </w:rPr>
              <w:t>s</w:t>
            </w:r>
            <w:r w:rsidR="00F630A4">
              <w:rPr>
                <w:sz w:val="16"/>
                <w:szCs w:val="16"/>
              </w:rPr>
              <w:t>.</w:t>
            </w:r>
          </w:p>
        </w:tc>
        <w:tc>
          <w:tcPr>
            <w:tcW w:w="1735" w:type="dxa"/>
          </w:tcPr>
          <w:p w14:paraId="2B6EBA6B" w14:textId="77777777" w:rsidR="00A46500" w:rsidRDefault="00F630A4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A46500" w:rsidRPr="008C082B" w14:paraId="399FD585" w14:textId="77777777" w:rsidTr="00B152B5">
        <w:tc>
          <w:tcPr>
            <w:tcW w:w="0" w:type="auto"/>
          </w:tcPr>
          <w:p w14:paraId="5DF2B619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ScanDevice</w:t>
            </w:r>
          </w:p>
        </w:tc>
        <w:tc>
          <w:tcPr>
            <w:tcW w:w="6475" w:type="dxa"/>
          </w:tcPr>
          <w:p w14:paraId="4340C0F6" w14:textId="77777777" w:rsidR="00A46500" w:rsidRDefault="00262D7F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scan device for the sorter.</w:t>
            </w:r>
          </w:p>
        </w:tc>
        <w:tc>
          <w:tcPr>
            <w:tcW w:w="1735" w:type="dxa"/>
          </w:tcPr>
          <w:p w14:paraId="26377C14" w14:textId="77777777" w:rsidR="00A46500" w:rsidRDefault="00BA1DD2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A46500" w:rsidRPr="008C082B" w14:paraId="573D39FD" w14:textId="77777777" w:rsidTr="00B152B5">
        <w:tc>
          <w:tcPr>
            <w:tcW w:w="0" w:type="auto"/>
          </w:tcPr>
          <w:p w14:paraId="43CF2961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ScaleDevice</w:t>
            </w:r>
          </w:p>
        </w:tc>
        <w:tc>
          <w:tcPr>
            <w:tcW w:w="6475" w:type="dxa"/>
          </w:tcPr>
          <w:p w14:paraId="7D7354D0" w14:textId="77777777" w:rsidR="00A46500" w:rsidRDefault="00262D7F" w:rsidP="00262D7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scale device for the sorter if there is one.</w:t>
            </w:r>
          </w:p>
        </w:tc>
        <w:tc>
          <w:tcPr>
            <w:tcW w:w="1735" w:type="dxa"/>
          </w:tcPr>
          <w:p w14:paraId="4C89A2F4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</w:p>
        </w:tc>
      </w:tr>
      <w:tr w:rsidR="00A46500" w:rsidRPr="008C082B" w14:paraId="34D0EC75" w14:textId="77777777" w:rsidTr="00B152B5">
        <w:tc>
          <w:tcPr>
            <w:tcW w:w="0" w:type="auto"/>
          </w:tcPr>
          <w:p w14:paraId="62E68676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ScaleString</w:t>
            </w:r>
          </w:p>
        </w:tc>
        <w:tc>
          <w:tcPr>
            <w:tcW w:w="6475" w:type="dxa"/>
          </w:tcPr>
          <w:p w14:paraId="40C137C1" w14:textId="77777777" w:rsidR="00A46500" w:rsidRDefault="00262D7F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This will be the value passed in the CRR </w:t>
            </w:r>
            <w:r w:rsidRPr="00262D7F">
              <w:rPr>
                <w:sz w:val="16"/>
                <w:szCs w:val="16"/>
              </w:rPr>
              <w:t xml:space="preserve">sScaleData </w:t>
            </w:r>
            <w:r>
              <w:rPr>
                <w:sz w:val="16"/>
                <w:szCs w:val="16"/>
              </w:rPr>
              <w:t>field.</w:t>
            </w:r>
            <w:r w:rsidR="00A25BF8">
              <w:rPr>
                <w:sz w:val="16"/>
                <w:szCs w:val="16"/>
              </w:rPr>
              <w:t xml:space="preserve">  Do not use if you are using the </w:t>
            </w:r>
            <w:r w:rsidR="00AF7D9A">
              <w:rPr>
                <w:sz w:val="16"/>
                <w:szCs w:val="16"/>
              </w:rPr>
              <w:t xml:space="preserve">Sim Scan </w:t>
            </w:r>
            <w:r w:rsidR="00A25BF8">
              <w:rPr>
                <w:sz w:val="16"/>
                <w:szCs w:val="16"/>
              </w:rPr>
              <w:t>Menu</w:t>
            </w:r>
            <w:r w:rsidR="00AF7D9A">
              <w:rPr>
                <w:sz w:val="16"/>
                <w:szCs w:val="16"/>
              </w:rPr>
              <w:t>s</w:t>
            </w:r>
            <w:r w:rsidR="00A25BF8">
              <w:rPr>
                <w:sz w:val="16"/>
                <w:szCs w:val="16"/>
              </w:rPr>
              <w:t>.</w:t>
            </w:r>
          </w:p>
        </w:tc>
        <w:tc>
          <w:tcPr>
            <w:tcW w:w="1735" w:type="dxa"/>
          </w:tcPr>
          <w:p w14:paraId="4F84CD9D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</w:p>
        </w:tc>
      </w:tr>
      <w:tr w:rsidR="00A46500" w:rsidRPr="008C082B" w14:paraId="5E4FF215" w14:textId="77777777" w:rsidTr="00B152B5">
        <w:tc>
          <w:tcPr>
            <w:tcW w:w="0" w:type="auto"/>
          </w:tcPr>
          <w:p w14:paraId="4E0C17F9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PreFixString</w:t>
            </w:r>
          </w:p>
        </w:tc>
        <w:tc>
          <w:tcPr>
            <w:tcW w:w="6475" w:type="dxa"/>
          </w:tcPr>
          <w:p w14:paraId="410092A2" w14:textId="77777777" w:rsidR="00A46500" w:rsidRDefault="00262D7F" w:rsidP="00262D7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 string to add to the start of the </w:t>
            </w:r>
            <w:r w:rsidR="005F3FE0">
              <w:rPr>
                <w:sz w:val="16"/>
                <w:szCs w:val="16"/>
              </w:rPr>
              <w:t>container number.</w:t>
            </w:r>
            <w:r w:rsidR="00F15AAD">
              <w:rPr>
                <w:sz w:val="16"/>
                <w:szCs w:val="16"/>
              </w:rPr>
              <w:t xml:space="preserve">  Do not use if you are using the </w:t>
            </w:r>
            <w:r w:rsidR="00AF7D9A">
              <w:rPr>
                <w:sz w:val="16"/>
                <w:szCs w:val="16"/>
              </w:rPr>
              <w:t xml:space="preserve">Sim Scan </w:t>
            </w:r>
            <w:r w:rsidR="00F15AAD">
              <w:rPr>
                <w:sz w:val="16"/>
                <w:szCs w:val="16"/>
              </w:rPr>
              <w:t>Menu</w:t>
            </w:r>
            <w:r w:rsidR="00AF7D9A">
              <w:rPr>
                <w:sz w:val="16"/>
                <w:szCs w:val="16"/>
              </w:rPr>
              <w:t>s</w:t>
            </w:r>
            <w:r w:rsidR="00F15AAD">
              <w:rPr>
                <w:sz w:val="16"/>
                <w:szCs w:val="16"/>
              </w:rPr>
              <w:t>.</w:t>
            </w:r>
          </w:p>
        </w:tc>
        <w:tc>
          <w:tcPr>
            <w:tcW w:w="1735" w:type="dxa"/>
          </w:tcPr>
          <w:p w14:paraId="4E062F43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</w:p>
        </w:tc>
      </w:tr>
      <w:tr w:rsidR="00A46500" w:rsidRPr="008C082B" w14:paraId="56176829" w14:textId="77777777" w:rsidTr="00B152B5">
        <w:tc>
          <w:tcPr>
            <w:tcW w:w="0" w:type="auto"/>
          </w:tcPr>
          <w:p w14:paraId="3C06FA2D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PostFixString</w:t>
            </w:r>
          </w:p>
        </w:tc>
        <w:tc>
          <w:tcPr>
            <w:tcW w:w="6475" w:type="dxa"/>
          </w:tcPr>
          <w:p w14:paraId="72B8756C" w14:textId="77777777" w:rsidR="00A46500" w:rsidRDefault="00262D7F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 string to </w:t>
            </w:r>
            <w:r w:rsidR="005F3FE0">
              <w:rPr>
                <w:sz w:val="16"/>
                <w:szCs w:val="16"/>
              </w:rPr>
              <w:t>add to the end of the container number.</w:t>
            </w:r>
            <w:r w:rsidR="00F15AAD">
              <w:rPr>
                <w:sz w:val="16"/>
                <w:szCs w:val="16"/>
              </w:rPr>
              <w:t xml:space="preserve">  Do not use if you are using the </w:t>
            </w:r>
            <w:r w:rsidR="00AF7D9A">
              <w:rPr>
                <w:sz w:val="16"/>
                <w:szCs w:val="16"/>
              </w:rPr>
              <w:t xml:space="preserve">Sim Scan </w:t>
            </w:r>
            <w:r w:rsidR="00F15AAD">
              <w:rPr>
                <w:sz w:val="16"/>
                <w:szCs w:val="16"/>
              </w:rPr>
              <w:t>Menu</w:t>
            </w:r>
            <w:r w:rsidR="00AF7D9A">
              <w:rPr>
                <w:sz w:val="16"/>
                <w:szCs w:val="16"/>
              </w:rPr>
              <w:t>s</w:t>
            </w:r>
            <w:r w:rsidR="00F15AAD">
              <w:rPr>
                <w:sz w:val="16"/>
                <w:szCs w:val="16"/>
              </w:rPr>
              <w:t>.</w:t>
            </w:r>
          </w:p>
        </w:tc>
        <w:tc>
          <w:tcPr>
            <w:tcW w:w="1735" w:type="dxa"/>
          </w:tcPr>
          <w:p w14:paraId="297DB1B6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</w:p>
        </w:tc>
      </w:tr>
      <w:tr w:rsidR="00A46500" w:rsidRPr="008C082B" w14:paraId="3F34FE1A" w14:textId="77777777" w:rsidTr="00B152B5">
        <w:tc>
          <w:tcPr>
            <w:tcW w:w="0" w:type="auto"/>
          </w:tcPr>
          <w:p w14:paraId="5B03CCF4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InPoint</w:t>
            </w:r>
          </w:p>
        </w:tc>
        <w:tc>
          <w:tcPr>
            <w:tcW w:w="6475" w:type="dxa"/>
          </w:tcPr>
          <w:p w14:paraId="3BDA813C" w14:textId="77777777" w:rsidR="00A46500" w:rsidRDefault="002315F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Pop-up. </w:t>
            </w:r>
            <w:r w:rsidR="00505592">
              <w:rPr>
                <w:sz w:val="16"/>
                <w:szCs w:val="16"/>
              </w:rPr>
              <w:t>The IO of the sorter’s induction photo eye.</w:t>
            </w:r>
          </w:p>
        </w:tc>
        <w:tc>
          <w:tcPr>
            <w:tcW w:w="1735" w:type="dxa"/>
          </w:tcPr>
          <w:p w14:paraId="489CB768" w14:textId="77777777" w:rsidR="00A46500" w:rsidRDefault="00BA1DD2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A909DC" w:rsidRPr="008C082B" w14:paraId="4BAB6F51" w14:textId="77777777" w:rsidTr="00B152B5">
        <w:tc>
          <w:tcPr>
            <w:tcW w:w="0" w:type="auto"/>
          </w:tcPr>
          <w:p w14:paraId="6F0505CE" w14:textId="77777777" w:rsidR="00A909DC" w:rsidRDefault="00A909DC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InductDumpPt</w:t>
            </w:r>
          </w:p>
        </w:tc>
        <w:tc>
          <w:tcPr>
            <w:tcW w:w="6475" w:type="dxa"/>
          </w:tcPr>
          <w:p w14:paraId="2EBCB24A" w14:textId="77777777" w:rsidR="00A909DC" w:rsidRDefault="00A909DC" w:rsidP="002315F0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Inducts boxes from the previous simulated shifter.  Set to </w:t>
            </w:r>
            <w:r w:rsidR="00CE2F78">
              <w:rPr>
                <w:sz w:val="16"/>
                <w:szCs w:val="16"/>
              </w:rPr>
              <w:t>“</w:t>
            </w:r>
            <w:r w:rsidRPr="00CE2F78">
              <w:rPr>
                <w:b/>
                <w:sz w:val="16"/>
                <w:szCs w:val="16"/>
              </w:rPr>
              <w:t>N</w:t>
            </w:r>
            <w:r w:rsidR="00CE2F78"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 xml:space="preserve"> on the </w:t>
            </w:r>
            <w:r w:rsidRPr="00CE2F78">
              <w:rPr>
                <w:b/>
                <w:sz w:val="16"/>
                <w:szCs w:val="16"/>
              </w:rPr>
              <w:t>first</w:t>
            </w:r>
            <w:r>
              <w:rPr>
                <w:sz w:val="16"/>
                <w:szCs w:val="16"/>
              </w:rPr>
              <w:t xml:space="preserve"> shifter and </w:t>
            </w:r>
            <w:r w:rsidR="00CE2F78">
              <w:rPr>
                <w:sz w:val="16"/>
                <w:szCs w:val="16"/>
              </w:rPr>
              <w:t>“</w:t>
            </w:r>
            <w:r w:rsidRPr="00CE2F78">
              <w:rPr>
                <w:b/>
                <w:sz w:val="16"/>
                <w:szCs w:val="16"/>
              </w:rPr>
              <w:t>Y</w:t>
            </w:r>
            <w:r w:rsidR="00CE2F78"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 xml:space="preserve"> on </w:t>
            </w:r>
            <w:r w:rsidRPr="00CE2F78">
              <w:rPr>
                <w:b/>
                <w:sz w:val="16"/>
                <w:szCs w:val="16"/>
              </w:rPr>
              <w:t xml:space="preserve">each </w:t>
            </w:r>
            <w:r w:rsidR="00CE2F78" w:rsidRPr="00CE2F78">
              <w:rPr>
                <w:b/>
                <w:sz w:val="16"/>
                <w:szCs w:val="16"/>
              </w:rPr>
              <w:t>additional</w:t>
            </w:r>
            <w:r w:rsidR="00CE2F78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shifter you want to pass the containers to.</w:t>
            </w:r>
            <w:r w:rsidR="004A3FC2">
              <w:rPr>
                <w:sz w:val="16"/>
                <w:szCs w:val="16"/>
              </w:rPr>
              <w:t xml:space="preserve">  As the container hits the dump point</w:t>
            </w:r>
            <w:r w:rsidR="004605DD">
              <w:rPr>
                <w:sz w:val="16"/>
                <w:szCs w:val="16"/>
              </w:rPr>
              <w:t xml:space="preserve"> on the prior shifter,</w:t>
            </w:r>
            <w:r w:rsidR="004A3FC2">
              <w:rPr>
                <w:sz w:val="16"/>
                <w:szCs w:val="16"/>
              </w:rPr>
              <w:t xml:space="preserve"> </w:t>
            </w:r>
            <w:r w:rsidR="002315F0">
              <w:rPr>
                <w:sz w:val="16"/>
                <w:szCs w:val="16"/>
              </w:rPr>
              <w:t>the carton will be inducted onto this shifter</w:t>
            </w:r>
            <w:r w:rsidR="004A3FC2">
              <w:rPr>
                <w:sz w:val="16"/>
                <w:szCs w:val="16"/>
              </w:rPr>
              <w:t>.</w:t>
            </w:r>
          </w:p>
        </w:tc>
        <w:tc>
          <w:tcPr>
            <w:tcW w:w="1735" w:type="dxa"/>
          </w:tcPr>
          <w:p w14:paraId="18107D81" w14:textId="77777777" w:rsidR="00A909DC" w:rsidRDefault="004A3FC2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A46500" w:rsidRPr="008C082B" w14:paraId="2D4F20D7" w14:textId="77777777" w:rsidTr="00B152B5">
        <w:tc>
          <w:tcPr>
            <w:tcW w:w="0" w:type="auto"/>
          </w:tcPr>
          <w:p w14:paraId="0ADA4BC6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Length</w:t>
            </w:r>
          </w:p>
        </w:tc>
        <w:tc>
          <w:tcPr>
            <w:tcW w:w="6475" w:type="dxa"/>
          </w:tcPr>
          <w:p w14:paraId="73999A22" w14:textId="77777777" w:rsidR="00A46500" w:rsidRDefault="002315F0" w:rsidP="002315F0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Defines t</w:t>
            </w:r>
            <w:r w:rsidR="00505592">
              <w:rPr>
                <w:sz w:val="16"/>
                <w:szCs w:val="16"/>
              </w:rPr>
              <w:t>he length of each inducted box in ticks.</w:t>
            </w:r>
          </w:p>
        </w:tc>
        <w:tc>
          <w:tcPr>
            <w:tcW w:w="1735" w:type="dxa"/>
          </w:tcPr>
          <w:p w14:paraId="66BAF4D3" w14:textId="77777777" w:rsidR="00A46500" w:rsidRDefault="00BA1DD2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A46500" w:rsidRPr="008C082B" w14:paraId="11920EF8" w14:textId="77777777" w:rsidTr="00B152B5">
        <w:tc>
          <w:tcPr>
            <w:tcW w:w="0" w:type="auto"/>
          </w:tcPr>
          <w:p w14:paraId="4FAB97F2" w14:textId="77777777" w:rsidR="00A46500" w:rsidRDefault="00A4650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Gap</w:t>
            </w:r>
          </w:p>
        </w:tc>
        <w:tc>
          <w:tcPr>
            <w:tcW w:w="6475" w:type="dxa"/>
          </w:tcPr>
          <w:p w14:paraId="04F0EF77" w14:textId="77777777" w:rsidR="00A46500" w:rsidRDefault="002315F0" w:rsidP="002315F0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Defines t</w:t>
            </w:r>
            <w:r w:rsidR="00505592">
              <w:rPr>
                <w:sz w:val="16"/>
                <w:szCs w:val="16"/>
              </w:rPr>
              <w:t>he distance in ticks between the end of the first box the and the start of the next box.</w:t>
            </w:r>
          </w:p>
        </w:tc>
        <w:tc>
          <w:tcPr>
            <w:tcW w:w="1735" w:type="dxa"/>
          </w:tcPr>
          <w:p w14:paraId="2A1F65D3" w14:textId="77777777" w:rsidR="00A46500" w:rsidRDefault="00BA1DD2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005120" w:rsidRPr="008C082B" w14:paraId="5BB01017" w14:textId="77777777" w:rsidTr="00B152B5">
        <w:tc>
          <w:tcPr>
            <w:tcW w:w="0" w:type="auto"/>
          </w:tcPr>
          <w:p w14:paraId="2B55063A" w14:textId="77777777" w:rsidR="00005120" w:rsidRDefault="00005120" w:rsidP="003F46BB">
            <w:pPr>
              <w:pStyle w:val="TableTex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SimCrrCsu</w:t>
            </w:r>
            <w:proofErr w:type="spellEnd"/>
          </w:p>
        </w:tc>
        <w:tc>
          <w:tcPr>
            <w:tcW w:w="6475" w:type="dxa"/>
          </w:tcPr>
          <w:p w14:paraId="77DCB981" w14:textId="77777777" w:rsidR="00005120" w:rsidRDefault="00005120" w:rsidP="00AF7D9A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Determines if the simulator simulates DCM and CSU messages.</w:t>
            </w:r>
            <w:r w:rsidR="00CC0913">
              <w:rPr>
                <w:sz w:val="16"/>
                <w:szCs w:val="16"/>
              </w:rPr>
              <w:t xml:space="preserve"> </w:t>
            </w:r>
            <w:r w:rsidR="004605DD">
              <w:rPr>
                <w:sz w:val="16"/>
                <w:szCs w:val="16"/>
              </w:rPr>
              <w:t xml:space="preserve">Only used if the shifter will </w:t>
            </w:r>
            <w:r w:rsidR="004605DD" w:rsidRPr="004605DD">
              <w:rPr>
                <w:b/>
                <w:sz w:val="16"/>
                <w:szCs w:val="16"/>
              </w:rPr>
              <w:t>not be running with a timer encoder</w:t>
            </w:r>
            <w:r w:rsidR="004605DD">
              <w:rPr>
                <w:sz w:val="16"/>
                <w:szCs w:val="16"/>
              </w:rPr>
              <w:t xml:space="preserve">. </w:t>
            </w:r>
            <w:r w:rsidR="00CC0913">
              <w:rPr>
                <w:sz w:val="16"/>
                <w:szCs w:val="16"/>
              </w:rPr>
              <w:t xml:space="preserve">Set to “Y”, if the simulator needs to </w:t>
            </w:r>
            <w:r w:rsidR="00CC0913">
              <w:rPr>
                <w:sz w:val="16"/>
                <w:szCs w:val="16"/>
              </w:rPr>
              <w:lastRenderedPageBreak/>
              <w:t>generate a CSU and DCM</w:t>
            </w:r>
            <w:r w:rsidR="00AF7D9A">
              <w:rPr>
                <w:sz w:val="16"/>
                <w:szCs w:val="16"/>
              </w:rPr>
              <w:t>.  It will do so</w:t>
            </w:r>
            <w:r w:rsidR="00CC0913">
              <w:rPr>
                <w:sz w:val="16"/>
                <w:szCs w:val="16"/>
              </w:rPr>
              <w:t xml:space="preserve"> as soon as the CRR response is received.</w:t>
            </w:r>
          </w:p>
        </w:tc>
        <w:tc>
          <w:tcPr>
            <w:tcW w:w="1735" w:type="dxa"/>
          </w:tcPr>
          <w:p w14:paraId="69C59348" w14:textId="77777777" w:rsidR="00005120" w:rsidRDefault="00005120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N</w:t>
            </w:r>
          </w:p>
        </w:tc>
      </w:tr>
      <w:tr w:rsidR="00005120" w:rsidRPr="008C082B" w14:paraId="599316F9" w14:textId="77777777" w:rsidTr="00B152B5">
        <w:tc>
          <w:tcPr>
            <w:tcW w:w="0" w:type="auto"/>
          </w:tcPr>
          <w:p w14:paraId="0C662185" w14:textId="77777777" w:rsidR="00005120" w:rsidRDefault="00005120" w:rsidP="00C46D2F">
            <w:pPr>
              <w:pStyle w:val="TableTex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ScanSimMenu</w:t>
            </w:r>
            <w:proofErr w:type="spellEnd"/>
          </w:p>
        </w:tc>
        <w:tc>
          <w:tcPr>
            <w:tcW w:w="6475" w:type="dxa"/>
          </w:tcPr>
          <w:p w14:paraId="452092A7" w14:textId="77777777" w:rsidR="00005120" w:rsidRDefault="004605DD" w:rsidP="002315F0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If simulated scans are </w:t>
            </w:r>
            <w:r w:rsidR="002315F0">
              <w:rPr>
                <w:sz w:val="16"/>
                <w:szCs w:val="16"/>
              </w:rPr>
              <w:t xml:space="preserve">to be </w:t>
            </w:r>
            <w:r>
              <w:rPr>
                <w:sz w:val="16"/>
                <w:szCs w:val="16"/>
              </w:rPr>
              <w:t xml:space="preserve">provided by </w:t>
            </w:r>
            <w:r w:rsidR="002315F0">
              <w:rPr>
                <w:sz w:val="16"/>
                <w:szCs w:val="16"/>
              </w:rPr>
              <w:t>one of the “Sim Scan Menus” tables (</w:t>
            </w:r>
            <w:r>
              <w:rPr>
                <w:sz w:val="16"/>
                <w:szCs w:val="16"/>
              </w:rPr>
              <w:t>SortSim</w:t>
            </w:r>
            <w:r w:rsidR="001E2E70">
              <w:rPr>
                <w:sz w:val="16"/>
                <w:szCs w:val="16"/>
              </w:rPr>
              <w:t>Scan</w:t>
            </w:r>
            <w:r w:rsidR="00AF7D9A">
              <w:rPr>
                <w:sz w:val="16"/>
                <w:szCs w:val="16"/>
              </w:rPr>
              <w:t>s1</w:t>
            </w:r>
            <w:r w:rsidR="002315F0">
              <w:rPr>
                <w:sz w:val="16"/>
                <w:szCs w:val="16"/>
              </w:rPr>
              <w:t xml:space="preserve"> -5)</w:t>
            </w:r>
            <w:r w:rsidR="001E2E70">
              <w:rPr>
                <w:sz w:val="16"/>
                <w:szCs w:val="16"/>
              </w:rPr>
              <w:t xml:space="preserve">, select the </w:t>
            </w:r>
            <w:r w:rsidR="00AF7D9A">
              <w:rPr>
                <w:sz w:val="16"/>
                <w:szCs w:val="16"/>
              </w:rPr>
              <w:t>message table</w:t>
            </w:r>
            <w:r w:rsidR="001E2E70">
              <w:rPr>
                <w:sz w:val="16"/>
                <w:szCs w:val="16"/>
              </w:rPr>
              <w:t xml:space="preserve"> in this column. The selected </w:t>
            </w:r>
            <w:r w:rsidR="00AF7D9A">
              <w:rPr>
                <w:sz w:val="16"/>
                <w:szCs w:val="16"/>
              </w:rPr>
              <w:t>table</w:t>
            </w:r>
            <w:r w:rsidR="001E2E70">
              <w:rPr>
                <w:sz w:val="16"/>
                <w:szCs w:val="16"/>
              </w:rPr>
              <w:t xml:space="preserve"> will contain a </w:t>
            </w:r>
            <w:r w:rsidR="008D1292">
              <w:rPr>
                <w:sz w:val="16"/>
                <w:szCs w:val="16"/>
              </w:rPr>
              <w:t xml:space="preserve">list of </w:t>
            </w:r>
            <w:r w:rsidR="001E2E70">
              <w:rPr>
                <w:sz w:val="16"/>
                <w:szCs w:val="16"/>
              </w:rPr>
              <w:t xml:space="preserve">the </w:t>
            </w:r>
            <w:r w:rsidR="008D1292">
              <w:rPr>
                <w:sz w:val="16"/>
                <w:szCs w:val="16"/>
              </w:rPr>
              <w:t>scans</w:t>
            </w:r>
            <w:r w:rsidR="00AF7D9A">
              <w:rPr>
                <w:sz w:val="16"/>
                <w:szCs w:val="16"/>
              </w:rPr>
              <w:t xml:space="preserve"> </w:t>
            </w:r>
            <w:r w:rsidR="002315F0">
              <w:rPr>
                <w:sz w:val="16"/>
                <w:szCs w:val="16"/>
              </w:rPr>
              <w:t xml:space="preserve">to be </w:t>
            </w:r>
            <w:r w:rsidR="00AF7D9A">
              <w:rPr>
                <w:sz w:val="16"/>
                <w:szCs w:val="16"/>
              </w:rPr>
              <w:t>generated</w:t>
            </w:r>
            <w:r w:rsidR="008D1292">
              <w:rPr>
                <w:sz w:val="16"/>
                <w:szCs w:val="16"/>
              </w:rPr>
              <w:t xml:space="preserve">.  The </w:t>
            </w:r>
            <w:r w:rsidR="001E2E70">
              <w:rPr>
                <w:sz w:val="16"/>
                <w:szCs w:val="16"/>
              </w:rPr>
              <w:t>“</w:t>
            </w:r>
            <w:proofErr w:type="spellStart"/>
            <w:r w:rsidR="008D1292">
              <w:rPr>
                <w:sz w:val="16"/>
                <w:szCs w:val="16"/>
              </w:rPr>
              <w:t>CartonID</w:t>
            </w:r>
            <w:proofErr w:type="spellEnd"/>
            <w:r w:rsidR="001E2E70">
              <w:rPr>
                <w:sz w:val="16"/>
                <w:szCs w:val="16"/>
              </w:rPr>
              <w:t>”</w:t>
            </w:r>
            <w:r w:rsidR="008D1292">
              <w:rPr>
                <w:sz w:val="16"/>
                <w:szCs w:val="16"/>
              </w:rPr>
              <w:t xml:space="preserve"> </w:t>
            </w:r>
            <w:r w:rsidR="001E2E70">
              <w:rPr>
                <w:sz w:val="16"/>
                <w:szCs w:val="16"/>
              </w:rPr>
              <w:t>column</w:t>
            </w:r>
            <w:r w:rsidR="008D1292">
              <w:rPr>
                <w:sz w:val="16"/>
                <w:szCs w:val="16"/>
              </w:rPr>
              <w:t xml:space="preserve"> is used </w:t>
            </w:r>
            <w:r w:rsidR="001E2E70">
              <w:rPr>
                <w:sz w:val="16"/>
                <w:szCs w:val="16"/>
              </w:rPr>
              <w:t xml:space="preserve">for </w:t>
            </w:r>
            <w:proofErr w:type="spellStart"/>
            <w:r w:rsidR="008D1292">
              <w:rPr>
                <w:sz w:val="16"/>
                <w:szCs w:val="16"/>
              </w:rPr>
              <w:t>PnA</w:t>
            </w:r>
            <w:proofErr w:type="spellEnd"/>
            <w:r w:rsidR="008D1292">
              <w:rPr>
                <w:sz w:val="16"/>
                <w:szCs w:val="16"/>
              </w:rPr>
              <w:t xml:space="preserve"> simulation.</w:t>
            </w:r>
            <w:r w:rsidR="001E2E70">
              <w:rPr>
                <w:sz w:val="16"/>
                <w:szCs w:val="16"/>
              </w:rPr>
              <w:t xml:space="preserve"> </w:t>
            </w:r>
            <w:r w:rsidR="00BA1DD2">
              <w:rPr>
                <w:sz w:val="16"/>
                <w:szCs w:val="16"/>
              </w:rPr>
              <w:t xml:space="preserve">Only configure this for the shifter </w:t>
            </w:r>
            <w:r w:rsidR="00AF7D9A">
              <w:rPr>
                <w:sz w:val="16"/>
                <w:szCs w:val="16"/>
              </w:rPr>
              <w:t>that has</w:t>
            </w:r>
            <w:r w:rsidR="00BA1DD2">
              <w:rPr>
                <w:sz w:val="16"/>
                <w:szCs w:val="16"/>
              </w:rPr>
              <w:t xml:space="preserve"> a scanner.</w:t>
            </w:r>
          </w:p>
        </w:tc>
        <w:tc>
          <w:tcPr>
            <w:tcW w:w="1735" w:type="dxa"/>
          </w:tcPr>
          <w:p w14:paraId="0DA6F85F" w14:textId="77777777" w:rsidR="00005120" w:rsidRDefault="00BA1DD2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C64108" w:rsidRPr="008C082B" w14:paraId="4D5FC0EB" w14:textId="77777777" w:rsidTr="00B152B5">
        <w:tc>
          <w:tcPr>
            <w:tcW w:w="0" w:type="auto"/>
          </w:tcPr>
          <w:p w14:paraId="7AE52CB7" w14:textId="77777777" w:rsidR="00C64108" w:rsidRDefault="00C64108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SimScanFile</w:t>
            </w:r>
          </w:p>
        </w:tc>
        <w:tc>
          <w:tcPr>
            <w:tcW w:w="6475" w:type="dxa"/>
          </w:tcPr>
          <w:p w14:paraId="44F155A7" w14:textId="77777777" w:rsidR="00C64108" w:rsidRDefault="001E2E70" w:rsidP="00AF7D9A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If a file will be used to enter the values in the </w:t>
            </w:r>
            <w:r w:rsidR="002315F0">
              <w:rPr>
                <w:sz w:val="16"/>
                <w:szCs w:val="16"/>
              </w:rPr>
              <w:t>“</w:t>
            </w:r>
            <w:r w:rsidR="00AF7D9A">
              <w:rPr>
                <w:sz w:val="16"/>
                <w:szCs w:val="16"/>
              </w:rPr>
              <w:t>Sim Scan Menus</w:t>
            </w:r>
            <w:r w:rsidR="002315F0"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 xml:space="preserve">, enter the file location and the filename into the column. </w:t>
            </w:r>
            <w:r w:rsidR="00F15AAD">
              <w:rPr>
                <w:sz w:val="16"/>
                <w:szCs w:val="16"/>
              </w:rPr>
              <w:t xml:space="preserve">The table in the </w:t>
            </w:r>
            <w:r w:rsidR="002315F0">
              <w:rPr>
                <w:sz w:val="16"/>
                <w:szCs w:val="16"/>
              </w:rPr>
              <w:t>“</w:t>
            </w:r>
            <w:r w:rsidR="00AF7D9A">
              <w:rPr>
                <w:sz w:val="16"/>
                <w:szCs w:val="16"/>
              </w:rPr>
              <w:t xml:space="preserve">Sim </w:t>
            </w:r>
            <w:r w:rsidR="00F15AAD">
              <w:rPr>
                <w:sz w:val="16"/>
                <w:szCs w:val="16"/>
              </w:rPr>
              <w:t>Scan</w:t>
            </w:r>
            <w:r w:rsidR="00AF7D9A">
              <w:rPr>
                <w:sz w:val="16"/>
                <w:szCs w:val="16"/>
              </w:rPr>
              <w:t xml:space="preserve"> </w:t>
            </w:r>
            <w:r w:rsidR="00F15AAD">
              <w:rPr>
                <w:sz w:val="16"/>
                <w:szCs w:val="16"/>
              </w:rPr>
              <w:t>Menu</w:t>
            </w:r>
            <w:r w:rsidR="00AF7D9A">
              <w:rPr>
                <w:sz w:val="16"/>
                <w:szCs w:val="16"/>
              </w:rPr>
              <w:t>s</w:t>
            </w:r>
            <w:r w:rsidR="002315F0">
              <w:rPr>
                <w:sz w:val="16"/>
                <w:szCs w:val="16"/>
              </w:rPr>
              <w:t>”</w:t>
            </w:r>
            <w:r w:rsidR="00F15AAD">
              <w:rPr>
                <w:sz w:val="16"/>
                <w:szCs w:val="16"/>
              </w:rPr>
              <w:t xml:space="preserve"> can be entered manually.</w:t>
            </w:r>
            <w:r w:rsidR="00BA1DD2">
              <w:rPr>
                <w:sz w:val="16"/>
                <w:szCs w:val="16"/>
              </w:rPr>
              <w:t xml:space="preserve">  Only configure this for the shifter </w:t>
            </w:r>
            <w:r w:rsidR="00AF7D9A">
              <w:rPr>
                <w:sz w:val="16"/>
                <w:szCs w:val="16"/>
              </w:rPr>
              <w:t>that has</w:t>
            </w:r>
            <w:r w:rsidR="00BA1DD2">
              <w:rPr>
                <w:sz w:val="16"/>
                <w:szCs w:val="16"/>
              </w:rPr>
              <w:t xml:space="preserve"> a scanner.</w:t>
            </w:r>
          </w:p>
        </w:tc>
        <w:tc>
          <w:tcPr>
            <w:tcW w:w="1735" w:type="dxa"/>
          </w:tcPr>
          <w:p w14:paraId="796FB42B" w14:textId="77777777" w:rsidR="00C64108" w:rsidRDefault="00BA1DD2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C64108" w:rsidRPr="008C082B" w14:paraId="0D34CCC1" w14:textId="77777777" w:rsidTr="00B152B5">
        <w:tc>
          <w:tcPr>
            <w:tcW w:w="0" w:type="auto"/>
          </w:tcPr>
          <w:p w14:paraId="6D78D567" w14:textId="77777777" w:rsidR="00C64108" w:rsidRDefault="00AF7D9A" w:rsidP="00C46D2F">
            <w:pPr>
              <w:pStyle w:val="TableTex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LoadFile</w:t>
            </w:r>
            <w:proofErr w:type="spellEnd"/>
          </w:p>
        </w:tc>
        <w:tc>
          <w:tcPr>
            <w:tcW w:w="6475" w:type="dxa"/>
          </w:tcPr>
          <w:p w14:paraId="4F9FCF0C" w14:textId="77777777" w:rsidR="00C64108" w:rsidRDefault="00C64108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Causes the file listed in the SimScanFile entry to be loaded.</w:t>
            </w:r>
            <w:r w:rsidR="0074183F">
              <w:rPr>
                <w:sz w:val="16"/>
                <w:szCs w:val="16"/>
              </w:rPr>
              <w:t xml:space="preserve"> The button is reset after the file has loaded.</w:t>
            </w:r>
          </w:p>
        </w:tc>
        <w:tc>
          <w:tcPr>
            <w:tcW w:w="1735" w:type="dxa"/>
          </w:tcPr>
          <w:p w14:paraId="40D6D84D" w14:textId="77777777" w:rsidR="00C64108" w:rsidRDefault="00C64108" w:rsidP="00C46D2F">
            <w:pPr>
              <w:pStyle w:val="TableText"/>
              <w:rPr>
                <w:sz w:val="16"/>
                <w:szCs w:val="16"/>
              </w:rPr>
            </w:pPr>
          </w:p>
        </w:tc>
      </w:tr>
      <w:tr w:rsidR="00C64108" w:rsidRPr="008C082B" w14:paraId="5AA35A57" w14:textId="77777777" w:rsidTr="00B152B5">
        <w:tc>
          <w:tcPr>
            <w:tcW w:w="0" w:type="auto"/>
          </w:tcPr>
          <w:p w14:paraId="3D9FC63B" w14:textId="77777777" w:rsidR="00C64108" w:rsidRDefault="00C64108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WrapScanList</w:t>
            </w:r>
          </w:p>
        </w:tc>
        <w:tc>
          <w:tcPr>
            <w:tcW w:w="6475" w:type="dxa"/>
          </w:tcPr>
          <w:p w14:paraId="35848F2A" w14:textId="77777777" w:rsidR="00C64108" w:rsidRDefault="0074183F" w:rsidP="004C6A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If the button is turned </w:t>
            </w:r>
            <w:r w:rsidRPr="00EC146C">
              <w:rPr>
                <w:b/>
                <w:sz w:val="16"/>
                <w:szCs w:val="16"/>
              </w:rPr>
              <w:t>“ON”,</w:t>
            </w:r>
            <w:r>
              <w:rPr>
                <w:sz w:val="16"/>
                <w:szCs w:val="16"/>
              </w:rPr>
              <w:t xml:space="preserve"> the system will wrap </w:t>
            </w:r>
            <w:r w:rsidR="00AF7D9A">
              <w:rPr>
                <w:sz w:val="16"/>
                <w:szCs w:val="16"/>
              </w:rPr>
              <w:t>around to the first record</w:t>
            </w:r>
            <w:r>
              <w:rPr>
                <w:sz w:val="16"/>
                <w:szCs w:val="16"/>
              </w:rPr>
              <w:t xml:space="preserve"> once all scans in the table have been sent. </w:t>
            </w:r>
            <w:r w:rsidR="002572C0">
              <w:rPr>
                <w:sz w:val="16"/>
                <w:szCs w:val="16"/>
              </w:rPr>
              <w:t xml:space="preserve">If the button is turned “OFF” the simulator will stop simulating scans when the end of the list is reached. This will result in “NOSCAN” events if the </w:t>
            </w:r>
            <w:r w:rsidR="004C6ABB">
              <w:rPr>
                <w:sz w:val="16"/>
                <w:szCs w:val="16"/>
              </w:rPr>
              <w:t>“</w:t>
            </w:r>
            <w:proofErr w:type="spellStart"/>
            <w:r w:rsidR="004C6ABB">
              <w:rPr>
                <w:sz w:val="16"/>
                <w:szCs w:val="16"/>
              </w:rPr>
              <w:t>CurrContSrt</w:t>
            </w:r>
            <w:proofErr w:type="spellEnd"/>
            <w:r w:rsidR="004C6ABB">
              <w:rPr>
                <w:sz w:val="16"/>
                <w:szCs w:val="16"/>
              </w:rPr>
              <w:t>” is set to continue creating simulated cartons.</w:t>
            </w:r>
          </w:p>
        </w:tc>
        <w:tc>
          <w:tcPr>
            <w:tcW w:w="1735" w:type="dxa"/>
          </w:tcPr>
          <w:p w14:paraId="39750DE8" w14:textId="77777777" w:rsidR="00C64108" w:rsidRDefault="003A1BEB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C64108" w:rsidRPr="008C082B" w14:paraId="502014DF" w14:textId="77777777" w:rsidTr="00B152B5">
        <w:tc>
          <w:tcPr>
            <w:tcW w:w="0" w:type="auto"/>
          </w:tcPr>
          <w:p w14:paraId="47CDAC5F" w14:textId="77777777" w:rsidR="00C64108" w:rsidRDefault="00C64108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ResetSimulation</w:t>
            </w:r>
          </w:p>
        </w:tc>
        <w:tc>
          <w:tcPr>
            <w:tcW w:w="6475" w:type="dxa"/>
          </w:tcPr>
          <w:p w14:paraId="385AA083" w14:textId="77777777" w:rsidR="00C64108" w:rsidRDefault="00C64108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Resets the simulation.</w:t>
            </w:r>
          </w:p>
        </w:tc>
        <w:tc>
          <w:tcPr>
            <w:tcW w:w="1735" w:type="dxa"/>
          </w:tcPr>
          <w:p w14:paraId="07CC9FEE" w14:textId="77777777" w:rsidR="00C64108" w:rsidRDefault="00C64108" w:rsidP="00C46D2F">
            <w:pPr>
              <w:pStyle w:val="TableText"/>
              <w:rPr>
                <w:sz w:val="16"/>
                <w:szCs w:val="16"/>
              </w:rPr>
            </w:pPr>
          </w:p>
        </w:tc>
      </w:tr>
      <w:tr w:rsidR="00005120" w:rsidRPr="008C082B" w14:paraId="62A8503A" w14:textId="77777777" w:rsidTr="00B152B5">
        <w:tc>
          <w:tcPr>
            <w:tcW w:w="0" w:type="auto"/>
          </w:tcPr>
          <w:p w14:paraId="79CD9DAD" w14:textId="77777777" w:rsidR="00005120" w:rsidRDefault="0000512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pCurrLength</w:t>
            </w:r>
          </w:p>
        </w:tc>
        <w:tc>
          <w:tcPr>
            <w:tcW w:w="6475" w:type="dxa"/>
          </w:tcPr>
          <w:p w14:paraId="602700EA" w14:textId="77777777" w:rsidR="00005120" w:rsidRDefault="0000512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remaining length in ticks for the currently inducting box.</w:t>
            </w:r>
          </w:p>
        </w:tc>
        <w:tc>
          <w:tcPr>
            <w:tcW w:w="1735" w:type="dxa"/>
          </w:tcPr>
          <w:p w14:paraId="535AEFA4" w14:textId="77777777" w:rsidR="00005120" w:rsidRDefault="0000512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Calculated</w:t>
            </w:r>
          </w:p>
        </w:tc>
      </w:tr>
      <w:tr w:rsidR="00005120" w:rsidRPr="008C082B" w14:paraId="1F0D75EA" w14:textId="77777777" w:rsidTr="00B152B5">
        <w:tc>
          <w:tcPr>
            <w:tcW w:w="0" w:type="auto"/>
          </w:tcPr>
          <w:p w14:paraId="6E1A9F41" w14:textId="77777777" w:rsidR="00005120" w:rsidRDefault="0000512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pCurrGap</w:t>
            </w:r>
          </w:p>
        </w:tc>
        <w:tc>
          <w:tcPr>
            <w:tcW w:w="6475" w:type="dxa"/>
          </w:tcPr>
          <w:p w14:paraId="0E5C66D2" w14:textId="77777777" w:rsidR="00005120" w:rsidRDefault="0000512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remaining length in ticks until the next box inducts.</w:t>
            </w:r>
          </w:p>
        </w:tc>
        <w:tc>
          <w:tcPr>
            <w:tcW w:w="1735" w:type="dxa"/>
          </w:tcPr>
          <w:p w14:paraId="09E1307A" w14:textId="77777777" w:rsidR="00005120" w:rsidRDefault="00005120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Calculated</w:t>
            </w:r>
          </w:p>
        </w:tc>
      </w:tr>
      <w:tr w:rsidR="002C3E52" w:rsidRPr="008C082B" w14:paraId="5EF9F70F" w14:textId="77777777" w:rsidTr="00B152B5">
        <w:tc>
          <w:tcPr>
            <w:tcW w:w="0" w:type="auto"/>
          </w:tcPr>
          <w:p w14:paraId="62715152" w14:textId="77777777" w:rsidR="002C3E52" w:rsidRDefault="002C3E52" w:rsidP="00C46D2F">
            <w:pPr>
              <w:pStyle w:val="TableTex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pCurrSimRecord</w:t>
            </w:r>
            <w:proofErr w:type="spellEnd"/>
          </w:p>
        </w:tc>
        <w:tc>
          <w:tcPr>
            <w:tcW w:w="6475" w:type="dxa"/>
          </w:tcPr>
          <w:p w14:paraId="3049A349" w14:textId="77777777" w:rsidR="002C3E52" w:rsidRDefault="002315F0" w:rsidP="00AF7D9A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next Sim r</w:t>
            </w:r>
            <w:r w:rsidR="002C3E52">
              <w:rPr>
                <w:sz w:val="16"/>
                <w:szCs w:val="16"/>
              </w:rPr>
              <w:t xml:space="preserve">ecord that will be extracted from the </w:t>
            </w:r>
            <w:r>
              <w:rPr>
                <w:sz w:val="16"/>
                <w:szCs w:val="16"/>
              </w:rPr>
              <w:t>“</w:t>
            </w:r>
            <w:r w:rsidR="00AF7D9A">
              <w:rPr>
                <w:sz w:val="16"/>
                <w:szCs w:val="16"/>
              </w:rPr>
              <w:t>Sim Scan Menus</w:t>
            </w:r>
            <w:r>
              <w:rPr>
                <w:sz w:val="16"/>
                <w:szCs w:val="16"/>
              </w:rPr>
              <w:t>” tables</w:t>
            </w:r>
            <w:r w:rsidR="002C3E52">
              <w:rPr>
                <w:sz w:val="16"/>
                <w:szCs w:val="16"/>
              </w:rPr>
              <w:t xml:space="preserve">. The column is updated after each scan is simulated. </w:t>
            </w:r>
          </w:p>
        </w:tc>
        <w:tc>
          <w:tcPr>
            <w:tcW w:w="1735" w:type="dxa"/>
          </w:tcPr>
          <w:p w14:paraId="140A01F6" w14:textId="77777777" w:rsidR="002C3E52" w:rsidRDefault="002C3E52" w:rsidP="00C46D2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Calculated</w:t>
            </w:r>
          </w:p>
        </w:tc>
      </w:tr>
    </w:tbl>
    <w:p w14:paraId="3687D93C" w14:textId="77777777" w:rsidR="00BA1DD2" w:rsidRDefault="00BA1DD2" w:rsidP="00C46D2F">
      <w:pPr>
        <w:pStyle w:val="BodyText"/>
      </w:pPr>
    </w:p>
    <w:p w14:paraId="14A5A406" w14:textId="77777777" w:rsidR="00D600B4" w:rsidRDefault="00D600B4" w:rsidP="00C46D2F">
      <w:pPr>
        <w:pStyle w:val="BodyText"/>
      </w:pPr>
      <w:r>
        <w:t>Menu Configuration</w:t>
      </w:r>
    </w:p>
    <w:tbl>
      <w:tblPr>
        <w:tblStyle w:val="FortnaTable"/>
        <w:tblW w:w="0" w:type="auto"/>
        <w:tblLook w:val="04A0" w:firstRow="1" w:lastRow="0" w:firstColumn="1" w:lastColumn="0" w:noHBand="0" w:noVBand="1"/>
      </w:tblPr>
      <w:tblGrid>
        <w:gridCol w:w="1173"/>
        <w:gridCol w:w="2089"/>
        <w:gridCol w:w="1595"/>
        <w:gridCol w:w="1349"/>
        <w:gridCol w:w="1906"/>
      </w:tblGrid>
      <w:tr w:rsidR="00D600B4" w:rsidRPr="007E6AEF" w14:paraId="16A20267" w14:textId="77777777" w:rsidTr="00D60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3" w:type="dxa"/>
            <w:hideMark/>
          </w:tcPr>
          <w:p w14:paraId="319229C3" w14:textId="77777777" w:rsidR="00D600B4" w:rsidRPr="007E6AEF" w:rsidRDefault="00D600B4" w:rsidP="000065D2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Name</w:t>
            </w:r>
          </w:p>
        </w:tc>
        <w:tc>
          <w:tcPr>
            <w:tcW w:w="2089" w:type="dxa"/>
          </w:tcPr>
          <w:p w14:paraId="4F58DE6D" w14:textId="77777777" w:rsidR="00D600B4" w:rsidRDefault="00D600B4" w:rsidP="000065D2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AppSorter</w:t>
            </w:r>
          </w:p>
        </w:tc>
        <w:tc>
          <w:tcPr>
            <w:tcW w:w="1595" w:type="dxa"/>
            <w:hideMark/>
          </w:tcPr>
          <w:p w14:paraId="1F59EB78" w14:textId="77777777" w:rsidR="00D600B4" w:rsidRPr="007E6AEF" w:rsidRDefault="00D600B4" w:rsidP="000065D2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NumContSrt</w:t>
            </w:r>
          </w:p>
        </w:tc>
        <w:tc>
          <w:tcPr>
            <w:tcW w:w="1349" w:type="dxa"/>
          </w:tcPr>
          <w:p w14:paraId="57AB1556" w14:textId="77777777" w:rsidR="00D600B4" w:rsidRDefault="00D600B4" w:rsidP="000065D2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SimShifter</w:t>
            </w:r>
          </w:p>
        </w:tc>
        <w:tc>
          <w:tcPr>
            <w:tcW w:w="1906" w:type="dxa"/>
          </w:tcPr>
          <w:p w14:paraId="595E6DAA" w14:textId="77777777" w:rsidR="00D600B4" w:rsidRDefault="00D600B4" w:rsidP="000065D2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ShifterTimerHalt</w:t>
            </w:r>
          </w:p>
        </w:tc>
      </w:tr>
      <w:tr w:rsidR="00D600B4" w:rsidRPr="008C082B" w14:paraId="31F2E023" w14:textId="77777777" w:rsidTr="00D600B4">
        <w:tc>
          <w:tcPr>
            <w:tcW w:w="1173" w:type="dxa"/>
          </w:tcPr>
          <w:p w14:paraId="6042F59E" w14:textId="77777777" w:rsidR="00D600B4" w:rsidRPr="00263D7C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PTSSCAN</w:t>
            </w:r>
          </w:p>
        </w:tc>
        <w:tc>
          <w:tcPr>
            <w:tcW w:w="2089" w:type="dxa"/>
          </w:tcPr>
          <w:p w14:paraId="03D5A431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PTS_SORTER</w:t>
            </w:r>
          </w:p>
        </w:tc>
        <w:tc>
          <w:tcPr>
            <w:tcW w:w="1595" w:type="dxa"/>
          </w:tcPr>
          <w:p w14:paraId="36088D98" w14:textId="77777777" w:rsidR="00D600B4" w:rsidRPr="00263D7C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349" w:type="dxa"/>
          </w:tcPr>
          <w:p w14:paraId="012CD6FD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PTS_SCAN</w:t>
            </w:r>
          </w:p>
        </w:tc>
        <w:tc>
          <w:tcPr>
            <w:tcW w:w="1906" w:type="dxa"/>
          </w:tcPr>
          <w:p w14:paraId="3040686D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Checked</w:t>
            </w:r>
          </w:p>
        </w:tc>
      </w:tr>
      <w:tr w:rsidR="00D600B4" w:rsidRPr="008C082B" w14:paraId="64409821" w14:textId="77777777" w:rsidTr="00D600B4">
        <w:tc>
          <w:tcPr>
            <w:tcW w:w="1173" w:type="dxa"/>
          </w:tcPr>
          <w:p w14:paraId="4D8D6915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PTSCURVE</w:t>
            </w:r>
          </w:p>
        </w:tc>
        <w:tc>
          <w:tcPr>
            <w:tcW w:w="2089" w:type="dxa"/>
          </w:tcPr>
          <w:p w14:paraId="45051BF7" w14:textId="77777777" w:rsidR="00D600B4" w:rsidRDefault="00D600B4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PTS_SORTER</w:t>
            </w:r>
          </w:p>
        </w:tc>
        <w:tc>
          <w:tcPr>
            <w:tcW w:w="1595" w:type="dxa"/>
          </w:tcPr>
          <w:p w14:paraId="700E9FE7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49" w:type="dxa"/>
          </w:tcPr>
          <w:p w14:paraId="7C196490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PTS_CURVE</w:t>
            </w:r>
          </w:p>
        </w:tc>
        <w:tc>
          <w:tcPr>
            <w:tcW w:w="1906" w:type="dxa"/>
          </w:tcPr>
          <w:p w14:paraId="7533EE0E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Checked</w:t>
            </w:r>
          </w:p>
        </w:tc>
      </w:tr>
      <w:tr w:rsidR="00D600B4" w:rsidRPr="008C082B" w14:paraId="57F5FB9B" w14:textId="77777777" w:rsidTr="00D600B4">
        <w:tc>
          <w:tcPr>
            <w:tcW w:w="1173" w:type="dxa"/>
          </w:tcPr>
          <w:p w14:paraId="1D190C5F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PTSSORTER</w:t>
            </w:r>
          </w:p>
        </w:tc>
        <w:tc>
          <w:tcPr>
            <w:tcW w:w="2089" w:type="dxa"/>
          </w:tcPr>
          <w:p w14:paraId="64FC5EF1" w14:textId="77777777" w:rsidR="00D600B4" w:rsidRDefault="00D600B4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PTS_SORTER</w:t>
            </w:r>
          </w:p>
        </w:tc>
        <w:tc>
          <w:tcPr>
            <w:tcW w:w="1595" w:type="dxa"/>
          </w:tcPr>
          <w:p w14:paraId="40D339DD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49" w:type="dxa"/>
          </w:tcPr>
          <w:p w14:paraId="025FA5DC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PTS_SORTER</w:t>
            </w:r>
          </w:p>
        </w:tc>
        <w:tc>
          <w:tcPr>
            <w:tcW w:w="1906" w:type="dxa"/>
          </w:tcPr>
          <w:p w14:paraId="2A6AA2D8" w14:textId="77777777" w:rsidR="00D600B4" w:rsidRDefault="00D600B4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Checked</w:t>
            </w:r>
          </w:p>
        </w:tc>
      </w:tr>
    </w:tbl>
    <w:p w14:paraId="12C25090" w14:textId="77777777" w:rsidR="00BA1DD2" w:rsidRDefault="00BA1DD2" w:rsidP="00C46D2F">
      <w:pPr>
        <w:pStyle w:val="BodyText"/>
      </w:pPr>
    </w:p>
    <w:tbl>
      <w:tblPr>
        <w:tblStyle w:val="FortnaTable"/>
        <w:tblW w:w="0" w:type="auto"/>
        <w:tblLook w:val="04A0" w:firstRow="1" w:lastRow="0" w:firstColumn="1" w:lastColumn="0" w:noHBand="0" w:noVBand="1"/>
      </w:tblPr>
      <w:tblGrid>
        <w:gridCol w:w="1085"/>
        <w:gridCol w:w="1381"/>
        <w:gridCol w:w="1432"/>
        <w:gridCol w:w="1372"/>
        <w:gridCol w:w="1109"/>
        <w:gridCol w:w="1836"/>
        <w:gridCol w:w="1056"/>
      </w:tblGrid>
      <w:tr w:rsidR="006B261C" w:rsidRPr="007E6AEF" w14:paraId="24AA9481" w14:textId="77777777" w:rsidTr="006B2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85" w:type="dxa"/>
            <w:hideMark/>
          </w:tcPr>
          <w:p w14:paraId="43996354" w14:textId="77777777" w:rsidR="006B261C" w:rsidRPr="007E6AEF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Name</w:t>
            </w:r>
          </w:p>
        </w:tc>
        <w:tc>
          <w:tcPr>
            <w:tcW w:w="1381" w:type="dxa"/>
          </w:tcPr>
          <w:p w14:paraId="6E845E23" w14:textId="77777777" w:rsidR="006B261C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ScanDevice</w:t>
            </w:r>
          </w:p>
        </w:tc>
        <w:tc>
          <w:tcPr>
            <w:tcW w:w="1432" w:type="dxa"/>
            <w:hideMark/>
          </w:tcPr>
          <w:p w14:paraId="671C4FA3" w14:textId="77777777" w:rsidR="006B261C" w:rsidRPr="007E6AEF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ScaleDevice</w:t>
            </w:r>
          </w:p>
        </w:tc>
        <w:tc>
          <w:tcPr>
            <w:tcW w:w="1372" w:type="dxa"/>
          </w:tcPr>
          <w:p w14:paraId="442801D9" w14:textId="77777777" w:rsidR="006B261C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ScaleString</w:t>
            </w:r>
          </w:p>
        </w:tc>
        <w:tc>
          <w:tcPr>
            <w:tcW w:w="1109" w:type="dxa"/>
          </w:tcPr>
          <w:p w14:paraId="4DDBAF4F" w14:textId="77777777" w:rsidR="006B261C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InPoint</w:t>
            </w:r>
          </w:p>
        </w:tc>
        <w:tc>
          <w:tcPr>
            <w:tcW w:w="1836" w:type="dxa"/>
          </w:tcPr>
          <w:p w14:paraId="7FE13C7E" w14:textId="77777777" w:rsidR="006B261C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InductDumpPt</w:t>
            </w:r>
          </w:p>
        </w:tc>
        <w:tc>
          <w:tcPr>
            <w:tcW w:w="1056" w:type="dxa"/>
          </w:tcPr>
          <w:p w14:paraId="7EDAA2F5" w14:textId="77777777" w:rsidR="006B261C" w:rsidRDefault="00714C98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Length</w:t>
            </w:r>
          </w:p>
        </w:tc>
      </w:tr>
      <w:tr w:rsidR="006B261C" w:rsidRPr="008C082B" w14:paraId="4948FADC" w14:textId="77777777" w:rsidTr="006B261C">
        <w:tc>
          <w:tcPr>
            <w:tcW w:w="1085" w:type="dxa"/>
          </w:tcPr>
          <w:p w14:paraId="3F0FEA50" w14:textId="77777777" w:rsidR="006B261C" w:rsidRPr="00263D7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PTSSCAN</w:t>
            </w:r>
          </w:p>
        </w:tc>
        <w:tc>
          <w:tcPr>
            <w:tcW w:w="1381" w:type="dxa"/>
          </w:tcPr>
          <w:p w14:paraId="609CC38C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1432" w:type="dxa"/>
          </w:tcPr>
          <w:p w14:paraId="7906AC72" w14:textId="77777777" w:rsidR="006B261C" w:rsidRPr="00263D7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2" w:type="dxa"/>
          </w:tcPr>
          <w:p w14:paraId="10128269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9" w:type="dxa"/>
          </w:tcPr>
          <w:p w14:paraId="3121A653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Inpoint 1-0</w:t>
            </w:r>
          </w:p>
        </w:tc>
        <w:tc>
          <w:tcPr>
            <w:tcW w:w="1836" w:type="dxa"/>
          </w:tcPr>
          <w:p w14:paraId="72F6901F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1056" w:type="dxa"/>
          </w:tcPr>
          <w:p w14:paraId="7803EA85" w14:textId="77777777" w:rsidR="006B261C" w:rsidRPr="00263D7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</w:tr>
      <w:tr w:rsidR="006B261C" w:rsidRPr="008C082B" w14:paraId="3CD36D80" w14:textId="77777777" w:rsidTr="006B261C">
        <w:tc>
          <w:tcPr>
            <w:tcW w:w="1085" w:type="dxa"/>
          </w:tcPr>
          <w:p w14:paraId="0FCC9E38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PTSCURVE</w:t>
            </w:r>
          </w:p>
        </w:tc>
        <w:tc>
          <w:tcPr>
            <w:tcW w:w="1381" w:type="dxa"/>
          </w:tcPr>
          <w:p w14:paraId="37DE8B15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432" w:type="dxa"/>
          </w:tcPr>
          <w:p w14:paraId="6F8A7C11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2" w:type="dxa"/>
          </w:tcPr>
          <w:p w14:paraId="2EC69768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9" w:type="dxa"/>
          </w:tcPr>
          <w:p w14:paraId="13AB34BF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Inpoint 2-0</w:t>
            </w:r>
          </w:p>
        </w:tc>
        <w:tc>
          <w:tcPr>
            <w:tcW w:w="1836" w:type="dxa"/>
          </w:tcPr>
          <w:p w14:paraId="2A132D33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1056" w:type="dxa"/>
          </w:tcPr>
          <w:p w14:paraId="3CB9BEA4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</w:p>
        </w:tc>
      </w:tr>
      <w:tr w:rsidR="006B261C" w:rsidRPr="008C082B" w14:paraId="17372295" w14:textId="77777777" w:rsidTr="006B261C">
        <w:tc>
          <w:tcPr>
            <w:tcW w:w="1085" w:type="dxa"/>
          </w:tcPr>
          <w:p w14:paraId="161C8BC3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PTSSORTER</w:t>
            </w:r>
          </w:p>
        </w:tc>
        <w:tc>
          <w:tcPr>
            <w:tcW w:w="1381" w:type="dxa"/>
          </w:tcPr>
          <w:p w14:paraId="602A7D86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432" w:type="dxa"/>
          </w:tcPr>
          <w:p w14:paraId="591E54AC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2" w:type="dxa"/>
          </w:tcPr>
          <w:p w14:paraId="7BA31FE6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9" w:type="dxa"/>
          </w:tcPr>
          <w:p w14:paraId="3C0BBD74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Inpoint 3-0</w:t>
            </w:r>
          </w:p>
        </w:tc>
        <w:tc>
          <w:tcPr>
            <w:tcW w:w="1836" w:type="dxa"/>
          </w:tcPr>
          <w:p w14:paraId="296FF192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1056" w:type="dxa"/>
          </w:tcPr>
          <w:p w14:paraId="46932D21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</w:p>
        </w:tc>
      </w:tr>
    </w:tbl>
    <w:p w14:paraId="39366E91" w14:textId="77777777" w:rsidR="008005AC" w:rsidRDefault="008005AC" w:rsidP="00F03B01">
      <w:pPr>
        <w:pStyle w:val="BodyText"/>
      </w:pPr>
    </w:p>
    <w:p w14:paraId="783C929B" w14:textId="77777777" w:rsidR="008005AC" w:rsidRDefault="008005AC" w:rsidP="00F03B01">
      <w:pPr>
        <w:pStyle w:val="BodyText"/>
      </w:pPr>
    </w:p>
    <w:tbl>
      <w:tblPr>
        <w:tblStyle w:val="FortnaTable"/>
        <w:tblW w:w="0" w:type="auto"/>
        <w:tblLook w:val="04A0" w:firstRow="1" w:lastRow="0" w:firstColumn="1" w:lastColumn="0" w:noHBand="0" w:noVBand="1"/>
      </w:tblPr>
      <w:tblGrid>
        <w:gridCol w:w="1139"/>
        <w:gridCol w:w="1071"/>
        <w:gridCol w:w="1614"/>
        <w:gridCol w:w="1642"/>
        <w:gridCol w:w="1444"/>
        <w:gridCol w:w="1609"/>
      </w:tblGrid>
      <w:tr w:rsidR="006B261C" w:rsidRPr="007E6AEF" w14:paraId="070FBFBF" w14:textId="77777777" w:rsidTr="006B2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9" w:type="dxa"/>
            <w:hideMark/>
          </w:tcPr>
          <w:p w14:paraId="46D12DA8" w14:textId="77777777" w:rsidR="006B261C" w:rsidRPr="007E6AEF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Name</w:t>
            </w:r>
          </w:p>
        </w:tc>
        <w:tc>
          <w:tcPr>
            <w:tcW w:w="1071" w:type="dxa"/>
          </w:tcPr>
          <w:p w14:paraId="61D16EDB" w14:textId="77777777" w:rsidR="006B261C" w:rsidRDefault="00714C98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Gap</w:t>
            </w:r>
          </w:p>
        </w:tc>
        <w:tc>
          <w:tcPr>
            <w:tcW w:w="1614" w:type="dxa"/>
          </w:tcPr>
          <w:p w14:paraId="3A96A5D2" w14:textId="77777777" w:rsidR="006B261C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ScanSimPoint</w:t>
            </w:r>
          </w:p>
        </w:tc>
        <w:tc>
          <w:tcPr>
            <w:tcW w:w="1642" w:type="dxa"/>
            <w:hideMark/>
          </w:tcPr>
          <w:p w14:paraId="40643019" w14:textId="77777777" w:rsidR="006B261C" w:rsidRPr="007E6AEF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ScanSimMenu</w:t>
            </w:r>
          </w:p>
        </w:tc>
        <w:tc>
          <w:tcPr>
            <w:tcW w:w="1444" w:type="dxa"/>
          </w:tcPr>
          <w:p w14:paraId="5E95FB82" w14:textId="77777777" w:rsidR="006B261C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SimScanFile</w:t>
            </w:r>
          </w:p>
        </w:tc>
        <w:tc>
          <w:tcPr>
            <w:tcW w:w="1609" w:type="dxa"/>
          </w:tcPr>
          <w:p w14:paraId="3ADE8E8E" w14:textId="77777777" w:rsidR="006B261C" w:rsidRDefault="006B261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WrapScanList</w:t>
            </w:r>
          </w:p>
        </w:tc>
      </w:tr>
      <w:tr w:rsidR="006B261C" w:rsidRPr="008C082B" w14:paraId="61EE4ED2" w14:textId="77777777" w:rsidTr="006B261C">
        <w:tc>
          <w:tcPr>
            <w:tcW w:w="1139" w:type="dxa"/>
          </w:tcPr>
          <w:p w14:paraId="023BB3EB" w14:textId="77777777" w:rsidR="006B261C" w:rsidRPr="00263D7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PTSSCAN</w:t>
            </w:r>
          </w:p>
        </w:tc>
        <w:tc>
          <w:tcPr>
            <w:tcW w:w="1071" w:type="dxa"/>
          </w:tcPr>
          <w:p w14:paraId="4771F452" w14:textId="77777777" w:rsidR="006B261C" w:rsidRDefault="00714C98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614" w:type="dxa"/>
          </w:tcPr>
          <w:p w14:paraId="79B6BF3C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Update 1-1</w:t>
            </w:r>
          </w:p>
        </w:tc>
        <w:tc>
          <w:tcPr>
            <w:tcW w:w="1642" w:type="dxa"/>
          </w:tcPr>
          <w:p w14:paraId="72D362A5" w14:textId="77777777" w:rsidR="006B261C" w:rsidRPr="00263D7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SortSimScans1</w:t>
            </w:r>
          </w:p>
        </w:tc>
        <w:tc>
          <w:tcPr>
            <w:tcW w:w="1444" w:type="dxa"/>
          </w:tcPr>
          <w:p w14:paraId="327C4BE7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609" w:type="dxa"/>
          </w:tcPr>
          <w:p w14:paraId="6578AF69" w14:textId="77777777" w:rsidR="006B261C" w:rsidRPr="00263D7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 if no Level2</w:t>
            </w:r>
          </w:p>
        </w:tc>
      </w:tr>
      <w:tr w:rsidR="006B261C" w:rsidRPr="008C082B" w14:paraId="4D0B6C3F" w14:textId="77777777" w:rsidTr="006B261C">
        <w:tc>
          <w:tcPr>
            <w:tcW w:w="1139" w:type="dxa"/>
          </w:tcPr>
          <w:p w14:paraId="0E52BBEA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PTSCURVE</w:t>
            </w:r>
          </w:p>
        </w:tc>
        <w:tc>
          <w:tcPr>
            <w:tcW w:w="1071" w:type="dxa"/>
          </w:tcPr>
          <w:p w14:paraId="16FFA985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1614" w:type="dxa"/>
          </w:tcPr>
          <w:p w14:paraId="69171EEB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Invalid</w:t>
            </w:r>
          </w:p>
        </w:tc>
        <w:tc>
          <w:tcPr>
            <w:tcW w:w="1642" w:type="dxa"/>
          </w:tcPr>
          <w:p w14:paraId="370A01C7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None</w:t>
            </w:r>
          </w:p>
        </w:tc>
        <w:tc>
          <w:tcPr>
            <w:tcW w:w="1444" w:type="dxa"/>
          </w:tcPr>
          <w:p w14:paraId="15F2F20F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609" w:type="dxa"/>
          </w:tcPr>
          <w:p w14:paraId="243CD6DC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Unchecked</w:t>
            </w:r>
          </w:p>
        </w:tc>
      </w:tr>
      <w:tr w:rsidR="006B261C" w:rsidRPr="008C082B" w14:paraId="5EB9F7D9" w14:textId="77777777" w:rsidTr="006B261C">
        <w:tc>
          <w:tcPr>
            <w:tcW w:w="1139" w:type="dxa"/>
          </w:tcPr>
          <w:p w14:paraId="4A447AD0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PTSSORTER</w:t>
            </w:r>
          </w:p>
        </w:tc>
        <w:tc>
          <w:tcPr>
            <w:tcW w:w="1071" w:type="dxa"/>
          </w:tcPr>
          <w:p w14:paraId="402853CE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1614" w:type="dxa"/>
          </w:tcPr>
          <w:p w14:paraId="6623E24C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Invalid</w:t>
            </w:r>
          </w:p>
        </w:tc>
        <w:tc>
          <w:tcPr>
            <w:tcW w:w="1642" w:type="dxa"/>
          </w:tcPr>
          <w:p w14:paraId="09AD5CFF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None</w:t>
            </w:r>
          </w:p>
        </w:tc>
        <w:tc>
          <w:tcPr>
            <w:tcW w:w="1444" w:type="dxa"/>
          </w:tcPr>
          <w:p w14:paraId="5AD55EE1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609" w:type="dxa"/>
          </w:tcPr>
          <w:p w14:paraId="46A5B913" w14:textId="77777777" w:rsidR="006B261C" w:rsidRDefault="006B261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Unchecked</w:t>
            </w:r>
          </w:p>
        </w:tc>
      </w:tr>
    </w:tbl>
    <w:p w14:paraId="1F6639E4" w14:textId="77777777" w:rsidR="00F15AAD" w:rsidRDefault="00F15AAD" w:rsidP="00F15AAD">
      <w:pPr>
        <w:pStyle w:val="Heading2"/>
      </w:pPr>
      <w:bookmarkStart w:id="20" w:name="_Toc519760377"/>
      <w:proofErr w:type="spellStart"/>
      <w:proofErr w:type="gramStart"/>
      <w:r>
        <w:t>SortSimScans</w:t>
      </w:r>
      <w:proofErr w:type="spellEnd"/>
      <w:r>
        <w:t>[</w:t>
      </w:r>
      <w:proofErr w:type="gramEnd"/>
      <w:r>
        <w:t>1-5]</w:t>
      </w:r>
      <w:bookmarkEnd w:id="20"/>
    </w:p>
    <w:p w14:paraId="2FC7B58C" w14:textId="77777777" w:rsidR="007D3140" w:rsidRDefault="00454BF1" w:rsidP="00C46D2F">
      <w:pPr>
        <w:pStyle w:val="BodyText"/>
      </w:pPr>
      <w:r>
        <w:t xml:space="preserve">Five </w:t>
      </w:r>
      <w:proofErr w:type="spellStart"/>
      <w:r>
        <w:t>SortSimScans</w:t>
      </w:r>
      <w:proofErr w:type="spellEnd"/>
      <w:r>
        <w:t xml:space="preserve"> </w:t>
      </w:r>
      <w:r w:rsidR="00AF7D9A">
        <w:t>tables</w:t>
      </w:r>
      <w:r>
        <w:t xml:space="preserve"> are provided for simulating scanners.  The </w:t>
      </w:r>
      <w:r w:rsidR="00AF7D9A">
        <w:t>tables provide</w:t>
      </w:r>
      <w:r>
        <w:t xml:space="preserve"> a list of scans </w:t>
      </w:r>
      <w:r w:rsidR="00AF7D9A">
        <w:t xml:space="preserve">to be generated </w:t>
      </w:r>
      <w:r>
        <w:t xml:space="preserve">for each inducted container.  </w:t>
      </w:r>
      <w:r w:rsidR="002828F1">
        <w:t xml:space="preserve">To start the </w:t>
      </w:r>
      <w:r>
        <w:t xml:space="preserve">simulation </w:t>
      </w:r>
      <w:r w:rsidR="002828F1">
        <w:t xml:space="preserve">at the first </w:t>
      </w:r>
      <w:r w:rsidR="00EE3B08">
        <w:t>row</w:t>
      </w:r>
      <w:r w:rsidR="00AF7D9A">
        <w:t>,</w:t>
      </w:r>
      <w:r w:rsidR="002828F1">
        <w:t xml:space="preserve"> click on the “Reset Simulation” button. The simulation software </w:t>
      </w:r>
      <w:r>
        <w:t xml:space="preserve">will wrap if </w:t>
      </w:r>
      <w:proofErr w:type="spellStart"/>
      <w:r>
        <w:t>WrapScanList</w:t>
      </w:r>
      <w:proofErr w:type="spellEnd"/>
      <w:r>
        <w:t xml:space="preserve"> is </w:t>
      </w:r>
      <w:r w:rsidR="0031016A">
        <w:t>selected</w:t>
      </w:r>
      <w:r>
        <w:t xml:space="preserve"> in the </w:t>
      </w:r>
      <w:proofErr w:type="spellStart"/>
      <w:r>
        <w:t>SrtSimConfig</w:t>
      </w:r>
      <w:proofErr w:type="spellEnd"/>
      <w:r>
        <w:t xml:space="preserve"> </w:t>
      </w:r>
      <w:r w:rsidR="0031016A">
        <w:t>table</w:t>
      </w:r>
      <w:r>
        <w:t>.</w:t>
      </w:r>
      <w:r w:rsidR="00CE4162">
        <w:t xml:space="preserve">  For the sorter simulation</w:t>
      </w:r>
      <w:r w:rsidR="0031016A">
        <w:t>,</w:t>
      </w:r>
      <w:r w:rsidR="00CE4162">
        <w:t xml:space="preserve"> use the Scan column.</w:t>
      </w:r>
    </w:p>
    <w:p w14:paraId="1B8C8DE9" w14:textId="77777777" w:rsidR="007D3140" w:rsidRDefault="007D3140" w:rsidP="00C46D2F">
      <w:pPr>
        <w:pStyle w:val="BodyText"/>
      </w:pPr>
    </w:p>
    <w:p w14:paraId="7A2CD325" w14:textId="77777777" w:rsidR="007D3140" w:rsidRDefault="007D3140" w:rsidP="00C46D2F">
      <w:pPr>
        <w:pStyle w:val="BodyText"/>
      </w:pPr>
    </w:p>
    <w:tbl>
      <w:tblPr>
        <w:tblStyle w:val="FortnaTable"/>
        <w:tblW w:w="0" w:type="auto"/>
        <w:tblLook w:val="04A0" w:firstRow="1" w:lastRow="0" w:firstColumn="1" w:lastColumn="0" w:noHBand="0" w:noVBand="1"/>
      </w:tblPr>
      <w:tblGrid>
        <w:gridCol w:w="995"/>
        <w:gridCol w:w="7715"/>
      </w:tblGrid>
      <w:tr w:rsidR="00454BF1" w:rsidRPr="007E6AEF" w14:paraId="54E0EC54" w14:textId="77777777" w:rsidTr="00006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4AD38CA" w14:textId="77777777" w:rsidR="00454BF1" w:rsidRPr="007E6AEF" w:rsidRDefault="00454BF1" w:rsidP="000065D2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Column</w:t>
            </w:r>
          </w:p>
        </w:tc>
        <w:tc>
          <w:tcPr>
            <w:tcW w:w="7715" w:type="dxa"/>
            <w:hideMark/>
          </w:tcPr>
          <w:p w14:paraId="24686B16" w14:textId="77777777" w:rsidR="00454BF1" w:rsidRPr="007E6AEF" w:rsidRDefault="00454BF1" w:rsidP="000065D2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</w:tr>
      <w:tr w:rsidR="00454BF1" w:rsidRPr="008C082B" w14:paraId="0B6D4976" w14:textId="77777777" w:rsidTr="000065D2">
        <w:tc>
          <w:tcPr>
            <w:tcW w:w="0" w:type="auto"/>
          </w:tcPr>
          <w:p w14:paraId="53D73B57" w14:textId="77777777" w:rsidR="00454BF1" w:rsidRPr="00263D7C" w:rsidRDefault="00454BF1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CartonID</w:t>
            </w:r>
          </w:p>
        </w:tc>
        <w:tc>
          <w:tcPr>
            <w:tcW w:w="7715" w:type="dxa"/>
          </w:tcPr>
          <w:p w14:paraId="030C56DF" w14:textId="77777777" w:rsidR="00454BF1" w:rsidRPr="00263D7C" w:rsidRDefault="00454BF1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in Print and Apply simulation</w:t>
            </w:r>
            <w:r w:rsidR="00F10A5F">
              <w:rPr>
                <w:sz w:val="16"/>
                <w:szCs w:val="16"/>
              </w:rPr>
              <w:t>s.</w:t>
            </w:r>
          </w:p>
        </w:tc>
      </w:tr>
      <w:tr w:rsidR="00454BF1" w:rsidRPr="008C082B" w14:paraId="54533AF9" w14:textId="77777777" w:rsidTr="000065D2">
        <w:tc>
          <w:tcPr>
            <w:tcW w:w="0" w:type="auto"/>
          </w:tcPr>
          <w:p w14:paraId="7AA7D9EE" w14:textId="77777777" w:rsidR="00454BF1" w:rsidRDefault="00454BF1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Scan</w:t>
            </w:r>
          </w:p>
        </w:tc>
        <w:tc>
          <w:tcPr>
            <w:tcW w:w="7715" w:type="dxa"/>
          </w:tcPr>
          <w:p w14:paraId="14607AC9" w14:textId="77777777" w:rsidR="00454BF1" w:rsidRDefault="00454BF1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in Sorter simulation</w:t>
            </w:r>
            <w:r w:rsidR="00F10A5F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.</w:t>
            </w:r>
            <w:r w:rsidR="00CE4162">
              <w:rPr>
                <w:sz w:val="16"/>
                <w:szCs w:val="16"/>
              </w:rPr>
              <w:t xml:space="preserve"> </w:t>
            </w:r>
          </w:p>
        </w:tc>
      </w:tr>
      <w:tr w:rsidR="00F10A5F" w:rsidRPr="008C082B" w14:paraId="566B26E9" w14:textId="77777777" w:rsidTr="000065D2">
        <w:tc>
          <w:tcPr>
            <w:tcW w:w="0" w:type="auto"/>
          </w:tcPr>
          <w:p w14:paraId="180A4703" w14:textId="77777777" w:rsidR="00F10A5F" w:rsidRDefault="00F10A5F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Scale</w:t>
            </w:r>
          </w:p>
        </w:tc>
        <w:tc>
          <w:tcPr>
            <w:tcW w:w="7715" w:type="dxa"/>
          </w:tcPr>
          <w:p w14:paraId="5D530EC9" w14:textId="77777777" w:rsidR="00F10A5F" w:rsidRDefault="00F10A5F" w:rsidP="000065D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in Scale simulations.</w:t>
            </w:r>
          </w:p>
        </w:tc>
      </w:tr>
    </w:tbl>
    <w:p w14:paraId="67C09614" w14:textId="77777777" w:rsidR="00202BC0" w:rsidRDefault="00CE19B3" w:rsidP="00062456">
      <w:pPr>
        <w:pStyle w:val="Heading2"/>
      </w:pPr>
      <w:bookmarkStart w:id="21" w:name="_Toc519760378"/>
      <w:r>
        <w:t>TimerTfgScrn</w:t>
      </w:r>
      <w:bookmarkEnd w:id="21"/>
    </w:p>
    <w:p w14:paraId="624A6A82" w14:textId="77777777" w:rsidR="002828F1" w:rsidRPr="002828F1" w:rsidRDefault="002828F1" w:rsidP="00CE19B3">
      <w:pPr>
        <w:pStyle w:val="BodyText"/>
      </w:pPr>
      <w:r w:rsidRPr="002828F1">
        <w:t>To run a shifter for simulation, a Sorter Timer is required. To create the timer</w:t>
      </w:r>
      <w:r w:rsidR="006A4CB8">
        <w:t>,</w:t>
      </w:r>
      <w:r w:rsidRPr="002828F1">
        <w:t xml:space="preserve"> if it does not already exist, and to allow the simulation software to enable and disable the timer, </w:t>
      </w:r>
      <w:r w:rsidR="0031016A">
        <w:t>set</w:t>
      </w:r>
      <w:r w:rsidRPr="002828F1">
        <w:t xml:space="preserve"> the push button</w:t>
      </w:r>
      <w:r>
        <w:t xml:space="preserve"> “</w:t>
      </w:r>
      <w:proofErr w:type="spellStart"/>
      <w:r w:rsidRPr="002828F1">
        <w:rPr>
          <w:b/>
        </w:rPr>
        <w:t>CreateSorterTmr</w:t>
      </w:r>
      <w:proofErr w:type="spellEnd"/>
      <w:r>
        <w:t xml:space="preserve">” </w:t>
      </w:r>
      <w:r w:rsidR="0031016A">
        <w:t xml:space="preserve">to </w:t>
      </w:r>
      <w:r w:rsidRPr="002828F1">
        <w:t>“</w:t>
      </w:r>
      <w:r w:rsidRPr="002828F1">
        <w:rPr>
          <w:b/>
        </w:rPr>
        <w:t>ON</w:t>
      </w:r>
      <w:r w:rsidRPr="002828F1">
        <w:t>”</w:t>
      </w:r>
      <w:r w:rsidR="0031016A">
        <w:t xml:space="preserve"> in table </w:t>
      </w:r>
      <w:proofErr w:type="spellStart"/>
      <w:r w:rsidR="0031016A">
        <w:t>SrtSimConfig</w:t>
      </w:r>
      <w:proofErr w:type="spellEnd"/>
      <w:r w:rsidRPr="002828F1">
        <w:t xml:space="preserve">. If the button is </w:t>
      </w:r>
      <w:r w:rsidR="0031016A">
        <w:t>set to</w:t>
      </w:r>
      <w:r w:rsidRPr="002828F1">
        <w:t xml:space="preserve"> “OFF” the simulator will not change the sorter encoder</w:t>
      </w:r>
      <w:r w:rsidR="0031016A">
        <w:t xml:space="preserve"> type</w:t>
      </w:r>
      <w:r w:rsidRPr="002828F1">
        <w:t xml:space="preserve"> when the simulator is “Enabled”.</w:t>
      </w:r>
    </w:p>
    <w:p w14:paraId="5BE4F6FC" w14:textId="77777777" w:rsidR="002828F1" w:rsidRDefault="002828F1" w:rsidP="00CE19B3">
      <w:pPr>
        <w:pStyle w:val="BodyText"/>
      </w:pPr>
    </w:p>
    <w:p w14:paraId="79E401C0" w14:textId="77777777" w:rsidR="00F22F1E" w:rsidRDefault="00F12ACB" w:rsidP="00CE19B3">
      <w:pPr>
        <w:pStyle w:val="BodyText"/>
      </w:pPr>
      <w:r>
        <w:t>For each Sorter entry below</w:t>
      </w:r>
      <w:r w:rsidR="0031016A">
        <w:t>,</w:t>
      </w:r>
      <w:r>
        <w:t xml:space="preserve"> </w:t>
      </w:r>
      <w:r w:rsidR="002828F1">
        <w:t xml:space="preserve">update the Preset </w:t>
      </w:r>
      <w:r>
        <w:t xml:space="preserve">time with the following parameters </w:t>
      </w:r>
      <w:r w:rsidR="00904165">
        <w:t>using</w:t>
      </w:r>
      <w:r>
        <w:t xml:space="preserve"> the Timer</w:t>
      </w:r>
      <w:r w:rsidR="0031016A">
        <w:t>s</w:t>
      </w:r>
      <w:r w:rsidR="002828F1">
        <w:t xml:space="preserve"> </w:t>
      </w:r>
      <w:r w:rsidR="0031016A">
        <w:t>table</w:t>
      </w:r>
      <w:r>
        <w:t xml:space="preserve">.  </w:t>
      </w:r>
      <w:r w:rsidR="002828F1">
        <w:t xml:space="preserve">The </w:t>
      </w:r>
      <w:r>
        <w:t xml:space="preserve">timer </w:t>
      </w:r>
      <w:r w:rsidR="002828F1">
        <w:t xml:space="preserve">may be updated by </w:t>
      </w:r>
      <w:r w:rsidR="0006009C">
        <w:t xml:space="preserve">clicking with the right mouse button from the Sorters Menu. The simulator will change the “Encoder Type” column to </w:t>
      </w:r>
      <w:r>
        <w:t>1</w:t>
      </w:r>
      <w:r w:rsidR="0006009C">
        <w:t xml:space="preserve">, </w:t>
      </w:r>
      <w:r w:rsidR="0006009C" w:rsidRPr="006A4CB8">
        <w:rPr>
          <w:b/>
        </w:rPr>
        <w:t>when the simulator is enabled</w:t>
      </w:r>
      <w:r w:rsidR="0006009C">
        <w:t>, and if the “</w:t>
      </w:r>
      <w:proofErr w:type="spellStart"/>
      <w:r w:rsidR="0006009C">
        <w:t>CreateSorterTmr</w:t>
      </w:r>
      <w:proofErr w:type="spellEnd"/>
      <w:r w:rsidR="0006009C">
        <w:t xml:space="preserve">” button is turned “ON”. </w:t>
      </w:r>
    </w:p>
    <w:p w14:paraId="3B242BA5" w14:textId="77777777" w:rsidR="006A4CB8" w:rsidRDefault="006A4CB8" w:rsidP="00CE19B3">
      <w:pPr>
        <w:pStyle w:val="BodyText"/>
      </w:pPr>
    </w:p>
    <w:tbl>
      <w:tblPr>
        <w:tblStyle w:val="FortnaTable"/>
        <w:tblW w:w="0" w:type="auto"/>
        <w:tblLook w:val="04A0" w:firstRow="1" w:lastRow="0" w:firstColumn="1" w:lastColumn="0" w:noHBand="0" w:noVBand="1"/>
      </w:tblPr>
      <w:tblGrid>
        <w:gridCol w:w="1555"/>
        <w:gridCol w:w="3117"/>
        <w:gridCol w:w="3569"/>
        <w:gridCol w:w="1349"/>
      </w:tblGrid>
      <w:tr w:rsidR="00E24E1C" w:rsidRPr="007E6AEF" w14:paraId="0ED77D32" w14:textId="77777777" w:rsidTr="00F12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5" w:type="dxa"/>
            <w:hideMark/>
          </w:tcPr>
          <w:p w14:paraId="75AB2D62" w14:textId="77777777" w:rsidR="00E24E1C" w:rsidRPr="007E6AEF" w:rsidRDefault="00E24E1C" w:rsidP="000B007D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Sorter</w:t>
            </w:r>
          </w:p>
        </w:tc>
        <w:tc>
          <w:tcPr>
            <w:tcW w:w="3117" w:type="dxa"/>
          </w:tcPr>
          <w:p w14:paraId="42F8FDA4" w14:textId="77777777" w:rsidR="00E24E1C" w:rsidRDefault="00E24E1C" w:rsidP="000B007D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TimerName</w:t>
            </w:r>
          </w:p>
        </w:tc>
        <w:tc>
          <w:tcPr>
            <w:tcW w:w="3569" w:type="dxa"/>
            <w:hideMark/>
          </w:tcPr>
          <w:p w14:paraId="65274BED" w14:textId="77777777" w:rsidR="00E24E1C" w:rsidRPr="007E6AEF" w:rsidRDefault="00E24E1C" w:rsidP="000B007D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Preset</w:t>
            </w:r>
          </w:p>
        </w:tc>
        <w:tc>
          <w:tcPr>
            <w:tcW w:w="1349" w:type="dxa"/>
          </w:tcPr>
          <w:p w14:paraId="2F98AAA6" w14:textId="77777777" w:rsidR="00E24E1C" w:rsidRDefault="00E24E1C" w:rsidP="000B007D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Owner</w:t>
            </w:r>
          </w:p>
        </w:tc>
      </w:tr>
      <w:tr w:rsidR="00E24E1C" w:rsidRPr="008C082B" w14:paraId="040C01B7" w14:textId="77777777" w:rsidTr="00F12ACB">
        <w:tc>
          <w:tcPr>
            <w:tcW w:w="1555" w:type="dxa"/>
          </w:tcPr>
          <w:p w14:paraId="7BEAA74D" w14:textId="77777777" w:rsidR="00E24E1C" w:rsidRPr="00263D7C" w:rsidRDefault="00F36340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PTS_SCAN</w:t>
            </w:r>
          </w:p>
        </w:tc>
        <w:tc>
          <w:tcPr>
            <w:tcW w:w="3117" w:type="dxa"/>
          </w:tcPr>
          <w:p w14:paraId="74212164" w14:textId="77777777" w:rsidR="00E24E1C" w:rsidRDefault="00460887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PtsScanSimEnc_CAPPTS</w:t>
            </w:r>
          </w:p>
        </w:tc>
        <w:tc>
          <w:tcPr>
            <w:tcW w:w="3569" w:type="dxa"/>
          </w:tcPr>
          <w:p w14:paraId="360AF33D" w14:textId="77777777" w:rsidR="00E24E1C" w:rsidRPr="00263D7C" w:rsidRDefault="00460887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00:</w:t>
            </w:r>
            <w:r w:rsidR="00BA0A3C"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018</w:t>
            </w:r>
          </w:p>
        </w:tc>
        <w:tc>
          <w:tcPr>
            <w:tcW w:w="1349" w:type="dxa"/>
          </w:tcPr>
          <w:p w14:paraId="5D223304" w14:textId="77777777" w:rsidR="00E24E1C" w:rsidRPr="00263D7C" w:rsidRDefault="00460887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CAPPTS</w:t>
            </w:r>
          </w:p>
        </w:tc>
      </w:tr>
      <w:tr w:rsidR="00E24E1C" w:rsidRPr="008C082B" w14:paraId="11C7A02E" w14:textId="77777777" w:rsidTr="00F12ACB">
        <w:tc>
          <w:tcPr>
            <w:tcW w:w="1555" w:type="dxa"/>
          </w:tcPr>
          <w:p w14:paraId="5BAA741D" w14:textId="77777777" w:rsidR="00E24E1C" w:rsidRDefault="00F36340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PTS_CURVE</w:t>
            </w:r>
          </w:p>
        </w:tc>
        <w:tc>
          <w:tcPr>
            <w:tcW w:w="3117" w:type="dxa"/>
          </w:tcPr>
          <w:p w14:paraId="353563F0" w14:textId="77777777" w:rsidR="00E24E1C" w:rsidRDefault="00460887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PtsCurveSimEnc_CAPPTS</w:t>
            </w:r>
          </w:p>
        </w:tc>
        <w:tc>
          <w:tcPr>
            <w:tcW w:w="3569" w:type="dxa"/>
          </w:tcPr>
          <w:p w14:paraId="5C47BB23" w14:textId="77777777" w:rsidR="00E24E1C" w:rsidRDefault="00460887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00:0</w:t>
            </w:r>
            <w:r w:rsidR="00BA0A3C">
              <w:rPr>
                <w:sz w:val="16"/>
                <w:szCs w:val="16"/>
              </w:rPr>
              <w:t>.0</w:t>
            </w:r>
            <w:r>
              <w:rPr>
                <w:sz w:val="16"/>
                <w:szCs w:val="16"/>
              </w:rPr>
              <w:t>18</w:t>
            </w:r>
          </w:p>
        </w:tc>
        <w:tc>
          <w:tcPr>
            <w:tcW w:w="1349" w:type="dxa"/>
          </w:tcPr>
          <w:p w14:paraId="46E31C75" w14:textId="77777777" w:rsidR="00E24E1C" w:rsidRDefault="00460887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CAPPTS</w:t>
            </w:r>
          </w:p>
        </w:tc>
      </w:tr>
      <w:tr w:rsidR="00E24E1C" w:rsidRPr="008C082B" w14:paraId="46859035" w14:textId="77777777" w:rsidTr="00F12ACB">
        <w:tc>
          <w:tcPr>
            <w:tcW w:w="1555" w:type="dxa"/>
          </w:tcPr>
          <w:p w14:paraId="3258B8DD" w14:textId="77777777" w:rsidR="00E24E1C" w:rsidRDefault="00F36340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PTS_SORTER</w:t>
            </w:r>
          </w:p>
        </w:tc>
        <w:tc>
          <w:tcPr>
            <w:tcW w:w="3117" w:type="dxa"/>
          </w:tcPr>
          <w:p w14:paraId="10B8B9F3" w14:textId="77777777" w:rsidR="00E24E1C" w:rsidRDefault="00460887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PtsSortSimEnc_CAPPTS</w:t>
            </w:r>
          </w:p>
        </w:tc>
        <w:tc>
          <w:tcPr>
            <w:tcW w:w="3569" w:type="dxa"/>
          </w:tcPr>
          <w:p w14:paraId="19C25394" w14:textId="77777777" w:rsidR="00E24E1C" w:rsidRDefault="00460887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00:0</w:t>
            </w:r>
            <w:r w:rsidR="00BA0A3C">
              <w:rPr>
                <w:sz w:val="16"/>
                <w:szCs w:val="16"/>
              </w:rPr>
              <w:t>.0</w:t>
            </w:r>
            <w:r>
              <w:rPr>
                <w:sz w:val="16"/>
                <w:szCs w:val="16"/>
              </w:rPr>
              <w:t>18</w:t>
            </w:r>
          </w:p>
        </w:tc>
        <w:tc>
          <w:tcPr>
            <w:tcW w:w="1349" w:type="dxa"/>
          </w:tcPr>
          <w:p w14:paraId="4F0D265D" w14:textId="77777777" w:rsidR="00E24E1C" w:rsidRDefault="00460887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CAPPTS</w:t>
            </w:r>
          </w:p>
        </w:tc>
      </w:tr>
    </w:tbl>
    <w:p w14:paraId="0CFA139B" w14:textId="77777777" w:rsidR="00202BC0" w:rsidRPr="00202BC0" w:rsidRDefault="000B007D" w:rsidP="00062456">
      <w:pPr>
        <w:pStyle w:val="Heading2"/>
      </w:pPr>
      <w:bookmarkStart w:id="22" w:name="_Toc519760379"/>
      <w:r>
        <w:t>Machine</w:t>
      </w:r>
      <w:bookmarkEnd w:id="22"/>
    </w:p>
    <w:p w14:paraId="70CEC652" w14:textId="77777777" w:rsidR="00F25916" w:rsidRDefault="000B007D" w:rsidP="00F25916">
      <w:pPr>
        <w:pStyle w:val="BodyText"/>
      </w:pPr>
      <w:r>
        <w:t xml:space="preserve">To simulate the CRR messaging from Level </w:t>
      </w:r>
      <w:r w:rsidR="009F23DA">
        <w:t>II,</w:t>
      </w:r>
      <w:r>
        <w:t xml:space="preserve"> the </w:t>
      </w:r>
      <w:proofErr w:type="spellStart"/>
      <w:r>
        <w:t>SrtTest</w:t>
      </w:r>
      <w:proofErr w:type="spellEnd"/>
      <w:r>
        <w:t xml:space="preserve"> or </w:t>
      </w:r>
      <w:proofErr w:type="spellStart"/>
      <w:r>
        <w:t>SrtTestSeq</w:t>
      </w:r>
      <w:proofErr w:type="spellEnd"/>
      <w:r>
        <w:t xml:space="preserve"> protocol will be used.  The protocols use their own </w:t>
      </w:r>
      <w:r w:rsidR="009F23DA">
        <w:t xml:space="preserve">separate </w:t>
      </w:r>
      <w:r>
        <w:t xml:space="preserve">Machine </w:t>
      </w:r>
      <w:r w:rsidR="009F23DA">
        <w:t>table</w:t>
      </w:r>
      <w:r>
        <w:t xml:space="preserve"> entries for communication.  The Machine </w:t>
      </w:r>
      <w:r w:rsidR="009F23DA">
        <w:t>table</w:t>
      </w:r>
      <w:r>
        <w:t xml:space="preserve"> is located under </w:t>
      </w:r>
      <w:r w:rsidRPr="007D3140">
        <w:rPr>
          <w:b/>
        </w:rPr>
        <w:t>Configuration Menu…-&gt;Communication Utilities…-&gt;Machine</w:t>
      </w:r>
      <w:r>
        <w:t>.</w:t>
      </w:r>
    </w:p>
    <w:tbl>
      <w:tblPr>
        <w:tblStyle w:val="FortnaTable"/>
        <w:tblW w:w="0" w:type="auto"/>
        <w:tblLook w:val="04A0" w:firstRow="1" w:lastRow="0" w:firstColumn="1" w:lastColumn="0" w:noHBand="0" w:noVBand="1"/>
      </w:tblPr>
      <w:tblGrid>
        <w:gridCol w:w="1979"/>
        <w:gridCol w:w="7611"/>
      </w:tblGrid>
      <w:tr w:rsidR="000B007D" w:rsidRPr="007E6AEF" w14:paraId="7199D443" w14:textId="77777777" w:rsidTr="000B0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79B2DA7" w14:textId="77777777" w:rsidR="000B007D" w:rsidRPr="007E6AEF" w:rsidRDefault="000B007D" w:rsidP="000B007D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Column</w:t>
            </w:r>
          </w:p>
        </w:tc>
        <w:tc>
          <w:tcPr>
            <w:tcW w:w="7715" w:type="dxa"/>
            <w:hideMark/>
          </w:tcPr>
          <w:p w14:paraId="27332EDE" w14:textId="77777777" w:rsidR="000B007D" w:rsidRPr="007E6AEF" w:rsidRDefault="000B007D" w:rsidP="000B007D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</w:tr>
      <w:tr w:rsidR="000B007D" w:rsidRPr="008C082B" w14:paraId="3154F94E" w14:textId="77777777" w:rsidTr="000B007D">
        <w:tc>
          <w:tcPr>
            <w:tcW w:w="0" w:type="auto"/>
          </w:tcPr>
          <w:p w14:paraId="3570F179" w14:textId="77777777" w:rsidR="000B007D" w:rsidRPr="00263D7C" w:rsidRDefault="000B007D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Machine_Name</w:t>
            </w:r>
          </w:p>
        </w:tc>
        <w:tc>
          <w:tcPr>
            <w:tcW w:w="7715" w:type="dxa"/>
          </w:tcPr>
          <w:p w14:paraId="48EC6E6C" w14:textId="77777777" w:rsidR="000B007D" w:rsidRPr="00263D7C" w:rsidRDefault="009F23DA" w:rsidP="00AE50E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  <w:r w:rsidR="005A2EDF">
              <w:rPr>
                <w:sz w:val="16"/>
                <w:szCs w:val="16"/>
              </w:rPr>
              <w:t xml:space="preserve"> unique name </w:t>
            </w:r>
            <w:r>
              <w:rPr>
                <w:sz w:val="16"/>
                <w:szCs w:val="16"/>
              </w:rPr>
              <w:t>for this connection</w:t>
            </w:r>
            <w:r w:rsidR="005A2EDF">
              <w:rPr>
                <w:sz w:val="16"/>
                <w:szCs w:val="16"/>
              </w:rPr>
              <w:t xml:space="preserve">.  The Machine_Name is used to look up the IP address of </w:t>
            </w:r>
            <w:r w:rsidR="00AE50E3" w:rsidRPr="00AE50E3">
              <w:rPr>
                <w:b/>
                <w:sz w:val="16"/>
                <w:szCs w:val="16"/>
              </w:rPr>
              <w:t>CLIENT</w:t>
            </w:r>
            <w:r w:rsidR="00AE50E3">
              <w:rPr>
                <w:sz w:val="16"/>
                <w:szCs w:val="16"/>
              </w:rPr>
              <w:t xml:space="preserve"> </w:t>
            </w:r>
            <w:r w:rsidR="005A2EDF">
              <w:rPr>
                <w:sz w:val="16"/>
                <w:szCs w:val="16"/>
              </w:rPr>
              <w:t>connection</w:t>
            </w:r>
            <w:r w:rsidR="00AE50E3">
              <w:rPr>
                <w:sz w:val="16"/>
                <w:szCs w:val="16"/>
              </w:rPr>
              <w:t>s</w:t>
            </w:r>
            <w:r w:rsidR="005A2EDF">
              <w:rPr>
                <w:sz w:val="16"/>
                <w:szCs w:val="16"/>
              </w:rPr>
              <w:t xml:space="preserve"> so </w:t>
            </w:r>
            <w:r w:rsidR="00AE50E3">
              <w:rPr>
                <w:sz w:val="16"/>
                <w:szCs w:val="16"/>
              </w:rPr>
              <w:t>it</w:t>
            </w:r>
            <w:r w:rsidR="005A2EDF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must</w:t>
            </w:r>
            <w:r w:rsidR="005A2EDF">
              <w:rPr>
                <w:sz w:val="16"/>
                <w:szCs w:val="16"/>
              </w:rPr>
              <w:t xml:space="preserve"> also </w:t>
            </w:r>
            <w:r>
              <w:rPr>
                <w:sz w:val="16"/>
                <w:szCs w:val="16"/>
              </w:rPr>
              <w:t>have an entry</w:t>
            </w:r>
            <w:r w:rsidR="00AE50E3">
              <w:rPr>
                <w:sz w:val="16"/>
                <w:szCs w:val="16"/>
              </w:rPr>
              <w:t xml:space="preserve"> in the /</w:t>
            </w:r>
            <w:proofErr w:type="spellStart"/>
            <w:r w:rsidR="00AE50E3">
              <w:rPr>
                <w:sz w:val="16"/>
                <w:szCs w:val="16"/>
              </w:rPr>
              <w:t>etc</w:t>
            </w:r>
            <w:proofErr w:type="spellEnd"/>
            <w:r w:rsidR="00AE50E3">
              <w:rPr>
                <w:sz w:val="16"/>
                <w:szCs w:val="16"/>
              </w:rPr>
              <w:t>/hosts file</w:t>
            </w:r>
            <w:r w:rsidR="005A2EDF">
              <w:rPr>
                <w:sz w:val="16"/>
                <w:szCs w:val="16"/>
              </w:rPr>
              <w:t xml:space="preserve">.  If the Machine_Name is not found </w:t>
            </w:r>
            <w:r>
              <w:rPr>
                <w:sz w:val="16"/>
                <w:szCs w:val="16"/>
              </w:rPr>
              <w:t>in /</w:t>
            </w:r>
            <w:proofErr w:type="spellStart"/>
            <w:r>
              <w:rPr>
                <w:sz w:val="16"/>
                <w:szCs w:val="16"/>
              </w:rPr>
              <w:t>etc</w:t>
            </w:r>
            <w:proofErr w:type="spellEnd"/>
            <w:r>
              <w:rPr>
                <w:sz w:val="16"/>
                <w:szCs w:val="16"/>
              </w:rPr>
              <w:t xml:space="preserve">/hosts, </w:t>
            </w:r>
            <w:r w:rsidR="005A2EDF">
              <w:rPr>
                <w:sz w:val="16"/>
                <w:szCs w:val="16"/>
              </w:rPr>
              <w:t>the process will hang for 11 seconds for each entry</w:t>
            </w:r>
            <w:r>
              <w:rPr>
                <w:sz w:val="16"/>
                <w:szCs w:val="16"/>
              </w:rPr>
              <w:t xml:space="preserve"> while it attempts to look up the name by DNS, which is intentionally not configured</w:t>
            </w:r>
            <w:r w:rsidR="005A2EDF">
              <w:rPr>
                <w:sz w:val="16"/>
                <w:szCs w:val="16"/>
              </w:rPr>
              <w:t>.</w:t>
            </w:r>
            <w:r w:rsidR="00AE50E3">
              <w:rPr>
                <w:sz w:val="16"/>
                <w:szCs w:val="16"/>
              </w:rPr>
              <w:t xml:space="preserve">  </w:t>
            </w:r>
            <w:r w:rsidR="00AE50E3" w:rsidRPr="00AE50E3">
              <w:rPr>
                <w:b/>
                <w:sz w:val="16"/>
                <w:szCs w:val="16"/>
              </w:rPr>
              <w:t>SERVER</w:t>
            </w:r>
            <w:r w:rsidR="00AE50E3">
              <w:rPr>
                <w:sz w:val="16"/>
                <w:szCs w:val="16"/>
              </w:rPr>
              <w:t xml:space="preserve"> connections do not need an </w:t>
            </w:r>
            <w:r w:rsidR="006E6BF3">
              <w:rPr>
                <w:sz w:val="16"/>
                <w:szCs w:val="16"/>
              </w:rPr>
              <w:t>entry in the /</w:t>
            </w:r>
            <w:proofErr w:type="spellStart"/>
            <w:r w:rsidR="006E6BF3">
              <w:rPr>
                <w:sz w:val="16"/>
                <w:szCs w:val="16"/>
              </w:rPr>
              <w:t>etc</w:t>
            </w:r>
            <w:proofErr w:type="spellEnd"/>
            <w:r w:rsidR="006E6BF3">
              <w:rPr>
                <w:sz w:val="16"/>
                <w:szCs w:val="16"/>
              </w:rPr>
              <w:t>/hosts file</w:t>
            </w:r>
            <w:r w:rsidR="00AE50E3">
              <w:rPr>
                <w:sz w:val="16"/>
                <w:szCs w:val="16"/>
              </w:rPr>
              <w:t>.</w:t>
            </w:r>
          </w:p>
        </w:tc>
      </w:tr>
      <w:tr w:rsidR="000B007D" w:rsidRPr="008C082B" w14:paraId="56D1EF5B" w14:textId="77777777" w:rsidTr="000B007D">
        <w:tc>
          <w:tcPr>
            <w:tcW w:w="0" w:type="auto"/>
          </w:tcPr>
          <w:p w14:paraId="23ECF789" w14:textId="77777777" w:rsidR="000B007D" w:rsidRDefault="000B007D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7715" w:type="dxa"/>
          </w:tcPr>
          <w:p w14:paraId="54E10036" w14:textId="77777777" w:rsidR="005A2EDF" w:rsidRDefault="005A2EDF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status of the connection.</w:t>
            </w:r>
          </w:p>
        </w:tc>
      </w:tr>
      <w:tr w:rsidR="000B007D" w:rsidRPr="008C082B" w14:paraId="526118F1" w14:textId="77777777" w:rsidTr="000B007D">
        <w:tc>
          <w:tcPr>
            <w:tcW w:w="0" w:type="auto"/>
          </w:tcPr>
          <w:p w14:paraId="4ED86ACC" w14:textId="77777777" w:rsidR="000B007D" w:rsidRDefault="000B007D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Error</w:t>
            </w:r>
          </w:p>
        </w:tc>
        <w:tc>
          <w:tcPr>
            <w:tcW w:w="7715" w:type="dxa"/>
          </w:tcPr>
          <w:p w14:paraId="5F85EDCC" w14:textId="77777777" w:rsidR="000B007D" w:rsidRDefault="005A2EDF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 error message about the connection status.</w:t>
            </w:r>
          </w:p>
          <w:p w14:paraId="30009536" w14:textId="77777777" w:rsidR="00207C21" w:rsidRDefault="00207C21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“error EADDRNOTAVAIL” – Check if the TCP/IP port number is valid.</w:t>
            </w:r>
          </w:p>
          <w:p w14:paraId="2168F3E3" w14:textId="77777777" w:rsidR="00BD5B9E" w:rsidRDefault="00BD5B9E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“unknown host” – Check the /etc/hosts file for the Machine_Name.  This error will cause 11 second delays in the process.</w:t>
            </w:r>
          </w:p>
        </w:tc>
      </w:tr>
      <w:tr w:rsidR="000B007D" w:rsidRPr="008C082B" w14:paraId="1E5234AB" w14:textId="77777777" w:rsidTr="000B007D">
        <w:tc>
          <w:tcPr>
            <w:tcW w:w="0" w:type="auto"/>
          </w:tcPr>
          <w:p w14:paraId="7206A858" w14:textId="77777777" w:rsidR="000B007D" w:rsidRDefault="005A2EDF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Machine_Pid</w:t>
            </w:r>
          </w:p>
        </w:tc>
        <w:tc>
          <w:tcPr>
            <w:tcW w:w="7715" w:type="dxa"/>
          </w:tcPr>
          <w:p w14:paraId="04752D29" w14:textId="77777777" w:rsidR="000B007D" w:rsidRDefault="005A2EDF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 id used for the connection</w:t>
            </w:r>
            <w:r w:rsidR="009F23DA">
              <w:rPr>
                <w:sz w:val="16"/>
                <w:szCs w:val="16"/>
              </w:rPr>
              <w:t xml:space="preserve"> internally</w:t>
            </w:r>
            <w:r>
              <w:rPr>
                <w:sz w:val="16"/>
                <w:szCs w:val="16"/>
              </w:rPr>
              <w:t>.  -1 indicates there is no connection.  Setting this entry to -1 will force a reconnection attempt if the connection is already established.</w:t>
            </w:r>
          </w:p>
        </w:tc>
      </w:tr>
      <w:tr w:rsidR="000B007D" w:rsidRPr="008C082B" w14:paraId="6BE31151" w14:textId="77777777" w:rsidTr="000B007D">
        <w:tc>
          <w:tcPr>
            <w:tcW w:w="0" w:type="auto"/>
          </w:tcPr>
          <w:p w14:paraId="52BB557E" w14:textId="77777777" w:rsidR="000B007D" w:rsidRDefault="005A2EDF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Connection_Type</w:t>
            </w:r>
          </w:p>
        </w:tc>
        <w:tc>
          <w:tcPr>
            <w:tcW w:w="7715" w:type="dxa"/>
          </w:tcPr>
          <w:p w14:paraId="77CBA6A6" w14:textId="77777777" w:rsidR="000B007D" w:rsidRDefault="005A2EDF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method used to communicate.</w:t>
            </w:r>
          </w:p>
          <w:p w14:paraId="5AC53360" w14:textId="77777777" w:rsidR="005A2EDF" w:rsidRDefault="005A2EDF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CONNECT_TCPCLIENT – The Automation controller acts as a TCP/IP client and connects t</w:t>
            </w:r>
            <w:r w:rsidR="009F23DA">
              <w:rPr>
                <w:sz w:val="16"/>
                <w:szCs w:val="16"/>
              </w:rPr>
              <w:t xml:space="preserve">o a server with an IP address defined </w:t>
            </w:r>
            <w:r w:rsidR="006E6BF3">
              <w:rPr>
                <w:sz w:val="16"/>
                <w:szCs w:val="16"/>
              </w:rPr>
              <w:t>through the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Machine_Name</w:t>
            </w:r>
            <w:proofErr w:type="spellEnd"/>
            <w:r>
              <w:rPr>
                <w:sz w:val="16"/>
                <w:szCs w:val="16"/>
              </w:rPr>
              <w:t>.</w:t>
            </w:r>
            <w:r w:rsidR="009F23DA">
              <w:rPr>
                <w:sz w:val="16"/>
                <w:szCs w:val="16"/>
              </w:rPr>
              <w:t xml:space="preserve"> (Requires an /</w:t>
            </w:r>
            <w:proofErr w:type="spellStart"/>
            <w:r w:rsidR="009F23DA">
              <w:rPr>
                <w:sz w:val="16"/>
                <w:szCs w:val="16"/>
              </w:rPr>
              <w:t>etc</w:t>
            </w:r>
            <w:proofErr w:type="spellEnd"/>
            <w:r w:rsidR="009F23DA">
              <w:rPr>
                <w:sz w:val="16"/>
                <w:szCs w:val="16"/>
              </w:rPr>
              <w:t>/hosts entry)</w:t>
            </w:r>
          </w:p>
          <w:p w14:paraId="5A50DA7E" w14:textId="77777777" w:rsidR="005A2EDF" w:rsidRDefault="009F23DA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TCPSERV_LISTEN</w:t>
            </w:r>
            <w:r w:rsidR="005A2EDF">
              <w:rPr>
                <w:sz w:val="16"/>
                <w:szCs w:val="16"/>
              </w:rPr>
              <w:t xml:space="preserve"> – The Automation controller acts as a TCP/IP server</w:t>
            </w:r>
            <w:r w:rsidR="000E2256">
              <w:rPr>
                <w:sz w:val="16"/>
                <w:szCs w:val="16"/>
              </w:rPr>
              <w:t xml:space="preserve">.  This entry requires a second Machine </w:t>
            </w:r>
            <w:r>
              <w:rPr>
                <w:sz w:val="16"/>
                <w:szCs w:val="16"/>
              </w:rPr>
              <w:t>table</w:t>
            </w:r>
            <w:r w:rsidR="000E2256">
              <w:rPr>
                <w:sz w:val="16"/>
                <w:szCs w:val="16"/>
              </w:rPr>
              <w:t xml:space="preserve"> entry for a TCPSERV_RDWR to exchange data.</w:t>
            </w:r>
          </w:p>
          <w:p w14:paraId="6ADAEDD6" w14:textId="77777777" w:rsidR="000E2256" w:rsidRDefault="000E2256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TCPSERV_RDWR – The entry that exchanges</w:t>
            </w:r>
            <w:r w:rsidR="009F23DA">
              <w:rPr>
                <w:sz w:val="16"/>
                <w:szCs w:val="16"/>
              </w:rPr>
              <w:t xml:space="preserve"> data after the TCPSERV_LISTEN entry</w:t>
            </w:r>
            <w:r>
              <w:rPr>
                <w:sz w:val="16"/>
                <w:szCs w:val="16"/>
              </w:rPr>
              <w:t xml:space="preserve"> makes the connection.  The MsgMap entry will point to this Connection_Type when the Automation Controller acts as a server.</w:t>
            </w:r>
          </w:p>
        </w:tc>
      </w:tr>
      <w:tr w:rsidR="000B007D" w:rsidRPr="008C082B" w14:paraId="3F9E07CE" w14:textId="77777777" w:rsidTr="000B007D">
        <w:tc>
          <w:tcPr>
            <w:tcW w:w="0" w:type="auto"/>
          </w:tcPr>
          <w:p w14:paraId="011C43E5" w14:textId="77777777" w:rsidR="000B007D" w:rsidRDefault="000E2256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Communication</w:t>
            </w:r>
            <w:r w:rsidR="005A2EDF">
              <w:rPr>
                <w:sz w:val="16"/>
                <w:szCs w:val="16"/>
              </w:rPr>
              <w:t>_Protocol</w:t>
            </w:r>
          </w:p>
        </w:tc>
        <w:tc>
          <w:tcPr>
            <w:tcW w:w="7715" w:type="dxa"/>
          </w:tcPr>
          <w:p w14:paraId="34655839" w14:textId="77777777" w:rsidR="000B007D" w:rsidRDefault="000E2256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</w:t>
            </w:r>
            <w:proofErr w:type="spellStart"/>
            <w:r>
              <w:rPr>
                <w:sz w:val="16"/>
                <w:szCs w:val="16"/>
              </w:rPr>
              <w:t>Communication_Protocol</w:t>
            </w:r>
            <w:proofErr w:type="spellEnd"/>
            <w:r>
              <w:rPr>
                <w:sz w:val="16"/>
                <w:szCs w:val="16"/>
              </w:rPr>
              <w:t xml:space="preserve"> define</w:t>
            </w:r>
            <w:r w:rsidR="001B4CE1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the functionally over the connection.</w:t>
            </w:r>
          </w:p>
          <w:p w14:paraId="2EF646BF" w14:textId="77777777" w:rsidR="000E2256" w:rsidRDefault="000E2256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SrtComm – Used to provide routing for Sorters and Transfers.</w:t>
            </w:r>
          </w:p>
          <w:p w14:paraId="3904C9AB" w14:textId="77777777" w:rsidR="000E2256" w:rsidRDefault="000E2256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SrtCommSeq – Used to provide routing for Sorter and Transfers.  Contains a sequence number to help recover from missing messages.</w:t>
            </w:r>
          </w:p>
          <w:p w14:paraId="07B970C4" w14:textId="77777777" w:rsidR="00207C21" w:rsidRDefault="00207C21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SrtTest – Used for testing SrtComm connections.</w:t>
            </w:r>
          </w:p>
          <w:p w14:paraId="7027BD82" w14:textId="77777777" w:rsidR="00207C21" w:rsidRDefault="00207C21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SrtTestSeq – Used for testing SrtCommSeq connections.</w:t>
            </w:r>
          </w:p>
        </w:tc>
      </w:tr>
      <w:tr w:rsidR="000B007D" w:rsidRPr="008C082B" w14:paraId="65233FBF" w14:textId="77777777" w:rsidTr="000B007D">
        <w:tc>
          <w:tcPr>
            <w:tcW w:w="0" w:type="auto"/>
          </w:tcPr>
          <w:p w14:paraId="2C9E531D" w14:textId="77777777" w:rsidR="000B007D" w:rsidRDefault="005A2EDF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Machine_Port</w:t>
            </w:r>
          </w:p>
        </w:tc>
        <w:tc>
          <w:tcPr>
            <w:tcW w:w="7715" w:type="dxa"/>
          </w:tcPr>
          <w:p w14:paraId="50E73AE1" w14:textId="77777777" w:rsidR="000B007D" w:rsidRDefault="002279CF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port for the c</w:t>
            </w:r>
            <w:r w:rsidR="000E2256">
              <w:rPr>
                <w:sz w:val="16"/>
                <w:szCs w:val="16"/>
              </w:rPr>
              <w:t>onnect</w:t>
            </w:r>
            <w:r w:rsidR="001B4CE1">
              <w:rPr>
                <w:sz w:val="16"/>
                <w:szCs w:val="16"/>
              </w:rPr>
              <w:t>ion</w:t>
            </w:r>
            <w:r w:rsidR="000E2256">
              <w:rPr>
                <w:sz w:val="16"/>
                <w:szCs w:val="16"/>
              </w:rPr>
              <w:t xml:space="preserve"> to use.  For TCP/IP </w:t>
            </w:r>
            <w:r w:rsidR="001B4CE1">
              <w:rPr>
                <w:sz w:val="16"/>
                <w:szCs w:val="16"/>
              </w:rPr>
              <w:t>connections</w:t>
            </w:r>
            <w:r w:rsidR="000E2256">
              <w:rPr>
                <w:sz w:val="16"/>
                <w:szCs w:val="16"/>
              </w:rPr>
              <w:t xml:space="preserve">, the </w:t>
            </w:r>
            <w:proofErr w:type="spellStart"/>
            <w:r w:rsidR="000E2256">
              <w:rPr>
                <w:sz w:val="16"/>
                <w:szCs w:val="16"/>
              </w:rPr>
              <w:t>Machine_Port</w:t>
            </w:r>
            <w:proofErr w:type="spellEnd"/>
            <w:r w:rsidR="000E2256">
              <w:rPr>
                <w:sz w:val="16"/>
                <w:szCs w:val="16"/>
              </w:rPr>
              <w:t xml:space="preserve"> w</w:t>
            </w:r>
            <w:r w:rsidR="001B4CE1">
              <w:rPr>
                <w:sz w:val="16"/>
                <w:szCs w:val="16"/>
              </w:rPr>
              <w:t>ill be a number.  For ActiveMQ c</w:t>
            </w:r>
            <w:r w:rsidR="000E2256">
              <w:rPr>
                <w:sz w:val="16"/>
                <w:szCs w:val="16"/>
              </w:rPr>
              <w:t xml:space="preserve">onnections the </w:t>
            </w:r>
            <w:proofErr w:type="spellStart"/>
            <w:r w:rsidR="000E2256">
              <w:rPr>
                <w:sz w:val="16"/>
                <w:szCs w:val="16"/>
              </w:rPr>
              <w:t>Machine_Port</w:t>
            </w:r>
            <w:proofErr w:type="spellEnd"/>
            <w:r w:rsidR="000E2256">
              <w:rPr>
                <w:sz w:val="16"/>
                <w:szCs w:val="16"/>
              </w:rPr>
              <w:t xml:space="preserve"> will be a “/queue/…” or “/topic/…” entry.</w:t>
            </w:r>
          </w:p>
          <w:p w14:paraId="51CA9E2F" w14:textId="77777777" w:rsidR="00207C21" w:rsidRDefault="00207C21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For testing the SrtComm and SrtCommSeq protocols use the same </w:t>
            </w:r>
            <w:proofErr w:type="spellStart"/>
            <w:r>
              <w:rPr>
                <w:sz w:val="16"/>
                <w:szCs w:val="16"/>
              </w:rPr>
              <w:t>Machine_Port</w:t>
            </w:r>
            <w:proofErr w:type="spellEnd"/>
            <w:r>
              <w:rPr>
                <w:sz w:val="16"/>
                <w:szCs w:val="16"/>
              </w:rPr>
              <w:t xml:space="preserve"> number</w:t>
            </w:r>
            <w:r w:rsidR="001B4CE1">
              <w:rPr>
                <w:sz w:val="16"/>
                <w:szCs w:val="16"/>
              </w:rPr>
              <w:t xml:space="preserve"> (of your choosing) in the TCPSERV_LISTEN, TCPSERV_RDWR and CONNECT_TCPCLIENT entries</w:t>
            </w:r>
            <w:r>
              <w:rPr>
                <w:sz w:val="16"/>
                <w:szCs w:val="16"/>
              </w:rPr>
              <w:t>.</w:t>
            </w:r>
            <w:r w:rsidR="001B4CE1">
              <w:rPr>
                <w:sz w:val="16"/>
                <w:szCs w:val="16"/>
              </w:rPr>
              <w:t xml:space="preserve">  Values in the 9000 range should be a good choice.  Choose a unique port number value for each client/server pair.</w:t>
            </w:r>
          </w:p>
        </w:tc>
      </w:tr>
      <w:tr w:rsidR="000B007D" w:rsidRPr="008C082B" w14:paraId="2DD7D3F6" w14:textId="77777777" w:rsidTr="000B007D">
        <w:tc>
          <w:tcPr>
            <w:tcW w:w="0" w:type="auto"/>
          </w:tcPr>
          <w:p w14:paraId="145177F4" w14:textId="77777777" w:rsidR="000B007D" w:rsidRDefault="005A2EDF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Process</w:t>
            </w:r>
          </w:p>
        </w:tc>
        <w:tc>
          <w:tcPr>
            <w:tcW w:w="7715" w:type="dxa"/>
          </w:tcPr>
          <w:p w14:paraId="14737EE5" w14:textId="77777777" w:rsidR="000B007D" w:rsidRDefault="000E2256" w:rsidP="002279C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process used for communication.  </w:t>
            </w:r>
            <w:r w:rsidR="002279CF">
              <w:rPr>
                <w:sz w:val="16"/>
                <w:szCs w:val="16"/>
              </w:rPr>
              <w:t>For this purpose, choose SERV.</w:t>
            </w:r>
          </w:p>
        </w:tc>
      </w:tr>
      <w:tr w:rsidR="000B007D" w:rsidRPr="008C082B" w14:paraId="79A1A214" w14:textId="77777777" w:rsidTr="000B007D">
        <w:tc>
          <w:tcPr>
            <w:tcW w:w="0" w:type="auto"/>
          </w:tcPr>
          <w:p w14:paraId="4BEB43C2" w14:textId="77777777" w:rsidR="000B007D" w:rsidRDefault="00DC20F6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LogLevel</w:t>
            </w:r>
          </w:p>
        </w:tc>
        <w:tc>
          <w:tcPr>
            <w:tcW w:w="7715" w:type="dxa"/>
          </w:tcPr>
          <w:p w14:paraId="1B933695" w14:textId="77777777" w:rsidR="000B007D" w:rsidRDefault="00DC20F6" w:rsidP="000B007D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to debug communication issues.  Set to 3 for development.</w:t>
            </w:r>
          </w:p>
        </w:tc>
      </w:tr>
    </w:tbl>
    <w:p w14:paraId="48D3E30F" w14:textId="77777777" w:rsidR="00202BC0" w:rsidRDefault="00202BC0" w:rsidP="00B87571">
      <w:pPr>
        <w:pStyle w:val="BodyText"/>
      </w:pPr>
    </w:p>
    <w:p w14:paraId="03BA91CA" w14:textId="77777777" w:rsidR="00533F6D" w:rsidRDefault="00533F6D" w:rsidP="00B87571">
      <w:pPr>
        <w:pStyle w:val="BodyText"/>
      </w:pPr>
      <w:r>
        <w:t>The CRR_PTS entry is the existing entry to test.</w:t>
      </w:r>
    </w:p>
    <w:tbl>
      <w:tblPr>
        <w:tblStyle w:val="FortnaTable"/>
        <w:tblW w:w="0" w:type="auto"/>
        <w:tblLook w:val="04A0" w:firstRow="1" w:lastRow="0" w:firstColumn="1" w:lastColumn="0" w:noHBand="0" w:noVBand="1"/>
      </w:tblPr>
      <w:tblGrid>
        <w:gridCol w:w="1780"/>
        <w:gridCol w:w="2045"/>
        <w:gridCol w:w="2897"/>
        <w:gridCol w:w="1622"/>
        <w:gridCol w:w="1032"/>
      </w:tblGrid>
      <w:tr w:rsidR="00533F6D" w:rsidRPr="007E6AEF" w14:paraId="2A584290" w14:textId="77777777" w:rsidTr="00533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0" w:type="dxa"/>
            <w:hideMark/>
          </w:tcPr>
          <w:p w14:paraId="2777B5F8" w14:textId="77777777" w:rsidR="00533F6D" w:rsidRPr="007E6AEF" w:rsidRDefault="00533F6D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Machine_Name</w:t>
            </w:r>
          </w:p>
        </w:tc>
        <w:tc>
          <w:tcPr>
            <w:tcW w:w="2045" w:type="dxa"/>
          </w:tcPr>
          <w:p w14:paraId="368CBECA" w14:textId="77777777" w:rsidR="00533F6D" w:rsidRDefault="00533F6D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Connection_Type</w:t>
            </w:r>
          </w:p>
        </w:tc>
        <w:tc>
          <w:tcPr>
            <w:tcW w:w="2897" w:type="dxa"/>
            <w:hideMark/>
          </w:tcPr>
          <w:p w14:paraId="5080211A" w14:textId="77777777" w:rsidR="00533F6D" w:rsidRPr="007E6AEF" w:rsidRDefault="00533F6D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Communication_Protocol</w:t>
            </w:r>
          </w:p>
        </w:tc>
        <w:tc>
          <w:tcPr>
            <w:tcW w:w="1622" w:type="dxa"/>
          </w:tcPr>
          <w:p w14:paraId="5E82B47E" w14:textId="77777777" w:rsidR="00533F6D" w:rsidRDefault="00533F6D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Machine_Port</w:t>
            </w:r>
          </w:p>
        </w:tc>
        <w:tc>
          <w:tcPr>
            <w:tcW w:w="1032" w:type="dxa"/>
          </w:tcPr>
          <w:p w14:paraId="57531BA4" w14:textId="77777777" w:rsidR="00533F6D" w:rsidRDefault="00533F6D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Process</w:t>
            </w:r>
          </w:p>
        </w:tc>
      </w:tr>
      <w:tr w:rsidR="00533F6D" w:rsidRPr="008C082B" w14:paraId="13C74B3C" w14:textId="77777777" w:rsidTr="00533F6D">
        <w:tc>
          <w:tcPr>
            <w:tcW w:w="1780" w:type="dxa"/>
          </w:tcPr>
          <w:p w14:paraId="16FE5BF1" w14:textId="77777777" w:rsidR="00533F6D" w:rsidRPr="00263D7C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CRR_PTS</w:t>
            </w:r>
          </w:p>
        </w:tc>
        <w:tc>
          <w:tcPr>
            <w:tcW w:w="2045" w:type="dxa"/>
          </w:tcPr>
          <w:p w14:paraId="3719E6EC" w14:textId="77777777" w:rsidR="00533F6D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CONNECT_TCPCLIENT</w:t>
            </w:r>
          </w:p>
        </w:tc>
        <w:tc>
          <w:tcPr>
            <w:tcW w:w="2897" w:type="dxa"/>
          </w:tcPr>
          <w:p w14:paraId="77BCB250" w14:textId="77777777" w:rsidR="00533F6D" w:rsidRPr="00263D7C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SrtComm</w:t>
            </w:r>
          </w:p>
        </w:tc>
        <w:tc>
          <w:tcPr>
            <w:tcW w:w="1622" w:type="dxa"/>
          </w:tcPr>
          <w:p w14:paraId="1D11AB50" w14:textId="77777777" w:rsidR="00533F6D" w:rsidRPr="00263D7C" w:rsidRDefault="002279CF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9001</w:t>
            </w:r>
          </w:p>
        </w:tc>
        <w:tc>
          <w:tcPr>
            <w:tcW w:w="1032" w:type="dxa"/>
          </w:tcPr>
          <w:p w14:paraId="49E5E677" w14:textId="77777777" w:rsidR="00533F6D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</w:t>
            </w:r>
          </w:p>
        </w:tc>
      </w:tr>
      <w:tr w:rsidR="00533F6D" w:rsidRPr="008C082B" w14:paraId="6C927C32" w14:textId="77777777" w:rsidTr="00533F6D">
        <w:tc>
          <w:tcPr>
            <w:tcW w:w="1780" w:type="dxa"/>
          </w:tcPr>
          <w:p w14:paraId="5F9DF4C4" w14:textId="77777777" w:rsidR="00533F6D" w:rsidRPr="00263D7C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CRR_TEST_LS</w:t>
            </w:r>
          </w:p>
        </w:tc>
        <w:tc>
          <w:tcPr>
            <w:tcW w:w="2045" w:type="dxa"/>
          </w:tcPr>
          <w:p w14:paraId="49C3F757" w14:textId="77777777" w:rsidR="00533F6D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TCPSERV_LISTEN</w:t>
            </w:r>
          </w:p>
        </w:tc>
        <w:tc>
          <w:tcPr>
            <w:tcW w:w="2897" w:type="dxa"/>
          </w:tcPr>
          <w:p w14:paraId="7DF4B345" w14:textId="77777777" w:rsidR="00533F6D" w:rsidRPr="00263D7C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SrtTest</w:t>
            </w:r>
          </w:p>
        </w:tc>
        <w:tc>
          <w:tcPr>
            <w:tcW w:w="1622" w:type="dxa"/>
          </w:tcPr>
          <w:p w14:paraId="2F8E6922" w14:textId="77777777" w:rsidR="00533F6D" w:rsidRPr="00263D7C" w:rsidRDefault="002279CF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9001</w:t>
            </w:r>
          </w:p>
        </w:tc>
        <w:tc>
          <w:tcPr>
            <w:tcW w:w="1032" w:type="dxa"/>
          </w:tcPr>
          <w:p w14:paraId="05641BFD" w14:textId="77777777" w:rsidR="00533F6D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</w:t>
            </w:r>
          </w:p>
        </w:tc>
      </w:tr>
      <w:tr w:rsidR="00533F6D" w:rsidRPr="008C082B" w14:paraId="6A5A45DF" w14:textId="77777777" w:rsidTr="00533F6D">
        <w:tc>
          <w:tcPr>
            <w:tcW w:w="1780" w:type="dxa"/>
          </w:tcPr>
          <w:p w14:paraId="4AB36859" w14:textId="77777777" w:rsidR="00533F6D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CRR_TEST_RW</w:t>
            </w:r>
          </w:p>
        </w:tc>
        <w:tc>
          <w:tcPr>
            <w:tcW w:w="2045" w:type="dxa"/>
          </w:tcPr>
          <w:p w14:paraId="5FB7049C" w14:textId="77777777" w:rsidR="00533F6D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TCPSERV_RDWR</w:t>
            </w:r>
          </w:p>
        </w:tc>
        <w:tc>
          <w:tcPr>
            <w:tcW w:w="2897" w:type="dxa"/>
          </w:tcPr>
          <w:p w14:paraId="0B38AC31" w14:textId="77777777" w:rsidR="00533F6D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SrtTest</w:t>
            </w:r>
          </w:p>
        </w:tc>
        <w:tc>
          <w:tcPr>
            <w:tcW w:w="1622" w:type="dxa"/>
          </w:tcPr>
          <w:p w14:paraId="18328D46" w14:textId="77777777" w:rsidR="00533F6D" w:rsidRDefault="002279CF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9001</w:t>
            </w:r>
          </w:p>
        </w:tc>
        <w:tc>
          <w:tcPr>
            <w:tcW w:w="1032" w:type="dxa"/>
          </w:tcPr>
          <w:p w14:paraId="6662761E" w14:textId="77777777" w:rsidR="00533F6D" w:rsidRDefault="00533F6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</w:t>
            </w:r>
          </w:p>
        </w:tc>
      </w:tr>
    </w:tbl>
    <w:p w14:paraId="24376836" w14:textId="77777777" w:rsidR="00207C21" w:rsidRDefault="00533F6D" w:rsidP="00B87571">
      <w:pPr>
        <w:pStyle w:val="BodyText"/>
      </w:pPr>
      <w:r>
        <w:t>After configuring new Machine menu entries, the Automation Controller software will need to be restarted.</w:t>
      </w:r>
    </w:p>
    <w:p w14:paraId="7CA59E2E" w14:textId="77777777" w:rsidR="00602E85" w:rsidRDefault="00B11A6D" w:rsidP="00602E85">
      <w:pPr>
        <w:pStyle w:val="Heading2"/>
      </w:pPr>
      <w:bookmarkStart w:id="23" w:name="_Toc519760380"/>
      <w:r>
        <w:t>MsgMap</w:t>
      </w:r>
      <w:bookmarkEnd w:id="23"/>
    </w:p>
    <w:p w14:paraId="78B23E3F" w14:textId="77777777" w:rsidR="00A61DC9" w:rsidRDefault="00A61DC9" w:rsidP="00A61DC9">
      <w:pPr>
        <w:pStyle w:val="BodyText"/>
      </w:pPr>
      <w:r>
        <w:t xml:space="preserve">The </w:t>
      </w:r>
      <w:r w:rsidR="00B57F86">
        <w:t xml:space="preserve">MsgMap </w:t>
      </w:r>
      <w:r w:rsidR="002279CF">
        <w:t>table</w:t>
      </w:r>
      <w:r w:rsidR="00B57F86">
        <w:t xml:space="preserve"> connects the Machine </w:t>
      </w:r>
      <w:r w:rsidR="002279CF">
        <w:t>table</w:t>
      </w:r>
      <w:r w:rsidR="00B57F86">
        <w:t xml:space="preserve"> configuration with the tables used to store and send the data.  The MsgMap </w:t>
      </w:r>
      <w:r w:rsidR="002279CF">
        <w:t>table</w:t>
      </w:r>
      <w:r w:rsidR="00B57F86">
        <w:t xml:space="preserve"> is located under </w:t>
      </w:r>
      <w:r w:rsidR="00B57F86" w:rsidRPr="002279CF">
        <w:rPr>
          <w:b/>
        </w:rPr>
        <w:t>Configuration Menu…-&gt;Communication Utilities…-&gt;Message Map</w:t>
      </w:r>
      <w:r w:rsidR="00B57F86">
        <w:t>.</w:t>
      </w:r>
    </w:p>
    <w:p w14:paraId="690AFAAF" w14:textId="77777777" w:rsidR="0088238F" w:rsidRDefault="0088238F" w:rsidP="00A61DC9">
      <w:pPr>
        <w:pStyle w:val="BodyText"/>
      </w:pPr>
      <w:r>
        <w:t xml:space="preserve">The following table describes the </w:t>
      </w:r>
      <w:proofErr w:type="spellStart"/>
      <w:r>
        <w:t>MsgMap</w:t>
      </w:r>
      <w:proofErr w:type="spellEnd"/>
      <w:r>
        <w:t xml:space="preserve"> entry needed for the SERVER (Level II simulation) side of the messaging.  The usual entry for the CLIENT is also required.</w:t>
      </w:r>
    </w:p>
    <w:p w14:paraId="653FF8E5" w14:textId="77777777" w:rsidR="0088238F" w:rsidRPr="00A61DC9" w:rsidRDefault="0088238F" w:rsidP="00A61DC9">
      <w:pPr>
        <w:pStyle w:val="BodyText"/>
      </w:pPr>
      <w:r>
        <w:t xml:space="preserve">Note that no entry will appear in the </w:t>
      </w:r>
      <w:proofErr w:type="spellStart"/>
      <w:r>
        <w:t>MsgTST</w:t>
      </w:r>
      <w:proofErr w:type="spellEnd"/>
      <w:r>
        <w:t xml:space="preserve"> table </w:t>
      </w:r>
      <w:r w:rsidR="000E29FF">
        <w:t xml:space="preserve">(SERVER side) </w:t>
      </w:r>
      <w:r>
        <w:t>as the simulation is run.  Look in the message table used for the CLIENT side of the connection for the message data.</w:t>
      </w:r>
    </w:p>
    <w:tbl>
      <w:tblPr>
        <w:tblStyle w:val="FortnaTable"/>
        <w:tblW w:w="9840" w:type="dxa"/>
        <w:tblLook w:val="04A0" w:firstRow="1" w:lastRow="0" w:firstColumn="1" w:lastColumn="0" w:noHBand="0" w:noVBand="1"/>
      </w:tblPr>
      <w:tblGrid>
        <w:gridCol w:w="1385"/>
        <w:gridCol w:w="6450"/>
        <w:gridCol w:w="2005"/>
      </w:tblGrid>
      <w:tr w:rsidR="00E81002" w:rsidRPr="007E6AEF" w14:paraId="0C66FC2E" w14:textId="77777777" w:rsidTr="00E810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5" w:type="dxa"/>
            <w:hideMark/>
          </w:tcPr>
          <w:p w14:paraId="623C438E" w14:textId="77777777" w:rsidR="00E81002" w:rsidRPr="007E6AEF" w:rsidRDefault="00E81002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Column</w:t>
            </w:r>
          </w:p>
        </w:tc>
        <w:tc>
          <w:tcPr>
            <w:tcW w:w="6450" w:type="dxa"/>
            <w:hideMark/>
          </w:tcPr>
          <w:p w14:paraId="3CF87AAC" w14:textId="77777777" w:rsidR="00E81002" w:rsidRPr="007E6AEF" w:rsidRDefault="00E81002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2005" w:type="dxa"/>
          </w:tcPr>
          <w:p w14:paraId="2386FB64" w14:textId="77777777" w:rsidR="00E81002" w:rsidRDefault="00E81002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Value</w:t>
            </w:r>
          </w:p>
        </w:tc>
      </w:tr>
      <w:tr w:rsidR="00E81002" w:rsidRPr="008C082B" w14:paraId="5AFEDF86" w14:textId="77777777" w:rsidTr="00E81002">
        <w:tc>
          <w:tcPr>
            <w:tcW w:w="1385" w:type="dxa"/>
          </w:tcPr>
          <w:p w14:paraId="65E523CF" w14:textId="77777777" w:rsidR="00E81002" w:rsidRPr="00263D7C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Message_Name</w:t>
            </w:r>
          </w:p>
        </w:tc>
        <w:tc>
          <w:tcPr>
            <w:tcW w:w="6450" w:type="dxa"/>
          </w:tcPr>
          <w:p w14:paraId="229BB7C2" w14:textId="77777777" w:rsidR="00E81002" w:rsidRPr="00263D7C" w:rsidRDefault="002279CF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unique name in this table for the c</w:t>
            </w:r>
            <w:r w:rsidR="00E81002">
              <w:rPr>
                <w:sz w:val="16"/>
                <w:szCs w:val="16"/>
              </w:rPr>
              <w:t>onfiguration.</w:t>
            </w:r>
          </w:p>
        </w:tc>
        <w:tc>
          <w:tcPr>
            <w:tcW w:w="2005" w:type="dxa"/>
          </w:tcPr>
          <w:p w14:paraId="4AE5551C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CRR_TEST_RW</w:t>
            </w:r>
          </w:p>
        </w:tc>
      </w:tr>
      <w:tr w:rsidR="00E81002" w:rsidRPr="008C082B" w14:paraId="3C9B7499" w14:textId="77777777" w:rsidTr="00E81002">
        <w:tc>
          <w:tcPr>
            <w:tcW w:w="1385" w:type="dxa"/>
          </w:tcPr>
          <w:p w14:paraId="7ED1F509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Machine_Name</w:t>
            </w:r>
          </w:p>
        </w:tc>
        <w:tc>
          <w:tcPr>
            <w:tcW w:w="6450" w:type="dxa"/>
          </w:tcPr>
          <w:p w14:paraId="57B266E9" w14:textId="77777777" w:rsidR="00E81002" w:rsidRDefault="00E81002" w:rsidP="002279C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pop-up to the Machine </w:t>
            </w:r>
            <w:r w:rsidR="002279CF">
              <w:rPr>
                <w:sz w:val="16"/>
                <w:szCs w:val="16"/>
              </w:rPr>
              <w:t>table</w:t>
            </w:r>
            <w:r>
              <w:rPr>
                <w:sz w:val="16"/>
                <w:szCs w:val="16"/>
              </w:rPr>
              <w:t xml:space="preserve"> row for communication.</w:t>
            </w:r>
          </w:p>
        </w:tc>
        <w:tc>
          <w:tcPr>
            <w:tcW w:w="2005" w:type="dxa"/>
          </w:tcPr>
          <w:p w14:paraId="7222D03C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CRT_TEST_RW</w:t>
            </w:r>
          </w:p>
        </w:tc>
      </w:tr>
      <w:tr w:rsidR="00E81002" w:rsidRPr="008C082B" w14:paraId="2A780A9C" w14:textId="77777777" w:rsidTr="00E81002">
        <w:tc>
          <w:tcPr>
            <w:tcW w:w="1385" w:type="dxa"/>
          </w:tcPr>
          <w:p w14:paraId="32D4F384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Recv_Msg_Type</w:t>
            </w:r>
          </w:p>
        </w:tc>
        <w:tc>
          <w:tcPr>
            <w:tcW w:w="6450" w:type="dxa"/>
          </w:tcPr>
          <w:p w14:paraId="2E8ED1F1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filter on the communication to stop unexpected messages or to separate them into multiple ta</w:t>
            </w:r>
            <w:r w:rsidR="002279CF">
              <w:rPr>
                <w:sz w:val="16"/>
                <w:szCs w:val="16"/>
              </w:rPr>
              <w:t>bles.  Use ALL for no filtering on machine name</w:t>
            </w:r>
            <w:r>
              <w:rPr>
                <w:sz w:val="16"/>
                <w:szCs w:val="16"/>
              </w:rPr>
              <w:t xml:space="preserve"> or message type.</w:t>
            </w:r>
          </w:p>
        </w:tc>
        <w:tc>
          <w:tcPr>
            <w:tcW w:w="2005" w:type="dxa"/>
          </w:tcPr>
          <w:p w14:paraId="3818CCDD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</w:t>
            </w:r>
          </w:p>
        </w:tc>
      </w:tr>
      <w:tr w:rsidR="00E81002" w:rsidRPr="008C082B" w14:paraId="66AAC4F5" w14:textId="77777777" w:rsidTr="00E81002">
        <w:tc>
          <w:tcPr>
            <w:tcW w:w="1385" w:type="dxa"/>
          </w:tcPr>
          <w:p w14:paraId="5A3BD1B8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Send_Msg_Type</w:t>
            </w:r>
          </w:p>
        </w:tc>
        <w:tc>
          <w:tcPr>
            <w:tcW w:w="6450" w:type="dxa"/>
          </w:tcPr>
          <w:p w14:paraId="43E971E2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filter on the communication to stop unexpected messages or to separate them into multiple tables.  Use ALL</w:t>
            </w:r>
            <w:r w:rsidR="002279CF">
              <w:rPr>
                <w:sz w:val="16"/>
                <w:szCs w:val="16"/>
              </w:rPr>
              <w:t xml:space="preserve"> for no filtering on machine name</w:t>
            </w:r>
            <w:r>
              <w:rPr>
                <w:sz w:val="16"/>
                <w:szCs w:val="16"/>
              </w:rPr>
              <w:t xml:space="preserve"> or message type.</w:t>
            </w:r>
          </w:p>
        </w:tc>
        <w:tc>
          <w:tcPr>
            <w:tcW w:w="2005" w:type="dxa"/>
          </w:tcPr>
          <w:p w14:paraId="6DC2D679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</w:t>
            </w:r>
          </w:p>
        </w:tc>
      </w:tr>
      <w:tr w:rsidR="00E81002" w:rsidRPr="008C082B" w14:paraId="3D946C3A" w14:textId="77777777" w:rsidTr="00E81002">
        <w:tc>
          <w:tcPr>
            <w:tcW w:w="1385" w:type="dxa"/>
          </w:tcPr>
          <w:p w14:paraId="4052E583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Ack_Msg_Type</w:t>
            </w:r>
          </w:p>
        </w:tc>
        <w:tc>
          <w:tcPr>
            <w:tcW w:w="6450" w:type="dxa"/>
          </w:tcPr>
          <w:p w14:paraId="473BABC1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filter on the communication to stop unexpected messages or to separate them into multiple ta</w:t>
            </w:r>
            <w:r w:rsidR="002279CF">
              <w:rPr>
                <w:sz w:val="16"/>
                <w:szCs w:val="16"/>
              </w:rPr>
              <w:t>bles.  Use ALL for no filtering on machine name</w:t>
            </w:r>
            <w:r>
              <w:rPr>
                <w:sz w:val="16"/>
                <w:szCs w:val="16"/>
              </w:rPr>
              <w:t xml:space="preserve"> or message type.</w:t>
            </w:r>
          </w:p>
        </w:tc>
        <w:tc>
          <w:tcPr>
            <w:tcW w:w="2005" w:type="dxa"/>
          </w:tcPr>
          <w:p w14:paraId="5738EACC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</w:t>
            </w:r>
          </w:p>
        </w:tc>
      </w:tr>
      <w:tr w:rsidR="00E81002" w:rsidRPr="008C082B" w14:paraId="062B949B" w14:textId="77777777" w:rsidTr="00E81002">
        <w:tc>
          <w:tcPr>
            <w:tcW w:w="1385" w:type="dxa"/>
          </w:tcPr>
          <w:p w14:paraId="0208B7EE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Menu_Name</w:t>
            </w:r>
          </w:p>
        </w:tc>
        <w:tc>
          <w:tcPr>
            <w:tcW w:w="6450" w:type="dxa"/>
          </w:tcPr>
          <w:p w14:paraId="2384C42F" w14:textId="77777777" w:rsidR="00E81002" w:rsidRDefault="00E81002" w:rsidP="002279C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name of the </w:t>
            </w:r>
            <w:r w:rsidR="002279CF">
              <w:rPr>
                <w:sz w:val="16"/>
                <w:szCs w:val="16"/>
              </w:rPr>
              <w:t>table</w:t>
            </w:r>
            <w:r>
              <w:rPr>
                <w:sz w:val="16"/>
                <w:szCs w:val="16"/>
              </w:rPr>
              <w:t xml:space="preserve"> to get</w:t>
            </w:r>
            <w:r w:rsidR="002279CF">
              <w:rPr>
                <w:sz w:val="16"/>
                <w:szCs w:val="16"/>
              </w:rPr>
              <w:t xml:space="preserve"> data from or put</w:t>
            </w:r>
            <w:r>
              <w:rPr>
                <w:sz w:val="16"/>
                <w:szCs w:val="16"/>
              </w:rPr>
              <w:t xml:space="preserve"> data</w:t>
            </w:r>
            <w:r w:rsidR="002279CF">
              <w:rPr>
                <w:sz w:val="16"/>
                <w:szCs w:val="16"/>
              </w:rPr>
              <w:t xml:space="preserve"> to</w:t>
            </w:r>
            <w:r>
              <w:rPr>
                <w:sz w:val="16"/>
                <w:szCs w:val="16"/>
              </w:rPr>
              <w:t>.</w:t>
            </w:r>
            <w:r w:rsidR="00CA5F6B">
              <w:rPr>
                <w:sz w:val="16"/>
                <w:szCs w:val="16"/>
              </w:rPr>
              <w:t xml:space="preserve">  </w:t>
            </w:r>
            <w:r w:rsidR="002279CF">
              <w:rPr>
                <w:sz w:val="16"/>
                <w:szCs w:val="16"/>
              </w:rPr>
              <w:t>Do</w:t>
            </w:r>
            <w:r w:rsidR="00CA5F6B">
              <w:rPr>
                <w:sz w:val="16"/>
                <w:szCs w:val="16"/>
              </w:rPr>
              <w:t xml:space="preserve"> not </w:t>
            </w:r>
            <w:r w:rsidR="002279CF">
              <w:rPr>
                <w:sz w:val="16"/>
                <w:szCs w:val="16"/>
              </w:rPr>
              <w:t xml:space="preserve">use the same table in more than one </w:t>
            </w:r>
            <w:proofErr w:type="spellStart"/>
            <w:r w:rsidR="002279CF">
              <w:rPr>
                <w:sz w:val="16"/>
                <w:szCs w:val="16"/>
              </w:rPr>
              <w:t>MsgMap</w:t>
            </w:r>
            <w:proofErr w:type="spellEnd"/>
            <w:r w:rsidR="002279CF">
              <w:rPr>
                <w:sz w:val="16"/>
                <w:szCs w:val="16"/>
              </w:rPr>
              <w:t xml:space="preserve"> entry</w:t>
            </w:r>
            <w:r w:rsidR="00CA5F6B">
              <w:rPr>
                <w:sz w:val="16"/>
                <w:szCs w:val="16"/>
              </w:rPr>
              <w:t>.</w:t>
            </w:r>
          </w:p>
        </w:tc>
        <w:tc>
          <w:tcPr>
            <w:tcW w:w="2005" w:type="dxa"/>
          </w:tcPr>
          <w:p w14:paraId="376704B0" w14:textId="77777777" w:rsidR="00E81002" w:rsidRDefault="00CA5F6B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MsgTst</w:t>
            </w:r>
          </w:p>
        </w:tc>
      </w:tr>
      <w:tr w:rsidR="00E81002" w:rsidRPr="008C082B" w14:paraId="4E2D932E" w14:textId="77777777" w:rsidTr="00E81002">
        <w:tc>
          <w:tcPr>
            <w:tcW w:w="1385" w:type="dxa"/>
          </w:tcPr>
          <w:p w14:paraId="50F0A86B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Low_Cursor</w:t>
            </w:r>
          </w:p>
        </w:tc>
        <w:tc>
          <w:tcPr>
            <w:tcW w:w="6450" w:type="dxa"/>
          </w:tcPr>
          <w:p w14:paraId="3B79EDDC" w14:textId="77777777" w:rsidR="00E81002" w:rsidRDefault="00B020AF" w:rsidP="00B020A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Defines t</w:t>
            </w:r>
            <w:r w:rsidR="00E81002">
              <w:rPr>
                <w:sz w:val="16"/>
                <w:szCs w:val="16"/>
              </w:rPr>
              <w:t xml:space="preserve">he first column </w:t>
            </w:r>
            <w:r>
              <w:rPr>
                <w:sz w:val="16"/>
                <w:szCs w:val="16"/>
              </w:rPr>
              <w:t>of the message data</w:t>
            </w:r>
            <w:r w:rsidR="00E81002">
              <w:rPr>
                <w:sz w:val="16"/>
                <w:szCs w:val="16"/>
              </w:rPr>
              <w:t>.</w:t>
            </w:r>
          </w:p>
        </w:tc>
        <w:tc>
          <w:tcPr>
            <w:tcW w:w="2005" w:type="dxa"/>
          </w:tcPr>
          <w:p w14:paraId="4FA6D45B" w14:textId="77777777" w:rsidR="00E81002" w:rsidRDefault="00317EB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E81002" w:rsidRPr="008C082B" w14:paraId="33645A82" w14:textId="77777777" w:rsidTr="00E81002">
        <w:tc>
          <w:tcPr>
            <w:tcW w:w="1385" w:type="dxa"/>
          </w:tcPr>
          <w:p w14:paraId="457429AC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High_Cursor</w:t>
            </w:r>
          </w:p>
        </w:tc>
        <w:tc>
          <w:tcPr>
            <w:tcW w:w="6450" w:type="dxa"/>
          </w:tcPr>
          <w:p w14:paraId="146F7CC9" w14:textId="77777777" w:rsidR="00E81002" w:rsidRDefault="00B020AF" w:rsidP="00B020AF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Defines the</w:t>
            </w:r>
            <w:r w:rsidR="00E81002">
              <w:rPr>
                <w:sz w:val="16"/>
                <w:szCs w:val="16"/>
              </w:rPr>
              <w:t xml:space="preserve"> last column </w:t>
            </w:r>
            <w:r>
              <w:rPr>
                <w:sz w:val="16"/>
                <w:szCs w:val="16"/>
              </w:rPr>
              <w:t>of the message data</w:t>
            </w:r>
            <w:r w:rsidR="00E81002">
              <w:rPr>
                <w:sz w:val="16"/>
                <w:szCs w:val="16"/>
              </w:rPr>
              <w:t>.</w:t>
            </w:r>
            <w:r w:rsidR="00F35AD9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Adjust this value to control the number of message fields to be sent to level II.</w:t>
            </w:r>
          </w:p>
        </w:tc>
        <w:tc>
          <w:tcPr>
            <w:tcW w:w="2005" w:type="dxa"/>
          </w:tcPr>
          <w:p w14:paraId="1412E192" w14:textId="77777777" w:rsidR="00E81002" w:rsidRDefault="00317EB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66</w:t>
            </w:r>
          </w:p>
        </w:tc>
      </w:tr>
      <w:tr w:rsidR="00E81002" w:rsidRPr="008C082B" w14:paraId="5FEBEBBE" w14:textId="77777777" w:rsidTr="00E81002">
        <w:tc>
          <w:tcPr>
            <w:tcW w:w="1385" w:type="dxa"/>
          </w:tcPr>
          <w:p w14:paraId="2BF0F71B" w14:textId="77777777" w:rsidR="00E81002" w:rsidRDefault="00E81002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Stat_Cursor</w:t>
            </w:r>
          </w:p>
        </w:tc>
        <w:tc>
          <w:tcPr>
            <w:tcW w:w="6450" w:type="dxa"/>
          </w:tcPr>
          <w:p w14:paraId="5644A465" w14:textId="77777777" w:rsidR="00E81002" w:rsidRDefault="00E81002" w:rsidP="0044591E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column number of the </w:t>
            </w:r>
            <w:proofErr w:type="spellStart"/>
            <w:r>
              <w:rPr>
                <w:sz w:val="16"/>
                <w:szCs w:val="16"/>
              </w:rPr>
              <w:t>TxStat</w:t>
            </w:r>
            <w:proofErr w:type="spellEnd"/>
            <w:r>
              <w:rPr>
                <w:sz w:val="16"/>
                <w:szCs w:val="16"/>
              </w:rPr>
              <w:t xml:space="preserve"> field</w:t>
            </w:r>
            <w:r w:rsidR="000F3475">
              <w:rPr>
                <w:sz w:val="16"/>
                <w:szCs w:val="16"/>
              </w:rPr>
              <w:t xml:space="preserve">, </w:t>
            </w:r>
            <w:r w:rsidR="0044591E">
              <w:rPr>
                <w:sz w:val="16"/>
                <w:szCs w:val="16"/>
              </w:rPr>
              <w:t xml:space="preserve">per the definition of the table named in </w:t>
            </w:r>
            <w:proofErr w:type="spellStart"/>
            <w:r w:rsidR="0044591E">
              <w:rPr>
                <w:sz w:val="16"/>
                <w:szCs w:val="16"/>
              </w:rPr>
              <w:t>Menu_Name</w:t>
            </w:r>
            <w:proofErr w:type="spellEnd"/>
            <w:r>
              <w:rPr>
                <w:sz w:val="16"/>
                <w:szCs w:val="16"/>
              </w:rPr>
              <w:t>.  New versions of the Auto</w:t>
            </w:r>
            <w:r w:rsidR="000F3475">
              <w:rPr>
                <w:sz w:val="16"/>
                <w:szCs w:val="16"/>
              </w:rPr>
              <w:t>mation Controller software auto-</w:t>
            </w:r>
            <w:r>
              <w:rPr>
                <w:sz w:val="16"/>
                <w:szCs w:val="16"/>
              </w:rPr>
              <w:t xml:space="preserve">configure </w:t>
            </w:r>
            <w:r w:rsidR="000F3475">
              <w:rPr>
                <w:sz w:val="16"/>
                <w:szCs w:val="16"/>
              </w:rPr>
              <w:t>this field when restarted.  Auto-</w:t>
            </w:r>
            <w:r>
              <w:rPr>
                <w:sz w:val="16"/>
                <w:szCs w:val="16"/>
              </w:rPr>
              <w:t xml:space="preserve">configuration doesn’t work for the </w:t>
            </w:r>
            <w:proofErr w:type="spellStart"/>
            <w:r>
              <w:rPr>
                <w:sz w:val="16"/>
                <w:szCs w:val="16"/>
              </w:rPr>
              <w:t>ScnScanZone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ScnScanDevice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0F3475">
              <w:rPr>
                <w:sz w:val="16"/>
                <w:szCs w:val="16"/>
              </w:rPr>
              <w:t>tables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005" w:type="dxa"/>
          </w:tcPr>
          <w:p w14:paraId="22638B83" w14:textId="77777777" w:rsidR="00E81002" w:rsidRDefault="00317EBD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67</w:t>
            </w:r>
          </w:p>
        </w:tc>
      </w:tr>
      <w:tr w:rsidR="0044591E" w:rsidRPr="008C082B" w14:paraId="235C0021" w14:textId="77777777" w:rsidTr="00E81002">
        <w:tc>
          <w:tcPr>
            <w:tcW w:w="1385" w:type="dxa"/>
          </w:tcPr>
          <w:p w14:paraId="78BFB8FA" w14:textId="77777777" w:rsidR="0044591E" w:rsidRDefault="0044591E" w:rsidP="0044591E">
            <w:pPr>
              <w:pStyle w:val="TableTex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Key_Cursor</w:t>
            </w:r>
            <w:proofErr w:type="spellEnd"/>
          </w:p>
        </w:tc>
        <w:tc>
          <w:tcPr>
            <w:tcW w:w="6450" w:type="dxa"/>
          </w:tcPr>
          <w:p w14:paraId="6E2850AB" w14:textId="77777777" w:rsidR="0044591E" w:rsidRDefault="0044591E" w:rsidP="0044591E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column number of the </w:t>
            </w:r>
            <w:proofErr w:type="spellStart"/>
            <w:r>
              <w:rPr>
                <w:sz w:val="16"/>
                <w:szCs w:val="16"/>
              </w:rPr>
              <w:t>DbKey</w:t>
            </w:r>
            <w:proofErr w:type="spellEnd"/>
            <w:r>
              <w:rPr>
                <w:sz w:val="16"/>
                <w:szCs w:val="16"/>
              </w:rPr>
              <w:t xml:space="preserve"> field, per the definition of the table named in </w:t>
            </w:r>
            <w:proofErr w:type="spellStart"/>
            <w:r>
              <w:rPr>
                <w:sz w:val="16"/>
                <w:szCs w:val="16"/>
              </w:rPr>
              <w:t>Menu_Name</w:t>
            </w:r>
            <w:proofErr w:type="spellEnd"/>
            <w:r>
              <w:rPr>
                <w:sz w:val="16"/>
                <w:szCs w:val="16"/>
              </w:rPr>
              <w:t xml:space="preserve">.  New versions of the Automation Controller software auto-configure this field when restarted.  Auto-configuration doesn’t work for the </w:t>
            </w:r>
            <w:proofErr w:type="spellStart"/>
            <w:r>
              <w:rPr>
                <w:sz w:val="16"/>
                <w:szCs w:val="16"/>
              </w:rPr>
              <w:t>ScnScanZone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ScnScanDevice</w:t>
            </w:r>
            <w:proofErr w:type="spellEnd"/>
            <w:r>
              <w:rPr>
                <w:sz w:val="16"/>
                <w:szCs w:val="16"/>
              </w:rPr>
              <w:t xml:space="preserve"> tables.</w:t>
            </w:r>
          </w:p>
        </w:tc>
        <w:tc>
          <w:tcPr>
            <w:tcW w:w="2005" w:type="dxa"/>
          </w:tcPr>
          <w:p w14:paraId="1BABA815" w14:textId="77777777" w:rsidR="0044591E" w:rsidRDefault="0044591E" w:rsidP="0044591E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68</w:t>
            </w:r>
          </w:p>
        </w:tc>
      </w:tr>
    </w:tbl>
    <w:p w14:paraId="1B7DA4F1" w14:textId="77777777" w:rsidR="00E81002" w:rsidRDefault="005B3521" w:rsidP="00BB708D">
      <w:pPr>
        <w:pStyle w:val="Heading2"/>
      </w:pPr>
      <w:bookmarkStart w:id="24" w:name="_Toc519760381"/>
      <w:proofErr w:type="spellStart"/>
      <w:r>
        <w:t>SendTstCRR</w:t>
      </w:r>
      <w:bookmarkEnd w:id="24"/>
      <w:proofErr w:type="spellEnd"/>
    </w:p>
    <w:p w14:paraId="3E2D78CF" w14:textId="77777777" w:rsidR="00F22F1E" w:rsidRPr="005B3521" w:rsidRDefault="005B3521" w:rsidP="005B3521">
      <w:pPr>
        <w:pStyle w:val="BodyText"/>
      </w:pPr>
      <w:r>
        <w:t xml:space="preserve">The </w:t>
      </w:r>
      <w:proofErr w:type="spellStart"/>
      <w:r>
        <w:t>SendTstCRR</w:t>
      </w:r>
      <w:proofErr w:type="spellEnd"/>
      <w:r>
        <w:t xml:space="preserve"> </w:t>
      </w:r>
      <w:r w:rsidR="00D866D0">
        <w:t>table</w:t>
      </w:r>
      <w:r>
        <w:t xml:space="preserve"> provides the routing information for the CRR response.  </w:t>
      </w:r>
      <w:r w:rsidR="00803180">
        <w:t xml:space="preserve">The </w:t>
      </w:r>
      <w:proofErr w:type="spellStart"/>
      <w:r w:rsidR="00DD3450">
        <w:t>SendTstCRR</w:t>
      </w:r>
      <w:proofErr w:type="spellEnd"/>
      <w:r w:rsidR="00803180">
        <w:t xml:space="preserve"> </w:t>
      </w:r>
      <w:r w:rsidR="00D866D0">
        <w:t>table</w:t>
      </w:r>
      <w:r w:rsidR="00803180">
        <w:t xml:space="preserve"> is located under </w:t>
      </w:r>
      <w:r w:rsidR="00803180" w:rsidRPr="00D866D0">
        <w:rPr>
          <w:b/>
        </w:rPr>
        <w:t>Configuration Menu…-&gt;Simulation Utilities…-&gt; Config CRR Test Message</w:t>
      </w:r>
      <w:r w:rsidR="00803180">
        <w:t xml:space="preserve">.  </w:t>
      </w:r>
      <w:r>
        <w:t xml:space="preserve">The SendTstCRR </w:t>
      </w:r>
      <w:r w:rsidR="00D866D0">
        <w:t>table has two</w:t>
      </w:r>
      <w:r>
        <w:t xml:space="preserve"> methods</w:t>
      </w:r>
      <w:r w:rsidR="00803180">
        <w:t xml:space="preserve"> </w:t>
      </w:r>
      <w:r w:rsidR="00D866D0">
        <w:t>for</w:t>
      </w:r>
      <w:r w:rsidR="00803180">
        <w:t xml:space="preserve"> configuring test messages.  </w:t>
      </w:r>
      <w:r>
        <w:t>Rows 1 to 5 are f</w:t>
      </w:r>
      <w:r w:rsidR="00921C6B">
        <w:t>or simulating single message</w:t>
      </w:r>
      <w:r w:rsidR="00D866D0">
        <w:t>s</w:t>
      </w:r>
      <w:r w:rsidR="00921C6B">
        <w:t xml:space="preserve">.  Row 1 simulates </w:t>
      </w:r>
      <w:r w:rsidR="00D866D0">
        <w:t>a CRR message</w:t>
      </w:r>
      <w:r w:rsidR="00921C6B">
        <w:t xml:space="preserve">, row 2 simulates </w:t>
      </w:r>
      <w:r w:rsidR="00D866D0">
        <w:t>an RHS message</w:t>
      </w:r>
      <w:r w:rsidR="00921C6B">
        <w:t xml:space="preserve">, row 3 simulates </w:t>
      </w:r>
      <w:r w:rsidR="00D866D0">
        <w:t>an EHA message</w:t>
      </w:r>
      <w:r w:rsidR="00921C6B">
        <w:t xml:space="preserve">, row 4 simulates </w:t>
      </w:r>
      <w:r w:rsidR="00D866D0">
        <w:t>an error message</w:t>
      </w:r>
      <w:r w:rsidR="00921C6B">
        <w:t xml:space="preserve">, and row 5 simulates </w:t>
      </w:r>
      <w:r w:rsidR="00D866D0">
        <w:t>an ESM message</w:t>
      </w:r>
      <w:r w:rsidR="00921C6B">
        <w:t>.  The remaining row</w:t>
      </w:r>
      <w:r w:rsidR="00D866D0">
        <w:t>s</w:t>
      </w:r>
      <w:r w:rsidR="00921C6B">
        <w:t xml:space="preserve"> can be used to simulate a pattern of CRR messages.  This example will use row</w:t>
      </w:r>
      <w:r w:rsidR="00D866D0">
        <w:t>s</w:t>
      </w:r>
      <w:r w:rsidR="00921C6B">
        <w:t xml:space="preserve"> 6 and greater.</w:t>
      </w:r>
    </w:p>
    <w:tbl>
      <w:tblPr>
        <w:tblStyle w:val="FortnaTable"/>
        <w:tblW w:w="10090" w:type="dxa"/>
        <w:tblLook w:val="04A0" w:firstRow="1" w:lastRow="0" w:firstColumn="1" w:lastColumn="0" w:noHBand="0" w:noVBand="1"/>
      </w:tblPr>
      <w:tblGrid>
        <w:gridCol w:w="1385"/>
        <w:gridCol w:w="6700"/>
        <w:gridCol w:w="2005"/>
      </w:tblGrid>
      <w:tr w:rsidR="005B3521" w:rsidRPr="007E6AEF" w14:paraId="494A93B3" w14:textId="77777777" w:rsidTr="006D7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5" w:type="dxa"/>
            <w:hideMark/>
          </w:tcPr>
          <w:p w14:paraId="71806D12" w14:textId="77777777" w:rsidR="005B3521" w:rsidRPr="007E6AEF" w:rsidRDefault="005B3521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Column</w:t>
            </w:r>
          </w:p>
        </w:tc>
        <w:tc>
          <w:tcPr>
            <w:tcW w:w="6700" w:type="dxa"/>
            <w:hideMark/>
          </w:tcPr>
          <w:p w14:paraId="66E53D81" w14:textId="77777777" w:rsidR="005B3521" w:rsidRPr="007E6AEF" w:rsidRDefault="005B3521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2005" w:type="dxa"/>
          </w:tcPr>
          <w:p w14:paraId="03756259" w14:textId="77777777" w:rsidR="005B3521" w:rsidRDefault="005B3521" w:rsidP="003F46BB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Value</w:t>
            </w:r>
          </w:p>
        </w:tc>
      </w:tr>
      <w:tr w:rsidR="005B3521" w:rsidRPr="008C082B" w14:paraId="3677735C" w14:textId="77777777" w:rsidTr="006D7B99">
        <w:tc>
          <w:tcPr>
            <w:tcW w:w="1385" w:type="dxa"/>
          </w:tcPr>
          <w:p w14:paraId="4D1109AD" w14:textId="77777777" w:rsidR="005B3521" w:rsidRPr="00263D7C" w:rsidRDefault="005B3521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6700" w:type="dxa"/>
          </w:tcPr>
          <w:p w14:paraId="21AD0EE9" w14:textId="77777777" w:rsidR="005B3521" w:rsidRPr="00263D7C" w:rsidRDefault="00642135" w:rsidP="00642135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N</w:t>
            </w:r>
            <w:r w:rsidR="00D2771E">
              <w:rPr>
                <w:sz w:val="16"/>
                <w:szCs w:val="16"/>
              </w:rPr>
              <w:t xml:space="preserve">ame column is used to match the </w:t>
            </w:r>
            <w:r w:rsidR="00567345">
              <w:rPr>
                <w:sz w:val="16"/>
                <w:szCs w:val="16"/>
              </w:rPr>
              <w:t>sScanner</w:t>
            </w:r>
            <w:r w:rsidR="00D2771E">
              <w:rPr>
                <w:sz w:val="16"/>
                <w:szCs w:val="16"/>
              </w:rPr>
              <w:t xml:space="preserve"> in the CRR message to a test record.  The </w:t>
            </w:r>
            <w:r w:rsidR="00567345">
              <w:rPr>
                <w:sz w:val="16"/>
                <w:szCs w:val="16"/>
              </w:rPr>
              <w:t xml:space="preserve">sScanner name </w:t>
            </w:r>
            <w:r w:rsidR="00D2771E">
              <w:rPr>
                <w:sz w:val="16"/>
                <w:szCs w:val="16"/>
              </w:rPr>
              <w:t xml:space="preserve">can be looked up in the </w:t>
            </w:r>
            <w:proofErr w:type="spellStart"/>
            <w:r w:rsidR="00D2771E">
              <w:rPr>
                <w:sz w:val="16"/>
                <w:szCs w:val="16"/>
              </w:rPr>
              <w:t>ScnScanZone</w:t>
            </w:r>
            <w:proofErr w:type="spellEnd"/>
            <w:r w:rsidR="00D2771E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table</w:t>
            </w:r>
            <w:r w:rsidR="00567345">
              <w:rPr>
                <w:sz w:val="16"/>
                <w:szCs w:val="16"/>
              </w:rPr>
              <w:t xml:space="preserve"> </w:t>
            </w:r>
            <w:proofErr w:type="spellStart"/>
            <w:r w:rsidR="00567345">
              <w:rPr>
                <w:sz w:val="16"/>
                <w:szCs w:val="16"/>
              </w:rPr>
              <w:t>ScanZoneID</w:t>
            </w:r>
            <w:proofErr w:type="spellEnd"/>
            <w:r w:rsidR="00567345">
              <w:rPr>
                <w:sz w:val="16"/>
                <w:szCs w:val="16"/>
              </w:rPr>
              <w:t xml:space="preserve"> field</w:t>
            </w:r>
            <w:r w:rsidR="00D2771E">
              <w:rPr>
                <w:sz w:val="16"/>
                <w:szCs w:val="16"/>
              </w:rPr>
              <w:t>.</w:t>
            </w:r>
          </w:p>
        </w:tc>
        <w:tc>
          <w:tcPr>
            <w:tcW w:w="2005" w:type="dxa"/>
          </w:tcPr>
          <w:p w14:paraId="0721CB0D" w14:textId="77777777" w:rsidR="005B3521" w:rsidRDefault="00567345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</w:tr>
      <w:tr w:rsidR="005B3521" w:rsidRPr="008C082B" w14:paraId="0E247314" w14:textId="77777777" w:rsidTr="006D7B99">
        <w:tc>
          <w:tcPr>
            <w:tcW w:w="1385" w:type="dxa"/>
          </w:tcPr>
          <w:p w14:paraId="1F916EC2" w14:textId="77777777" w:rsidR="005B3521" w:rsidRDefault="005B3521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6700" w:type="dxa"/>
          </w:tcPr>
          <w:p w14:paraId="2952D641" w14:textId="77777777" w:rsidR="005B3521" w:rsidRDefault="00CD4F3A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 used?</w:t>
            </w:r>
          </w:p>
        </w:tc>
        <w:tc>
          <w:tcPr>
            <w:tcW w:w="2005" w:type="dxa"/>
          </w:tcPr>
          <w:p w14:paraId="69F243EB" w14:textId="77777777" w:rsidR="005B3521" w:rsidRDefault="005B3521" w:rsidP="003F46BB">
            <w:pPr>
              <w:pStyle w:val="TableText"/>
              <w:rPr>
                <w:sz w:val="16"/>
                <w:szCs w:val="16"/>
              </w:rPr>
            </w:pPr>
          </w:p>
        </w:tc>
      </w:tr>
      <w:tr w:rsidR="005B3521" w:rsidRPr="008C082B" w14:paraId="44D5194A" w14:textId="77777777" w:rsidTr="006D7B99">
        <w:tc>
          <w:tcPr>
            <w:tcW w:w="1385" w:type="dxa"/>
          </w:tcPr>
          <w:p w14:paraId="275F7E8A" w14:textId="77777777" w:rsidR="005B3521" w:rsidRDefault="005B3521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Z[1-10]</w:t>
            </w:r>
          </w:p>
        </w:tc>
        <w:tc>
          <w:tcPr>
            <w:tcW w:w="6700" w:type="dxa"/>
          </w:tcPr>
          <w:p w14:paraId="1586376C" w14:textId="77777777" w:rsidR="005B3521" w:rsidRDefault="00FE5EA6" w:rsidP="00642135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zone to route the carton to.  The code will route the container to the first Zone that is available.</w:t>
            </w:r>
            <w:r w:rsidR="00C32B78">
              <w:rPr>
                <w:sz w:val="16"/>
                <w:szCs w:val="16"/>
              </w:rPr>
              <w:t xml:space="preserve">  The Zones can be looked up in the HostZone field of the </w:t>
            </w:r>
            <w:proofErr w:type="spellStart"/>
            <w:r w:rsidR="00C32B78">
              <w:rPr>
                <w:sz w:val="16"/>
                <w:szCs w:val="16"/>
              </w:rPr>
              <w:t>SrtZoneLane</w:t>
            </w:r>
            <w:proofErr w:type="spellEnd"/>
            <w:r w:rsidR="00C32B78">
              <w:rPr>
                <w:sz w:val="16"/>
                <w:szCs w:val="16"/>
              </w:rPr>
              <w:t xml:space="preserve"> </w:t>
            </w:r>
            <w:r w:rsidR="00642135">
              <w:rPr>
                <w:sz w:val="16"/>
                <w:szCs w:val="16"/>
              </w:rPr>
              <w:t>table</w:t>
            </w:r>
            <w:r w:rsidR="00C32B78">
              <w:rPr>
                <w:sz w:val="16"/>
                <w:szCs w:val="16"/>
              </w:rPr>
              <w:t>.</w:t>
            </w:r>
          </w:p>
        </w:tc>
        <w:tc>
          <w:tcPr>
            <w:tcW w:w="2005" w:type="dxa"/>
          </w:tcPr>
          <w:p w14:paraId="5908E20E" w14:textId="77777777" w:rsidR="005B3521" w:rsidRDefault="002F148C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table below</w:t>
            </w:r>
          </w:p>
        </w:tc>
      </w:tr>
      <w:tr w:rsidR="005B3521" w:rsidRPr="008C082B" w14:paraId="1C420713" w14:textId="77777777" w:rsidTr="006D7B99">
        <w:tc>
          <w:tcPr>
            <w:tcW w:w="1385" w:type="dxa"/>
          </w:tcPr>
          <w:p w14:paraId="3E37FC6E" w14:textId="77777777" w:rsidR="005B3521" w:rsidRDefault="005B3521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Param[1-5]</w:t>
            </w:r>
          </w:p>
        </w:tc>
        <w:tc>
          <w:tcPr>
            <w:tcW w:w="6700" w:type="dxa"/>
          </w:tcPr>
          <w:p w14:paraId="04DBEBEB" w14:textId="77777777" w:rsidR="005B3521" w:rsidRDefault="004E1BC1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Parameters that can be passed to a Transfer</w:t>
            </w:r>
          </w:p>
        </w:tc>
        <w:tc>
          <w:tcPr>
            <w:tcW w:w="2005" w:type="dxa"/>
          </w:tcPr>
          <w:p w14:paraId="03F655B1" w14:textId="77777777" w:rsidR="005B3521" w:rsidRDefault="005B3521" w:rsidP="003F46BB">
            <w:pPr>
              <w:pStyle w:val="TableText"/>
              <w:rPr>
                <w:sz w:val="16"/>
                <w:szCs w:val="16"/>
              </w:rPr>
            </w:pPr>
          </w:p>
        </w:tc>
      </w:tr>
      <w:tr w:rsidR="005B3521" w:rsidRPr="008C082B" w14:paraId="6034FA1D" w14:textId="77777777" w:rsidTr="006D7B99">
        <w:tc>
          <w:tcPr>
            <w:tcW w:w="1385" w:type="dxa"/>
          </w:tcPr>
          <w:p w14:paraId="2C1617FB" w14:textId="77777777" w:rsidR="005B3521" w:rsidRDefault="005B3521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Last</w:t>
            </w:r>
          </w:p>
        </w:tc>
        <w:tc>
          <w:tcPr>
            <w:tcW w:w="6700" w:type="dxa"/>
          </w:tcPr>
          <w:p w14:paraId="66A2B4E0" w14:textId="77777777" w:rsidR="005B3521" w:rsidRDefault="004E1BC1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Marks the last test record used.</w:t>
            </w:r>
          </w:p>
        </w:tc>
        <w:tc>
          <w:tcPr>
            <w:tcW w:w="2005" w:type="dxa"/>
          </w:tcPr>
          <w:p w14:paraId="0B01D42A" w14:textId="77777777" w:rsidR="005B3521" w:rsidRDefault="004E1BC1" w:rsidP="003F46BB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Calculated.</w:t>
            </w:r>
          </w:p>
        </w:tc>
      </w:tr>
    </w:tbl>
    <w:p w14:paraId="6B6C26D7" w14:textId="77777777" w:rsidR="005B3521" w:rsidRDefault="005B3521" w:rsidP="005B3521">
      <w:pPr>
        <w:pStyle w:val="BodyText"/>
      </w:pPr>
    </w:p>
    <w:tbl>
      <w:tblPr>
        <w:tblStyle w:val="FortnaTable"/>
        <w:tblW w:w="0" w:type="auto"/>
        <w:tblLook w:val="04A0" w:firstRow="1" w:lastRow="0" w:firstColumn="1" w:lastColumn="0" w:noHBand="0" w:noVBand="1"/>
      </w:tblPr>
      <w:tblGrid>
        <w:gridCol w:w="1344"/>
        <w:gridCol w:w="1780"/>
        <w:gridCol w:w="2045"/>
      </w:tblGrid>
      <w:tr w:rsidR="007D183C" w:rsidRPr="007E6AEF" w14:paraId="4AD65298" w14:textId="77777777" w:rsidTr="007D1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4" w:type="dxa"/>
          </w:tcPr>
          <w:p w14:paraId="2F1AED0F" w14:textId="77777777" w:rsidR="007D183C" w:rsidRDefault="007D183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Column #</w:t>
            </w:r>
          </w:p>
        </w:tc>
        <w:tc>
          <w:tcPr>
            <w:tcW w:w="1780" w:type="dxa"/>
            <w:hideMark/>
          </w:tcPr>
          <w:p w14:paraId="3705221B" w14:textId="77777777" w:rsidR="007D183C" w:rsidRPr="007E6AEF" w:rsidRDefault="007D183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Name</w:t>
            </w:r>
          </w:p>
        </w:tc>
        <w:tc>
          <w:tcPr>
            <w:tcW w:w="2045" w:type="dxa"/>
          </w:tcPr>
          <w:p w14:paraId="5AFA2E7D" w14:textId="77777777" w:rsidR="007D183C" w:rsidRDefault="007D183C" w:rsidP="00167DF9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Z1</w:t>
            </w:r>
          </w:p>
        </w:tc>
      </w:tr>
      <w:tr w:rsidR="007D183C" w:rsidRPr="008C082B" w14:paraId="0320F01D" w14:textId="77777777" w:rsidTr="007D183C">
        <w:tc>
          <w:tcPr>
            <w:tcW w:w="1344" w:type="dxa"/>
          </w:tcPr>
          <w:p w14:paraId="1B2B5B40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780" w:type="dxa"/>
          </w:tcPr>
          <w:p w14:paraId="69586B68" w14:textId="77777777" w:rsidR="007D183C" w:rsidRPr="00263D7C" w:rsidRDefault="007D183C" w:rsidP="007D183C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001D67BA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PTS01</w:t>
            </w:r>
          </w:p>
        </w:tc>
      </w:tr>
      <w:tr w:rsidR="007D183C" w:rsidRPr="008C082B" w14:paraId="2EB29149" w14:textId="77777777" w:rsidTr="007D183C">
        <w:tc>
          <w:tcPr>
            <w:tcW w:w="1344" w:type="dxa"/>
          </w:tcPr>
          <w:p w14:paraId="21A83C17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780" w:type="dxa"/>
          </w:tcPr>
          <w:p w14:paraId="4E15FF02" w14:textId="77777777" w:rsidR="007D183C" w:rsidRPr="00263D7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3CE4C050" w14:textId="77777777" w:rsidR="007D183C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PTS14</w:t>
            </w:r>
          </w:p>
        </w:tc>
      </w:tr>
      <w:tr w:rsidR="007D183C" w:rsidRPr="008C082B" w14:paraId="2219599D" w14:textId="77777777" w:rsidTr="007D183C">
        <w:tc>
          <w:tcPr>
            <w:tcW w:w="1344" w:type="dxa"/>
          </w:tcPr>
          <w:p w14:paraId="137C574B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780" w:type="dxa"/>
          </w:tcPr>
          <w:p w14:paraId="242D8D72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029826E9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PTS02</w:t>
            </w:r>
          </w:p>
        </w:tc>
      </w:tr>
      <w:tr w:rsidR="007D183C" w:rsidRPr="008C082B" w14:paraId="06373D4D" w14:textId="77777777" w:rsidTr="007D183C">
        <w:tc>
          <w:tcPr>
            <w:tcW w:w="1344" w:type="dxa"/>
          </w:tcPr>
          <w:p w14:paraId="418FB2E1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780" w:type="dxa"/>
          </w:tcPr>
          <w:p w14:paraId="40CE4039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4382A66B" w14:textId="77777777" w:rsidR="007D183C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PTS13</w:t>
            </w:r>
          </w:p>
        </w:tc>
      </w:tr>
      <w:tr w:rsidR="007D183C" w:rsidRPr="008C082B" w14:paraId="4349A346" w14:textId="77777777" w:rsidTr="007D183C">
        <w:tc>
          <w:tcPr>
            <w:tcW w:w="1344" w:type="dxa"/>
          </w:tcPr>
          <w:p w14:paraId="10377211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780" w:type="dxa"/>
          </w:tcPr>
          <w:p w14:paraId="3A1FA768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6B660138" w14:textId="77777777" w:rsidR="007D183C" w:rsidRDefault="007D183C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PTS03</w:t>
            </w:r>
          </w:p>
        </w:tc>
      </w:tr>
      <w:tr w:rsidR="003C6A25" w:rsidRPr="008C082B" w14:paraId="6168D4DD" w14:textId="77777777" w:rsidTr="007D183C">
        <w:tc>
          <w:tcPr>
            <w:tcW w:w="1344" w:type="dxa"/>
          </w:tcPr>
          <w:p w14:paraId="7B099DDA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780" w:type="dxa"/>
          </w:tcPr>
          <w:p w14:paraId="3AF9A3D7" w14:textId="77777777" w:rsidR="003C6A25" w:rsidRPr="00263D7C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160F3B76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PTS12</w:t>
            </w:r>
          </w:p>
        </w:tc>
      </w:tr>
      <w:tr w:rsidR="003C6A25" w:rsidRPr="008C082B" w14:paraId="21A929E3" w14:textId="77777777" w:rsidTr="007D183C">
        <w:tc>
          <w:tcPr>
            <w:tcW w:w="1344" w:type="dxa"/>
          </w:tcPr>
          <w:p w14:paraId="0DBB0891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780" w:type="dxa"/>
          </w:tcPr>
          <w:p w14:paraId="5B4453D4" w14:textId="77777777" w:rsidR="003C6A25" w:rsidRPr="00263D7C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6750CBD9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PTS04</w:t>
            </w:r>
          </w:p>
        </w:tc>
      </w:tr>
      <w:tr w:rsidR="003C6A25" w:rsidRPr="008C082B" w14:paraId="0A3EDD45" w14:textId="77777777" w:rsidTr="007D183C">
        <w:tc>
          <w:tcPr>
            <w:tcW w:w="1344" w:type="dxa"/>
          </w:tcPr>
          <w:p w14:paraId="71B8AC13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780" w:type="dxa"/>
          </w:tcPr>
          <w:p w14:paraId="54AE4119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3C044103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PTS11</w:t>
            </w:r>
          </w:p>
        </w:tc>
      </w:tr>
      <w:tr w:rsidR="003C6A25" w:rsidRPr="008C082B" w14:paraId="7261DEA4" w14:textId="77777777" w:rsidTr="007D183C">
        <w:tc>
          <w:tcPr>
            <w:tcW w:w="1344" w:type="dxa"/>
          </w:tcPr>
          <w:p w14:paraId="28BB56FE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780" w:type="dxa"/>
          </w:tcPr>
          <w:p w14:paraId="36050738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79F2CAFA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PTS05</w:t>
            </w:r>
          </w:p>
        </w:tc>
      </w:tr>
      <w:tr w:rsidR="003C6A25" w:rsidRPr="008C082B" w14:paraId="7A460990" w14:textId="77777777" w:rsidTr="007D183C">
        <w:tc>
          <w:tcPr>
            <w:tcW w:w="1344" w:type="dxa"/>
          </w:tcPr>
          <w:p w14:paraId="2FA7234E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780" w:type="dxa"/>
          </w:tcPr>
          <w:p w14:paraId="3A022634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7F805B93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PTS10</w:t>
            </w:r>
          </w:p>
        </w:tc>
      </w:tr>
      <w:tr w:rsidR="003C6A25" w:rsidRPr="008C082B" w14:paraId="3FC85800" w14:textId="77777777" w:rsidTr="007D183C">
        <w:tc>
          <w:tcPr>
            <w:tcW w:w="1344" w:type="dxa"/>
          </w:tcPr>
          <w:p w14:paraId="6BE9E08E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780" w:type="dxa"/>
          </w:tcPr>
          <w:p w14:paraId="0658A28C" w14:textId="77777777" w:rsidR="003C6A25" w:rsidRPr="00263D7C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11608B30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PTS06</w:t>
            </w:r>
          </w:p>
        </w:tc>
      </w:tr>
      <w:tr w:rsidR="003C6A25" w:rsidRPr="008C082B" w14:paraId="177B4325" w14:textId="77777777" w:rsidTr="007D183C">
        <w:tc>
          <w:tcPr>
            <w:tcW w:w="1344" w:type="dxa"/>
          </w:tcPr>
          <w:p w14:paraId="03E4CE3F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780" w:type="dxa"/>
          </w:tcPr>
          <w:p w14:paraId="7BC8FCFB" w14:textId="77777777" w:rsidR="003C6A25" w:rsidRPr="00263D7C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689E2EEE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PTS09</w:t>
            </w:r>
          </w:p>
        </w:tc>
      </w:tr>
      <w:tr w:rsidR="003C6A25" w:rsidRPr="008C082B" w14:paraId="16AA07FA" w14:textId="77777777" w:rsidTr="007D183C">
        <w:tc>
          <w:tcPr>
            <w:tcW w:w="1344" w:type="dxa"/>
          </w:tcPr>
          <w:p w14:paraId="6ECB9E62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780" w:type="dxa"/>
          </w:tcPr>
          <w:p w14:paraId="1487FB6F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3FC57F1B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PTS07</w:t>
            </w:r>
          </w:p>
        </w:tc>
      </w:tr>
      <w:tr w:rsidR="003C6A25" w:rsidRPr="008C082B" w14:paraId="46B895FA" w14:textId="77777777" w:rsidTr="007D183C">
        <w:tc>
          <w:tcPr>
            <w:tcW w:w="1344" w:type="dxa"/>
          </w:tcPr>
          <w:p w14:paraId="1400BB25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1780" w:type="dxa"/>
          </w:tcPr>
          <w:p w14:paraId="7B182C31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SCNPTS</w:t>
            </w:r>
          </w:p>
        </w:tc>
        <w:tc>
          <w:tcPr>
            <w:tcW w:w="2045" w:type="dxa"/>
          </w:tcPr>
          <w:p w14:paraId="69644504" w14:textId="77777777" w:rsidR="003C6A25" w:rsidRDefault="003C6A25" w:rsidP="00167DF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PTS08</w:t>
            </w:r>
          </w:p>
        </w:tc>
      </w:tr>
    </w:tbl>
    <w:p w14:paraId="325E6466" w14:textId="77777777" w:rsidR="007D183C" w:rsidRDefault="007D183C" w:rsidP="005B3521">
      <w:pPr>
        <w:pStyle w:val="BodyText"/>
      </w:pPr>
    </w:p>
    <w:p w14:paraId="6A3E68F4" w14:textId="77777777" w:rsidR="00CA5F6B" w:rsidRDefault="00CA5F6B" w:rsidP="00CA5F6B">
      <w:pPr>
        <w:pStyle w:val="Heading2"/>
      </w:pPr>
      <w:bookmarkStart w:id="25" w:name="_Toc519760382"/>
      <w:r>
        <w:lastRenderedPageBreak/>
        <w:t>Motor_Chains</w:t>
      </w:r>
      <w:bookmarkEnd w:id="25"/>
    </w:p>
    <w:p w14:paraId="774D58EA" w14:textId="77777777" w:rsidR="00CA5F6B" w:rsidRDefault="00CA5F6B" w:rsidP="00CA5F6B">
      <w:pPr>
        <w:pStyle w:val="BodyText"/>
      </w:pPr>
      <w:r>
        <w:t>To simulate the motor startup</w:t>
      </w:r>
      <w:r w:rsidR="00642135">
        <w:t>,</w:t>
      </w:r>
      <w:r>
        <w:t xml:space="preserve"> the </w:t>
      </w:r>
      <w:proofErr w:type="spellStart"/>
      <w:r>
        <w:t>ForceAux</w:t>
      </w:r>
      <w:proofErr w:type="spellEnd"/>
      <w:r>
        <w:t xml:space="preserve"> column needs to be set to ‘Y’.</w:t>
      </w:r>
      <w:r w:rsidR="008E2094">
        <w:t xml:space="preserve">  Note: You can set or clear all the </w:t>
      </w:r>
      <w:proofErr w:type="spellStart"/>
      <w:r w:rsidR="008E2094">
        <w:t>ForceAux</w:t>
      </w:r>
      <w:proofErr w:type="spellEnd"/>
      <w:r w:rsidR="008E2094">
        <w:t xml:space="preserve"> entries that have a </w:t>
      </w:r>
      <w:proofErr w:type="spellStart"/>
      <w:r w:rsidR="008E2094">
        <w:t>Heater_Bit</w:t>
      </w:r>
      <w:proofErr w:type="spellEnd"/>
      <w:r w:rsidR="008E2094">
        <w:t xml:space="preserve"> defined by running the </w:t>
      </w:r>
      <w:proofErr w:type="spellStart"/>
      <w:r w:rsidR="008E2094">
        <w:t>TurnForceAuxFlagOn</w:t>
      </w:r>
      <w:proofErr w:type="spellEnd"/>
      <w:r w:rsidR="008E2094">
        <w:t xml:space="preserve"> or </w:t>
      </w:r>
      <w:proofErr w:type="spellStart"/>
      <w:r w:rsidR="008E2094">
        <w:t>TurnForceAuxFlagOff</w:t>
      </w:r>
      <w:proofErr w:type="spellEnd"/>
      <w:r w:rsidR="008E2094">
        <w:t xml:space="preserve"> procedures from the “Security Menu” using Alt-K.</w:t>
      </w:r>
    </w:p>
    <w:p w14:paraId="6D590802" w14:textId="77777777" w:rsidR="00584FCA" w:rsidRDefault="00584FCA" w:rsidP="00584FCA">
      <w:pPr>
        <w:pStyle w:val="Heading2"/>
      </w:pPr>
      <w:bookmarkStart w:id="26" w:name="_Toc519760383"/>
      <w:r>
        <w:t>Errors</w:t>
      </w:r>
      <w:bookmarkEnd w:id="26"/>
    </w:p>
    <w:p w14:paraId="0B953070" w14:textId="77777777" w:rsidR="00584FCA" w:rsidRDefault="00584FCA" w:rsidP="00CA5F6B">
      <w:pPr>
        <w:pStyle w:val="BodyText"/>
      </w:pPr>
      <w:r>
        <w:t>In order to simulate starting the system, look at the errors by Hitting F10 then 0.  Clear each error.</w:t>
      </w:r>
    </w:p>
    <w:p w14:paraId="756FE7F7" w14:textId="77777777" w:rsidR="007126BE" w:rsidRDefault="007126BE" w:rsidP="007126BE">
      <w:pPr>
        <w:pStyle w:val="Heading2"/>
      </w:pPr>
      <w:bookmarkStart w:id="27" w:name="_Toc519760384"/>
      <w:r>
        <w:t>Jam_Zones</w:t>
      </w:r>
      <w:bookmarkEnd w:id="27"/>
    </w:p>
    <w:p w14:paraId="6122E02C" w14:textId="77777777" w:rsidR="007126BE" w:rsidRPr="007126BE" w:rsidRDefault="007126BE" w:rsidP="007126BE">
      <w:pPr>
        <w:pStyle w:val="BodyText"/>
      </w:pPr>
      <w:r>
        <w:t>In order to enable starting a zone, the Conveyor Part in the Enable Bit must be forced on.</w:t>
      </w:r>
    </w:p>
    <w:p w14:paraId="11FED220" w14:textId="77777777" w:rsidR="007126BE" w:rsidRPr="00CA5F6B" w:rsidRDefault="007126BE" w:rsidP="00CA5F6B">
      <w:pPr>
        <w:pStyle w:val="BodyText"/>
      </w:pPr>
    </w:p>
    <w:p w14:paraId="77CFDCCE" w14:textId="77777777" w:rsidR="00CA5F6B" w:rsidRPr="005B3521" w:rsidRDefault="00CA5F6B" w:rsidP="005B3521">
      <w:pPr>
        <w:pStyle w:val="BodyText"/>
      </w:pPr>
    </w:p>
    <w:p w14:paraId="7C56BA1A" w14:textId="77777777" w:rsidR="00202BC0" w:rsidRPr="00202BC0" w:rsidRDefault="00202BC0" w:rsidP="00202BC0">
      <w:pPr>
        <w:pStyle w:val="Heading1"/>
      </w:pPr>
      <w:bookmarkStart w:id="28" w:name="_Toc183243081"/>
      <w:bookmarkStart w:id="29" w:name="_Toc519760385"/>
      <w:r w:rsidRPr="00202BC0">
        <w:lastRenderedPageBreak/>
        <w:t>Messaging</w:t>
      </w:r>
      <w:bookmarkEnd w:id="28"/>
      <w:bookmarkEnd w:id="29"/>
    </w:p>
    <w:p w14:paraId="262E6D9C" w14:textId="77777777" w:rsidR="00202BC0" w:rsidRPr="00202BC0" w:rsidRDefault="00917458" w:rsidP="00106E48">
      <w:pPr>
        <w:pStyle w:val="BodyText"/>
      </w:pPr>
      <w:r>
        <w:t>TBD</w:t>
      </w:r>
    </w:p>
    <w:sectPr w:rsidR="00202BC0" w:rsidRPr="00202BC0" w:rsidSect="008F2CD9">
      <w:footerReference w:type="default" r:id="rId15"/>
      <w:type w:val="continuous"/>
      <w:pgSz w:w="12240" w:h="15840" w:code="1"/>
      <w:pgMar w:top="1440" w:right="1440" w:bottom="1440" w:left="1440" w:header="288" w:footer="28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D3C22F" w14:textId="77777777" w:rsidR="001D4829" w:rsidRDefault="001D4829">
      <w:r>
        <w:separator/>
      </w:r>
    </w:p>
  </w:endnote>
  <w:endnote w:type="continuationSeparator" w:id="0">
    <w:p w14:paraId="0754D8FA" w14:textId="77777777" w:rsidR="001D4829" w:rsidRDefault="001D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2A2362" w14:textId="7E330D27" w:rsidR="00F9477B" w:rsidRDefault="00F9477B" w:rsidP="004A0403">
    <w:pPr>
      <w:pStyle w:val="Footer"/>
      <w:pBdr>
        <w:top w:val="single" w:sz="4" w:space="1" w:color="auto"/>
      </w:pBdr>
      <w:tabs>
        <w:tab w:val="clear" w:pos="4320"/>
        <w:tab w:val="center" w:pos="4500"/>
        <w:tab w:val="center" w:pos="8640"/>
      </w:tabs>
      <w:rPr>
        <w:rFonts w:cs="Tahoma"/>
        <w:snapToGrid w:val="0"/>
        <w:sz w:val="20"/>
      </w:rPr>
    </w:pPr>
    <w:r>
      <w:rPr>
        <w:rFonts w:cs="Tahoma"/>
        <w:snapToGrid w:val="0"/>
        <w:sz w:val="20"/>
      </w:rPr>
      <w:fldChar w:fldCharType="begin"/>
    </w:r>
    <w:r>
      <w:rPr>
        <w:rFonts w:cs="Tahoma"/>
        <w:snapToGrid w:val="0"/>
        <w:sz w:val="20"/>
      </w:rPr>
      <w:instrText xml:space="preserve"> AUTHOR   \* MERGEFORMAT </w:instrText>
    </w:r>
    <w:r>
      <w:rPr>
        <w:rFonts w:cs="Tahoma"/>
        <w:snapToGrid w:val="0"/>
        <w:sz w:val="20"/>
      </w:rPr>
      <w:fldChar w:fldCharType="separate"/>
    </w:r>
    <w:r>
      <w:rPr>
        <w:rFonts w:cs="Tahoma"/>
        <w:noProof/>
        <w:snapToGrid w:val="0"/>
        <w:sz w:val="20"/>
      </w:rPr>
      <w:t>Fortna Inc</w:t>
    </w:r>
    <w:r>
      <w:rPr>
        <w:rFonts w:cs="Tahoma"/>
        <w:snapToGrid w:val="0"/>
        <w:sz w:val="20"/>
      </w:rPr>
      <w:fldChar w:fldCharType="end"/>
    </w:r>
    <w:r>
      <w:rPr>
        <w:rFonts w:cs="Tahoma"/>
        <w:snapToGrid w:val="0"/>
        <w:sz w:val="20"/>
      </w:rPr>
      <w:tab/>
      <w:t xml:space="preserve">Page </w:t>
    </w:r>
    <w:r>
      <w:rPr>
        <w:rFonts w:cs="Tahoma"/>
        <w:snapToGrid w:val="0"/>
        <w:sz w:val="20"/>
      </w:rPr>
      <w:fldChar w:fldCharType="begin"/>
    </w:r>
    <w:r>
      <w:rPr>
        <w:rFonts w:cs="Tahoma"/>
        <w:snapToGrid w:val="0"/>
        <w:sz w:val="20"/>
      </w:rPr>
      <w:instrText xml:space="preserve"> PAGE  \* roman </w:instrText>
    </w:r>
    <w:r>
      <w:rPr>
        <w:rFonts w:cs="Tahoma"/>
        <w:snapToGrid w:val="0"/>
        <w:sz w:val="20"/>
      </w:rPr>
      <w:fldChar w:fldCharType="separate"/>
    </w:r>
    <w:r w:rsidR="00C562A4">
      <w:rPr>
        <w:rFonts w:cs="Tahoma"/>
        <w:noProof/>
        <w:snapToGrid w:val="0"/>
        <w:sz w:val="20"/>
      </w:rPr>
      <w:t>iv</w:t>
    </w:r>
    <w:r>
      <w:rPr>
        <w:rFonts w:cs="Tahoma"/>
        <w:snapToGrid w:val="0"/>
        <w:sz w:val="20"/>
      </w:rPr>
      <w:fldChar w:fldCharType="end"/>
    </w:r>
    <w:r w:rsidR="004A0403">
      <w:rPr>
        <w:rFonts w:cs="Tahoma"/>
        <w:sz w:val="20"/>
      </w:rPr>
      <w:tab/>
    </w:r>
    <w:r>
      <w:rPr>
        <w:rFonts w:cs="Tahoma"/>
        <w:snapToGrid w:val="0"/>
        <w:sz w:val="20"/>
      </w:rPr>
      <w:t xml:space="preserve">Issue Date: </w:t>
    </w:r>
    <w:r w:rsidR="00F413F7">
      <w:rPr>
        <w:rFonts w:cs="Tahoma"/>
        <w:sz w:val="20"/>
      </w:rPr>
      <w:t>25-Nov-2020</w:t>
    </w:r>
  </w:p>
  <w:p w14:paraId="6C9C557E" w14:textId="77777777" w:rsidR="00F9477B" w:rsidRDefault="00F9477B" w:rsidP="00E408F3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500"/>
      </w:tabs>
      <w:rPr>
        <w:rFonts w:cs="Tahoma"/>
        <w:snapToGrid w:val="0"/>
        <w:sz w:val="20"/>
      </w:rPr>
    </w:pPr>
  </w:p>
  <w:p w14:paraId="4488BC62" w14:textId="77777777" w:rsidR="00F9477B" w:rsidRDefault="00F9477B" w:rsidP="00E408F3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500"/>
      </w:tabs>
      <w:rPr>
        <w:rFonts w:cs="Tahoma"/>
        <w:snapToGrid w:val="0"/>
        <w:sz w:val="20"/>
      </w:rPr>
    </w:pPr>
    <w:r>
      <w:rPr>
        <w:rFonts w:cs="Tahoma"/>
        <w:snapToGrid w:val="0"/>
        <w:sz w:val="20"/>
      </w:rPr>
      <w:t>CONFIDENTIAL-Information contained in this document is confidential and thus protected from disclosure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7CAEA9" w14:textId="0CB21FCD" w:rsidR="00F9477B" w:rsidRDefault="0088238F" w:rsidP="0088238F">
    <w:pPr>
      <w:pStyle w:val="Footer"/>
      <w:pBdr>
        <w:top w:val="single" w:sz="4" w:space="1" w:color="auto"/>
      </w:pBdr>
      <w:tabs>
        <w:tab w:val="clear" w:pos="4320"/>
        <w:tab w:val="center" w:pos="4500"/>
        <w:tab w:val="center" w:pos="8640"/>
      </w:tabs>
      <w:jc w:val="both"/>
      <w:rPr>
        <w:rFonts w:cs="Tahoma"/>
        <w:snapToGrid w:val="0"/>
        <w:sz w:val="20"/>
      </w:rPr>
    </w:pPr>
    <w:proofErr w:type="spellStart"/>
    <w:r>
      <w:rPr>
        <w:rFonts w:cs="Tahoma"/>
        <w:snapToGrid w:val="0"/>
        <w:sz w:val="20"/>
      </w:rPr>
      <w:t>Fortna</w:t>
    </w:r>
    <w:proofErr w:type="spellEnd"/>
    <w:r>
      <w:rPr>
        <w:rFonts w:cs="Tahoma"/>
        <w:snapToGrid w:val="0"/>
        <w:sz w:val="20"/>
      </w:rPr>
      <w:t xml:space="preserve"> Inc</w:t>
    </w:r>
    <w:r>
      <w:rPr>
        <w:rFonts w:cs="Tahoma"/>
        <w:snapToGrid w:val="0"/>
        <w:sz w:val="20"/>
      </w:rPr>
      <w:tab/>
    </w:r>
    <w:r w:rsidR="00F9477B">
      <w:rPr>
        <w:rFonts w:cs="Tahoma"/>
        <w:snapToGrid w:val="0"/>
        <w:sz w:val="20"/>
      </w:rPr>
      <w:t xml:space="preserve">Page </w:t>
    </w:r>
    <w:r w:rsidR="00F9477B" w:rsidRPr="004D4242">
      <w:rPr>
        <w:rStyle w:val="PageNumber"/>
        <w:rFonts w:cs="Tahoma"/>
        <w:sz w:val="20"/>
        <w:szCs w:val="20"/>
      </w:rPr>
      <w:fldChar w:fldCharType="begin"/>
    </w:r>
    <w:r w:rsidR="00F9477B" w:rsidRPr="004D4242">
      <w:rPr>
        <w:rStyle w:val="PageNumber"/>
        <w:rFonts w:cs="Tahoma"/>
        <w:sz w:val="20"/>
        <w:szCs w:val="20"/>
      </w:rPr>
      <w:instrText xml:space="preserve"> PAGE </w:instrText>
    </w:r>
    <w:r w:rsidR="00F9477B" w:rsidRPr="004D4242">
      <w:rPr>
        <w:rStyle w:val="PageNumber"/>
        <w:rFonts w:cs="Tahoma"/>
        <w:sz w:val="20"/>
        <w:szCs w:val="20"/>
      </w:rPr>
      <w:fldChar w:fldCharType="separate"/>
    </w:r>
    <w:r w:rsidR="00C562A4">
      <w:rPr>
        <w:rStyle w:val="PageNumber"/>
        <w:rFonts w:cs="Tahoma"/>
        <w:noProof/>
        <w:sz w:val="20"/>
        <w:szCs w:val="20"/>
      </w:rPr>
      <w:t>4</w:t>
    </w:r>
    <w:r w:rsidR="00F9477B" w:rsidRPr="004D4242">
      <w:rPr>
        <w:rStyle w:val="PageNumber"/>
        <w:rFonts w:cs="Tahoma"/>
        <w:sz w:val="20"/>
        <w:szCs w:val="20"/>
      </w:rPr>
      <w:fldChar w:fldCharType="end"/>
    </w:r>
    <w:r w:rsidR="00F9477B" w:rsidRPr="004D4242">
      <w:rPr>
        <w:rStyle w:val="PageNumber"/>
        <w:rFonts w:cs="Tahoma"/>
        <w:sz w:val="20"/>
        <w:szCs w:val="20"/>
      </w:rPr>
      <w:t xml:space="preserve"> of </w:t>
    </w:r>
    <w:r w:rsidR="00F9477B" w:rsidRPr="004D4242">
      <w:rPr>
        <w:rStyle w:val="PageNumber"/>
        <w:rFonts w:cs="Tahoma"/>
        <w:sz w:val="20"/>
        <w:szCs w:val="20"/>
      </w:rPr>
      <w:fldChar w:fldCharType="begin"/>
    </w:r>
    <w:r w:rsidR="00F9477B" w:rsidRPr="004D4242">
      <w:rPr>
        <w:rStyle w:val="PageNumber"/>
        <w:rFonts w:cs="Tahoma"/>
        <w:sz w:val="20"/>
        <w:szCs w:val="20"/>
      </w:rPr>
      <w:instrText xml:space="preserve"> NUMPAGES </w:instrText>
    </w:r>
    <w:r w:rsidR="00F9477B" w:rsidRPr="004D4242">
      <w:rPr>
        <w:rStyle w:val="PageNumber"/>
        <w:rFonts w:cs="Tahoma"/>
        <w:sz w:val="20"/>
        <w:szCs w:val="20"/>
      </w:rPr>
      <w:fldChar w:fldCharType="separate"/>
    </w:r>
    <w:r w:rsidR="00C562A4">
      <w:rPr>
        <w:rStyle w:val="PageNumber"/>
        <w:rFonts w:cs="Tahoma"/>
        <w:noProof/>
        <w:sz w:val="20"/>
        <w:szCs w:val="20"/>
      </w:rPr>
      <w:t>14</w:t>
    </w:r>
    <w:r w:rsidR="00F9477B" w:rsidRPr="004D4242">
      <w:rPr>
        <w:rStyle w:val="PageNumber"/>
        <w:rFonts w:cs="Tahoma"/>
        <w:sz w:val="20"/>
        <w:szCs w:val="20"/>
      </w:rPr>
      <w:fldChar w:fldCharType="end"/>
    </w:r>
    <w:r w:rsidR="00EE3B08">
      <w:rPr>
        <w:rFonts w:cs="Tahoma"/>
        <w:sz w:val="20"/>
      </w:rPr>
      <w:tab/>
    </w:r>
    <w:r w:rsidR="00F9477B">
      <w:rPr>
        <w:rFonts w:cs="Tahoma"/>
        <w:sz w:val="20"/>
      </w:rPr>
      <w:t xml:space="preserve">Issue Date: </w:t>
    </w:r>
    <w:r w:rsidR="00F413F7">
      <w:rPr>
        <w:rFonts w:cs="Tahoma"/>
        <w:sz w:val="20"/>
      </w:rPr>
      <w:t>25-Nov-2020</w:t>
    </w:r>
  </w:p>
  <w:p w14:paraId="3D453288" w14:textId="77777777" w:rsidR="00F9477B" w:rsidRDefault="00F9477B" w:rsidP="00606A31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500"/>
      </w:tabs>
      <w:rPr>
        <w:rFonts w:cs="Tahoma"/>
        <w:snapToGrid w:val="0"/>
        <w:sz w:val="20"/>
      </w:rPr>
    </w:pPr>
  </w:p>
  <w:p w14:paraId="22B05A88" w14:textId="77777777" w:rsidR="00F9477B" w:rsidRDefault="00F9477B" w:rsidP="00606A31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500"/>
      </w:tabs>
      <w:rPr>
        <w:rFonts w:cs="Tahoma"/>
        <w:snapToGrid w:val="0"/>
        <w:sz w:val="20"/>
      </w:rPr>
    </w:pPr>
    <w:r>
      <w:rPr>
        <w:rFonts w:cs="Tahoma"/>
        <w:snapToGrid w:val="0"/>
        <w:sz w:val="20"/>
      </w:rPr>
      <w:t>CONFIDENTIAL-Information contained in this document is confidential and thus protected from disclosure</w:t>
    </w:r>
  </w:p>
  <w:p w14:paraId="628DE60D" w14:textId="77777777" w:rsidR="00F9477B" w:rsidRDefault="00F9477B" w:rsidP="008F2CD9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500"/>
      </w:tabs>
      <w:jc w:val="center"/>
      <w:rPr>
        <w:rFonts w:cs="Tahoma"/>
        <w:snapToGrid w:val="0"/>
        <w:sz w:val="20"/>
      </w:rPr>
    </w:pPr>
  </w:p>
  <w:p w14:paraId="78BF67F9" w14:textId="77777777" w:rsidR="00F9477B" w:rsidRPr="00606A31" w:rsidRDefault="00F9477B" w:rsidP="008F2CD9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500"/>
      </w:tabs>
      <w:jc w:val="center"/>
      <w:rPr>
        <w:rFonts w:cs="Tahoma"/>
        <w:snapToGrid w:val="0"/>
        <w:sz w:val="20"/>
      </w:rPr>
    </w:pPr>
    <w:r>
      <w:rPr>
        <w:rFonts w:cs="Tahoma"/>
        <w:snapToGrid w:val="0"/>
        <w:sz w:val="20"/>
      </w:rPr>
      <w:t>For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80B6EF" w14:textId="77777777" w:rsidR="001D4829" w:rsidRDefault="001D4829">
      <w:r>
        <w:separator/>
      </w:r>
    </w:p>
  </w:footnote>
  <w:footnote w:type="continuationSeparator" w:id="0">
    <w:p w14:paraId="2EAE7F46" w14:textId="77777777" w:rsidR="001D4829" w:rsidRDefault="001D4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E1AC07" w14:textId="77777777" w:rsidR="00F9477B" w:rsidRDefault="00F9477B" w:rsidP="00FE3D01">
    <w:pPr>
      <w:pStyle w:val="Header"/>
      <w:tabs>
        <w:tab w:val="clear" w:pos="8640"/>
        <w:tab w:val="right" w:pos="9360"/>
      </w:tabs>
    </w:pPr>
    <w:r>
      <w:rPr>
        <w:noProof/>
      </w:rPr>
      <w:drawing>
        <wp:anchor distT="0" distB="0" distL="114300" distR="114300" simplePos="0" relativeHeight="251657728" behindDoc="0" locked="0" layoutInCell="1" allowOverlap="1" wp14:anchorId="63B97494" wp14:editId="5CBA2F33">
          <wp:simplePos x="0" y="0"/>
          <wp:positionH relativeFrom="column">
            <wp:posOffset>4800600</wp:posOffset>
          </wp:positionH>
          <wp:positionV relativeFrom="paragraph">
            <wp:posOffset>-137160</wp:posOffset>
          </wp:positionV>
          <wp:extent cx="1143000" cy="7302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0744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73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918899" w14:textId="77777777" w:rsidR="00F9477B" w:rsidRDefault="00F9477B" w:rsidP="00FE3D01">
    <w:pPr>
      <w:pStyle w:val="Header"/>
      <w:tabs>
        <w:tab w:val="clear" w:pos="8640"/>
        <w:tab w:val="right" w:pos="9360"/>
      </w:tabs>
    </w:pPr>
  </w:p>
  <w:p w14:paraId="14321965" w14:textId="77777777" w:rsidR="00F9477B" w:rsidRPr="007A689C" w:rsidRDefault="00F9477B" w:rsidP="00FE3D01">
    <w:pPr>
      <w:pStyle w:val="Header"/>
      <w:tabs>
        <w:tab w:val="clear" w:pos="8640"/>
        <w:tab w:val="right" w:pos="9360"/>
      </w:tabs>
      <w:rPr>
        <w:rFonts w:cs="Tahoma"/>
        <w:sz w:val="40"/>
        <w:szCs w:val="40"/>
      </w:rPr>
    </w:pPr>
  </w:p>
  <w:p w14:paraId="6104F9ED" w14:textId="77777777" w:rsidR="00F9477B" w:rsidRDefault="00F9477B" w:rsidP="00FE3D01">
    <w:pPr>
      <w:pStyle w:val="Header"/>
      <w:pBdr>
        <w:top w:val="single" w:sz="6" w:space="2" w:color="auto"/>
        <w:bottom w:val="single" w:sz="4" w:space="1" w:color="auto"/>
      </w:pBdr>
      <w:jc w:val="right"/>
      <w:rPr>
        <w:rFonts w:cs="Tahoma"/>
      </w:rPr>
    </w:pPr>
    <w:r>
      <w:rPr>
        <w:rFonts w:cs="Tahoma"/>
      </w:rPr>
      <w:t>Sorter Test - Internal Design Document</w:t>
    </w:r>
  </w:p>
  <w:p w14:paraId="16F4E8D2" w14:textId="77777777" w:rsidR="00F9477B" w:rsidRDefault="00F94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8" type="#_x0000_t75" style="width:77.05pt;height:38.3pt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F51604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8E6AEC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A6D6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C3FC45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FB36E6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DD522B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3230F17"/>
    <w:multiLevelType w:val="hybridMultilevel"/>
    <w:tmpl w:val="170691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B528E"/>
    <w:multiLevelType w:val="hybridMultilevel"/>
    <w:tmpl w:val="A64887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315773"/>
    <w:multiLevelType w:val="multilevel"/>
    <w:tmpl w:val="B2F4D8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10C87FE1"/>
    <w:multiLevelType w:val="hybridMultilevel"/>
    <w:tmpl w:val="6EB81490"/>
    <w:lvl w:ilvl="0" w:tplc="5A363A9A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B61A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1F3D1989"/>
    <w:multiLevelType w:val="multilevel"/>
    <w:tmpl w:val="345E4C84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b w:val="0"/>
        <w:i w:val="0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04076A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20140EA"/>
    <w:multiLevelType w:val="hybridMultilevel"/>
    <w:tmpl w:val="3306E7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BB3DB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AAF42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2ABE650A"/>
    <w:multiLevelType w:val="hybridMultilevel"/>
    <w:tmpl w:val="F41425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167F0"/>
    <w:multiLevelType w:val="hybridMultilevel"/>
    <w:tmpl w:val="6D3AE752"/>
    <w:lvl w:ilvl="0" w:tplc="C0F0541E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7003818"/>
    <w:multiLevelType w:val="hybridMultilevel"/>
    <w:tmpl w:val="A9522858"/>
    <w:lvl w:ilvl="0" w:tplc="446EB746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BA8914">
      <w:start w:val="1"/>
      <w:numFmt w:val="bullet"/>
      <w:lvlText w:val=""/>
      <w:lvlJc w:val="left"/>
      <w:pPr>
        <w:tabs>
          <w:tab w:val="num" w:pos="1440"/>
        </w:tabs>
        <w:ind w:left="1728" w:hanging="288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420A96"/>
    <w:multiLevelType w:val="hybridMultilevel"/>
    <w:tmpl w:val="C360D7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B05D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A3C154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B3B4DE0"/>
    <w:multiLevelType w:val="hybridMultilevel"/>
    <w:tmpl w:val="C5387E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3A141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591D71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623F66C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7BD1C6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682F2C53"/>
    <w:multiLevelType w:val="hybridMultilevel"/>
    <w:tmpl w:val="53A07BB0"/>
    <w:lvl w:ilvl="0" w:tplc="14CEA36E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1"/>
  </w:num>
  <w:num w:numId="3">
    <w:abstractNumId w:val="18"/>
  </w:num>
  <w:num w:numId="4">
    <w:abstractNumId w:val="8"/>
  </w:num>
  <w:num w:numId="5">
    <w:abstractNumId w:val="27"/>
  </w:num>
  <w:num w:numId="6">
    <w:abstractNumId w:val="13"/>
  </w:num>
  <w:num w:numId="7">
    <w:abstractNumId w:val="22"/>
  </w:num>
  <w:num w:numId="8">
    <w:abstractNumId w:val="16"/>
  </w:num>
  <w:num w:numId="9">
    <w:abstractNumId w:val="6"/>
  </w:num>
  <w:num w:numId="10">
    <w:abstractNumId w:val="7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0"/>
  </w:num>
  <w:num w:numId="16">
    <w:abstractNumId w:val="26"/>
  </w:num>
  <w:num w:numId="17">
    <w:abstractNumId w:val="23"/>
  </w:num>
  <w:num w:numId="18">
    <w:abstractNumId w:val="15"/>
  </w:num>
  <w:num w:numId="19">
    <w:abstractNumId w:val="14"/>
  </w:num>
  <w:num w:numId="20">
    <w:abstractNumId w:val="25"/>
  </w:num>
  <w:num w:numId="21">
    <w:abstractNumId w:val="12"/>
  </w:num>
  <w:num w:numId="22">
    <w:abstractNumId w:val="10"/>
  </w:num>
  <w:num w:numId="23">
    <w:abstractNumId w:val="9"/>
  </w:num>
  <w:num w:numId="24">
    <w:abstractNumId w:val="20"/>
  </w:num>
  <w:num w:numId="25">
    <w:abstractNumId w:val="24"/>
  </w:num>
  <w:num w:numId="26">
    <w:abstractNumId w:val="21"/>
  </w:num>
  <w:num w:numId="27">
    <w:abstractNumId w:val="17"/>
  </w:num>
  <w:num w:numId="28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78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C04"/>
    <w:rsid w:val="00005120"/>
    <w:rsid w:val="000065D2"/>
    <w:rsid w:val="00012925"/>
    <w:rsid w:val="00012EAB"/>
    <w:rsid w:val="000149DD"/>
    <w:rsid w:val="0001587F"/>
    <w:rsid w:val="000200B4"/>
    <w:rsid w:val="00020D7C"/>
    <w:rsid w:val="0002142E"/>
    <w:rsid w:val="0002209A"/>
    <w:rsid w:val="00022A4A"/>
    <w:rsid w:val="00026DB0"/>
    <w:rsid w:val="00032953"/>
    <w:rsid w:val="00037CB8"/>
    <w:rsid w:val="00040C92"/>
    <w:rsid w:val="00042C58"/>
    <w:rsid w:val="0004478B"/>
    <w:rsid w:val="00045BC8"/>
    <w:rsid w:val="00050B19"/>
    <w:rsid w:val="00052F5F"/>
    <w:rsid w:val="00055DAE"/>
    <w:rsid w:val="00056D32"/>
    <w:rsid w:val="0006009C"/>
    <w:rsid w:val="00060D54"/>
    <w:rsid w:val="00062456"/>
    <w:rsid w:val="000625DC"/>
    <w:rsid w:val="0006282B"/>
    <w:rsid w:val="00067271"/>
    <w:rsid w:val="000678CD"/>
    <w:rsid w:val="000716BD"/>
    <w:rsid w:val="00071AA1"/>
    <w:rsid w:val="00074BBA"/>
    <w:rsid w:val="00075905"/>
    <w:rsid w:val="0008496A"/>
    <w:rsid w:val="0009033B"/>
    <w:rsid w:val="000961AB"/>
    <w:rsid w:val="0009674B"/>
    <w:rsid w:val="00096F0E"/>
    <w:rsid w:val="000975C6"/>
    <w:rsid w:val="000A0861"/>
    <w:rsid w:val="000A16CE"/>
    <w:rsid w:val="000A178E"/>
    <w:rsid w:val="000A3D55"/>
    <w:rsid w:val="000A5931"/>
    <w:rsid w:val="000B007D"/>
    <w:rsid w:val="000B2AE8"/>
    <w:rsid w:val="000B492A"/>
    <w:rsid w:val="000C030E"/>
    <w:rsid w:val="000C0E88"/>
    <w:rsid w:val="000D02A2"/>
    <w:rsid w:val="000D244F"/>
    <w:rsid w:val="000D67A3"/>
    <w:rsid w:val="000E18A2"/>
    <w:rsid w:val="000E2256"/>
    <w:rsid w:val="000E29FF"/>
    <w:rsid w:val="000E46E8"/>
    <w:rsid w:val="000E737D"/>
    <w:rsid w:val="000E7A27"/>
    <w:rsid w:val="000F1E81"/>
    <w:rsid w:val="000F3475"/>
    <w:rsid w:val="000F7A04"/>
    <w:rsid w:val="001021AC"/>
    <w:rsid w:val="00106E48"/>
    <w:rsid w:val="001107BC"/>
    <w:rsid w:val="00114A25"/>
    <w:rsid w:val="00114C08"/>
    <w:rsid w:val="00115330"/>
    <w:rsid w:val="00116C1F"/>
    <w:rsid w:val="00116ED7"/>
    <w:rsid w:val="00122202"/>
    <w:rsid w:val="00122EF2"/>
    <w:rsid w:val="00124BC9"/>
    <w:rsid w:val="00125666"/>
    <w:rsid w:val="00131079"/>
    <w:rsid w:val="00131AA1"/>
    <w:rsid w:val="001321D5"/>
    <w:rsid w:val="00133E0B"/>
    <w:rsid w:val="001421AE"/>
    <w:rsid w:val="001421F7"/>
    <w:rsid w:val="00143BAF"/>
    <w:rsid w:val="001444E9"/>
    <w:rsid w:val="00145C3F"/>
    <w:rsid w:val="001501D8"/>
    <w:rsid w:val="00157177"/>
    <w:rsid w:val="00160CD4"/>
    <w:rsid w:val="001650D8"/>
    <w:rsid w:val="00165ECB"/>
    <w:rsid w:val="00166FBE"/>
    <w:rsid w:val="00167DF9"/>
    <w:rsid w:val="001820CD"/>
    <w:rsid w:val="001902F5"/>
    <w:rsid w:val="00190F74"/>
    <w:rsid w:val="001911EF"/>
    <w:rsid w:val="00191B77"/>
    <w:rsid w:val="0019352C"/>
    <w:rsid w:val="001947F8"/>
    <w:rsid w:val="00197805"/>
    <w:rsid w:val="001A141D"/>
    <w:rsid w:val="001A2211"/>
    <w:rsid w:val="001A2597"/>
    <w:rsid w:val="001A4235"/>
    <w:rsid w:val="001A5D6B"/>
    <w:rsid w:val="001B08C8"/>
    <w:rsid w:val="001B13B8"/>
    <w:rsid w:val="001B4CE1"/>
    <w:rsid w:val="001B6E2B"/>
    <w:rsid w:val="001C434E"/>
    <w:rsid w:val="001C60D4"/>
    <w:rsid w:val="001D0CAB"/>
    <w:rsid w:val="001D168A"/>
    <w:rsid w:val="001D4829"/>
    <w:rsid w:val="001D63DF"/>
    <w:rsid w:val="001D6937"/>
    <w:rsid w:val="001E1D92"/>
    <w:rsid w:val="001E2D69"/>
    <w:rsid w:val="001E2E70"/>
    <w:rsid w:val="001F1C11"/>
    <w:rsid w:val="001F38D6"/>
    <w:rsid w:val="00202BC0"/>
    <w:rsid w:val="00206532"/>
    <w:rsid w:val="00206A28"/>
    <w:rsid w:val="00206E5D"/>
    <w:rsid w:val="00207349"/>
    <w:rsid w:val="00207409"/>
    <w:rsid w:val="00207C21"/>
    <w:rsid w:val="0021172C"/>
    <w:rsid w:val="002134B0"/>
    <w:rsid w:val="00214A83"/>
    <w:rsid w:val="002205EF"/>
    <w:rsid w:val="00222237"/>
    <w:rsid w:val="00225A78"/>
    <w:rsid w:val="002279CF"/>
    <w:rsid w:val="002304B8"/>
    <w:rsid w:val="002315F0"/>
    <w:rsid w:val="00232C7F"/>
    <w:rsid w:val="002345A2"/>
    <w:rsid w:val="00235226"/>
    <w:rsid w:val="00235742"/>
    <w:rsid w:val="00237326"/>
    <w:rsid w:val="00237810"/>
    <w:rsid w:val="00241152"/>
    <w:rsid w:val="002417A5"/>
    <w:rsid w:val="00241940"/>
    <w:rsid w:val="00242B99"/>
    <w:rsid w:val="00253515"/>
    <w:rsid w:val="00255B91"/>
    <w:rsid w:val="002572C0"/>
    <w:rsid w:val="0025763B"/>
    <w:rsid w:val="0025797D"/>
    <w:rsid w:val="00262D7F"/>
    <w:rsid w:val="00262F53"/>
    <w:rsid w:val="002659AA"/>
    <w:rsid w:val="00265D1D"/>
    <w:rsid w:val="00272088"/>
    <w:rsid w:val="0027284A"/>
    <w:rsid w:val="00272CB5"/>
    <w:rsid w:val="00273004"/>
    <w:rsid w:val="002757E2"/>
    <w:rsid w:val="00276D71"/>
    <w:rsid w:val="00277298"/>
    <w:rsid w:val="002777BC"/>
    <w:rsid w:val="00277AF9"/>
    <w:rsid w:val="002821E5"/>
    <w:rsid w:val="002828F1"/>
    <w:rsid w:val="002830CB"/>
    <w:rsid w:val="00284B07"/>
    <w:rsid w:val="002861BF"/>
    <w:rsid w:val="0028677D"/>
    <w:rsid w:val="00286B9F"/>
    <w:rsid w:val="002876E6"/>
    <w:rsid w:val="00292586"/>
    <w:rsid w:val="0029418A"/>
    <w:rsid w:val="00296E71"/>
    <w:rsid w:val="002B5EAC"/>
    <w:rsid w:val="002C0920"/>
    <w:rsid w:val="002C212C"/>
    <w:rsid w:val="002C349F"/>
    <w:rsid w:val="002C3E52"/>
    <w:rsid w:val="002C61C6"/>
    <w:rsid w:val="002E018B"/>
    <w:rsid w:val="002E170A"/>
    <w:rsid w:val="002F148C"/>
    <w:rsid w:val="002F1FB0"/>
    <w:rsid w:val="002F2967"/>
    <w:rsid w:val="002F604E"/>
    <w:rsid w:val="002F791C"/>
    <w:rsid w:val="00301732"/>
    <w:rsid w:val="00304BA2"/>
    <w:rsid w:val="00306AA0"/>
    <w:rsid w:val="00307743"/>
    <w:rsid w:val="0031016A"/>
    <w:rsid w:val="00311FC0"/>
    <w:rsid w:val="0031479E"/>
    <w:rsid w:val="00317EBD"/>
    <w:rsid w:val="003206DC"/>
    <w:rsid w:val="003244C0"/>
    <w:rsid w:val="00331A08"/>
    <w:rsid w:val="00335B59"/>
    <w:rsid w:val="003364C1"/>
    <w:rsid w:val="003435F2"/>
    <w:rsid w:val="00345081"/>
    <w:rsid w:val="003464B1"/>
    <w:rsid w:val="00354674"/>
    <w:rsid w:val="00354B30"/>
    <w:rsid w:val="00355EB5"/>
    <w:rsid w:val="00355FDC"/>
    <w:rsid w:val="00356779"/>
    <w:rsid w:val="003608EF"/>
    <w:rsid w:val="0036423B"/>
    <w:rsid w:val="0036590F"/>
    <w:rsid w:val="003661C0"/>
    <w:rsid w:val="0037216F"/>
    <w:rsid w:val="003725D6"/>
    <w:rsid w:val="00373943"/>
    <w:rsid w:val="00380E8A"/>
    <w:rsid w:val="0038308E"/>
    <w:rsid w:val="00384BB4"/>
    <w:rsid w:val="00385EEB"/>
    <w:rsid w:val="0039388C"/>
    <w:rsid w:val="003969B8"/>
    <w:rsid w:val="00397965"/>
    <w:rsid w:val="003A0320"/>
    <w:rsid w:val="003A0D43"/>
    <w:rsid w:val="003A1BEB"/>
    <w:rsid w:val="003A2A19"/>
    <w:rsid w:val="003A44B1"/>
    <w:rsid w:val="003A6E8D"/>
    <w:rsid w:val="003B192D"/>
    <w:rsid w:val="003B456F"/>
    <w:rsid w:val="003C08F0"/>
    <w:rsid w:val="003C0CB0"/>
    <w:rsid w:val="003C266A"/>
    <w:rsid w:val="003C2988"/>
    <w:rsid w:val="003C3C04"/>
    <w:rsid w:val="003C637E"/>
    <w:rsid w:val="003C68AF"/>
    <w:rsid w:val="003C6A25"/>
    <w:rsid w:val="003C7100"/>
    <w:rsid w:val="003C79F3"/>
    <w:rsid w:val="003D0BED"/>
    <w:rsid w:val="003D160F"/>
    <w:rsid w:val="003D6AD5"/>
    <w:rsid w:val="003E0AF6"/>
    <w:rsid w:val="003E17CF"/>
    <w:rsid w:val="003E2113"/>
    <w:rsid w:val="003E4E24"/>
    <w:rsid w:val="003F3ADC"/>
    <w:rsid w:val="003F46BB"/>
    <w:rsid w:val="003F6B8F"/>
    <w:rsid w:val="003F732F"/>
    <w:rsid w:val="00407473"/>
    <w:rsid w:val="00410FC7"/>
    <w:rsid w:val="004122D9"/>
    <w:rsid w:val="00412E72"/>
    <w:rsid w:val="00414D77"/>
    <w:rsid w:val="00421BCA"/>
    <w:rsid w:val="00421BFD"/>
    <w:rsid w:val="00422865"/>
    <w:rsid w:val="00424CAE"/>
    <w:rsid w:val="00424F1F"/>
    <w:rsid w:val="004310ED"/>
    <w:rsid w:val="0043551E"/>
    <w:rsid w:val="0043567B"/>
    <w:rsid w:val="0044591E"/>
    <w:rsid w:val="00454B56"/>
    <w:rsid w:val="00454BF1"/>
    <w:rsid w:val="00456134"/>
    <w:rsid w:val="00456CD3"/>
    <w:rsid w:val="00457B7C"/>
    <w:rsid w:val="004605DD"/>
    <w:rsid w:val="00460887"/>
    <w:rsid w:val="00463F21"/>
    <w:rsid w:val="00466855"/>
    <w:rsid w:val="00470D27"/>
    <w:rsid w:val="00471D17"/>
    <w:rsid w:val="00473FDB"/>
    <w:rsid w:val="00474583"/>
    <w:rsid w:val="00480F42"/>
    <w:rsid w:val="00483755"/>
    <w:rsid w:val="00483EEA"/>
    <w:rsid w:val="00490397"/>
    <w:rsid w:val="00495158"/>
    <w:rsid w:val="0049522F"/>
    <w:rsid w:val="00496F3D"/>
    <w:rsid w:val="004A0403"/>
    <w:rsid w:val="004A1667"/>
    <w:rsid w:val="004A1E88"/>
    <w:rsid w:val="004A341D"/>
    <w:rsid w:val="004A3FC2"/>
    <w:rsid w:val="004A43DD"/>
    <w:rsid w:val="004A5BED"/>
    <w:rsid w:val="004B14AA"/>
    <w:rsid w:val="004B35C7"/>
    <w:rsid w:val="004B774D"/>
    <w:rsid w:val="004C1C39"/>
    <w:rsid w:val="004C2C0B"/>
    <w:rsid w:val="004C48DF"/>
    <w:rsid w:val="004C5289"/>
    <w:rsid w:val="004C6ABB"/>
    <w:rsid w:val="004C6FC6"/>
    <w:rsid w:val="004D0FB9"/>
    <w:rsid w:val="004D1BF5"/>
    <w:rsid w:val="004D61D6"/>
    <w:rsid w:val="004E0D0F"/>
    <w:rsid w:val="004E1BC1"/>
    <w:rsid w:val="004E22BC"/>
    <w:rsid w:val="004E3B5D"/>
    <w:rsid w:val="004E3CDF"/>
    <w:rsid w:val="004E4914"/>
    <w:rsid w:val="004E4CA0"/>
    <w:rsid w:val="004E4FC6"/>
    <w:rsid w:val="004E5172"/>
    <w:rsid w:val="004F252A"/>
    <w:rsid w:val="004F3C35"/>
    <w:rsid w:val="00500D7F"/>
    <w:rsid w:val="00502AED"/>
    <w:rsid w:val="00503102"/>
    <w:rsid w:val="005035D8"/>
    <w:rsid w:val="00505592"/>
    <w:rsid w:val="0051348C"/>
    <w:rsid w:val="005167C0"/>
    <w:rsid w:val="00523BE6"/>
    <w:rsid w:val="00524431"/>
    <w:rsid w:val="00531FA5"/>
    <w:rsid w:val="0053317F"/>
    <w:rsid w:val="00533D81"/>
    <w:rsid w:val="00533F6D"/>
    <w:rsid w:val="00534F28"/>
    <w:rsid w:val="005353C8"/>
    <w:rsid w:val="00535871"/>
    <w:rsid w:val="00536235"/>
    <w:rsid w:val="00536F23"/>
    <w:rsid w:val="0053781B"/>
    <w:rsid w:val="00537B11"/>
    <w:rsid w:val="0054547E"/>
    <w:rsid w:val="00546B55"/>
    <w:rsid w:val="00547744"/>
    <w:rsid w:val="00551215"/>
    <w:rsid w:val="00551CE1"/>
    <w:rsid w:val="00555952"/>
    <w:rsid w:val="00557590"/>
    <w:rsid w:val="0056012F"/>
    <w:rsid w:val="00561CE2"/>
    <w:rsid w:val="005638EF"/>
    <w:rsid w:val="00566E1A"/>
    <w:rsid w:val="00567345"/>
    <w:rsid w:val="005731B3"/>
    <w:rsid w:val="00577CC4"/>
    <w:rsid w:val="0058275C"/>
    <w:rsid w:val="00584FCA"/>
    <w:rsid w:val="005851B1"/>
    <w:rsid w:val="0058585B"/>
    <w:rsid w:val="00591FAD"/>
    <w:rsid w:val="0059483B"/>
    <w:rsid w:val="005A2167"/>
    <w:rsid w:val="005A2EDF"/>
    <w:rsid w:val="005A3568"/>
    <w:rsid w:val="005A65EC"/>
    <w:rsid w:val="005B13E5"/>
    <w:rsid w:val="005B3521"/>
    <w:rsid w:val="005B3A29"/>
    <w:rsid w:val="005B3A84"/>
    <w:rsid w:val="005B3D21"/>
    <w:rsid w:val="005B3EDC"/>
    <w:rsid w:val="005B4E20"/>
    <w:rsid w:val="005C167A"/>
    <w:rsid w:val="005C2D92"/>
    <w:rsid w:val="005D4B93"/>
    <w:rsid w:val="005D6CE1"/>
    <w:rsid w:val="005E1A40"/>
    <w:rsid w:val="005E3C28"/>
    <w:rsid w:val="005E428A"/>
    <w:rsid w:val="005E5BEF"/>
    <w:rsid w:val="005F3143"/>
    <w:rsid w:val="005F3764"/>
    <w:rsid w:val="005F3FE0"/>
    <w:rsid w:val="005F530E"/>
    <w:rsid w:val="005F789D"/>
    <w:rsid w:val="006004E3"/>
    <w:rsid w:val="00601316"/>
    <w:rsid w:val="00602E85"/>
    <w:rsid w:val="0060551C"/>
    <w:rsid w:val="00606A31"/>
    <w:rsid w:val="00611B83"/>
    <w:rsid w:val="00611B9A"/>
    <w:rsid w:val="00611CB1"/>
    <w:rsid w:val="0061214A"/>
    <w:rsid w:val="00613129"/>
    <w:rsid w:val="0061554A"/>
    <w:rsid w:val="006201DC"/>
    <w:rsid w:val="00621FBB"/>
    <w:rsid w:val="006237AB"/>
    <w:rsid w:val="00626E0A"/>
    <w:rsid w:val="00630282"/>
    <w:rsid w:val="00633701"/>
    <w:rsid w:val="006345EF"/>
    <w:rsid w:val="006351A8"/>
    <w:rsid w:val="00640F04"/>
    <w:rsid w:val="00641CD6"/>
    <w:rsid w:val="00642135"/>
    <w:rsid w:val="0064275E"/>
    <w:rsid w:val="00643E5E"/>
    <w:rsid w:val="00652A30"/>
    <w:rsid w:val="0065582D"/>
    <w:rsid w:val="006615A6"/>
    <w:rsid w:val="00663BCD"/>
    <w:rsid w:val="00664ACA"/>
    <w:rsid w:val="00664DE8"/>
    <w:rsid w:val="00672107"/>
    <w:rsid w:val="00675255"/>
    <w:rsid w:val="006762B7"/>
    <w:rsid w:val="00676AB8"/>
    <w:rsid w:val="00691C41"/>
    <w:rsid w:val="00692CBC"/>
    <w:rsid w:val="00694AFB"/>
    <w:rsid w:val="00695EBB"/>
    <w:rsid w:val="00695EE6"/>
    <w:rsid w:val="006967E3"/>
    <w:rsid w:val="006976B0"/>
    <w:rsid w:val="006A3E09"/>
    <w:rsid w:val="006A42CC"/>
    <w:rsid w:val="006A4CB8"/>
    <w:rsid w:val="006B261C"/>
    <w:rsid w:val="006B4B49"/>
    <w:rsid w:val="006B533D"/>
    <w:rsid w:val="006B640C"/>
    <w:rsid w:val="006B7CCA"/>
    <w:rsid w:val="006C0EB8"/>
    <w:rsid w:val="006C411B"/>
    <w:rsid w:val="006C64E2"/>
    <w:rsid w:val="006C7A37"/>
    <w:rsid w:val="006D2CA5"/>
    <w:rsid w:val="006D4CA0"/>
    <w:rsid w:val="006D52DF"/>
    <w:rsid w:val="006D53F9"/>
    <w:rsid w:val="006D5F54"/>
    <w:rsid w:val="006D7523"/>
    <w:rsid w:val="006D7B99"/>
    <w:rsid w:val="006E0E4B"/>
    <w:rsid w:val="006E227A"/>
    <w:rsid w:val="006E646A"/>
    <w:rsid w:val="006E68E0"/>
    <w:rsid w:val="006E6BF3"/>
    <w:rsid w:val="006E7BAE"/>
    <w:rsid w:val="006F1F52"/>
    <w:rsid w:val="006F3C3C"/>
    <w:rsid w:val="006F4FFC"/>
    <w:rsid w:val="006F61CD"/>
    <w:rsid w:val="00706E20"/>
    <w:rsid w:val="007100C7"/>
    <w:rsid w:val="007112A5"/>
    <w:rsid w:val="007120DA"/>
    <w:rsid w:val="0071217D"/>
    <w:rsid w:val="007126BE"/>
    <w:rsid w:val="007132B0"/>
    <w:rsid w:val="00713DEE"/>
    <w:rsid w:val="00714C98"/>
    <w:rsid w:val="00716A83"/>
    <w:rsid w:val="00717A89"/>
    <w:rsid w:val="00724958"/>
    <w:rsid w:val="00725789"/>
    <w:rsid w:val="00727118"/>
    <w:rsid w:val="007319DD"/>
    <w:rsid w:val="0073294E"/>
    <w:rsid w:val="0073590C"/>
    <w:rsid w:val="0073619B"/>
    <w:rsid w:val="00736716"/>
    <w:rsid w:val="00737274"/>
    <w:rsid w:val="007379E8"/>
    <w:rsid w:val="0074183F"/>
    <w:rsid w:val="00747490"/>
    <w:rsid w:val="00751BC9"/>
    <w:rsid w:val="007536DD"/>
    <w:rsid w:val="00761E94"/>
    <w:rsid w:val="00764AB7"/>
    <w:rsid w:val="00765CDE"/>
    <w:rsid w:val="00766042"/>
    <w:rsid w:val="0076705C"/>
    <w:rsid w:val="0076728D"/>
    <w:rsid w:val="00767E0F"/>
    <w:rsid w:val="0077538F"/>
    <w:rsid w:val="00776331"/>
    <w:rsid w:val="00776980"/>
    <w:rsid w:val="0077725B"/>
    <w:rsid w:val="007861E7"/>
    <w:rsid w:val="00786CA5"/>
    <w:rsid w:val="00791608"/>
    <w:rsid w:val="00792A61"/>
    <w:rsid w:val="00792D4A"/>
    <w:rsid w:val="00793087"/>
    <w:rsid w:val="0079658A"/>
    <w:rsid w:val="007A0080"/>
    <w:rsid w:val="007A3672"/>
    <w:rsid w:val="007A689C"/>
    <w:rsid w:val="007B2F6A"/>
    <w:rsid w:val="007B3D01"/>
    <w:rsid w:val="007B471F"/>
    <w:rsid w:val="007B7C98"/>
    <w:rsid w:val="007C1082"/>
    <w:rsid w:val="007C259E"/>
    <w:rsid w:val="007C3987"/>
    <w:rsid w:val="007C5559"/>
    <w:rsid w:val="007D183C"/>
    <w:rsid w:val="007D2591"/>
    <w:rsid w:val="007D274C"/>
    <w:rsid w:val="007D2E60"/>
    <w:rsid w:val="007D3140"/>
    <w:rsid w:val="007D34C3"/>
    <w:rsid w:val="007D494A"/>
    <w:rsid w:val="007E2596"/>
    <w:rsid w:val="007E2793"/>
    <w:rsid w:val="007E3AB1"/>
    <w:rsid w:val="007E44A7"/>
    <w:rsid w:val="007F44FF"/>
    <w:rsid w:val="007F71A6"/>
    <w:rsid w:val="007F74D6"/>
    <w:rsid w:val="008005A9"/>
    <w:rsid w:val="008005AC"/>
    <w:rsid w:val="00800918"/>
    <w:rsid w:val="00803180"/>
    <w:rsid w:val="00810A6A"/>
    <w:rsid w:val="00811A83"/>
    <w:rsid w:val="0081542A"/>
    <w:rsid w:val="008157A2"/>
    <w:rsid w:val="008168AE"/>
    <w:rsid w:val="00823233"/>
    <w:rsid w:val="0082563E"/>
    <w:rsid w:val="00826960"/>
    <w:rsid w:val="0082740E"/>
    <w:rsid w:val="008342CD"/>
    <w:rsid w:val="00835E3F"/>
    <w:rsid w:val="0083766D"/>
    <w:rsid w:val="008422B6"/>
    <w:rsid w:val="00842AAF"/>
    <w:rsid w:val="0084440B"/>
    <w:rsid w:val="00845296"/>
    <w:rsid w:val="00845D65"/>
    <w:rsid w:val="008523B9"/>
    <w:rsid w:val="00855CCB"/>
    <w:rsid w:val="00856276"/>
    <w:rsid w:val="00856A8C"/>
    <w:rsid w:val="00856B3E"/>
    <w:rsid w:val="00866E47"/>
    <w:rsid w:val="00870DBF"/>
    <w:rsid w:val="0087246A"/>
    <w:rsid w:val="008759B4"/>
    <w:rsid w:val="00877998"/>
    <w:rsid w:val="00881279"/>
    <w:rsid w:val="008813C4"/>
    <w:rsid w:val="0088211C"/>
    <w:rsid w:val="0088238F"/>
    <w:rsid w:val="00884307"/>
    <w:rsid w:val="00886233"/>
    <w:rsid w:val="00886482"/>
    <w:rsid w:val="008866C3"/>
    <w:rsid w:val="00890BED"/>
    <w:rsid w:val="00891844"/>
    <w:rsid w:val="00892705"/>
    <w:rsid w:val="00892D82"/>
    <w:rsid w:val="00894002"/>
    <w:rsid w:val="008948E0"/>
    <w:rsid w:val="00896AAF"/>
    <w:rsid w:val="008A0E14"/>
    <w:rsid w:val="008A2544"/>
    <w:rsid w:val="008A3494"/>
    <w:rsid w:val="008A4528"/>
    <w:rsid w:val="008A51AB"/>
    <w:rsid w:val="008B440F"/>
    <w:rsid w:val="008B7D2D"/>
    <w:rsid w:val="008C245C"/>
    <w:rsid w:val="008C3665"/>
    <w:rsid w:val="008C3C94"/>
    <w:rsid w:val="008C4485"/>
    <w:rsid w:val="008C4F86"/>
    <w:rsid w:val="008D1292"/>
    <w:rsid w:val="008D62CD"/>
    <w:rsid w:val="008E040E"/>
    <w:rsid w:val="008E2094"/>
    <w:rsid w:val="008E7278"/>
    <w:rsid w:val="008F1106"/>
    <w:rsid w:val="008F2CD9"/>
    <w:rsid w:val="008F2F13"/>
    <w:rsid w:val="008F6ADF"/>
    <w:rsid w:val="00901CF8"/>
    <w:rsid w:val="00903CBB"/>
    <w:rsid w:val="00904165"/>
    <w:rsid w:val="00910377"/>
    <w:rsid w:val="00910F3D"/>
    <w:rsid w:val="00915D1F"/>
    <w:rsid w:val="009162DC"/>
    <w:rsid w:val="009167EC"/>
    <w:rsid w:val="00917458"/>
    <w:rsid w:val="00921A14"/>
    <w:rsid w:val="00921C6B"/>
    <w:rsid w:val="00923317"/>
    <w:rsid w:val="00931903"/>
    <w:rsid w:val="009329F1"/>
    <w:rsid w:val="00933547"/>
    <w:rsid w:val="00936998"/>
    <w:rsid w:val="0093733F"/>
    <w:rsid w:val="00942536"/>
    <w:rsid w:val="00945E5D"/>
    <w:rsid w:val="00946B16"/>
    <w:rsid w:val="00950820"/>
    <w:rsid w:val="00951DDA"/>
    <w:rsid w:val="0095289E"/>
    <w:rsid w:val="00952935"/>
    <w:rsid w:val="0096025E"/>
    <w:rsid w:val="009614F7"/>
    <w:rsid w:val="009619D5"/>
    <w:rsid w:val="0096490A"/>
    <w:rsid w:val="00966638"/>
    <w:rsid w:val="00973E8C"/>
    <w:rsid w:val="009755D3"/>
    <w:rsid w:val="00980132"/>
    <w:rsid w:val="00981070"/>
    <w:rsid w:val="00982501"/>
    <w:rsid w:val="009825C4"/>
    <w:rsid w:val="009902BF"/>
    <w:rsid w:val="00993F6E"/>
    <w:rsid w:val="009A0AEE"/>
    <w:rsid w:val="009A3A68"/>
    <w:rsid w:val="009A3BF7"/>
    <w:rsid w:val="009A5EEC"/>
    <w:rsid w:val="009A6B95"/>
    <w:rsid w:val="009B044D"/>
    <w:rsid w:val="009B17D2"/>
    <w:rsid w:val="009B342C"/>
    <w:rsid w:val="009B3F61"/>
    <w:rsid w:val="009B44EE"/>
    <w:rsid w:val="009B6C45"/>
    <w:rsid w:val="009C3AFD"/>
    <w:rsid w:val="009D005C"/>
    <w:rsid w:val="009D7BE1"/>
    <w:rsid w:val="009E1018"/>
    <w:rsid w:val="009E4C1B"/>
    <w:rsid w:val="009F0F7A"/>
    <w:rsid w:val="009F23DA"/>
    <w:rsid w:val="00A036E6"/>
    <w:rsid w:val="00A0489E"/>
    <w:rsid w:val="00A054F7"/>
    <w:rsid w:val="00A10948"/>
    <w:rsid w:val="00A127F8"/>
    <w:rsid w:val="00A136B1"/>
    <w:rsid w:val="00A24B61"/>
    <w:rsid w:val="00A25BF8"/>
    <w:rsid w:val="00A26539"/>
    <w:rsid w:val="00A26CC5"/>
    <w:rsid w:val="00A37C3A"/>
    <w:rsid w:val="00A431E1"/>
    <w:rsid w:val="00A45F11"/>
    <w:rsid w:val="00A46500"/>
    <w:rsid w:val="00A46C29"/>
    <w:rsid w:val="00A5134B"/>
    <w:rsid w:val="00A51D62"/>
    <w:rsid w:val="00A56E25"/>
    <w:rsid w:val="00A61DC9"/>
    <w:rsid w:val="00A67060"/>
    <w:rsid w:val="00A670B6"/>
    <w:rsid w:val="00A671F4"/>
    <w:rsid w:val="00A676EC"/>
    <w:rsid w:val="00A71CD9"/>
    <w:rsid w:val="00A7468E"/>
    <w:rsid w:val="00A75EE3"/>
    <w:rsid w:val="00A808AE"/>
    <w:rsid w:val="00A815EB"/>
    <w:rsid w:val="00A81FC3"/>
    <w:rsid w:val="00A8225E"/>
    <w:rsid w:val="00A824EE"/>
    <w:rsid w:val="00A83AE7"/>
    <w:rsid w:val="00A86A48"/>
    <w:rsid w:val="00A87006"/>
    <w:rsid w:val="00A909DC"/>
    <w:rsid w:val="00A92D6B"/>
    <w:rsid w:val="00A955ED"/>
    <w:rsid w:val="00A95E37"/>
    <w:rsid w:val="00AA150D"/>
    <w:rsid w:val="00AA2838"/>
    <w:rsid w:val="00AA341E"/>
    <w:rsid w:val="00AA3D63"/>
    <w:rsid w:val="00AA5F53"/>
    <w:rsid w:val="00AA6EE0"/>
    <w:rsid w:val="00AA7ED8"/>
    <w:rsid w:val="00AB1D30"/>
    <w:rsid w:val="00AB2EAC"/>
    <w:rsid w:val="00AB30BF"/>
    <w:rsid w:val="00AB3C5E"/>
    <w:rsid w:val="00AB4C8F"/>
    <w:rsid w:val="00AB6CA6"/>
    <w:rsid w:val="00AC29DA"/>
    <w:rsid w:val="00AD421D"/>
    <w:rsid w:val="00AD66C0"/>
    <w:rsid w:val="00AD6842"/>
    <w:rsid w:val="00AE0069"/>
    <w:rsid w:val="00AE1BBD"/>
    <w:rsid w:val="00AE2CFE"/>
    <w:rsid w:val="00AE30F5"/>
    <w:rsid w:val="00AE4110"/>
    <w:rsid w:val="00AE4F04"/>
    <w:rsid w:val="00AE50E3"/>
    <w:rsid w:val="00AF059C"/>
    <w:rsid w:val="00AF284D"/>
    <w:rsid w:val="00AF4DEA"/>
    <w:rsid w:val="00AF5274"/>
    <w:rsid w:val="00AF5FF8"/>
    <w:rsid w:val="00AF63E3"/>
    <w:rsid w:val="00AF72E4"/>
    <w:rsid w:val="00AF781A"/>
    <w:rsid w:val="00AF7D9A"/>
    <w:rsid w:val="00B012EE"/>
    <w:rsid w:val="00B020AF"/>
    <w:rsid w:val="00B11A6D"/>
    <w:rsid w:val="00B13770"/>
    <w:rsid w:val="00B14E5E"/>
    <w:rsid w:val="00B152B5"/>
    <w:rsid w:val="00B2025D"/>
    <w:rsid w:val="00B2128D"/>
    <w:rsid w:val="00B25149"/>
    <w:rsid w:val="00B26D3E"/>
    <w:rsid w:val="00B33E6C"/>
    <w:rsid w:val="00B36D4A"/>
    <w:rsid w:val="00B370E5"/>
    <w:rsid w:val="00B37A68"/>
    <w:rsid w:val="00B40280"/>
    <w:rsid w:val="00B42325"/>
    <w:rsid w:val="00B47294"/>
    <w:rsid w:val="00B51581"/>
    <w:rsid w:val="00B57A78"/>
    <w:rsid w:val="00B57BEC"/>
    <w:rsid w:val="00B57F86"/>
    <w:rsid w:val="00B603A8"/>
    <w:rsid w:val="00B6186C"/>
    <w:rsid w:val="00B61BD7"/>
    <w:rsid w:val="00B65C7A"/>
    <w:rsid w:val="00B6757E"/>
    <w:rsid w:val="00B75990"/>
    <w:rsid w:val="00B75EC4"/>
    <w:rsid w:val="00B774F7"/>
    <w:rsid w:val="00B8033F"/>
    <w:rsid w:val="00B81D65"/>
    <w:rsid w:val="00B8300C"/>
    <w:rsid w:val="00B839E0"/>
    <w:rsid w:val="00B83D55"/>
    <w:rsid w:val="00B862AE"/>
    <w:rsid w:val="00B87571"/>
    <w:rsid w:val="00B92312"/>
    <w:rsid w:val="00B947DA"/>
    <w:rsid w:val="00B94C30"/>
    <w:rsid w:val="00B9603C"/>
    <w:rsid w:val="00B9722E"/>
    <w:rsid w:val="00BA0A3C"/>
    <w:rsid w:val="00BA1389"/>
    <w:rsid w:val="00BA1DD2"/>
    <w:rsid w:val="00BA2542"/>
    <w:rsid w:val="00BA2B4D"/>
    <w:rsid w:val="00BA2CB6"/>
    <w:rsid w:val="00BA2DA4"/>
    <w:rsid w:val="00BA5C0A"/>
    <w:rsid w:val="00BB01E0"/>
    <w:rsid w:val="00BB5019"/>
    <w:rsid w:val="00BB708D"/>
    <w:rsid w:val="00BB72B1"/>
    <w:rsid w:val="00BC4FF2"/>
    <w:rsid w:val="00BC5879"/>
    <w:rsid w:val="00BD16D6"/>
    <w:rsid w:val="00BD2DD7"/>
    <w:rsid w:val="00BD4509"/>
    <w:rsid w:val="00BD5B9E"/>
    <w:rsid w:val="00BE19D4"/>
    <w:rsid w:val="00BE5509"/>
    <w:rsid w:val="00BE5EB9"/>
    <w:rsid w:val="00BF0028"/>
    <w:rsid w:val="00BF0926"/>
    <w:rsid w:val="00BF0AC2"/>
    <w:rsid w:val="00BF34E8"/>
    <w:rsid w:val="00BF5928"/>
    <w:rsid w:val="00BF5996"/>
    <w:rsid w:val="00BF7F21"/>
    <w:rsid w:val="00C0449B"/>
    <w:rsid w:val="00C04FAA"/>
    <w:rsid w:val="00C05922"/>
    <w:rsid w:val="00C07780"/>
    <w:rsid w:val="00C07B0B"/>
    <w:rsid w:val="00C11F81"/>
    <w:rsid w:val="00C12568"/>
    <w:rsid w:val="00C145A9"/>
    <w:rsid w:val="00C17AC8"/>
    <w:rsid w:val="00C208D0"/>
    <w:rsid w:val="00C24762"/>
    <w:rsid w:val="00C25D14"/>
    <w:rsid w:val="00C278D8"/>
    <w:rsid w:val="00C3037E"/>
    <w:rsid w:val="00C32B78"/>
    <w:rsid w:val="00C33643"/>
    <w:rsid w:val="00C34BB0"/>
    <w:rsid w:val="00C36B9C"/>
    <w:rsid w:val="00C37417"/>
    <w:rsid w:val="00C42145"/>
    <w:rsid w:val="00C42353"/>
    <w:rsid w:val="00C46D2F"/>
    <w:rsid w:val="00C50343"/>
    <w:rsid w:val="00C50821"/>
    <w:rsid w:val="00C52867"/>
    <w:rsid w:val="00C548B5"/>
    <w:rsid w:val="00C562A4"/>
    <w:rsid w:val="00C5661D"/>
    <w:rsid w:val="00C614DE"/>
    <w:rsid w:val="00C64108"/>
    <w:rsid w:val="00C659A9"/>
    <w:rsid w:val="00C672DB"/>
    <w:rsid w:val="00C67BD8"/>
    <w:rsid w:val="00C726E3"/>
    <w:rsid w:val="00C7747B"/>
    <w:rsid w:val="00C821FC"/>
    <w:rsid w:val="00C83653"/>
    <w:rsid w:val="00C85944"/>
    <w:rsid w:val="00C860CA"/>
    <w:rsid w:val="00C86C03"/>
    <w:rsid w:val="00C94968"/>
    <w:rsid w:val="00C96AD9"/>
    <w:rsid w:val="00C977A6"/>
    <w:rsid w:val="00CA2081"/>
    <w:rsid w:val="00CA451B"/>
    <w:rsid w:val="00CA4A3E"/>
    <w:rsid w:val="00CA4DDB"/>
    <w:rsid w:val="00CA5F6B"/>
    <w:rsid w:val="00CB017B"/>
    <w:rsid w:val="00CB0ED8"/>
    <w:rsid w:val="00CB44D4"/>
    <w:rsid w:val="00CB5C2B"/>
    <w:rsid w:val="00CB7D7D"/>
    <w:rsid w:val="00CC0913"/>
    <w:rsid w:val="00CD0A5F"/>
    <w:rsid w:val="00CD4F3A"/>
    <w:rsid w:val="00CD5879"/>
    <w:rsid w:val="00CD672E"/>
    <w:rsid w:val="00CD6812"/>
    <w:rsid w:val="00CD6C1F"/>
    <w:rsid w:val="00CE002C"/>
    <w:rsid w:val="00CE11D2"/>
    <w:rsid w:val="00CE192D"/>
    <w:rsid w:val="00CE19B3"/>
    <w:rsid w:val="00CE2480"/>
    <w:rsid w:val="00CE2F78"/>
    <w:rsid w:val="00CE37B7"/>
    <w:rsid w:val="00CE4162"/>
    <w:rsid w:val="00CE54D9"/>
    <w:rsid w:val="00CE5D92"/>
    <w:rsid w:val="00CF1B2E"/>
    <w:rsid w:val="00CF2146"/>
    <w:rsid w:val="00CF439A"/>
    <w:rsid w:val="00CF7BAF"/>
    <w:rsid w:val="00D01E7B"/>
    <w:rsid w:val="00D037DE"/>
    <w:rsid w:val="00D03ACC"/>
    <w:rsid w:val="00D10A57"/>
    <w:rsid w:val="00D111AA"/>
    <w:rsid w:val="00D15E76"/>
    <w:rsid w:val="00D1719B"/>
    <w:rsid w:val="00D21285"/>
    <w:rsid w:val="00D22953"/>
    <w:rsid w:val="00D2771E"/>
    <w:rsid w:val="00D30184"/>
    <w:rsid w:val="00D3611A"/>
    <w:rsid w:val="00D44805"/>
    <w:rsid w:val="00D44A2F"/>
    <w:rsid w:val="00D462AE"/>
    <w:rsid w:val="00D600B4"/>
    <w:rsid w:val="00D6036A"/>
    <w:rsid w:val="00D641CB"/>
    <w:rsid w:val="00D651CA"/>
    <w:rsid w:val="00D65B56"/>
    <w:rsid w:val="00D72207"/>
    <w:rsid w:val="00D74CC6"/>
    <w:rsid w:val="00D77770"/>
    <w:rsid w:val="00D866D0"/>
    <w:rsid w:val="00D8737C"/>
    <w:rsid w:val="00D87820"/>
    <w:rsid w:val="00D9048E"/>
    <w:rsid w:val="00DA0C8F"/>
    <w:rsid w:val="00DA37CC"/>
    <w:rsid w:val="00DA410A"/>
    <w:rsid w:val="00DC0310"/>
    <w:rsid w:val="00DC0EF4"/>
    <w:rsid w:val="00DC20F6"/>
    <w:rsid w:val="00DC292F"/>
    <w:rsid w:val="00DC503C"/>
    <w:rsid w:val="00DD2F92"/>
    <w:rsid w:val="00DD3450"/>
    <w:rsid w:val="00DD4D69"/>
    <w:rsid w:val="00DD5B35"/>
    <w:rsid w:val="00DD6455"/>
    <w:rsid w:val="00DD721F"/>
    <w:rsid w:val="00DE1360"/>
    <w:rsid w:val="00DE40CF"/>
    <w:rsid w:val="00DF1F4D"/>
    <w:rsid w:val="00E01EBA"/>
    <w:rsid w:val="00E023C1"/>
    <w:rsid w:val="00E02E43"/>
    <w:rsid w:val="00E04A5D"/>
    <w:rsid w:val="00E073F6"/>
    <w:rsid w:val="00E12079"/>
    <w:rsid w:val="00E1422B"/>
    <w:rsid w:val="00E17A34"/>
    <w:rsid w:val="00E20B24"/>
    <w:rsid w:val="00E22A30"/>
    <w:rsid w:val="00E24E1C"/>
    <w:rsid w:val="00E3092D"/>
    <w:rsid w:val="00E31252"/>
    <w:rsid w:val="00E331CC"/>
    <w:rsid w:val="00E361A2"/>
    <w:rsid w:val="00E408F3"/>
    <w:rsid w:val="00E4143A"/>
    <w:rsid w:val="00E418A9"/>
    <w:rsid w:val="00E43BD6"/>
    <w:rsid w:val="00E46605"/>
    <w:rsid w:val="00E5009E"/>
    <w:rsid w:val="00E542A4"/>
    <w:rsid w:val="00E57431"/>
    <w:rsid w:val="00E57CA8"/>
    <w:rsid w:val="00E60BAD"/>
    <w:rsid w:val="00E71649"/>
    <w:rsid w:val="00E73231"/>
    <w:rsid w:val="00E73B0F"/>
    <w:rsid w:val="00E73EC5"/>
    <w:rsid w:val="00E77317"/>
    <w:rsid w:val="00E81002"/>
    <w:rsid w:val="00E8176E"/>
    <w:rsid w:val="00E82723"/>
    <w:rsid w:val="00E827AC"/>
    <w:rsid w:val="00E82DC0"/>
    <w:rsid w:val="00E910AD"/>
    <w:rsid w:val="00E9118A"/>
    <w:rsid w:val="00E912F6"/>
    <w:rsid w:val="00E94333"/>
    <w:rsid w:val="00E94B79"/>
    <w:rsid w:val="00E97ED1"/>
    <w:rsid w:val="00EA1E8D"/>
    <w:rsid w:val="00EA5167"/>
    <w:rsid w:val="00EA7A0D"/>
    <w:rsid w:val="00EA7C2D"/>
    <w:rsid w:val="00EB058C"/>
    <w:rsid w:val="00EB1626"/>
    <w:rsid w:val="00EB2226"/>
    <w:rsid w:val="00EB3DC4"/>
    <w:rsid w:val="00EC04B9"/>
    <w:rsid w:val="00EC146C"/>
    <w:rsid w:val="00EC2D8E"/>
    <w:rsid w:val="00EC5A11"/>
    <w:rsid w:val="00EC5B20"/>
    <w:rsid w:val="00EC69E5"/>
    <w:rsid w:val="00ED2539"/>
    <w:rsid w:val="00ED3968"/>
    <w:rsid w:val="00EE0CF7"/>
    <w:rsid w:val="00EE11EF"/>
    <w:rsid w:val="00EE3B08"/>
    <w:rsid w:val="00EE7A4B"/>
    <w:rsid w:val="00EE7CDC"/>
    <w:rsid w:val="00EF15B1"/>
    <w:rsid w:val="00EF27E1"/>
    <w:rsid w:val="00EF2E29"/>
    <w:rsid w:val="00EF2ECD"/>
    <w:rsid w:val="00EF313E"/>
    <w:rsid w:val="00EF3262"/>
    <w:rsid w:val="00EF3964"/>
    <w:rsid w:val="00EF5E4A"/>
    <w:rsid w:val="00F00ECA"/>
    <w:rsid w:val="00F02410"/>
    <w:rsid w:val="00F025F2"/>
    <w:rsid w:val="00F03B01"/>
    <w:rsid w:val="00F0680A"/>
    <w:rsid w:val="00F07D54"/>
    <w:rsid w:val="00F10A5F"/>
    <w:rsid w:val="00F10C86"/>
    <w:rsid w:val="00F12ACB"/>
    <w:rsid w:val="00F135A1"/>
    <w:rsid w:val="00F135BD"/>
    <w:rsid w:val="00F142C8"/>
    <w:rsid w:val="00F1493F"/>
    <w:rsid w:val="00F15AAD"/>
    <w:rsid w:val="00F160E9"/>
    <w:rsid w:val="00F22F1E"/>
    <w:rsid w:val="00F23609"/>
    <w:rsid w:val="00F243EE"/>
    <w:rsid w:val="00F25916"/>
    <w:rsid w:val="00F26FDB"/>
    <w:rsid w:val="00F27390"/>
    <w:rsid w:val="00F276AC"/>
    <w:rsid w:val="00F31020"/>
    <w:rsid w:val="00F338BE"/>
    <w:rsid w:val="00F35AD9"/>
    <w:rsid w:val="00F36340"/>
    <w:rsid w:val="00F413F7"/>
    <w:rsid w:val="00F41BE5"/>
    <w:rsid w:val="00F425FC"/>
    <w:rsid w:val="00F45662"/>
    <w:rsid w:val="00F472A2"/>
    <w:rsid w:val="00F475DF"/>
    <w:rsid w:val="00F53D37"/>
    <w:rsid w:val="00F549A7"/>
    <w:rsid w:val="00F54F55"/>
    <w:rsid w:val="00F55C70"/>
    <w:rsid w:val="00F5744F"/>
    <w:rsid w:val="00F57A47"/>
    <w:rsid w:val="00F57E1A"/>
    <w:rsid w:val="00F610F8"/>
    <w:rsid w:val="00F630A4"/>
    <w:rsid w:val="00F64B9B"/>
    <w:rsid w:val="00F64E35"/>
    <w:rsid w:val="00F65883"/>
    <w:rsid w:val="00F663E9"/>
    <w:rsid w:val="00F721E2"/>
    <w:rsid w:val="00F7250C"/>
    <w:rsid w:val="00F76A3F"/>
    <w:rsid w:val="00F80486"/>
    <w:rsid w:val="00F81C09"/>
    <w:rsid w:val="00F850D6"/>
    <w:rsid w:val="00F85C3D"/>
    <w:rsid w:val="00F874B0"/>
    <w:rsid w:val="00F9477B"/>
    <w:rsid w:val="00FA3586"/>
    <w:rsid w:val="00FA383A"/>
    <w:rsid w:val="00FA7785"/>
    <w:rsid w:val="00FB0C80"/>
    <w:rsid w:val="00FB1494"/>
    <w:rsid w:val="00FB1F11"/>
    <w:rsid w:val="00FB4D06"/>
    <w:rsid w:val="00FC1F6F"/>
    <w:rsid w:val="00FC6933"/>
    <w:rsid w:val="00FD0E99"/>
    <w:rsid w:val="00FD1FD3"/>
    <w:rsid w:val="00FD5BB5"/>
    <w:rsid w:val="00FD607C"/>
    <w:rsid w:val="00FD7117"/>
    <w:rsid w:val="00FD7E19"/>
    <w:rsid w:val="00FE1D3E"/>
    <w:rsid w:val="00FE34FC"/>
    <w:rsid w:val="00FE363D"/>
    <w:rsid w:val="00FE3D01"/>
    <w:rsid w:val="00FE5EA6"/>
    <w:rsid w:val="00FE7AAE"/>
    <w:rsid w:val="00FF0B52"/>
    <w:rsid w:val="00FF2B0C"/>
    <w:rsid w:val="00FF3B65"/>
    <w:rsid w:val="00FF5245"/>
    <w:rsid w:val="00FF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0B1353"/>
  <w15:docId w15:val="{34EF997B-CC40-491E-BEE2-42B62D60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142E"/>
    <w:rPr>
      <w:rFonts w:ascii="Tahoma" w:hAnsi="Tahoma"/>
      <w:sz w:val="24"/>
      <w:szCs w:val="24"/>
    </w:rPr>
  </w:style>
  <w:style w:type="paragraph" w:styleId="Heading1">
    <w:name w:val="heading 1"/>
    <w:next w:val="BodyText"/>
    <w:link w:val="Heading1Char"/>
    <w:qFormat/>
    <w:rsid w:val="00F338BE"/>
    <w:pPr>
      <w:keepNext/>
      <w:pageBreakBefore/>
      <w:numPr>
        <w:numId w:val="4"/>
      </w:numPr>
      <w:shd w:val="pct10" w:color="auto" w:fill="auto"/>
      <w:spacing w:after="240"/>
      <w:outlineLvl w:val="0"/>
    </w:pPr>
    <w:rPr>
      <w:rFonts w:ascii="Arial" w:hAnsi="Arial" w:cs="Arial"/>
      <w:b/>
      <w:bCs/>
      <w:color w:val="800000"/>
      <w:kern w:val="32"/>
      <w:sz w:val="32"/>
      <w:szCs w:val="32"/>
    </w:rPr>
  </w:style>
  <w:style w:type="paragraph" w:styleId="Heading2">
    <w:name w:val="heading 2"/>
    <w:basedOn w:val="Heading1"/>
    <w:next w:val="BodyText"/>
    <w:qFormat/>
    <w:rsid w:val="003A0D43"/>
    <w:pPr>
      <w:pageBreakBefore w:val="0"/>
      <w:numPr>
        <w:ilvl w:val="1"/>
      </w:numPr>
      <w:pBdr>
        <w:top w:val="single" w:sz="4" w:space="1" w:color="auto"/>
      </w:pBdr>
      <w:shd w:val="clear" w:color="auto" w:fill="auto"/>
      <w:spacing w:before="240"/>
      <w:outlineLvl w:val="1"/>
    </w:pPr>
    <w:rPr>
      <w:bCs w:val="0"/>
      <w:i/>
      <w:iCs/>
      <w:color w:val="000080"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F338BE"/>
    <w:pPr>
      <w:numPr>
        <w:ilvl w:val="2"/>
      </w:numPr>
      <w:pBdr>
        <w:top w:val="none" w:sz="0" w:space="0" w:color="auto"/>
      </w:pBdr>
      <w:outlineLvl w:val="2"/>
    </w:pPr>
    <w:rPr>
      <w:bCs/>
      <w:i w:val="0"/>
      <w:color w:val="003300"/>
      <w:szCs w:val="26"/>
    </w:rPr>
  </w:style>
  <w:style w:type="paragraph" w:styleId="Heading4">
    <w:name w:val="heading 4"/>
    <w:basedOn w:val="Heading3"/>
    <w:next w:val="BodyTextFirstIndent"/>
    <w:link w:val="Heading4Char"/>
    <w:qFormat/>
    <w:rsid w:val="00F338BE"/>
    <w:pPr>
      <w:numPr>
        <w:ilvl w:val="0"/>
        <w:numId w:val="0"/>
      </w:numPr>
      <w:outlineLvl w:val="3"/>
    </w:pPr>
    <w:rPr>
      <w:bCs w:val="0"/>
      <w:color w:val="auto"/>
      <w:sz w:val="26"/>
      <w:szCs w:val="28"/>
    </w:rPr>
  </w:style>
  <w:style w:type="paragraph" w:styleId="Heading5">
    <w:name w:val="heading 5"/>
    <w:basedOn w:val="Heading4"/>
    <w:next w:val="BodyTextFirstIndent"/>
    <w:qFormat/>
    <w:rsid w:val="00FF0B52"/>
    <w:pPr>
      <w:spacing w:after="60"/>
      <w:outlineLvl w:val="4"/>
    </w:pPr>
    <w:rPr>
      <w:rFonts w:ascii="Times" w:eastAsia="Times" w:hAnsi="Times"/>
      <w:b w:val="0"/>
      <w:bCs/>
      <w:i/>
      <w:iCs w:val="0"/>
      <w:szCs w:val="26"/>
    </w:rPr>
  </w:style>
  <w:style w:type="paragraph" w:styleId="Heading6">
    <w:name w:val="heading 6"/>
    <w:basedOn w:val="Heading5"/>
    <w:next w:val="BodyTextFirstIndent"/>
    <w:qFormat/>
    <w:rsid w:val="00F338BE"/>
    <w:pPr>
      <w:outlineLvl w:val="5"/>
    </w:pPr>
    <w:rPr>
      <w:b/>
      <w:bCs w:val="0"/>
      <w:sz w:val="22"/>
      <w:szCs w:val="22"/>
    </w:rPr>
  </w:style>
  <w:style w:type="paragraph" w:styleId="Heading7">
    <w:name w:val="heading 7"/>
    <w:basedOn w:val="Heading6"/>
    <w:next w:val="BodyTextIndent"/>
    <w:qFormat/>
    <w:rsid w:val="00F338BE"/>
    <w:pPr>
      <w:outlineLvl w:val="6"/>
    </w:pPr>
  </w:style>
  <w:style w:type="paragraph" w:styleId="Heading8">
    <w:name w:val="heading 8"/>
    <w:basedOn w:val="Heading7"/>
    <w:next w:val="BodyTextIndent"/>
    <w:qFormat/>
    <w:rsid w:val="00F338BE"/>
    <w:pPr>
      <w:outlineLvl w:val="7"/>
    </w:pPr>
    <w:rPr>
      <w:i w:val="0"/>
      <w:iCs/>
    </w:rPr>
  </w:style>
  <w:style w:type="paragraph" w:styleId="Heading9">
    <w:name w:val="heading 9"/>
    <w:basedOn w:val="Heading8"/>
    <w:next w:val="BodyTextIndent"/>
    <w:qFormat/>
    <w:rsid w:val="00F338BE"/>
    <w:pPr>
      <w:outlineLvl w:val="8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E0069"/>
    <w:pPr>
      <w:spacing w:before="120" w:after="120"/>
    </w:pPr>
  </w:style>
  <w:style w:type="character" w:customStyle="1" w:styleId="Heading1Char">
    <w:name w:val="Heading 1 Char"/>
    <w:basedOn w:val="DefaultParagraphFont"/>
    <w:link w:val="Heading1"/>
    <w:rsid w:val="00F338BE"/>
    <w:rPr>
      <w:rFonts w:ascii="Arial" w:hAnsi="Arial" w:cs="Arial"/>
      <w:b/>
      <w:bCs/>
      <w:color w:val="800000"/>
      <w:kern w:val="32"/>
      <w:sz w:val="32"/>
      <w:szCs w:val="32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rsid w:val="00F338BE"/>
    <w:rPr>
      <w:rFonts w:ascii="Arial" w:hAnsi="Arial" w:cs="Arial"/>
      <w:b/>
      <w:bCs/>
      <w:iCs/>
      <w:color w:val="003300"/>
      <w:kern w:val="32"/>
      <w:sz w:val="28"/>
      <w:szCs w:val="26"/>
      <w:lang w:val="en-US" w:eastAsia="en-US" w:bidi="ar-SA"/>
    </w:rPr>
  </w:style>
  <w:style w:type="paragraph" w:styleId="BodyTextFirstIndent">
    <w:name w:val="Body Text First Indent"/>
    <w:basedOn w:val="BodyText"/>
    <w:rsid w:val="005F789D"/>
    <w:pPr>
      <w:ind w:firstLine="210"/>
    </w:pPr>
  </w:style>
  <w:style w:type="character" w:customStyle="1" w:styleId="Heading4Char">
    <w:name w:val="Heading 4 Char"/>
    <w:basedOn w:val="DefaultParagraphFont"/>
    <w:link w:val="Heading4"/>
    <w:rsid w:val="00F338BE"/>
    <w:rPr>
      <w:rFonts w:ascii="Arial" w:hAnsi="Arial" w:cs="Arial"/>
      <w:b/>
      <w:iCs/>
      <w:kern w:val="32"/>
      <w:sz w:val="26"/>
      <w:szCs w:val="28"/>
      <w:lang w:val="en-US" w:eastAsia="en-US" w:bidi="ar-SA"/>
    </w:rPr>
  </w:style>
  <w:style w:type="paragraph" w:styleId="BodyTextIndent">
    <w:name w:val="Body Text Indent"/>
    <w:basedOn w:val="Normal"/>
    <w:rsid w:val="00621FBB"/>
    <w:pPr>
      <w:ind w:left="360"/>
    </w:pPr>
  </w:style>
  <w:style w:type="paragraph" w:customStyle="1" w:styleId="Style1">
    <w:name w:val="Style1"/>
    <w:basedOn w:val="Heading1"/>
    <w:autoRedefine/>
    <w:rsid w:val="0002142E"/>
    <w:pPr>
      <w:keepNext w:val="0"/>
      <w:autoSpaceDE w:val="0"/>
      <w:autoSpaceDN w:val="0"/>
      <w:adjustRightInd w:val="0"/>
      <w:spacing w:after="0"/>
      <w:jc w:val="center"/>
    </w:pPr>
    <w:rPr>
      <w:i/>
      <w:iCs/>
      <w:kern w:val="0"/>
      <w:sz w:val="48"/>
      <w:szCs w:val="48"/>
    </w:rPr>
  </w:style>
  <w:style w:type="paragraph" w:styleId="Header">
    <w:name w:val="header"/>
    <w:basedOn w:val="Normal"/>
    <w:rsid w:val="00641C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41CD6"/>
    <w:pPr>
      <w:tabs>
        <w:tab w:val="center" w:pos="4320"/>
        <w:tab w:val="right" w:pos="8640"/>
      </w:tabs>
    </w:pPr>
  </w:style>
  <w:style w:type="paragraph" w:styleId="TOC2">
    <w:name w:val="toc 2"/>
    <w:basedOn w:val="TOC1"/>
    <w:next w:val="Normal"/>
    <w:uiPriority w:val="39"/>
    <w:rsid w:val="005B3A29"/>
    <w:pPr>
      <w:tabs>
        <w:tab w:val="right" w:leader="dot" w:pos="9360"/>
      </w:tabs>
      <w:ind w:left="245"/>
    </w:pPr>
    <w:rPr>
      <w:szCs w:val="20"/>
    </w:rPr>
  </w:style>
  <w:style w:type="paragraph" w:styleId="TOC1">
    <w:name w:val="toc 1"/>
    <w:basedOn w:val="Normal"/>
    <w:next w:val="Normal"/>
    <w:uiPriority w:val="39"/>
    <w:rsid w:val="005B3A29"/>
    <w:pPr>
      <w:spacing w:after="60"/>
    </w:pPr>
  </w:style>
  <w:style w:type="paragraph" w:customStyle="1" w:styleId="TOCTitle">
    <w:name w:val="TOC Title"/>
    <w:basedOn w:val="Normal"/>
    <w:next w:val="Normal"/>
    <w:rsid w:val="002134B0"/>
    <w:pPr>
      <w:pageBreakBefore/>
      <w:jc w:val="center"/>
    </w:pPr>
    <w:rPr>
      <w:b/>
      <w:sz w:val="3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TOC3">
    <w:name w:val="toc 3"/>
    <w:basedOn w:val="TOC2"/>
    <w:next w:val="Normal"/>
    <w:uiPriority w:val="39"/>
    <w:rsid w:val="005B3A29"/>
    <w:pPr>
      <w:ind w:left="475"/>
    </w:pPr>
  </w:style>
  <w:style w:type="paragraph" w:styleId="TOC4">
    <w:name w:val="toc 4"/>
    <w:basedOn w:val="TOC3"/>
    <w:next w:val="Normal"/>
    <w:semiHidden/>
    <w:rsid w:val="00F610F8"/>
    <w:pPr>
      <w:ind w:left="720"/>
    </w:pPr>
  </w:style>
  <w:style w:type="paragraph" w:styleId="TOC5">
    <w:name w:val="toc 5"/>
    <w:basedOn w:val="TOC4"/>
    <w:next w:val="Normal"/>
    <w:semiHidden/>
    <w:rsid w:val="006615A6"/>
    <w:pPr>
      <w:ind w:left="960"/>
    </w:pPr>
  </w:style>
  <w:style w:type="paragraph" w:styleId="TOC6">
    <w:name w:val="toc 6"/>
    <w:basedOn w:val="TOC5"/>
    <w:next w:val="Normal"/>
    <w:semiHidden/>
    <w:rsid w:val="006615A6"/>
    <w:pPr>
      <w:ind w:left="1200"/>
    </w:pPr>
  </w:style>
  <w:style w:type="paragraph" w:styleId="TOC7">
    <w:name w:val="toc 7"/>
    <w:basedOn w:val="TOC6"/>
    <w:next w:val="Normal"/>
    <w:semiHidden/>
    <w:rsid w:val="006615A6"/>
    <w:pPr>
      <w:ind w:left="1440"/>
    </w:pPr>
  </w:style>
  <w:style w:type="paragraph" w:styleId="TOC8">
    <w:name w:val="toc 8"/>
    <w:basedOn w:val="TOC7"/>
    <w:next w:val="Normal"/>
    <w:semiHidden/>
    <w:rsid w:val="006615A6"/>
    <w:pPr>
      <w:ind w:left="1680"/>
    </w:pPr>
  </w:style>
  <w:style w:type="paragraph" w:styleId="TOC9">
    <w:name w:val="toc 9"/>
    <w:basedOn w:val="TOC8"/>
    <w:next w:val="Normal"/>
    <w:semiHidden/>
    <w:rsid w:val="006615A6"/>
    <w:pPr>
      <w:ind w:left="1920"/>
    </w:pPr>
  </w:style>
  <w:style w:type="paragraph" w:styleId="ListBullet">
    <w:name w:val="List Bullet"/>
    <w:basedOn w:val="Normal"/>
    <w:rsid w:val="00B839E0"/>
    <w:pPr>
      <w:numPr>
        <w:numId w:val="23"/>
      </w:numPr>
    </w:pPr>
  </w:style>
  <w:style w:type="paragraph" w:styleId="ListBullet2">
    <w:name w:val="List Bullet 2"/>
    <w:basedOn w:val="Normal"/>
    <w:rsid w:val="00F80486"/>
    <w:pPr>
      <w:numPr>
        <w:numId w:val="3"/>
      </w:numPr>
    </w:pPr>
  </w:style>
  <w:style w:type="table" w:styleId="TableGrid">
    <w:name w:val="Table Grid"/>
    <w:basedOn w:val="TableNormal"/>
    <w:rsid w:val="00AD66C0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rsid w:val="0029418A"/>
    <w:pPr>
      <w:numPr>
        <w:numId w:val="5"/>
      </w:numPr>
    </w:pPr>
  </w:style>
  <w:style w:type="paragraph" w:styleId="ListNumber2">
    <w:name w:val="List Number 2"/>
    <w:basedOn w:val="Normal"/>
    <w:rsid w:val="000625DC"/>
    <w:pPr>
      <w:numPr>
        <w:numId w:val="27"/>
      </w:numPr>
    </w:pPr>
  </w:style>
  <w:style w:type="paragraph" w:styleId="BodyTextFirstIndent2">
    <w:name w:val="Body Text First Indent 2"/>
    <w:basedOn w:val="BodyTextIndent"/>
    <w:rsid w:val="005F789D"/>
    <w:pPr>
      <w:spacing w:after="120" w:line="480" w:lineRule="auto"/>
      <w:ind w:firstLine="216"/>
    </w:pPr>
  </w:style>
  <w:style w:type="paragraph" w:styleId="ListNumber3">
    <w:name w:val="List Number 3"/>
    <w:basedOn w:val="Normal"/>
    <w:rsid w:val="00BD2DD7"/>
    <w:pPr>
      <w:numPr>
        <w:numId w:val="1"/>
      </w:numPr>
    </w:pPr>
  </w:style>
  <w:style w:type="paragraph" w:styleId="Caption">
    <w:name w:val="caption"/>
    <w:basedOn w:val="Normal"/>
    <w:next w:val="Normal"/>
    <w:qFormat/>
    <w:rsid w:val="00A56E25"/>
    <w:pPr>
      <w:spacing w:before="120"/>
    </w:pPr>
    <w:rPr>
      <w:rFonts w:ascii="Times New Roman" w:hAnsi="Times New Roman"/>
      <w:b/>
      <w:bCs/>
      <w:sz w:val="20"/>
      <w:szCs w:val="20"/>
    </w:rPr>
  </w:style>
  <w:style w:type="paragraph" w:styleId="BodyText2">
    <w:name w:val="Body Text 2"/>
    <w:basedOn w:val="Normal"/>
    <w:link w:val="BodyText2Char"/>
    <w:rsid w:val="005F789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5F789D"/>
    <w:rPr>
      <w:sz w:val="24"/>
      <w:szCs w:val="24"/>
      <w:lang w:val="en-US" w:eastAsia="en-US" w:bidi="ar-SA"/>
    </w:rPr>
  </w:style>
  <w:style w:type="paragraph" w:styleId="NormalIndent">
    <w:name w:val="Normal Indent"/>
    <w:basedOn w:val="Normal"/>
    <w:rsid w:val="0002142E"/>
    <w:pPr>
      <w:ind w:left="720"/>
    </w:pPr>
  </w:style>
  <w:style w:type="character" w:styleId="CommentReference">
    <w:name w:val="annotation reference"/>
    <w:basedOn w:val="DefaultParagraphFont"/>
    <w:semiHidden/>
    <w:rsid w:val="00621FBB"/>
    <w:rPr>
      <w:sz w:val="16"/>
      <w:szCs w:val="16"/>
    </w:rPr>
  </w:style>
  <w:style w:type="paragraph" w:styleId="CommentText">
    <w:name w:val="annotation text"/>
    <w:basedOn w:val="Normal"/>
    <w:semiHidden/>
    <w:rsid w:val="00621FBB"/>
    <w:rPr>
      <w:rFonts w:eastAsia="Times"/>
      <w:sz w:val="20"/>
      <w:szCs w:val="20"/>
    </w:rPr>
  </w:style>
  <w:style w:type="paragraph" w:styleId="BalloonText">
    <w:name w:val="Balloon Text"/>
    <w:basedOn w:val="Normal"/>
    <w:semiHidden/>
    <w:rsid w:val="00BB5019"/>
    <w:rPr>
      <w:rFonts w:cs="Tahoma"/>
      <w:sz w:val="16"/>
      <w:szCs w:val="16"/>
    </w:rPr>
  </w:style>
  <w:style w:type="paragraph" w:customStyle="1" w:styleId="Picture">
    <w:name w:val="Picture"/>
    <w:basedOn w:val="Normal"/>
    <w:next w:val="Normal"/>
    <w:link w:val="PictureChar"/>
    <w:rsid w:val="00F85C3D"/>
    <w:pPr>
      <w:spacing w:before="240" w:after="240"/>
      <w:jc w:val="center"/>
    </w:pPr>
  </w:style>
  <w:style w:type="character" w:customStyle="1" w:styleId="PictureChar">
    <w:name w:val="Picture Char"/>
    <w:basedOn w:val="DefaultParagraphFont"/>
    <w:link w:val="Picture"/>
    <w:rsid w:val="00F85C3D"/>
    <w:rPr>
      <w:rFonts w:ascii="Tahoma" w:hAnsi="Tahoma"/>
      <w:sz w:val="24"/>
      <w:szCs w:val="24"/>
      <w:lang w:val="en-US" w:eastAsia="en-US" w:bidi="ar-SA"/>
    </w:rPr>
  </w:style>
  <w:style w:type="paragraph" w:styleId="Title">
    <w:name w:val="Title"/>
    <w:basedOn w:val="Normal"/>
    <w:qFormat/>
    <w:rsid w:val="0002142E"/>
    <w:pPr>
      <w:spacing w:before="240" w:after="60"/>
      <w:jc w:val="center"/>
      <w:outlineLvl w:val="0"/>
    </w:pPr>
    <w:rPr>
      <w:rFonts w:ascii="Arial" w:hAnsi="Arial"/>
      <w:b/>
      <w:kern w:val="28"/>
      <w:sz w:val="36"/>
      <w:szCs w:val="36"/>
    </w:rPr>
  </w:style>
  <w:style w:type="paragraph" w:customStyle="1" w:styleId="NoteBox">
    <w:name w:val="Note Box"/>
    <w:basedOn w:val="Normal"/>
    <w:next w:val="BodyText2"/>
    <w:rsid w:val="00CB7D7D"/>
    <w:pPr>
      <w:pBdr>
        <w:top w:val="single" w:sz="18" w:space="1" w:color="999999"/>
        <w:left w:val="single" w:sz="18" w:space="4" w:color="999999"/>
        <w:bottom w:val="single" w:sz="18" w:space="1" w:color="999999"/>
        <w:right w:val="single" w:sz="18" w:space="4" w:color="999999"/>
      </w:pBdr>
      <w:spacing w:before="120"/>
    </w:pPr>
    <w:rPr>
      <w:rFonts w:ascii="Arial" w:hAnsi="Arial"/>
      <w:sz w:val="20"/>
    </w:rPr>
  </w:style>
  <w:style w:type="table" w:customStyle="1" w:styleId="FortnaTable">
    <w:name w:val="Fortna Table"/>
    <w:basedOn w:val="TableNormal"/>
    <w:rsid w:val="0079658A"/>
    <w:rPr>
      <w:rFonts w:ascii="Arial" w:hAnsi="Arial"/>
      <w:sz w:val="22"/>
    </w:rPr>
    <w:tblPr>
      <w:tblBorders>
        <w:top w:val="single" w:sz="18" w:space="0" w:color="800000"/>
        <w:left w:val="single" w:sz="18" w:space="0" w:color="800000"/>
        <w:bottom w:val="single" w:sz="18" w:space="0" w:color="800000"/>
        <w:right w:val="single" w:sz="18" w:space="0" w:color="800000"/>
        <w:insideH w:val="single" w:sz="6" w:space="0" w:color="800000"/>
        <w:insideV w:val="single" w:sz="6" w:space="0" w:color="800000"/>
      </w:tblBorders>
      <w:tblCellMar>
        <w:left w:w="115" w:type="dxa"/>
        <w:right w:w="115" w:type="dxa"/>
      </w:tblCellMar>
    </w:tblPr>
    <w:tblStylePr w:type="firstRow">
      <w:rPr>
        <w:rFonts w:ascii="Arial Unicode MS" w:hAnsi="Arial Unicode MS"/>
        <w:b/>
        <w:sz w:val="24"/>
      </w:rPr>
      <w:tblPr/>
      <w:tcPr>
        <w:tcBorders>
          <w:top w:val="single" w:sz="18" w:space="0" w:color="800000"/>
          <w:left w:val="single" w:sz="18" w:space="0" w:color="800000"/>
          <w:bottom w:val="single" w:sz="6" w:space="0" w:color="800000"/>
          <w:right w:val="single" w:sz="18" w:space="0" w:color="800000"/>
          <w:insideH w:val="single" w:sz="6" w:space="0" w:color="800000"/>
          <w:insideV w:val="single" w:sz="6" w:space="0" w:color="800000"/>
          <w:tl2br w:val="nil"/>
          <w:tr2bl w:val="nil"/>
        </w:tcBorders>
        <w:shd w:val="clear" w:color="auto" w:fill="003366"/>
      </w:tcPr>
    </w:tblStylePr>
    <w:tblStylePr w:type="lastRow">
      <w:pPr>
        <w:wordWrap/>
        <w:spacing w:afterLines="0" w:after="0" w:afterAutospacing="0"/>
      </w:pPr>
    </w:tblStylePr>
  </w:style>
  <w:style w:type="paragraph" w:styleId="BodyTextIndent3">
    <w:name w:val="Body Text Indent 3"/>
    <w:basedOn w:val="Normal"/>
    <w:rsid w:val="005F789D"/>
    <w:pPr>
      <w:spacing w:after="120"/>
      <w:ind w:left="360"/>
    </w:pPr>
    <w:rPr>
      <w:sz w:val="16"/>
      <w:szCs w:val="16"/>
    </w:rPr>
  </w:style>
  <w:style w:type="character" w:styleId="PageNumber">
    <w:name w:val="page number"/>
    <w:basedOn w:val="DefaultParagraphFont"/>
    <w:rsid w:val="00202BC0"/>
  </w:style>
  <w:style w:type="paragraph" w:customStyle="1" w:styleId="TableText">
    <w:name w:val="Table Text"/>
    <w:basedOn w:val="BodyText"/>
    <w:rsid w:val="00C46D2F"/>
    <w:pPr>
      <w:spacing w:before="0" w:after="0"/>
    </w:pPr>
    <w:rPr>
      <w:color w:val="000000"/>
      <w:sz w:val="20"/>
      <w:szCs w:val="20"/>
    </w:rPr>
  </w:style>
  <w:style w:type="paragraph" w:customStyle="1" w:styleId="TableTitle">
    <w:name w:val="Table Title"/>
    <w:basedOn w:val="BodyText"/>
    <w:next w:val="BodyText"/>
    <w:rsid w:val="00D8737C"/>
    <w:pPr>
      <w:pageBreakBefore/>
      <w:jc w:val="center"/>
      <w:outlineLvl w:val="0"/>
    </w:pPr>
    <w:rPr>
      <w:rFonts w:cs="Tahoma"/>
      <w:b/>
      <w:sz w:val="4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22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weidner\My%20Documents\General%20User%20Documents%20FP\Mktg%20Style\Software%20Document%20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5A0AA7E6E15E40B2DA4CEF14B8983A" ma:contentTypeVersion="1" ma:contentTypeDescription="Create a new document." ma:contentTypeScope="" ma:versionID="fbd85209944d77028c72f1863e9d159e">
  <xsd:schema xmlns:xsd="http://www.w3.org/2001/XMLSchema" xmlns:p="http://schemas.microsoft.com/office/2006/metadata/properties" xmlns:ns3="a70a5aee-e1e6-405e-b2da-4cef14b8983a" targetNamespace="http://schemas.microsoft.com/office/2006/metadata/properties" ma:root="true" ma:fieldsID="08bc95d23270d1225fd834b045ae71df" ns3:_="">
    <xsd:import namespace="a70a5aee-e1e6-405e-b2da-4cef14b8983a"/>
    <xsd:element name="properties">
      <xsd:complexType>
        <xsd:sequence>
          <xsd:element name="documentManagement">
            <xsd:complexType>
              <xsd:all>
                <xsd:element ref="ns3:Target_x0020_Audience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a70a5aee-e1e6-405e-b2da-4cef14b8983a" elementFormDefault="qualified">
    <xsd:import namespace="http://schemas.microsoft.com/office/2006/documentManagement/types"/>
    <xsd:element name="Target_x0020_Audiences" ma:index="8" nillable="true" ma:displayName="Target Audiences" ma:internalName="Target_x0020_Audiences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get_x0020_Audiences xmlns="a70a5aee-e1e6-405e-b2da-4cef14b8983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C7E73-68D2-4648-8FB3-AA118AA66B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C4BFD4-36FE-4D36-A785-D753BF745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0a5aee-e1e6-405e-b2da-4cef14b8983a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0456BB11-34C4-4BEE-B02E-D1B0C21CD0A7}">
  <ds:schemaRefs>
    <ds:schemaRef ds:uri="http://schemas.microsoft.com/office/2006/metadata/properties"/>
    <ds:schemaRef ds:uri="http://schemas.microsoft.com/office/infopath/2007/PartnerControls"/>
    <ds:schemaRef ds:uri="a70a5aee-e1e6-405e-b2da-4cef14b8983a"/>
  </ds:schemaRefs>
</ds:datastoreItem>
</file>

<file path=customXml/itemProps4.xml><?xml version="1.0" encoding="utf-8"?>
<ds:datastoreItem xmlns:ds="http://schemas.openxmlformats.org/officeDocument/2006/customXml" ds:itemID="{8F77A433-C3A5-4FB4-9478-E49E17D6A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Software Document Blank.dot</Template>
  <TotalTime>6</TotalTime>
  <Pages>14</Pages>
  <Words>3081</Words>
  <Characters>17563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Fortna Document</vt:lpstr>
    </vt:vector>
  </TitlesOfParts>
  <Company>Fortna Inc</Company>
  <LinksUpToDate>false</LinksUpToDate>
  <CharactersWithSpaces>20603</CharactersWithSpaces>
  <SharedDoc>false</SharedDoc>
  <HLinks>
    <vt:vector size="234" baseType="variant">
      <vt:variant>
        <vt:i4>1835059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_Toc184617728</vt:lpwstr>
      </vt:variant>
      <vt:variant>
        <vt:i4>1835059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_Toc184617727</vt:lpwstr>
      </vt:variant>
      <vt:variant>
        <vt:i4>1835059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_Toc184617726</vt:lpwstr>
      </vt:variant>
      <vt:variant>
        <vt:i4>1835059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_Toc184617725</vt:lpwstr>
      </vt:variant>
      <vt:variant>
        <vt:i4>1835059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_Toc184617724</vt:lpwstr>
      </vt:variant>
      <vt:variant>
        <vt:i4>1835059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_Toc184617723</vt:lpwstr>
      </vt:variant>
      <vt:variant>
        <vt:i4>1835059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_Toc184617722</vt:lpwstr>
      </vt:variant>
      <vt:variant>
        <vt:i4>1835059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_Toc184617721</vt:lpwstr>
      </vt:variant>
      <vt:variant>
        <vt:i4>1835059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_Toc184617720</vt:lpwstr>
      </vt:variant>
      <vt:variant>
        <vt:i4>2031667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_Toc184617719</vt:lpwstr>
      </vt:variant>
      <vt:variant>
        <vt:i4>2031667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_Toc184617718</vt:lpwstr>
      </vt:variant>
      <vt:variant>
        <vt:i4>2031667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_Toc184617717</vt:lpwstr>
      </vt:variant>
      <vt:variant>
        <vt:i4>2031667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_Toc184617716</vt:lpwstr>
      </vt:variant>
      <vt:variant>
        <vt:i4>2031667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_Toc184617715</vt:lpwstr>
      </vt:variant>
      <vt:variant>
        <vt:i4>2031667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_Toc184617714</vt:lpwstr>
      </vt:variant>
      <vt:variant>
        <vt:i4>2031667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_Toc184617713</vt:lpwstr>
      </vt:variant>
      <vt:variant>
        <vt:i4>2031667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_Toc184617712</vt:lpwstr>
      </vt:variant>
      <vt:variant>
        <vt:i4>2031667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_Toc184617711</vt:lpwstr>
      </vt:variant>
      <vt:variant>
        <vt:i4>2031667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_Toc184617710</vt:lpwstr>
      </vt:variant>
      <vt:variant>
        <vt:i4>1966131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_Toc184617709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_Toc184617708</vt:lpwstr>
      </vt:variant>
      <vt:variant>
        <vt:i4>1966131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_Toc184617707</vt:lpwstr>
      </vt:variant>
      <vt:variant>
        <vt:i4>1966131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_Toc184617706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_Toc184617705</vt:lpwstr>
      </vt:variant>
      <vt:variant>
        <vt:i4>1966131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_Toc184617704</vt:lpwstr>
      </vt:variant>
      <vt:variant>
        <vt:i4>1966131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_Toc184617703</vt:lpwstr>
      </vt:variant>
      <vt:variant>
        <vt:i4>1966131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_Toc184617702</vt:lpwstr>
      </vt:variant>
      <vt:variant>
        <vt:i4>1966131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_Toc184617701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_Toc184617700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_Toc184617699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_Toc184617698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_Toc184617697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_Toc184617696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_Toc184617695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_Toc184617694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_Toc184617693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_Toc184617692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_Toc184617691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_Toc184617690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Fortna Document</dc:title>
  <dc:creator>Fortna Inc</dc:creator>
  <cp:lastModifiedBy>Thurman Kremser</cp:lastModifiedBy>
  <cp:revision>2</cp:revision>
  <cp:lastPrinted>2013-12-05T15:28:00Z</cp:lastPrinted>
  <dcterms:created xsi:type="dcterms:W3CDTF">2020-11-25T15:58:00Z</dcterms:created>
  <dcterms:modified xsi:type="dcterms:W3CDTF">2020-11-25T15:58:00Z</dcterms:modified>
</cp:coreProperties>
</file>