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21"/>
      </w:tblGrid>
      <w:tr w:rsidR="00995C98" w:rsidRPr="004F1083" w14:paraId="519A579E" w14:textId="77777777" w:rsidTr="008E530B">
        <w:trPr>
          <w:trHeight w:val="260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FE0850" w:rsidRPr="004753A3" w14:paraId="4F80DED5" w14:textId="77777777" w:rsidTr="00F86450">
        <w:trPr>
          <w:trHeight w:val="7632"/>
        </w:trPr>
        <w:tc>
          <w:tcPr>
            <w:tcW w:w="10021" w:type="dxa"/>
            <w:shd w:val="clear" w:color="auto" w:fill="auto"/>
          </w:tcPr>
          <w:p w14:paraId="2920198C" w14:textId="1D6A0F35" w:rsidR="00FE0850" w:rsidRPr="00D0504C" w:rsidRDefault="00FE0850" w:rsidP="00237896">
            <w:pPr>
              <w:pStyle w:val="Title"/>
              <w:spacing w:before="0" w:after="0" w:line="276" w:lineRule="auto"/>
            </w:pPr>
            <w:r w:rsidRPr="00D0504C">
              <w:t>FortnaPlus Control</w:t>
            </w:r>
            <w:r w:rsidRPr="00D0504C">
              <w:br/>
            </w:r>
            <w:r>
              <w:t>Timers</w:t>
            </w:r>
            <w:r>
              <w:br/>
              <w:t>and the</w:t>
            </w:r>
            <w:r>
              <w:br/>
              <w:t xml:space="preserve">Timer </w:t>
            </w:r>
            <w:r w:rsidR="004F2052">
              <w:t>Creation</w:t>
            </w:r>
            <w:r>
              <w:t xml:space="preserve"> Wizard</w:t>
            </w:r>
          </w:p>
        </w:tc>
      </w:tr>
      <w:tr w:rsidR="00995C98" w:rsidRPr="004F1083" w14:paraId="7D602254" w14:textId="77777777" w:rsidTr="00B75D84">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B75D84">
        <w:tc>
          <w:tcPr>
            <w:tcW w:w="10021" w:type="dxa"/>
            <w:shd w:val="clear" w:color="auto" w:fill="auto"/>
            <w:vAlign w:val="center"/>
          </w:tcPr>
          <w:p w14:paraId="6C11DE49" w14:textId="1CFA5766"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393EC3">
              <w:rPr>
                <w:noProof/>
                <w:sz w:val="24"/>
                <w:szCs w:val="24"/>
              </w:rPr>
              <w:t>27</w:t>
            </w:r>
            <w:r w:rsidR="004B340A">
              <w:rPr>
                <w:noProof/>
                <w:sz w:val="24"/>
                <w:szCs w:val="24"/>
              </w:rPr>
              <w:t>-Jan-2023</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C775A3">
        <w:tc>
          <w:tcPr>
            <w:tcW w:w="1325" w:type="dxa"/>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775A3">
        <w:trPr>
          <w:trHeight w:val="342"/>
        </w:trPr>
        <w:tc>
          <w:tcPr>
            <w:tcW w:w="1325" w:type="dxa"/>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shd w:val="clear" w:color="auto" w:fill="auto"/>
            <w:vAlign w:val="center"/>
          </w:tcPr>
          <w:p w14:paraId="752472BF" w14:textId="6CE6DC0F" w:rsidR="0032346A" w:rsidRPr="00906F63" w:rsidRDefault="00ED41DD" w:rsidP="00C57F43">
            <w:pPr>
              <w:rPr>
                <w:rFonts w:eastAsia="Arial" w:cs="Arial"/>
              </w:rPr>
            </w:pPr>
            <w:r>
              <w:rPr>
                <w:rFonts w:eastAsia="Arial" w:cs="Arial"/>
              </w:rPr>
              <w:t>Unknown</w:t>
            </w:r>
          </w:p>
        </w:tc>
        <w:tc>
          <w:tcPr>
            <w:tcW w:w="1710" w:type="dxa"/>
            <w:shd w:val="clear" w:color="auto" w:fill="auto"/>
            <w:vAlign w:val="center"/>
          </w:tcPr>
          <w:p w14:paraId="1252F79C" w14:textId="43499ED2" w:rsidR="0032346A" w:rsidRPr="00906F63" w:rsidRDefault="003D55A2" w:rsidP="00C57F43">
            <w:pPr>
              <w:rPr>
                <w:rFonts w:eastAsia="Arial" w:cs="Arial"/>
              </w:rPr>
            </w:pPr>
            <w:r>
              <w:rPr>
                <w:rFonts w:eastAsia="Arial" w:cs="Arial"/>
              </w:rPr>
              <w:t>B C Conklin</w:t>
            </w:r>
          </w:p>
        </w:tc>
        <w:tc>
          <w:tcPr>
            <w:tcW w:w="4910" w:type="dxa"/>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775A3">
        <w:trPr>
          <w:trHeight w:val="342"/>
        </w:trPr>
        <w:tc>
          <w:tcPr>
            <w:tcW w:w="1325" w:type="dxa"/>
            <w:shd w:val="clear" w:color="auto" w:fill="auto"/>
            <w:vAlign w:val="center"/>
          </w:tcPr>
          <w:p w14:paraId="637A9CC6" w14:textId="6B89A400" w:rsidR="0032346A" w:rsidRPr="00906F63" w:rsidRDefault="004B340A" w:rsidP="00C57F43">
            <w:pPr>
              <w:jc w:val="center"/>
              <w:rPr>
                <w:rFonts w:eastAsia="Arial" w:cs="Arial"/>
              </w:rPr>
            </w:pPr>
            <w:r>
              <w:rPr>
                <w:rFonts w:eastAsia="Arial" w:cs="Arial"/>
              </w:rPr>
              <w:t>1.1</w:t>
            </w:r>
          </w:p>
        </w:tc>
        <w:tc>
          <w:tcPr>
            <w:tcW w:w="1800" w:type="dxa"/>
            <w:shd w:val="clear" w:color="auto" w:fill="auto"/>
            <w:vAlign w:val="center"/>
          </w:tcPr>
          <w:p w14:paraId="71DD4B9E" w14:textId="4E05652C" w:rsidR="0032346A" w:rsidRPr="00906F63" w:rsidRDefault="00ED41DD" w:rsidP="00C57F43">
            <w:pPr>
              <w:rPr>
                <w:rFonts w:eastAsia="Arial" w:cs="Arial"/>
              </w:rPr>
            </w:pPr>
            <w:r>
              <w:rPr>
                <w:rFonts w:eastAsia="Arial" w:cs="Arial"/>
              </w:rPr>
              <w:t>30-Jan-2023</w:t>
            </w:r>
          </w:p>
        </w:tc>
        <w:tc>
          <w:tcPr>
            <w:tcW w:w="1710" w:type="dxa"/>
            <w:shd w:val="clear" w:color="auto" w:fill="auto"/>
            <w:vAlign w:val="center"/>
          </w:tcPr>
          <w:p w14:paraId="51AAD79F" w14:textId="41BE84E1" w:rsidR="0032346A" w:rsidRPr="00906F63" w:rsidRDefault="004B340A" w:rsidP="00C57F43">
            <w:pPr>
              <w:rPr>
                <w:rFonts w:eastAsia="Arial" w:cs="Arial"/>
              </w:rPr>
            </w:pPr>
            <w:r>
              <w:rPr>
                <w:rFonts w:eastAsia="Arial" w:cs="Arial"/>
              </w:rPr>
              <w:t>T R Kremser</w:t>
            </w:r>
          </w:p>
        </w:tc>
        <w:tc>
          <w:tcPr>
            <w:tcW w:w="4910" w:type="dxa"/>
            <w:shd w:val="clear" w:color="auto" w:fill="auto"/>
            <w:vAlign w:val="center"/>
          </w:tcPr>
          <w:p w14:paraId="221EC5E8" w14:textId="42E25781" w:rsidR="0032346A" w:rsidRPr="00906F63" w:rsidRDefault="004B340A" w:rsidP="00C57F43">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0FEA88D3" w14:textId="5909846E" w:rsidR="003838CE"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25988429" w:history="1">
            <w:r w:rsidR="003838CE" w:rsidRPr="008247E0">
              <w:rPr>
                <w:rStyle w:val="Hyperlink"/>
                <w:noProof/>
              </w:rPr>
              <w:t>Glossary of Terms</w:t>
            </w:r>
            <w:r w:rsidR="003838CE">
              <w:rPr>
                <w:noProof/>
                <w:webHidden/>
              </w:rPr>
              <w:tab/>
            </w:r>
            <w:r w:rsidR="003838CE">
              <w:rPr>
                <w:noProof/>
                <w:webHidden/>
              </w:rPr>
              <w:fldChar w:fldCharType="begin"/>
            </w:r>
            <w:r w:rsidR="003838CE">
              <w:rPr>
                <w:noProof/>
                <w:webHidden/>
              </w:rPr>
              <w:instrText xml:space="preserve"> PAGEREF _Toc125988429 \h </w:instrText>
            </w:r>
            <w:r w:rsidR="003838CE">
              <w:rPr>
                <w:noProof/>
                <w:webHidden/>
              </w:rPr>
            </w:r>
            <w:r w:rsidR="003838CE">
              <w:rPr>
                <w:noProof/>
                <w:webHidden/>
              </w:rPr>
              <w:fldChar w:fldCharType="separate"/>
            </w:r>
            <w:r w:rsidR="003838CE">
              <w:rPr>
                <w:noProof/>
                <w:webHidden/>
              </w:rPr>
              <w:t>4</w:t>
            </w:r>
            <w:r w:rsidR="003838CE">
              <w:rPr>
                <w:noProof/>
                <w:webHidden/>
              </w:rPr>
              <w:fldChar w:fldCharType="end"/>
            </w:r>
          </w:hyperlink>
        </w:p>
        <w:p w14:paraId="338FCBC6" w14:textId="6094C527" w:rsidR="003838CE" w:rsidRDefault="003838CE">
          <w:pPr>
            <w:pStyle w:val="TOC1"/>
            <w:tabs>
              <w:tab w:val="left" w:pos="400"/>
            </w:tabs>
            <w:rPr>
              <w:rFonts w:asciiTheme="minorHAnsi" w:eastAsiaTheme="minorEastAsia" w:hAnsiTheme="minorHAnsi"/>
              <w:b w:val="0"/>
              <w:caps w:val="0"/>
              <w:noProof/>
              <w:sz w:val="22"/>
              <w:szCs w:val="22"/>
            </w:rPr>
          </w:pPr>
          <w:hyperlink w:anchor="_Toc125988430" w:history="1">
            <w:r w:rsidRPr="008247E0">
              <w:rPr>
                <w:rStyle w:val="Hyperlink"/>
                <w:noProof/>
              </w:rPr>
              <w:t>1.</w:t>
            </w:r>
            <w:r>
              <w:rPr>
                <w:rFonts w:asciiTheme="minorHAnsi" w:eastAsiaTheme="minorEastAsia" w:hAnsiTheme="minorHAnsi"/>
                <w:b w:val="0"/>
                <w:caps w:val="0"/>
                <w:noProof/>
                <w:sz w:val="22"/>
                <w:szCs w:val="22"/>
              </w:rPr>
              <w:tab/>
            </w:r>
            <w:r w:rsidRPr="008247E0">
              <w:rPr>
                <w:rStyle w:val="Hyperlink"/>
                <w:noProof/>
              </w:rPr>
              <w:t>Table ‘timemenu’</w:t>
            </w:r>
            <w:r>
              <w:rPr>
                <w:noProof/>
                <w:webHidden/>
              </w:rPr>
              <w:tab/>
            </w:r>
            <w:r>
              <w:rPr>
                <w:noProof/>
                <w:webHidden/>
              </w:rPr>
              <w:fldChar w:fldCharType="begin"/>
            </w:r>
            <w:r>
              <w:rPr>
                <w:noProof/>
                <w:webHidden/>
              </w:rPr>
              <w:instrText xml:space="preserve"> PAGEREF _Toc125988430 \h </w:instrText>
            </w:r>
            <w:r>
              <w:rPr>
                <w:noProof/>
                <w:webHidden/>
              </w:rPr>
            </w:r>
            <w:r>
              <w:rPr>
                <w:noProof/>
                <w:webHidden/>
              </w:rPr>
              <w:fldChar w:fldCharType="separate"/>
            </w:r>
            <w:r>
              <w:rPr>
                <w:noProof/>
                <w:webHidden/>
              </w:rPr>
              <w:t>5</w:t>
            </w:r>
            <w:r>
              <w:rPr>
                <w:noProof/>
                <w:webHidden/>
              </w:rPr>
              <w:fldChar w:fldCharType="end"/>
            </w:r>
          </w:hyperlink>
        </w:p>
        <w:p w14:paraId="2E894735" w14:textId="638298F6" w:rsidR="003838CE" w:rsidRDefault="003838CE">
          <w:pPr>
            <w:pStyle w:val="TOC1"/>
            <w:tabs>
              <w:tab w:val="left" w:pos="400"/>
            </w:tabs>
            <w:rPr>
              <w:rFonts w:asciiTheme="minorHAnsi" w:eastAsiaTheme="minorEastAsia" w:hAnsiTheme="minorHAnsi"/>
              <w:b w:val="0"/>
              <w:caps w:val="0"/>
              <w:noProof/>
              <w:sz w:val="22"/>
              <w:szCs w:val="22"/>
            </w:rPr>
          </w:pPr>
          <w:hyperlink w:anchor="_Toc125988431" w:history="1">
            <w:r w:rsidRPr="008247E0">
              <w:rPr>
                <w:rStyle w:val="Hyperlink"/>
                <w:noProof/>
              </w:rPr>
              <w:t>2.</w:t>
            </w:r>
            <w:r>
              <w:rPr>
                <w:rFonts w:asciiTheme="minorHAnsi" w:eastAsiaTheme="minorEastAsia" w:hAnsiTheme="minorHAnsi"/>
                <w:b w:val="0"/>
                <w:caps w:val="0"/>
                <w:noProof/>
                <w:sz w:val="22"/>
                <w:szCs w:val="22"/>
              </w:rPr>
              <w:tab/>
            </w:r>
            <w:r w:rsidRPr="008247E0">
              <w:rPr>
                <w:rStyle w:val="Hyperlink"/>
                <w:noProof/>
              </w:rPr>
              <w:t>The Create Timer Wizard</w:t>
            </w:r>
            <w:r>
              <w:rPr>
                <w:noProof/>
                <w:webHidden/>
              </w:rPr>
              <w:tab/>
            </w:r>
            <w:r>
              <w:rPr>
                <w:noProof/>
                <w:webHidden/>
              </w:rPr>
              <w:fldChar w:fldCharType="begin"/>
            </w:r>
            <w:r>
              <w:rPr>
                <w:noProof/>
                <w:webHidden/>
              </w:rPr>
              <w:instrText xml:space="preserve"> PAGEREF _Toc125988431 \h </w:instrText>
            </w:r>
            <w:r>
              <w:rPr>
                <w:noProof/>
                <w:webHidden/>
              </w:rPr>
            </w:r>
            <w:r>
              <w:rPr>
                <w:noProof/>
                <w:webHidden/>
              </w:rPr>
              <w:fldChar w:fldCharType="separate"/>
            </w:r>
            <w:r>
              <w:rPr>
                <w:noProof/>
                <w:webHidden/>
              </w:rPr>
              <w:t>6</w:t>
            </w:r>
            <w:r>
              <w:rPr>
                <w:noProof/>
                <w:webHidden/>
              </w:rPr>
              <w:fldChar w:fldCharType="end"/>
            </w:r>
          </w:hyperlink>
        </w:p>
        <w:p w14:paraId="637D7709" w14:textId="67B82D05" w:rsidR="003838CE" w:rsidRDefault="003838CE">
          <w:pPr>
            <w:pStyle w:val="TOC1"/>
            <w:tabs>
              <w:tab w:val="left" w:pos="400"/>
            </w:tabs>
            <w:rPr>
              <w:rFonts w:asciiTheme="minorHAnsi" w:eastAsiaTheme="minorEastAsia" w:hAnsiTheme="minorHAnsi"/>
              <w:b w:val="0"/>
              <w:caps w:val="0"/>
              <w:noProof/>
              <w:sz w:val="22"/>
              <w:szCs w:val="22"/>
            </w:rPr>
          </w:pPr>
          <w:hyperlink w:anchor="_Toc125988432" w:history="1">
            <w:r w:rsidRPr="008247E0">
              <w:rPr>
                <w:rStyle w:val="Hyperlink"/>
                <w:noProof/>
              </w:rPr>
              <w:t>3.</w:t>
            </w:r>
            <w:r>
              <w:rPr>
                <w:rFonts w:asciiTheme="minorHAnsi" w:eastAsiaTheme="minorEastAsia" w:hAnsiTheme="minorHAnsi"/>
                <w:b w:val="0"/>
                <w:caps w:val="0"/>
                <w:noProof/>
                <w:sz w:val="22"/>
                <w:szCs w:val="22"/>
              </w:rPr>
              <w:tab/>
            </w:r>
            <w:r w:rsidRPr="008247E0">
              <w:rPr>
                <w:rStyle w:val="Hyperlink"/>
                <w:noProof/>
              </w:rPr>
              <w:t>Fun Timer Facts</w:t>
            </w:r>
            <w:r>
              <w:rPr>
                <w:noProof/>
                <w:webHidden/>
              </w:rPr>
              <w:tab/>
            </w:r>
            <w:r>
              <w:rPr>
                <w:noProof/>
                <w:webHidden/>
              </w:rPr>
              <w:fldChar w:fldCharType="begin"/>
            </w:r>
            <w:r>
              <w:rPr>
                <w:noProof/>
                <w:webHidden/>
              </w:rPr>
              <w:instrText xml:space="preserve"> PAGEREF _Toc125988432 \h </w:instrText>
            </w:r>
            <w:r>
              <w:rPr>
                <w:noProof/>
                <w:webHidden/>
              </w:rPr>
            </w:r>
            <w:r>
              <w:rPr>
                <w:noProof/>
                <w:webHidden/>
              </w:rPr>
              <w:fldChar w:fldCharType="separate"/>
            </w:r>
            <w:r>
              <w:rPr>
                <w:noProof/>
                <w:webHidden/>
              </w:rPr>
              <w:t>7</w:t>
            </w:r>
            <w:r>
              <w:rPr>
                <w:noProof/>
                <w:webHidden/>
              </w:rPr>
              <w:fldChar w:fldCharType="end"/>
            </w:r>
          </w:hyperlink>
        </w:p>
        <w:p w14:paraId="6FB484DB" w14:textId="5F4C6DFF"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25988429"/>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FPC – FortnaPlus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1B4D7CC4" w:rsidR="0032346A" w:rsidRPr="0032346A" w:rsidRDefault="00A319A6" w:rsidP="0032346A">
      <w:pPr>
        <w:pStyle w:val="Heading1"/>
        <w:keepLines/>
        <w:pageBreakBefore w:val="0"/>
        <w:numPr>
          <w:ilvl w:val="0"/>
          <w:numId w:val="20"/>
        </w:numPr>
        <w:spacing w:before="480" w:after="100" w:afterAutospacing="1"/>
        <w:rPr>
          <w:rFonts w:ascii="Montserrat" w:hAnsi="Montserrat"/>
          <w:szCs w:val="28"/>
        </w:rPr>
      </w:pPr>
      <w:bookmarkStart w:id="3" w:name="_Toc125988430"/>
      <w:bookmarkEnd w:id="1"/>
      <w:r>
        <w:rPr>
          <w:rFonts w:ascii="Montserrat" w:hAnsi="Montserrat"/>
          <w:szCs w:val="28"/>
        </w:rPr>
        <w:lastRenderedPageBreak/>
        <w:t>Table ‘timemenu’</w:t>
      </w:r>
      <w:bookmarkEnd w:id="3"/>
    </w:p>
    <w:p w14:paraId="48EB03E0" w14:textId="49E901DC" w:rsidR="00CD64C4" w:rsidRDefault="00CD64C4" w:rsidP="0032346A">
      <w:pPr>
        <w:spacing w:before="100" w:beforeAutospacing="1" w:after="100" w:afterAutospacing="1"/>
        <w:rPr>
          <w:sz w:val="24"/>
          <w:szCs w:val="24"/>
        </w:rPr>
      </w:pPr>
      <w:r>
        <w:rPr>
          <w:sz w:val="24"/>
          <w:szCs w:val="24"/>
        </w:rPr>
        <w:t xml:space="preserve">The </w:t>
      </w:r>
      <w:r w:rsidRPr="003E2DB9">
        <w:rPr>
          <w:b/>
          <w:bCs/>
          <w:sz w:val="24"/>
          <w:szCs w:val="24"/>
        </w:rPr>
        <w:t>timemenu</w:t>
      </w:r>
      <w:r>
        <w:rPr>
          <w:sz w:val="24"/>
          <w:szCs w:val="24"/>
        </w:rPr>
        <w:t xml:space="preserve"> table</w:t>
      </w:r>
      <w:r w:rsidR="00CB4167">
        <w:rPr>
          <w:sz w:val="24"/>
          <w:szCs w:val="24"/>
        </w:rPr>
        <w:t xml:space="preserve"> (Configuration Menu | Standard Controls | Timers) </w:t>
      </w:r>
      <w:r w:rsidR="00D21998">
        <w:rPr>
          <w:sz w:val="24"/>
          <w:szCs w:val="24"/>
        </w:rPr>
        <w:t xml:space="preserve">displays each timer record as </w:t>
      </w:r>
      <w:r w:rsidR="001B598A">
        <w:rPr>
          <w:sz w:val="24"/>
          <w:szCs w:val="24"/>
        </w:rPr>
        <w:t>an</w:t>
      </w:r>
      <w:r w:rsidR="00D21998">
        <w:rPr>
          <w:sz w:val="24"/>
          <w:szCs w:val="24"/>
        </w:rPr>
        <w:t xml:space="preserve"> individual page.</w:t>
      </w:r>
    </w:p>
    <w:p w14:paraId="0AF93090" w14:textId="7F4C472D" w:rsidR="001B598A" w:rsidRDefault="001B598A" w:rsidP="0032346A">
      <w:pPr>
        <w:spacing w:before="100" w:beforeAutospacing="1" w:after="100" w:afterAutospacing="1"/>
        <w:rPr>
          <w:sz w:val="24"/>
          <w:szCs w:val="24"/>
        </w:rPr>
      </w:pPr>
      <w:r>
        <w:rPr>
          <w:sz w:val="24"/>
          <w:szCs w:val="24"/>
        </w:rPr>
        <w:t>Timers are used extensively within FPC</w:t>
      </w:r>
      <w:r w:rsidR="000951C3">
        <w:rPr>
          <w:sz w:val="24"/>
          <w:szCs w:val="24"/>
        </w:rPr>
        <w:t xml:space="preserve">.  </w:t>
      </w:r>
      <w:r w:rsidR="0009786D">
        <w:rPr>
          <w:sz w:val="24"/>
          <w:szCs w:val="24"/>
        </w:rPr>
        <w:t>They are used to monitor</w:t>
      </w:r>
      <w:r w:rsidR="00222E28">
        <w:rPr>
          <w:sz w:val="24"/>
          <w:szCs w:val="24"/>
        </w:rPr>
        <w:t xml:space="preserve"> and control</w:t>
      </w:r>
      <w:r w:rsidR="0009786D">
        <w:rPr>
          <w:sz w:val="24"/>
          <w:szCs w:val="24"/>
        </w:rPr>
        <w:t xml:space="preserve"> the status of Full eyes, Jam eyes, motor AUX</w:t>
      </w:r>
      <w:r w:rsidR="006E7164">
        <w:rPr>
          <w:sz w:val="24"/>
          <w:szCs w:val="24"/>
        </w:rPr>
        <w:t xml:space="preserve"> contact, and many, many other things.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276"/>
        <w:gridCol w:w="929"/>
        <w:gridCol w:w="6837"/>
      </w:tblGrid>
      <w:tr w:rsidR="00763E05" w:rsidRPr="002A59B3" w14:paraId="4CB8E482" w14:textId="77777777" w:rsidTr="00F9052B">
        <w:trPr>
          <w:trHeight w:val="242"/>
        </w:trPr>
        <w:tc>
          <w:tcPr>
            <w:tcW w:w="10042" w:type="dxa"/>
            <w:gridSpan w:val="3"/>
            <w:shd w:val="clear" w:color="auto" w:fill="305496"/>
          </w:tcPr>
          <w:p w14:paraId="047D0F19" w14:textId="2BA906B5" w:rsidR="00763E05" w:rsidRPr="002A59B3" w:rsidRDefault="00763E05" w:rsidP="00F9052B">
            <w:pPr>
              <w:pStyle w:val="TableText"/>
              <w:jc w:val="center"/>
              <w:rPr>
                <w:b/>
                <w:color w:val="FFFFFF" w:themeColor="background1"/>
              </w:rPr>
            </w:pPr>
            <w:r>
              <w:rPr>
                <w:b/>
                <w:color w:val="FFFFFF" w:themeColor="background1"/>
              </w:rPr>
              <w:t>timemenu</w:t>
            </w:r>
            <w:r w:rsidRPr="002A59B3">
              <w:rPr>
                <w:b/>
                <w:color w:val="FFFFFF" w:themeColor="background1"/>
              </w:rPr>
              <w:t xml:space="preserve"> Table</w:t>
            </w:r>
          </w:p>
        </w:tc>
      </w:tr>
      <w:tr w:rsidR="00763E05" w:rsidRPr="002A59B3" w14:paraId="2C3B5A26" w14:textId="77777777" w:rsidTr="00F9052B">
        <w:trPr>
          <w:trHeight w:val="242"/>
        </w:trPr>
        <w:tc>
          <w:tcPr>
            <w:tcW w:w="1836" w:type="dxa"/>
            <w:shd w:val="clear" w:color="auto" w:fill="305496"/>
            <w:hideMark/>
          </w:tcPr>
          <w:p w14:paraId="6C23326E" w14:textId="77777777" w:rsidR="00763E05" w:rsidRPr="002A59B3" w:rsidRDefault="00763E05" w:rsidP="00F9052B">
            <w:pPr>
              <w:pStyle w:val="TableText"/>
              <w:rPr>
                <w:b/>
                <w:color w:val="FFFFFF" w:themeColor="background1"/>
              </w:rPr>
            </w:pPr>
            <w:r>
              <w:rPr>
                <w:b/>
                <w:color w:val="FFFFFF" w:themeColor="background1"/>
              </w:rPr>
              <w:t>Field</w:t>
            </w:r>
          </w:p>
        </w:tc>
        <w:tc>
          <w:tcPr>
            <w:tcW w:w="859" w:type="dxa"/>
            <w:shd w:val="clear" w:color="auto" w:fill="305496"/>
            <w:hideMark/>
          </w:tcPr>
          <w:p w14:paraId="1D5292AF" w14:textId="77777777" w:rsidR="00763E05" w:rsidRPr="002A59B3" w:rsidRDefault="00763E05" w:rsidP="00F9052B">
            <w:pPr>
              <w:pStyle w:val="TableText"/>
              <w:rPr>
                <w:b/>
                <w:color w:val="FFFFFF" w:themeColor="background1"/>
              </w:rPr>
            </w:pPr>
            <w:r>
              <w:rPr>
                <w:b/>
                <w:color w:val="FFFFFF" w:themeColor="background1"/>
              </w:rPr>
              <w:t>Type</w:t>
            </w:r>
          </w:p>
        </w:tc>
        <w:tc>
          <w:tcPr>
            <w:tcW w:w="7347" w:type="dxa"/>
            <w:shd w:val="clear" w:color="auto" w:fill="305496"/>
          </w:tcPr>
          <w:p w14:paraId="03D20CA2" w14:textId="77777777" w:rsidR="00763E05" w:rsidRPr="002A59B3" w:rsidRDefault="00763E05" w:rsidP="00F9052B">
            <w:pPr>
              <w:pStyle w:val="TableText"/>
              <w:rPr>
                <w:b/>
                <w:color w:val="FFFFFF" w:themeColor="background1"/>
              </w:rPr>
            </w:pPr>
            <w:r>
              <w:rPr>
                <w:b/>
                <w:color w:val="FFFFFF" w:themeColor="background1"/>
              </w:rPr>
              <w:t>Description</w:t>
            </w:r>
          </w:p>
        </w:tc>
      </w:tr>
      <w:tr w:rsidR="00763E05" w:rsidRPr="002A59B3" w14:paraId="430C7D18" w14:textId="77777777" w:rsidTr="00F9052B">
        <w:trPr>
          <w:trHeight w:val="70"/>
        </w:trPr>
        <w:tc>
          <w:tcPr>
            <w:tcW w:w="1836" w:type="dxa"/>
            <w:shd w:val="clear" w:color="auto" w:fill="auto"/>
          </w:tcPr>
          <w:p w14:paraId="7BFE3F97" w14:textId="755A6C3B" w:rsidR="00763E05" w:rsidRPr="002A59B3" w:rsidRDefault="009F4FD4" w:rsidP="00F9052B">
            <w:pPr>
              <w:pStyle w:val="TableText"/>
              <w:spacing w:before="0" w:after="0"/>
            </w:pPr>
            <w:r>
              <w:t>Timer_Name</w:t>
            </w:r>
          </w:p>
        </w:tc>
        <w:tc>
          <w:tcPr>
            <w:tcW w:w="859" w:type="dxa"/>
            <w:shd w:val="clear" w:color="auto" w:fill="auto"/>
          </w:tcPr>
          <w:p w14:paraId="63DA7140" w14:textId="53C52216" w:rsidR="00763E05" w:rsidRPr="002A59B3" w:rsidRDefault="00613FDC" w:rsidP="00F9052B">
            <w:pPr>
              <w:pStyle w:val="TableText"/>
              <w:spacing w:before="0" w:after="0"/>
            </w:pPr>
            <w:r>
              <w:t>String</w:t>
            </w:r>
          </w:p>
        </w:tc>
        <w:tc>
          <w:tcPr>
            <w:tcW w:w="7347" w:type="dxa"/>
            <w:shd w:val="clear" w:color="auto" w:fill="auto"/>
          </w:tcPr>
          <w:p w14:paraId="4E378595" w14:textId="35D92845" w:rsidR="00763E05" w:rsidRPr="002A59B3" w:rsidRDefault="00D8234C" w:rsidP="00F9052B">
            <w:pPr>
              <w:pStyle w:val="TableText"/>
              <w:spacing w:before="0" w:after="0"/>
            </w:pPr>
            <w:r>
              <w:t xml:space="preserve">Enter a unique name for the timer.  The naming convention for automatically-generated timers </w:t>
            </w:r>
            <w:r w:rsidR="00144D2A">
              <w:t>always begins the name with ‘tm’.  Full-clear timers will begin with ‘tmfc’.</w:t>
            </w:r>
            <w:r w:rsidR="004C04D5">
              <w:t xml:space="preserve">  The remainder of the name will often be the name of the associated part, such as a </w:t>
            </w:r>
            <w:r w:rsidR="00826877">
              <w:t>full eye, or jam eye.</w:t>
            </w:r>
          </w:p>
        </w:tc>
      </w:tr>
      <w:tr w:rsidR="00763E05" w:rsidRPr="002A59B3" w14:paraId="59E8B6F1" w14:textId="77777777" w:rsidTr="00F9052B">
        <w:trPr>
          <w:trHeight w:val="188"/>
        </w:trPr>
        <w:tc>
          <w:tcPr>
            <w:tcW w:w="1836" w:type="dxa"/>
            <w:shd w:val="clear" w:color="auto" w:fill="auto"/>
          </w:tcPr>
          <w:p w14:paraId="5127E4FF" w14:textId="2613C377" w:rsidR="00763E05" w:rsidRPr="002A59B3" w:rsidRDefault="009F4FD4" w:rsidP="00F9052B">
            <w:pPr>
              <w:pStyle w:val="TableText"/>
              <w:spacing w:before="0" w:after="0"/>
            </w:pPr>
            <w:r>
              <w:t>Timer_Address</w:t>
            </w:r>
          </w:p>
        </w:tc>
        <w:tc>
          <w:tcPr>
            <w:tcW w:w="859" w:type="dxa"/>
            <w:shd w:val="clear" w:color="auto" w:fill="auto"/>
          </w:tcPr>
          <w:p w14:paraId="0288FE54" w14:textId="2A3AA05B" w:rsidR="00763E05" w:rsidRPr="002A59B3" w:rsidRDefault="002E4853" w:rsidP="00F9052B">
            <w:pPr>
              <w:pStyle w:val="TableText"/>
              <w:spacing w:before="0" w:after="0"/>
            </w:pPr>
            <w:r>
              <w:t>Int</w:t>
            </w:r>
          </w:p>
        </w:tc>
        <w:tc>
          <w:tcPr>
            <w:tcW w:w="7347" w:type="dxa"/>
            <w:shd w:val="clear" w:color="auto" w:fill="auto"/>
          </w:tcPr>
          <w:p w14:paraId="5C91A160" w14:textId="521F6040" w:rsidR="00763E05" w:rsidRPr="002A59B3" w:rsidRDefault="00826877" w:rsidP="00F9052B">
            <w:pPr>
              <w:pStyle w:val="TableText"/>
              <w:spacing w:before="0" w:after="0"/>
            </w:pPr>
            <w:r>
              <w:t>A long integer assigned by the timer wizard to uniquely identify this timer.</w:t>
            </w:r>
          </w:p>
        </w:tc>
      </w:tr>
      <w:tr w:rsidR="00763E05" w:rsidRPr="002A59B3" w14:paraId="63B19BD8" w14:textId="77777777" w:rsidTr="00F9052B">
        <w:trPr>
          <w:trHeight w:val="202"/>
        </w:trPr>
        <w:tc>
          <w:tcPr>
            <w:tcW w:w="1836" w:type="dxa"/>
            <w:shd w:val="clear" w:color="auto" w:fill="auto"/>
          </w:tcPr>
          <w:p w14:paraId="4FBF2EF1" w14:textId="4B517284" w:rsidR="00763E05" w:rsidRPr="002A59B3" w:rsidRDefault="009F4FD4" w:rsidP="00F9052B">
            <w:pPr>
              <w:pStyle w:val="TableText"/>
              <w:spacing w:before="0" w:after="0"/>
            </w:pPr>
            <w:r>
              <w:t>General_Description</w:t>
            </w:r>
          </w:p>
        </w:tc>
        <w:tc>
          <w:tcPr>
            <w:tcW w:w="859" w:type="dxa"/>
            <w:shd w:val="clear" w:color="auto" w:fill="auto"/>
          </w:tcPr>
          <w:p w14:paraId="7478A2E6" w14:textId="53E30918" w:rsidR="00763E05" w:rsidRPr="002A59B3" w:rsidRDefault="00613FDC" w:rsidP="00F9052B">
            <w:pPr>
              <w:pStyle w:val="TableText"/>
              <w:spacing w:before="0" w:after="0"/>
            </w:pPr>
            <w:r>
              <w:t>String</w:t>
            </w:r>
          </w:p>
        </w:tc>
        <w:tc>
          <w:tcPr>
            <w:tcW w:w="7347" w:type="dxa"/>
            <w:shd w:val="clear" w:color="auto" w:fill="auto"/>
          </w:tcPr>
          <w:p w14:paraId="530E391B" w14:textId="53C3455F" w:rsidR="00763E05" w:rsidRPr="002A59B3" w:rsidRDefault="0076091F" w:rsidP="00F9052B">
            <w:pPr>
              <w:pStyle w:val="TableText"/>
              <w:spacing w:before="0" w:after="0"/>
            </w:pPr>
            <w:r>
              <w:t xml:space="preserve">Optional.  </w:t>
            </w:r>
            <w:r w:rsidR="00F97724">
              <w:t xml:space="preserve">Use this space to add </w:t>
            </w:r>
            <w:r>
              <w:t>more text to describe the purpose of this timer.</w:t>
            </w:r>
          </w:p>
        </w:tc>
      </w:tr>
      <w:tr w:rsidR="00763E05" w:rsidRPr="002A59B3" w14:paraId="52795CE3" w14:textId="77777777" w:rsidTr="00F9052B">
        <w:trPr>
          <w:trHeight w:val="202"/>
        </w:trPr>
        <w:tc>
          <w:tcPr>
            <w:tcW w:w="1836" w:type="dxa"/>
            <w:shd w:val="clear" w:color="auto" w:fill="auto"/>
          </w:tcPr>
          <w:p w14:paraId="13A047FE" w14:textId="7D9B5441" w:rsidR="00763E05" w:rsidRPr="002A59B3" w:rsidRDefault="009F4FD4" w:rsidP="00F9052B">
            <w:pPr>
              <w:pStyle w:val="TableText"/>
              <w:spacing w:before="0" w:after="0"/>
            </w:pPr>
            <w:r>
              <w:t>Invert</w:t>
            </w:r>
          </w:p>
        </w:tc>
        <w:tc>
          <w:tcPr>
            <w:tcW w:w="859" w:type="dxa"/>
            <w:shd w:val="clear" w:color="auto" w:fill="auto"/>
          </w:tcPr>
          <w:p w14:paraId="06F6A7EE" w14:textId="7720B123" w:rsidR="00763E05" w:rsidRPr="002A59B3" w:rsidRDefault="00613FDC" w:rsidP="00F9052B">
            <w:pPr>
              <w:pStyle w:val="TableText"/>
              <w:spacing w:before="0" w:after="0"/>
            </w:pPr>
            <w:r>
              <w:t>Y/N</w:t>
            </w:r>
          </w:p>
        </w:tc>
        <w:tc>
          <w:tcPr>
            <w:tcW w:w="7347" w:type="dxa"/>
            <w:shd w:val="clear" w:color="auto" w:fill="auto"/>
          </w:tcPr>
          <w:p w14:paraId="3F9501F8" w14:textId="287CE2B3" w:rsidR="00763E05" w:rsidRPr="002A59B3" w:rsidRDefault="000405D5" w:rsidP="00F9052B">
            <w:pPr>
              <w:pStyle w:val="TableText"/>
              <w:spacing w:before="0" w:after="0"/>
            </w:pPr>
            <w:r>
              <w:t>Not used.</w:t>
            </w:r>
          </w:p>
        </w:tc>
      </w:tr>
      <w:tr w:rsidR="00763E05" w:rsidRPr="002A59B3" w14:paraId="22D10149" w14:textId="77777777" w:rsidTr="00F9052B">
        <w:trPr>
          <w:trHeight w:val="202"/>
        </w:trPr>
        <w:tc>
          <w:tcPr>
            <w:tcW w:w="1836" w:type="dxa"/>
            <w:shd w:val="clear" w:color="auto" w:fill="auto"/>
          </w:tcPr>
          <w:p w14:paraId="66A5C402" w14:textId="41E4E7ED" w:rsidR="00763E05" w:rsidRPr="002A59B3" w:rsidRDefault="009F4FD4" w:rsidP="00F9052B">
            <w:pPr>
              <w:pStyle w:val="TableText"/>
              <w:spacing w:before="0" w:after="0"/>
            </w:pPr>
            <w:r>
              <w:t>Start</w:t>
            </w:r>
          </w:p>
        </w:tc>
        <w:tc>
          <w:tcPr>
            <w:tcW w:w="859" w:type="dxa"/>
            <w:shd w:val="clear" w:color="auto" w:fill="auto"/>
          </w:tcPr>
          <w:p w14:paraId="005D722C" w14:textId="7460DB8D" w:rsidR="00763E05" w:rsidRPr="002A59B3" w:rsidRDefault="00613FDC" w:rsidP="00F9052B">
            <w:pPr>
              <w:pStyle w:val="TableText"/>
              <w:spacing w:before="0" w:after="0"/>
            </w:pPr>
            <w:r>
              <w:t>Y/N</w:t>
            </w:r>
          </w:p>
        </w:tc>
        <w:tc>
          <w:tcPr>
            <w:tcW w:w="7347" w:type="dxa"/>
            <w:shd w:val="clear" w:color="auto" w:fill="auto"/>
          </w:tcPr>
          <w:p w14:paraId="1BF1B59D" w14:textId="03B12473" w:rsidR="00763E05" w:rsidRPr="002A59B3" w:rsidRDefault="003D47FA" w:rsidP="00F9052B">
            <w:pPr>
              <w:pStyle w:val="TableText"/>
              <w:spacing w:before="0" w:after="0"/>
            </w:pPr>
            <w:r>
              <w:t xml:space="preserve">Set to </w:t>
            </w:r>
            <w:r w:rsidRPr="006A4906">
              <w:rPr>
                <w:b/>
                <w:bCs/>
              </w:rPr>
              <w:t>Y</w:t>
            </w:r>
            <w:r>
              <w:t xml:space="preserve"> to start timing.  This is usually done under program control.</w:t>
            </w:r>
            <w:r w:rsidR="006A4906">
              <w:t xml:space="preserve">  Will be set to </w:t>
            </w:r>
            <w:r w:rsidR="006A4906" w:rsidRPr="006A4906">
              <w:rPr>
                <w:b/>
                <w:bCs/>
              </w:rPr>
              <w:t>N</w:t>
            </w:r>
            <w:r w:rsidR="006A4906">
              <w:t xml:space="preserve"> as the timer starts.</w:t>
            </w:r>
          </w:p>
        </w:tc>
      </w:tr>
      <w:tr w:rsidR="00763E05" w:rsidRPr="002A59B3" w14:paraId="559FB068" w14:textId="77777777" w:rsidTr="00F9052B">
        <w:trPr>
          <w:trHeight w:val="202"/>
        </w:trPr>
        <w:tc>
          <w:tcPr>
            <w:tcW w:w="1836" w:type="dxa"/>
            <w:shd w:val="clear" w:color="auto" w:fill="auto"/>
          </w:tcPr>
          <w:p w14:paraId="366F686A" w14:textId="6E02D7FB" w:rsidR="00763E05" w:rsidRPr="002A59B3" w:rsidRDefault="009F4FD4" w:rsidP="00F9052B">
            <w:pPr>
              <w:pStyle w:val="TableText"/>
              <w:spacing w:before="0" w:after="0"/>
            </w:pPr>
            <w:r>
              <w:t>Timing</w:t>
            </w:r>
          </w:p>
        </w:tc>
        <w:tc>
          <w:tcPr>
            <w:tcW w:w="859" w:type="dxa"/>
            <w:shd w:val="clear" w:color="auto" w:fill="auto"/>
          </w:tcPr>
          <w:p w14:paraId="6B0583E5" w14:textId="3DEAEFFF" w:rsidR="00763E05" w:rsidRPr="002A59B3" w:rsidRDefault="00613FDC" w:rsidP="00F9052B">
            <w:pPr>
              <w:pStyle w:val="TableText"/>
              <w:spacing w:before="0" w:after="0"/>
            </w:pPr>
            <w:r>
              <w:t>Y/N</w:t>
            </w:r>
          </w:p>
        </w:tc>
        <w:tc>
          <w:tcPr>
            <w:tcW w:w="7347" w:type="dxa"/>
            <w:shd w:val="clear" w:color="auto" w:fill="auto"/>
          </w:tcPr>
          <w:p w14:paraId="4DA1DCC8" w14:textId="34649277" w:rsidR="00763E05" w:rsidRPr="002A59B3" w:rsidRDefault="006A4906" w:rsidP="00F9052B">
            <w:pPr>
              <w:pStyle w:val="TableText"/>
              <w:spacing w:before="0" w:after="0"/>
            </w:pPr>
            <w:r>
              <w:t xml:space="preserve">Set to </w:t>
            </w:r>
            <w:r w:rsidRPr="00586878">
              <w:rPr>
                <w:b/>
                <w:bCs/>
              </w:rPr>
              <w:t>Y</w:t>
            </w:r>
            <w:r>
              <w:t xml:space="preserve"> by the software as the timer starts, and to </w:t>
            </w:r>
            <w:r w:rsidRPr="00586878">
              <w:rPr>
                <w:b/>
                <w:bCs/>
              </w:rPr>
              <w:t>N</w:t>
            </w:r>
            <w:r>
              <w:t xml:space="preserve"> </w:t>
            </w:r>
            <w:r w:rsidR="00586878">
              <w:t>when it completes.</w:t>
            </w:r>
          </w:p>
        </w:tc>
      </w:tr>
      <w:tr w:rsidR="00763E05" w:rsidRPr="002A59B3" w14:paraId="30527BEA" w14:textId="77777777" w:rsidTr="00F9052B">
        <w:trPr>
          <w:trHeight w:val="202"/>
        </w:trPr>
        <w:tc>
          <w:tcPr>
            <w:tcW w:w="1836" w:type="dxa"/>
            <w:shd w:val="clear" w:color="auto" w:fill="auto"/>
          </w:tcPr>
          <w:p w14:paraId="2D0F9EC8" w14:textId="7A89949C" w:rsidR="00763E05" w:rsidRPr="002A59B3" w:rsidRDefault="009F4FD4" w:rsidP="00F9052B">
            <w:pPr>
              <w:pStyle w:val="TableText"/>
              <w:spacing w:before="0" w:after="0"/>
            </w:pPr>
            <w:r>
              <w:t>Keep</w:t>
            </w:r>
          </w:p>
        </w:tc>
        <w:tc>
          <w:tcPr>
            <w:tcW w:w="859" w:type="dxa"/>
            <w:shd w:val="clear" w:color="auto" w:fill="auto"/>
          </w:tcPr>
          <w:p w14:paraId="4B4B2EAE" w14:textId="6A7A9525" w:rsidR="00763E05" w:rsidRPr="002A59B3" w:rsidRDefault="000D6077" w:rsidP="00F9052B">
            <w:pPr>
              <w:pStyle w:val="TableText"/>
              <w:spacing w:before="0" w:after="0"/>
            </w:pPr>
            <w:r>
              <w:t>Y/N</w:t>
            </w:r>
          </w:p>
        </w:tc>
        <w:tc>
          <w:tcPr>
            <w:tcW w:w="7347" w:type="dxa"/>
            <w:shd w:val="clear" w:color="auto" w:fill="auto"/>
          </w:tcPr>
          <w:p w14:paraId="1E4AA2C1" w14:textId="58D791B8" w:rsidR="00763E05" w:rsidRPr="002A59B3" w:rsidRDefault="00BC47F4" w:rsidP="00F9052B">
            <w:pPr>
              <w:pStyle w:val="TableText"/>
              <w:spacing w:before="0" w:after="0"/>
            </w:pPr>
            <w:r>
              <w:t>Not used.</w:t>
            </w:r>
          </w:p>
        </w:tc>
      </w:tr>
      <w:tr w:rsidR="00763E05" w:rsidRPr="002A59B3" w14:paraId="1E9D31B3" w14:textId="77777777" w:rsidTr="00F9052B">
        <w:trPr>
          <w:trHeight w:val="202"/>
        </w:trPr>
        <w:tc>
          <w:tcPr>
            <w:tcW w:w="1836" w:type="dxa"/>
            <w:shd w:val="clear" w:color="auto" w:fill="auto"/>
          </w:tcPr>
          <w:p w14:paraId="053712A6" w14:textId="080B07EF" w:rsidR="00763E05" w:rsidRPr="002A59B3" w:rsidRDefault="009F4FD4" w:rsidP="00F9052B">
            <w:pPr>
              <w:pStyle w:val="TableText"/>
              <w:spacing w:before="0" w:after="0"/>
            </w:pPr>
            <w:r>
              <w:t>Done</w:t>
            </w:r>
          </w:p>
        </w:tc>
        <w:tc>
          <w:tcPr>
            <w:tcW w:w="859" w:type="dxa"/>
            <w:shd w:val="clear" w:color="auto" w:fill="auto"/>
          </w:tcPr>
          <w:p w14:paraId="2CD31504" w14:textId="503F2099" w:rsidR="00763E05" w:rsidRPr="002A59B3" w:rsidRDefault="000D6077" w:rsidP="00F9052B">
            <w:pPr>
              <w:pStyle w:val="TableText"/>
              <w:spacing w:before="0" w:after="0"/>
            </w:pPr>
            <w:r>
              <w:t>Y/N</w:t>
            </w:r>
          </w:p>
        </w:tc>
        <w:tc>
          <w:tcPr>
            <w:tcW w:w="7347" w:type="dxa"/>
            <w:shd w:val="clear" w:color="auto" w:fill="auto"/>
          </w:tcPr>
          <w:p w14:paraId="38DA0276" w14:textId="78610B7C" w:rsidR="00763E05" w:rsidRPr="002A59B3" w:rsidRDefault="00BD32FF" w:rsidP="00F9052B">
            <w:pPr>
              <w:pStyle w:val="TableText"/>
              <w:spacing w:before="0" w:after="0"/>
            </w:pPr>
            <w:r>
              <w:t xml:space="preserve">While a timer is timing, </w:t>
            </w:r>
            <w:r w:rsidR="00D96B5A" w:rsidRPr="00C62365">
              <w:rPr>
                <w:b/>
                <w:bCs/>
              </w:rPr>
              <w:t>Accumulated</w:t>
            </w:r>
            <w:r w:rsidR="00D96B5A">
              <w:t xml:space="preserve"> is checked against </w:t>
            </w:r>
            <w:r w:rsidR="00D96B5A" w:rsidRPr="00C62365">
              <w:rPr>
                <w:b/>
                <w:bCs/>
              </w:rPr>
              <w:t>Preset_Value</w:t>
            </w:r>
            <w:r w:rsidR="00D96B5A">
              <w:t xml:space="preserve">.  </w:t>
            </w:r>
            <w:r w:rsidR="008A5DE3">
              <w:t>The software will s</w:t>
            </w:r>
            <w:r w:rsidR="00C62365">
              <w:t xml:space="preserve">et </w:t>
            </w:r>
            <w:r w:rsidR="008A5DE3">
              <w:t xml:space="preserve">this </w:t>
            </w:r>
            <w:r w:rsidR="00C62365">
              <w:t xml:space="preserve">to </w:t>
            </w:r>
            <w:r w:rsidR="00C62365" w:rsidRPr="00C62365">
              <w:rPr>
                <w:b/>
                <w:bCs/>
              </w:rPr>
              <w:t>Y</w:t>
            </w:r>
            <w:r w:rsidR="00C62365">
              <w:t xml:space="preserve"> when </w:t>
            </w:r>
            <w:r w:rsidR="00C62365" w:rsidRPr="00C62365">
              <w:rPr>
                <w:b/>
                <w:bCs/>
              </w:rPr>
              <w:t>Accumulated</w:t>
            </w:r>
            <w:r w:rsidR="00C62365">
              <w:t xml:space="preserve"> reaches </w:t>
            </w:r>
            <w:r w:rsidR="00C62365" w:rsidRPr="00C62365">
              <w:rPr>
                <w:b/>
                <w:bCs/>
              </w:rPr>
              <w:t>Preset_Value</w:t>
            </w:r>
            <w:r w:rsidR="00C62365">
              <w:t>.</w:t>
            </w:r>
            <w:r w:rsidR="008A5DE3">
              <w:t xml:space="preserve">  Timers that are not done are shown in RED</w:t>
            </w:r>
            <w:r w:rsidR="00124514">
              <w:t>.  Timers that are done are shown in GREEN.</w:t>
            </w:r>
          </w:p>
        </w:tc>
      </w:tr>
      <w:tr w:rsidR="00763E05" w:rsidRPr="002A59B3" w14:paraId="21716338" w14:textId="77777777" w:rsidTr="00F9052B">
        <w:trPr>
          <w:trHeight w:val="202"/>
        </w:trPr>
        <w:tc>
          <w:tcPr>
            <w:tcW w:w="1836" w:type="dxa"/>
            <w:shd w:val="clear" w:color="auto" w:fill="auto"/>
          </w:tcPr>
          <w:p w14:paraId="35ABE808" w14:textId="38EEC89E" w:rsidR="00763E05" w:rsidRPr="002A59B3" w:rsidRDefault="009F4FD4" w:rsidP="00F9052B">
            <w:pPr>
              <w:pStyle w:val="TableText"/>
              <w:spacing w:before="0" w:after="0"/>
            </w:pPr>
            <w:r>
              <w:t>Retentative</w:t>
            </w:r>
          </w:p>
        </w:tc>
        <w:tc>
          <w:tcPr>
            <w:tcW w:w="859" w:type="dxa"/>
            <w:shd w:val="clear" w:color="auto" w:fill="auto"/>
          </w:tcPr>
          <w:p w14:paraId="1EF13F3E" w14:textId="15130D01" w:rsidR="00763E05" w:rsidRPr="002A59B3" w:rsidRDefault="000D6077" w:rsidP="00F9052B">
            <w:pPr>
              <w:pStyle w:val="TableText"/>
              <w:spacing w:before="0" w:after="0"/>
            </w:pPr>
            <w:r>
              <w:t>Y/N</w:t>
            </w:r>
          </w:p>
        </w:tc>
        <w:tc>
          <w:tcPr>
            <w:tcW w:w="7347" w:type="dxa"/>
            <w:shd w:val="clear" w:color="auto" w:fill="auto"/>
          </w:tcPr>
          <w:p w14:paraId="1AEBB619" w14:textId="5F5ACB9E" w:rsidR="00763E05" w:rsidRDefault="008D43D2" w:rsidP="00F9052B">
            <w:pPr>
              <w:pStyle w:val="TableText"/>
              <w:spacing w:before="0" w:after="0"/>
            </w:pPr>
            <w:r w:rsidRPr="0059636D">
              <w:rPr>
                <w:b/>
                <w:bCs/>
              </w:rPr>
              <w:t>N</w:t>
            </w:r>
            <w:r>
              <w:t xml:space="preserve"> = The timer is non-retentive.  </w:t>
            </w:r>
            <w:r w:rsidR="00B53E71">
              <w:t xml:space="preserve">The timer is </w:t>
            </w:r>
            <w:r w:rsidR="00FF6439">
              <w:t xml:space="preserve">automatically </w:t>
            </w:r>
            <w:r w:rsidR="00B53E71">
              <w:t>reset each time the timer stops.</w:t>
            </w:r>
          </w:p>
          <w:p w14:paraId="2813FA2D" w14:textId="53344309" w:rsidR="00B53E71" w:rsidRPr="002A59B3" w:rsidRDefault="00B53E71" w:rsidP="00F9052B">
            <w:pPr>
              <w:pStyle w:val="TableText"/>
              <w:spacing w:before="0" w:after="0"/>
            </w:pPr>
            <w:r w:rsidRPr="0059636D">
              <w:rPr>
                <w:b/>
                <w:bCs/>
              </w:rPr>
              <w:t>Y</w:t>
            </w:r>
            <w:r>
              <w:t xml:space="preserve"> = The timer is retentive.  </w:t>
            </w:r>
            <w:r w:rsidR="00D92F67">
              <w:t xml:space="preserve">It will hold the elapsed time </w:t>
            </w:r>
            <w:r w:rsidR="006E78C9">
              <w:t>(</w:t>
            </w:r>
            <w:r w:rsidR="00124514">
              <w:t xml:space="preserve">in </w:t>
            </w:r>
            <w:r w:rsidR="00124514" w:rsidRPr="006E78C9">
              <w:rPr>
                <w:b/>
                <w:bCs/>
              </w:rPr>
              <w:t>Retained</w:t>
            </w:r>
            <w:r w:rsidR="006E78C9">
              <w:t xml:space="preserve">) </w:t>
            </w:r>
            <w:r w:rsidR="00D92F67">
              <w:t>if the timer is stopped</w:t>
            </w:r>
            <w:r w:rsidR="00FF6439">
              <w:t>, and resume when it is restarted.</w:t>
            </w:r>
          </w:p>
        </w:tc>
      </w:tr>
      <w:tr w:rsidR="00763E05" w:rsidRPr="002A59B3" w14:paraId="33139518" w14:textId="77777777" w:rsidTr="00F9052B">
        <w:trPr>
          <w:trHeight w:val="202"/>
        </w:trPr>
        <w:tc>
          <w:tcPr>
            <w:tcW w:w="1836" w:type="dxa"/>
            <w:shd w:val="clear" w:color="auto" w:fill="auto"/>
          </w:tcPr>
          <w:p w14:paraId="21EFF3A9" w14:textId="38E6D721" w:rsidR="00763E05" w:rsidRPr="002A59B3" w:rsidRDefault="009F4FD4" w:rsidP="00F9052B">
            <w:pPr>
              <w:pStyle w:val="TableText"/>
              <w:spacing w:before="0" w:after="0"/>
            </w:pPr>
            <w:r>
              <w:t>Reset_Bit</w:t>
            </w:r>
          </w:p>
        </w:tc>
        <w:tc>
          <w:tcPr>
            <w:tcW w:w="859" w:type="dxa"/>
            <w:shd w:val="clear" w:color="auto" w:fill="auto"/>
          </w:tcPr>
          <w:p w14:paraId="0D635810" w14:textId="7E06DF95" w:rsidR="00763E05" w:rsidRPr="002A59B3" w:rsidRDefault="000D6077" w:rsidP="00F9052B">
            <w:pPr>
              <w:pStyle w:val="TableText"/>
              <w:spacing w:before="0" w:after="0"/>
            </w:pPr>
            <w:r>
              <w:t>Y/N</w:t>
            </w:r>
          </w:p>
        </w:tc>
        <w:tc>
          <w:tcPr>
            <w:tcW w:w="7347" w:type="dxa"/>
            <w:shd w:val="clear" w:color="auto" w:fill="auto"/>
          </w:tcPr>
          <w:p w14:paraId="37362419" w14:textId="7A06EFC4" w:rsidR="00763E05" w:rsidRPr="002A59B3" w:rsidRDefault="00ED21EF" w:rsidP="00F9052B">
            <w:pPr>
              <w:pStyle w:val="TableText"/>
              <w:spacing w:before="0" w:after="0"/>
            </w:pPr>
            <w:r>
              <w:t xml:space="preserve">Setting this to </w:t>
            </w:r>
            <w:r w:rsidRPr="0059636D">
              <w:rPr>
                <w:b/>
                <w:bCs/>
              </w:rPr>
              <w:t>Y</w:t>
            </w:r>
            <w:r>
              <w:t xml:space="preserve"> resets the timer so it will start again at the </w:t>
            </w:r>
            <w:r w:rsidRPr="0059636D">
              <w:rPr>
                <w:b/>
                <w:bCs/>
              </w:rPr>
              <w:t>Preset_Value</w:t>
            </w:r>
            <w:r>
              <w:t xml:space="preserve"> time</w:t>
            </w:r>
            <w:r w:rsidR="0059636D">
              <w:t>.  This is true for both non-retentive and retentive timers.</w:t>
            </w:r>
          </w:p>
        </w:tc>
      </w:tr>
      <w:tr w:rsidR="00763E05" w:rsidRPr="002A59B3" w14:paraId="25FCA8FB" w14:textId="77777777" w:rsidTr="00F9052B">
        <w:trPr>
          <w:trHeight w:val="202"/>
        </w:trPr>
        <w:tc>
          <w:tcPr>
            <w:tcW w:w="1836" w:type="dxa"/>
            <w:shd w:val="clear" w:color="auto" w:fill="auto"/>
          </w:tcPr>
          <w:p w14:paraId="17E9EDCF" w14:textId="7DB40EA3" w:rsidR="00763E05" w:rsidRPr="002A59B3" w:rsidRDefault="009F4FD4" w:rsidP="00F9052B">
            <w:pPr>
              <w:pStyle w:val="TableText"/>
              <w:spacing w:before="0" w:after="0"/>
            </w:pPr>
            <w:r>
              <w:t>Preset_Value</w:t>
            </w:r>
          </w:p>
        </w:tc>
        <w:tc>
          <w:tcPr>
            <w:tcW w:w="859" w:type="dxa"/>
            <w:shd w:val="clear" w:color="auto" w:fill="auto"/>
          </w:tcPr>
          <w:p w14:paraId="0454E1F0" w14:textId="692100CC" w:rsidR="00763E05" w:rsidRPr="002A59B3" w:rsidRDefault="00E90087" w:rsidP="00F9052B">
            <w:pPr>
              <w:pStyle w:val="TableText"/>
              <w:spacing w:before="0" w:after="0"/>
            </w:pPr>
            <w:r>
              <w:t>Time</w:t>
            </w:r>
          </w:p>
        </w:tc>
        <w:tc>
          <w:tcPr>
            <w:tcW w:w="7347" w:type="dxa"/>
            <w:shd w:val="clear" w:color="auto" w:fill="auto"/>
          </w:tcPr>
          <w:p w14:paraId="476C6F75" w14:textId="4FA557F6" w:rsidR="00763E05" w:rsidRPr="002A59B3" w:rsidRDefault="00253CAA" w:rsidP="00F9052B">
            <w:pPr>
              <w:pStyle w:val="TableText"/>
              <w:spacing w:before="0" w:after="0"/>
            </w:pPr>
            <w:r>
              <w:t xml:space="preserve">Enter the </w:t>
            </w:r>
            <w:r w:rsidR="009454E0">
              <w:t>duration for the timer.</w:t>
            </w:r>
          </w:p>
        </w:tc>
      </w:tr>
      <w:tr w:rsidR="00763E05" w:rsidRPr="002A59B3" w14:paraId="01980E41" w14:textId="77777777" w:rsidTr="00F9052B">
        <w:trPr>
          <w:trHeight w:val="202"/>
        </w:trPr>
        <w:tc>
          <w:tcPr>
            <w:tcW w:w="1836" w:type="dxa"/>
            <w:shd w:val="clear" w:color="auto" w:fill="auto"/>
          </w:tcPr>
          <w:p w14:paraId="01D3F664" w14:textId="338C348B" w:rsidR="00763E05" w:rsidRPr="002A59B3" w:rsidRDefault="009F4FD4" w:rsidP="00F9052B">
            <w:pPr>
              <w:pStyle w:val="TableText"/>
              <w:spacing w:before="0" w:after="0"/>
            </w:pPr>
            <w:r>
              <w:t>Accumulated</w:t>
            </w:r>
          </w:p>
        </w:tc>
        <w:tc>
          <w:tcPr>
            <w:tcW w:w="859" w:type="dxa"/>
            <w:shd w:val="clear" w:color="auto" w:fill="auto"/>
          </w:tcPr>
          <w:p w14:paraId="3BA01A64" w14:textId="69A0B766" w:rsidR="00763E05" w:rsidRPr="002A59B3" w:rsidRDefault="00AE112E" w:rsidP="00F9052B">
            <w:pPr>
              <w:pStyle w:val="TableText"/>
              <w:spacing w:before="0" w:after="0"/>
            </w:pPr>
            <w:r>
              <w:t>Time</w:t>
            </w:r>
          </w:p>
        </w:tc>
        <w:tc>
          <w:tcPr>
            <w:tcW w:w="7347" w:type="dxa"/>
            <w:shd w:val="clear" w:color="auto" w:fill="auto"/>
          </w:tcPr>
          <w:p w14:paraId="082153C9" w14:textId="430555D2" w:rsidR="00763E05" w:rsidRPr="002A59B3" w:rsidRDefault="009D13E7" w:rsidP="00F9052B">
            <w:pPr>
              <w:pStyle w:val="TableText"/>
              <w:spacing w:before="0" w:after="0"/>
            </w:pPr>
            <w:r>
              <w:t>When the timer runs, this field will show the elapsed time.</w:t>
            </w:r>
          </w:p>
        </w:tc>
      </w:tr>
      <w:tr w:rsidR="00763E05" w:rsidRPr="002A59B3" w14:paraId="51C0922A" w14:textId="77777777" w:rsidTr="00F9052B">
        <w:trPr>
          <w:trHeight w:val="202"/>
        </w:trPr>
        <w:tc>
          <w:tcPr>
            <w:tcW w:w="1836" w:type="dxa"/>
            <w:shd w:val="clear" w:color="auto" w:fill="auto"/>
          </w:tcPr>
          <w:p w14:paraId="2E2F576A" w14:textId="093DC09B" w:rsidR="00763E05" w:rsidRPr="002A59B3" w:rsidRDefault="009F4FD4" w:rsidP="00F9052B">
            <w:pPr>
              <w:pStyle w:val="TableText"/>
              <w:spacing w:before="0" w:after="0"/>
            </w:pPr>
            <w:r>
              <w:t>Retained</w:t>
            </w:r>
          </w:p>
        </w:tc>
        <w:tc>
          <w:tcPr>
            <w:tcW w:w="859" w:type="dxa"/>
            <w:shd w:val="clear" w:color="auto" w:fill="auto"/>
          </w:tcPr>
          <w:p w14:paraId="69394330" w14:textId="27EC28ED" w:rsidR="00763E05" w:rsidRPr="002A59B3" w:rsidRDefault="00AE112E" w:rsidP="00F9052B">
            <w:pPr>
              <w:pStyle w:val="TableText"/>
              <w:spacing w:before="0" w:after="0"/>
            </w:pPr>
            <w:r>
              <w:t>Time</w:t>
            </w:r>
          </w:p>
        </w:tc>
        <w:tc>
          <w:tcPr>
            <w:tcW w:w="7347" w:type="dxa"/>
            <w:shd w:val="clear" w:color="auto" w:fill="auto"/>
          </w:tcPr>
          <w:p w14:paraId="54D385CB" w14:textId="51B21144" w:rsidR="00763E05" w:rsidRPr="002A59B3" w:rsidRDefault="00DF0B61" w:rsidP="00F9052B">
            <w:pPr>
              <w:pStyle w:val="TableText"/>
              <w:spacing w:before="0" w:after="0"/>
            </w:pPr>
            <w:r>
              <w:t xml:space="preserve">For retentive timers, this field shows the time </w:t>
            </w:r>
            <w:r w:rsidR="0010162C">
              <w:t xml:space="preserve">accumulated while the timer was </w:t>
            </w:r>
            <w:r w:rsidR="009D44B0">
              <w:t>running and</w:t>
            </w:r>
            <w:r w:rsidR="000F2776">
              <w:t>, if stopped,</w:t>
            </w:r>
            <w:r w:rsidR="0010162C">
              <w:t xml:space="preserve"> indicates where the timer will pick up when restarted.</w:t>
            </w:r>
          </w:p>
        </w:tc>
      </w:tr>
      <w:tr w:rsidR="009F4FD4" w:rsidRPr="002A59B3" w14:paraId="4EA9982C" w14:textId="77777777" w:rsidTr="00F9052B">
        <w:trPr>
          <w:trHeight w:val="202"/>
        </w:trPr>
        <w:tc>
          <w:tcPr>
            <w:tcW w:w="1836" w:type="dxa"/>
            <w:shd w:val="clear" w:color="auto" w:fill="auto"/>
          </w:tcPr>
          <w:p w14:paraId="65EA016C" w14:textId="70938CB4" w:rsidR="009F4FD4" w:rsidRDefault="00C53022" w:rsidP="00F9052B">
            <w:pPr>
              <w:pStyle w:val="TableText"/>
              <w:spacing w:before="0" w:after="0"/>
            </w:pPr>
            <w:r>
              <w:t>Start_Time</w:t>
            </w:r>
          </w:p>
        </w:tc>
        <w:tc>
          <w:tcPr>
            <w:tcW w:w="859" w:type="dxa"/>
            <w:shd w:val="clear" w:color="auto" w:fill="auto"/>
          </w:tcPr>
          <w:p w14:paraId="5D457176" w14:textId="2420E5B7" w:rsidR="009F4FD4" w:rsidRPr="002A59B3" w:rsidRDefault="00E8281F" w:rsidP="00F9052B">
            <w:pPr>
              <w:pStyle w:val="TableText"/>
              <w:spacing w:before="0" w:after="0"/>
            </w:pPr>
            <w:r>
              <w:t>Time</w:t>
            </w:r>
          </w:p>
        </w:tc>
        <w:tc>
          <w:tcPr>
            <w:tcW w:w="7347" w:type="dxa"/>
            <w:shd w:val="clear" w:color="auto" w:fill="auto"/>
          </w:tcPr>
          <w:p w14:paraId="4C1EA4EB" w14:textId="775C1C56" w:rsidR="009F4FD4" w:rsidRPr="002A59B3" w:rsidRDefault="00E8281F" w:rsidP="00F9052B">
            <w:pPr>
              <w:pStyle w:val="TableText"/>
              <w:spacing w:before="0" w:after="0"/>
            </w:pPr>
            <w:r>
              <w:t>Not used.</w:t>
            </w:r>
          </w:p>
        </w:tc>
      </w:tr>
      <w:tr w:rsidR="009F4FD4" w:rsidRPr="002A59B3" w14:paraId="55896D59" w14:textId="77777777" w:rsidTr="00F9052B">
        <w:trPr>
          <w:trHeight w:val="202"/>
        </w:trPr>
        <w:tc>
          <w:tcPr>
            <w:tcW w:w="1836" w:type="dxa"/>
            <w:shd w:val="clear" w:color="auto" w:fill="auto"/>
          </w:tcPr>
          <w:p w14:paraId="78FE7998" w14:textId="548E0909" w:rsidR="009F4FD4" w:rsidRDefault="00C53022" w:rsidP="00F9052B">
            <w:pPr>
              <w:pStyle w:val="TableText"/>
              <w:spacing w:before="0" w:after="0"/>
            </w:pPr>
            <w:r>
              <w:t>Owner</w:t>
            </w:r>
          </w:p>
        </w:tc>
        <w:tc>
          <w:tcPr>
            <w:tcW w:w="859" w:type="dxa"/>
            <w:shd w:val="clear" w:color="auto" w:fill="auto"/>
          </w:tcPr>
          <w:p w14:paraId="558BB454" w14:textId="557F3066" w:rsidR="009F4FD4" w:rsidRPr="002A59B3" w:rsidRDefault="00C53022" w:rsidP="00F9052B">
            <w:pPr>
              <w:pStyle w:val="TableText"/>
              <w:spacing w:before="0" w:after="0"/>
            </w:pPr>
            <w:r>
              <w:t>PopUp</w:t>
            </w:r>
          </w:p>
        </w:tc>
        <w:tc>
          <w:tcPr>
            <w:tcW w:w="7347" w:type="dxa"/>
            <w:shd w:val="clear" w:color="auto" w:fill="auto"/>
          </w:tcPr>
          <w:p w14:paraId="6B91DAF2" w14:textId="1E4365E3" w:rsidR="009F4FD4" w:rsidRPr="002A59B3" w:rsidRDefault="00253CAA" w:rsidP="00F9052B">
            <w:pPr>
              <w:pStyle w:val="TableText"/>
              <w:spacing w:before="0" w:after="0"/>
            </w:pPr>
            <w:r>
              <w:t xml:space="preserve">Optional.  Choose an owner from the </w:t>
            </w:r>
            <w:r w:rsidRPr="00253CAA">
              <w:rPr>
                <w:b/>
                <w:bCs/>
              </w:rPr>
              <w:t>Machine</w:t>
            </w:r>
            <w:r>
              <w:t xml:space="preserve"> table.</w:t>
            </w:r>
          </w:p>
        </w:tc>
      </w:tr>
      <w:tr w:rsidR="009F4FD4" w:rsidRPr="002A59B3" w14:paraId="2E320D26" w14:textId="77777777" w:rsidTr="00F9052B">
        <w:trPr>
          <w:trHeight w:val="202"/>
        </w:trPr>
        <w:tc>
          <w:tcPr>
            <w:tcW w:w="1836" w:type="dxa"/>
            <w:shd w:val="clear" w:color="auto" w:fill="auto"/>
          </w:tcPr>
          <w:p w14:paraId="4473F0A8" w14:textId="1AA29622" w:rsidR="009F4FD4" w:rsidRDefault="00C53022" w:rsidP="00F9052B">
            <w:pPr>
              <w:pStyle w:val="TableText"/>
              <w:spacing w:before="0" w:after="0"/>
            </w:pPr>
            <w:r>
              <w:t>Changed</w:t>
            </w:r>
          </w:p>
        </w:tc>
        <w:tc>
          <w:tcPr>
            <w:tcW w:w="859" w:type="dxa"/>
            <w:shd w:val="clear" w:color="auto" w:fill="auto"/>
          </w:tcPr>
          <w:p w14:paraId="2EE42BC8" w14:textId="52A17355" w:rsidR="009F4FD4" w:rsidRPr="002A59B3" w:rsidRDefault="00C53022" w:rsidP="00F9052B">
            <w:pPr>
              <w:pStyle w:val="TableText"/>
              <w:spacing w:before="0" w:after="0"/>
            </w:pPr>
            <w:r>
              <w:t>Y/N</w:t>
            </w:r>
          </w:p>
        </w:tc>
        <w:tc>
          <w:tcPr>
            <w:tcW w:w="7347" w:type="dxa"/>
            <w:shd w:val="clear" w:color="auto" w:fill="auto"/>
          </w:tcPr>
          <w:p w14:paraId="02706DD4" w14:textId="758A6FA0" w:rsidR="009F4FD4" w:rsidRPr="002A59B3" w:rsidRDefault="00B05EED" w:rsidP="00F9052B">
            <w:pPr>
              <w:pStyle w:val="TableText"/>
              <w:spacing w:before="0" w:after="0"/>
            </w:pPr>
            <w:r>
              <w:t xml:space="preserve">Internal flag used </w:t>
            </w:r>
            <w:r w:rsidR="00550421">
              <w:t xml:space="preserve">in conjunction with the </w:t>
            </w:r>
            <w:r w:rsidR="00F60802">
              <w:t>“Check Local Timers” batch job</w:t>
            </w:r>
            <w:r w:rsidR="005971A1">
              <w:t xml:space="preserve"> to flag any timers that have changed so they can be </w:t>
            </w:r>
            <w:r w:rsidR="005971A1">
              <w:lastRenderedPageBreak/>
              <w:t xml:space="preserve">updated in MySQL table </w:t>
            </w:r>
            <w:r w:rsidR="005971A1" w:rsidRPr="001065EA">
              <w:rPr>
                <w:b/>
                <w:bCs/>
              </w:rPr>
              <w:t>timelist</w:t>
            </w:r>
            <w:r w:rsidR="001065EA">
              <w:t>.</w:t>
            </w:r>
            <w:r w:rsidR="0070600A">
              <w:t xml:space="preserve">  The function is also called every time </w:t>
            </w:r>
            <w:r w:rsidR="00C31CBC">
              <w:t xml:space="preserve">a timer configuration is manually changed in table </w:t>
            </w:r>
            <w:r w:rsidR="00C31CBC" w:rsidRPr="00C31CBC">
              <w:rPr>
                <w:b/>
                <w:bCs/>
              </w:rPr>
              <w:t>timemenu</w:t>
            </w:r>
            <w:r w:rsidR="00E50FC1" w:rsidRPr="00E50FC1">
              <w:t xml:space="preserve"> even if the batch job is not configured</w:t>
            </w:r>
            <w:r w:rsidR="00C31CBC">
              <w:t>.</w:t>
            </w:r>
            <w:r w:rsidR="001065EA">
              <w:t xml:space="preserve">  </w:t>
            </w:r>
            <w:r w:rsidR="001A202C">
              <w:t xml:space="preserve">The corresponding batch job “Check Timers Changed” </w:t>
            </w:r>
            <w:r w:rsidR="00DC608B">
              <w:t>can be</w:t>
            </w:r>
            <w:r w:rsidR="001A202C">
              <w:t xml:space="preserve"> used by other ACs to read the changes</w:t>
            </w:r>
            <w:r w:rsidR="00A862DC">
              <w:t xml:space="preserve"> from the database and update the local copy of </w:t>
            </w:r>
            <w:r w:rsidR="00A862DC" w:rsidRPr="00A862DC">
              <w:rPr>
                <w:b/>
                <w:bCs/>
              </w:rPr>
              <w:t>timemenu</w:t>
            </w:r>
            <w:r w:rsidR="00A862DC">
              <w:t>.  This is usually not necessary.</w:t>
            </w:r>
          </w:p>
        </w:tc>
      </w:tr>
    </w:tbl>
    <w:p w14:paraId="06FED643" w14:textId="77777777" w:rsidR="00C64B75" w:rsidRPr="0032346A" w:rsidRDefault="00C64B75" w:rsidP="0032346A">
      <w:pPr>
        <w:spacing w:before="100" w:beforeAutospacing="1" w:after="100" w:afterAutospacing="1"/>
        <w:rPr>
          <w:sz w:val="24"/>
          <w:szCs w:val="24"/>
        </w:rPr>
      </w:pPr>
    </w:p>
    <w:p w14:paraId="2BBB7238" w14:textId="69C0D6B7" w:rsidR="00FA45EF" w:rsidRPr="0032346A" w:rsidRDefault="004F2052" w:rsidP="00FA45EF">
      <w:pPr>
        <w:pStyle w:val="Heading1"/>
        <w:keepLines/>
        <w:pageBreakBefore w:val="0"/>
        <w:numPr>
          <w:ilvl w:val="0"/>
          <w:numId w:val="20"/>
        </w:numPr>
        <w:spacing w:before="480" w:after="100" w:afterAutospacing="1"/>
        <w:rPr>
          <w:rFonts w:ascii="Montserrat" w:hAnsi="Montserrat"/>
          <w:szCs w:val="28"/>
        </w:rPr>
      </w:pPr>
      <w:bookmarkStart w:id="4" w:name="_Toc125988431"/>
      <w:r>
        <w:rPr>
          <w:rFonts w:ascii="Montserrat" w:hAnsi="Montserrat"/>
          <w:szCs w:val="28"/>
        </w:rPr>
        <w:t xml:space="preserve">The </w:t>
      </w:r>
      <w:r w:rsidR="00C81D08">
        <w:rPr>
          <w:rFonts w:ascii="Montserrat" w:hAnsi="Montserrat"/>
          <w:szCs w:val="28"/>
        </w:rPr>
        <w:t xml:space="preserve">Create </w:t>
      </w:r>
      <w:r>
        <w:rPr>
          <w:rFonts w:ascii="Montserrat" w:hAnsi="Montserrat"/>
          <w:szCs w:val="28"/>
        </w:rPr>
        <w:t>Timer Wizard</w:t>
      </w:r>
      <w:bookmarkEnd w:id="4"/>
    </w:p>
    <w:p w14:paraId="51199094" w14:textId="26043240" w:rsidR="00FA45EF" w:rsidRDefault="00081B60" w:rsidP="00FA45EF">
      <w:pPr>
        <w:spacing w:before="100" w:beforeAutospacing="1" w:after="100" w:afterAutospacing="1"/>
        <w:rPr>
          <w:sz w:val="24"/>
          <w:szCs w:val="24"/>
        </w:rPr>
      </w:pPr>
      <w:r>
        <w:rPr>
          <w:sz w:val="24"/>
          <w:szCs w:val="24"/>
        </w:rPr>
        <w:t xml:space="preserve">You can access the </w:t>
      </w:r>
      <w:r w:rsidRPr="00081B60">
        <w:rPr>
          <w:b/>
          <w:bCs/>
          <w:sz w:val="24"/>
          <w:szCs w:val="24"/>
        </w:rPr>
        <w:t>Create Timer</w:t>
      </w:r>
      <w:r>
        <w:rPr>
          <w:sz w:val="24"/>
          <w:szCs w:val="24"/>
        </w:rPr>
        <w:t xml:space="preserve"> wizard through Configuration Menu | Wizard Utilities | Create Timer.</w:t>
      </w:r>
    </w:p>
    <w:p w14:paraId="3C34B5D1" w14:textId="77777777" w:rsidR="009D66D1" w:rsidRDefault="009D66D1" w:rsidP="00FA45EF">
      <w:pPr>
        <w:spacing w:before="100" w:beforeAutospacing="1" w:after="100" w:afterAutospacing="1"/>
        <w:rPr>
          <w:sz w:val="24"/>
          <w:szCs w:val="24"/>
        </w:rPr>
      </w:pPr>
      <w:r>
        <w:rPr>
          <w:noProof/>
          <w:sz w:val="24"/>
          <w:szCs w:val="24"/>
        </w:rPr>
        <w:drawing>
          <wp:inline distT="0" distB="0" distL="0" distR="0" wp14:anchorId="378D9FCE" wp14:editId="4F3865B8">
            <wp:extent cx="5486400" cy="2846705"/>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86400" cy="2846705"/>
                    </a:xfrm>
                    <a:prstGeom prst="rect">
                      <a:avLst/>
                    </a:prstGeom>
                  </pic:spPr>
                </pic:pic>
              </a:graphicData>
            </a:graphic>
          </wp:inline>
        </w:drawing>
      </w:r>
    </w:p>
    <w:p w14:paraId="2D81872E" w14:textId="4F0960F0" w:rsidR="00C64B75" w:rsidRDefault="00C55387" w:rsidP="00FA45EF">
      <w:pPr>
        <w:spacing w:before="100" w:beforeAutospacing="1" w:after="100" w:afterAutospacing="1"/>
        <w:rPr>
          <w:sz w:val="24"/>
          <w:szCs w:val="24"/>
        </w:rPr>
      </w:pPr>
      <w:r>
        <w:rPr>
          <w:sz w:val="24"/>
          <w:szCs w:val="24"/>
        </w:rPr>
        <w:t xml:space="preserve">To add a new timer, </w:t>
      </w:r>
      <w:r w:rsidR="005769F5">
        <w:rPr>
          <w:sz w:val="24"/>
          <w:szCs w:val="24"/>
        </w:rPr>
        <w:t xml:space="preserve">give it a </w:t>
      </w:r>
      <w:r w:rsidR="003346C9">
        <w:rPr>
          <w:sz w:val="24"/>
          <w:szCs w:val="24"/>
        </w:rPr>
        <w:t>unique</w:t>
      </w:r>
      <w:r w:rsidR="001447C3">
        <w:rPr>
          <w:sz w:val="24"/>
          <w:szCs w:val="24"/>
        </w:rPr>
        <w:t>, descriptive</w:t>
      </w:r>
      <w:r w:rsidR="003346C9">
        <w:rPr>
          <w:sz w:val="24"/>
          <w:szCs w:val="24"/>
        </w:rPr>
        <w:t xml:space="preserve"> </w:t>
      </w:r>
      <w:r w:rsidR="005769F5">
        <w:rPr>
          <w:sz w:val="24"/>
          <w:szCs w:val="24"/>
        </w:rPr>
        <w:t xml:space="preserve">name in the </w:t>
      </w:r>
      <w:r w:rsidR="005769F5" w:rsidRPr="00E0729C">
        <w:rPr>
          <w:b/>
          <w:bCs/>
          <w:sz w:val="24"/>
          <w:szCs w:val="24"/>
        </w:rPr>
        <w:t>TimerName</w:t>
      </w:r>
      <w:r w:rsidR="005769F5">
        <w:rPr>
          <w:sz w:val="24"/>
          <w:szCs w:val="24"/>
        </w:rPr>
        <w:t xml:space="preserve"> field</w:t>
      </w:r>
      <w:r w:rsidR="00E0406C">
        <w:rPr>
          <w:sz w:val="24"/>
          <w:szCs w:val="24"/>
        </w:rPr>
        <w:t xml:space="preserve">, adjust the </w:t>
      </w:r>
      <w:r w:rsidR="00E0406C" w:rsidRPr="00E0729C">
        <w:rPr>
          <w:b/>
          <w:bCs/>
          <w:sz w:val="24"/>
          <w:szCs w:val="24"/>
        </w:rPr>
        <w:t>Preset</w:t>
      </w:r>
      <w:r w:rsidR="00E0406C">
        <w:rPr>
          <w:sz w:val="24"/>
          <w:szCs w:val="24"/>
        </w:rPr>
        <w:t xml:space="preserve"> value, and assign an </w:t>
      </w:r>
      <w:r w:rsidR="00E0406C" w:rsidRPr="00E0729C">
        <w:rPr>
          <w:b/>
          <w:bCs/>
          <w:sz w:val="24"/>
          <w:szCs w:val="24"/>
        </w:rPr>
        <w:t>Owner</w:t>
      </w:r>
      <w:r w:rsidR="00E0406C">
        <w:rPr>
          <w:sz w:val="24"/>
          <w:szCs w:val="24"/>
        </w:rPr>
        <w:t xml:space="preserve"> AC, then click either </w:t>
      </w:r>
      <w:r w:rsidR="00E0406C" w:rsidRPr="00E0729C">
        <w:rPr>
          <w:b/>
          <w:bCs/>
          <w:sz w:val="24"/>
          <w:szCs w:val="24"/>
        </w:rPr>
        <w:t>AddNewNonRetentive</w:t>
      </w:r>
      <w:r w:rsidR="00E0406C">
        <w:rPr>
          <w:sz w:val="24"/>
          <w:szCs w:val="24"/>
        </w:rPr>
        <w:t xml:space="preserve"> or </w:t>
      </w:r>
      <w:r w:rsidR="00E0406C" w:rsidRPr="00E0729C">
        <w:rPr>
          <w:b/>
          <w:bCs/>
          <w:sz w:val="24"/>
          <w:szCs w:val="24"/>
        </w:rPr>
        <w:t>AddNewRetentive</w:t>
      </w:r>
      <w:r w:rsidR="00E0729C">
        <w:rPr>
          <w:sz w:val="24"/>
          <w:szCs w:val="24"/>
        </w:rPr>
        <w:t xml:space="preserve"> to create the timer.  The new timer will appear in the </w:t>
      </w:r>
      <w:r w:rsidR="00E0729C" w:rsidRPr="00E0729C">
        <w:rPr>
          <w:b/>
          <w:bCs/>
          <w:sz w:val="24"/>
          <w:szCs w:val="24"/>
        </w:rPr>
        <w:t>NewTimer</w:t>
      </w:r>
      <w:r w:rsidR="00E0729C">
        <w:rPr>
          <w:sz w:val="24"/>
          <w:szCs w:val="24"/>
        </w:rPr>
        <w:t xml:space="preserve"> field.  </w:t>
      </w:r>
      <w:r w:rsidR="00AA260C">
        <w:rPr>
          <w:sz w:val="24"/>
          <w:szCs w:val="24"/>
        </w:rPr>
        <w:t xml:space="preserve">You can </w:t>
      </w:r>
      <w:r w:rsidR="00A950AA">
        <w:rPr>
          <w:sz w:val="24"/>
          <w:szCs w:val="24"/>
        </w:rPr>
        <w:t xml:space="preserve">easily </w:t>
      </w:r>
      <w:r w:rsidR="00AA260C">
        <w:rPr>
          <w:sz w:val="24"/>
          <w:szCs w:val="24"/>
        </w:rPr>
        <w:t xml:space="preserve">open the </w:t>
      </w:r>
      <w:r w:rsidR="00AA260C" w:rsidRPr="003838BA">
        <w:rPr>
          <w:b/>
          <w:bCs/>
          <w:sz w:val="24"/>
          <w:szCs w:val="24"/>
        </w:rPr>
        <w:t>timemenu</w:t>
      </w:r>
      <w:r w:rsidR="00AA260C">
        <w:rPr>
          <w:sz w:val="24"/>
          <w:szCs w:val="24"/>
        </w:rPr>
        <w:t xml:space="preserve"> table </w:t>
      </w:r>
      <w:r w:rsidR="003838BA">
        <w:rPr>
          <w:sz w:val="24"/>
          <w:szCs w:val="24"/>
        </w:rPr>
        <w:t>by right-clicking the down-arrow beside the field.</w:t>
      </w:r>
    </w:p>
    <w:p w14:paraId="252CD9E3" w14:textId="7686A87A" w:rsidR="0079416E" w:rsidRDefault="0079416E" w:rsidP="00FA45EF">
      <w:pPr>
        <w:spacing w:before="100" w:beforeAutospacing="1" w:after="100" w:afterAutospacing="1"/>
        <w:rPr>
          <w:sz w:val="24"/>
          <w:szCs w:val="24"/>
        </w:rPr>
      </w:pPr>
      <w:r>
        <w:rPr>
          <w:sz w:val="24"/>
          <w:szCs w:val="24"/>
        </w:rPr>
        <w:t>Once created, you can adjust any of the field</w:t>
      </w:r>
      <w:r w:rsidR="00601F92">
        <w:rPr>
          <w:sz w:val="24"/>
          <w:szCs w:val="24"/>
        </w:rPr>
        <w:t>s, as required</w:t>
      </w:r>
      <w:r w:rsidR="00660CE2">
        <w:rPr>
          <w:sz w:val="24"/>
          <w:szCs w:val="24"/>
        </w:rPr>
        <w:t xml:space="preserve">, from table </w:t>
      </w:r>
      <w:r w:rsidR="00660CE2" w:rsidRPr="00660CE2">
        <w:rPr>
          <w:b/>
          <w:bCs/>
          <w:sz w:val="24"/>
          <w:szCs w:val="24"/>
        </w:rPr>
        <w:t>timemenu</w:t>
      </w:r>
      <w:r w:rsidR="00601F92">
        <w:rPr>
          <w:sz w:val="24"/>
          <w:szCs w:val="24"/>
        </w:rPr>
        <w:t>.</w:t>
      </w:r>
    </w:p>
    <w:p w14:paraId="5CCC6D7B" w14:textId="69367D8F" w:rsidR="00FA45EF" w:rsidRPr="0032346A" w:rsidRDefault="00FD335D" w:rsidP="00FA45EF">
      <w:pPr>
        <w:pStyle w:val="Heading1"/>
        <w:keepLines/>
        <w:pageBreakBefore w:val="0"/>
        <w:numPr>
          <w:ilvl w:val="0"/>
          <w:numId w:val="20"/>
        </w:numPr>
        <w:spacing w:before="480" w:after="100" w:afterAutospacing="1"/>
        <w:rPr>
          <w:rFonts w:ascii="Montserrat" w:hAnsi="Montserrat"/>
          <w:szCs w:val="28"/>
        </w:rPr>
      </w:pPr>
      <w:bookmarkStart w:id="5" w:name="_Toc125988432"/>
      <w:r>
        <w:rPr>
          <w:rFonts w:ascii="Montserrat" w:hAnsi="Montserrat"/>
          <w:szCs w:val="28"/>
        </w:rPr>
        <w:lastRenderedPageBreak/>
        <w:t>Fun Timer Facts</w:t>
      </w:r>
      <w:bookmarkEnd w:id="5"/>
    </w:p>
    <w:p w14:paraId="45CFF9AF" w14:textId="0789DB3E" w:rsidR="009A5C47" w:rsidRDefault="009A5C47" w:rsidP="00FA45EF">
      <w:pPr>
        <w:spacing w:before="100" w:beforeAutospacing="1" w:after="100" w:afterAutospacing="1"/>
        <w:rPr>
          <w:sz w:val="24"/>
          <w:szCs w:val="24"/>
        </w:rPr>
      </w:pPr>
      <w:r>
        <w:rPr>
          <w:sz w:val="24"/>
          <w:szCs w:val="24"/>
        </w:rPr>
        <w:t>When creating new timers manually, it is best to follow the naming conventions.</w:t>
      </w:r>
    </w:p>
    <w:p w14:paraId="64B628DE" w14:textId="77777777" w:rsidR="00FD31F1" w:rsidRPr="0032346A" w:rsidRDefault="00FD31F1" w:rsidP="00FD31F1">
      <w:pPr>
        <w:spacing w:before="100" w:beforeAutospacing="1" w:after="100" w:afterAutospacing="1"/>
        <w:rPr>
          <w:sz w:val="24"/>
          <w:szCs w:val="24"/>
        </w:rPr>
      </w:pPr>
      <w:r>
        <w:rPr>
          <w:sz w:val="24"/>
          <w:szCs w:val="24"/>
        </w:rPr>
        <w:t xml:space="preserve">The default </w:t>
      </w:r>
      <w:r w:rsidRPr="00F84788">
        <w:rPr>
          <w:b/>
          <w:bCs/>
          <w:sz w:val="24"/>
          <w:szCs w:val="24"/>
        </w:rPr>
        <w:t>Preset</w:t>
      </w:r>
      <w:r>
        <w:rPr>
          <w:sz w:val="24"/>
          <w:szCs w:val="24"/>
        </w:rPr>
        <w:t xml:space="preserve"> time in the wizard is 3 seconds.</w:t>
      </w:r>
    </w:p>
    <w:p w14:paraId="29910138" w14:textId="4F1A7A3B" w:rsidR="00FA45EF" w:rsidRDefault="0055662E" w:rsidP="00FA45EF">
      <w:pPr>
        <w:spacing w:before="100" w:beforeAutospacing="1" w:after="100" w:afterAutospacing="1"/>
        <w:rPr>
          <w:sz w:val="24"/>
          <w:szCs w:val="24"/>
        </w:rPr>
      </w:pPr>
      <w:r>
        <w:rPr>
          <w:sz w:val="24"/>
          <w:szCs w:val="24"/>
        </w:rPr>
        <w:t>Full</w:t>
      </w:r>
      <w:r w:rsidR="009A11D3">
        <w:rPr>
          <w:sz w:val="24"/>
          <w:szCs w:val="24"/>
        </w:rPr>
        <w:t xml:space="preserve"> </w:t>
      </w:r>
      <w:r>
        <w:rPr>
          <w:sz w:val="24"/>
          <w:szCs w:val="24"/>
        </w:rPr>
        <w:t xml:space="preserve">timers are configured as non-retentive because each time the full photoeye is unblocked, </w:t>
      </w:r>
      <w:r w:rsidR="00604EE9">
        <w:rPr>
          <w:sz w:val="24"/>
          <w:szCs w:val="24"/>
        </w:rPr>
        <w:t>the timer must be reset to be ready for the next container.</w:t>
      </w:r>
    </w:p>
    <w:p w14:paraId="4B8EAF66" w14:textId="674BBB13" w:rsidR="00CF3AE2" w:rsidRDefault="00CF3AE2" w:rsidP="00FA45EF">
      <w:pPr>
        <w:spacing w:before="100" w:beforeAutospacing="1" w:after="100" w:afterAutospacing="1"/>
        <w:rPr>
          <w:sz w:val="24"/>
          <w:szCs w:val="24"/>
        </w:rPr>
      </w:pPr>
      <w:r>
        <w:rPr>
          <w:sz w:val="24"/>
          <w:szCs w:val="24"/>
        </w:rPr>
        <w:t xml:space="preserve">Jam timers are configured as retentive </w:t>
      </w:r>
      <w:r w:rsidR="00CB1ABA">
        <w:rPr>
          <w:sz w:val="24"/>
          <w:szCs w:val="24"/>
        </w:rPr>
        <w:t xml:space="preserve">to help prevent equipment damage if a jam is in the process of being detected when </w:t>
      </w:r>
      <w:r w:rsidR="004074FB">
        <w:rPr>
          <w:sz w:val="24"/>
          <w:szCs w:val="24"/>
        </w:rPr>
        <w:t xml:space="preserve">the line is stopped.  The accumulated time is retained so </w:t>
      </w:r>
      <w:r w:rsidR="00E233C2">
        <w:rPr>
          <w:sz w:val="24"/>
          <w:szCs w:val="24"/>
        </w:rPr>
        <w:t>only the remainder of the time must elapse when the line is restarted before a jam is declared.</w:t>
      </w:r>
    </w:p>
    <w:p w14:paraId="3CE68CB7" w14:textId="6D2FC904" w:rsidR="00C64B75" w:rsidRPr="0032346A" w:rsidRDefault="008B0637" w:rsidP="00FA45EF">
      <w:pPr>
        <w:spacing w:before="100" w:beforeAutospacing="1" w:after="100" w:afterAutospacing="1"/>
        <w:rPr>
          <w:sz w:val="24"/>
          <w:szCs w:val="24"/>
        </w:rPr>
      </w:pPr>
      <w:r>
        <w:rPr>
          <w:sz w:val="24"/>
          <w:szCs w:val="24"/>
        </w:rPr>
        <w:t xml:space="preserve">When entering time values into fields like </w:t>
      </w:r>
      <w:r w:rsidRPr="00BB55A8">
        <w:rPr>
          <w:b/>
          <w:bCs/>
          <w:sz w:val="24"/>
          <w:szCs w:val="24"/>
        </w:rPr>
        <w:t>Preset</w:t>
      </w:r>
      <w:r>
        <w:rPr>
          <w:sz w:val="24"/>
          <w:szCs w:val="24"/>
        </w:rPr>
        <w:t xml:space="preserve"> in the wizard or </w:t>
      </w:r>
      <w:r w:rsidRPr="00BB55A8">
        <w:rPr>
          <w:b/>
          <w:bCs/>
          <w:sz w:val="24"/>
          <w:szCs w:val="24"/>
        </w:rPr>
        <w:t>Preset_Value</w:t>
      </w:r>
      <w:r>
        <w:rPr>
          <w:sz w:val="24"/>
          <w:szCs w:val="24"/>
        </w:rPr>
        <w:t xml:space="preserve"> in table </w:t>
      </w:r>
      <w:r w:rsidRPr="00BB55A8">
        <w:rPr>
          <w:b/>
          <w:bCs/>
          <w:sz w:val="24"/>
          <w:szCs w:val="24"/>
        </w:rPr>
        <w:t>timemenu</w:t>
      </w:r>
      <w:r>
        <w:rPr>
          <w:sz w:val="24"/>
          <w:szCs w:val="24"/>
        </w:rPr>
        <w:t xml:space="preserve">, you can </w:t>
      </w:r>
      <w:r w:rsidR="00E75888">
        <w:rPr>
          <w:sz w:val="24"/>
          <w:szCs w:val="24"/>
        </w:rPr>
        <w:t xml:space="preserve">follow the format shown to enter the time in Days Hours, Minute, </w:t>
      </w:r>
      <w:r w:rsidR="00B93283">
        <w:rPr>
          <w:sz w:val="24"/>
          <w:szCs w:val="24"/>
        </w:rPr>
        <w:t>Seconds,</w:t>
      </w:r>
      <w:r w:rsidR="00E75888">
        <w:rPr>
          <w:sz w:val="24"/>
          <w:szCs w:val="24"/>
        </w:rPr>
        <w:t xml:space="preserve"> and fractions of a second,</w:t>
      </w:r>
      <w:r w:rsidR="009705B5">
        <w:rPr>
          <w:sz w:val="24"/>
          <w:szCs w:val="24"/>
        </w:rPr>
        <w:t xml:space="preserve"> like “000 Days </w:t>
      </w:r>
      <w:r w:rsidR="003F4668">
        <w:rPr>
          <w:sz w:val="24"/>
          <w:szCs w:val="24"/>
        </w:rPr>
        <w:t xml:space="preserve">00:02:07.123”, </w:t>
      </w:r>
      <w:r w:rsidR="00E75888">
        <w:rPr>
          <w:sz w:val="24"/>
          <w:szCs w:val="24"/>
        </w:rPr>
        <w:t xml:space="preserve">or </w:t>
      </w:r>
      <w:r w:rsidR="009056DE">
        <w:rPr>
          <w:sz w:val="24"/>
          <w:szCs w:val="24"/>
        </w:rPr>
        <w:t xml:space="preserve">if you enter just a numeric value, like </w:t>
      </w:r>
      <w:r w:rsidR="003F4668">
        <w:rPr>
          <w:sz w:val="24"/>
          <w:szCs w:val="24"/>
        </w:rPr>
        <w:t>12</w:t>
      </w:r>
      <w:r w:rsidR="009056DE">
        <w:rPr>
          <w:sz w:val="24"/>
          <w:szCs w:val="24"/>
        </w:rPr>
        <w:t>7.123</w:t>
      </w:r>
      <w:r w:rsidR="009705B5">
        <w:rPr>
          <w:sz w:val="24"/>
          <w:szCs w:val="24"/>
        </w:rPr>
        <w:t>, it will be interpreted as seconds.</w:t>
      </w:r>
      <w:r w:rsidR="00FF2B55">
        <w:rPr>
          <w:sz w:val="24"/>
          <w:szCs w:val="24"/>
        </w:rPr>
        <w:t xml:space="preserve">  The example</w:t>
      </w:r>
      <w:r w:rsidR="00B93283">
        <w:rPr>
          <w:sz w:val="24"/>
          <w:szCs w:val="24"/>
        </w:rPr>
        <w:t>s</w:t>
      </w:r>
      <w:r w:rsidR="00FF2B55">
        <w:rPr>
          <w:sz w:val="24"/>
          <w:szCs w:val="24"/>
        </w:rPr>
        <w:t xml:space="preserve"> given represent the same </w:t>
      </w:r>
      <w:r w:rsidR="00EC4420">
        <w:rPr>
          <w:sz w:val="24"/>
          <w:szCs w:val="24"/>
        </w:rPr>
        <w:t xml:space="preserve">value, and, if entered as a numeric value, will </w:t>
      </w:r>
      <w:r w:rsidR="00BB55A8">
        <w:rPr>
          <w:sz w:val="24"/>
          <w:szCs w:val="24"/>
        </w:rPr>
        <w:t>be displayed</w:t>
      </w:r>
      <w:r w:rsidR="00EC4420">
        <w:rPr>
          <w:sz w:val="24"/>
          <w:szCs w:val="24"/>
        </w:rPr>
        <w:t xml:space="preserve"> in HH:MM:SS</w:t>
      </w:r>
      <w:r w:rsidR="00463B83">
        <w:rPr>
          <w:sz w:val="24"/>
          <w:szCs w:val="24"/>
        </w:rPr>
        <w:t>.SSS</w:t>
      </w:r>
      <w:r w:rsidR="00EC4420">
        <w:rPr>
          <w:sz w:val="24"/>
          <w:szCs w:val="24"/>
        </w:rPr>
        <w:t xml:space="preserve"> format</w:t>
      </w:r>
      <w:r w:rsidR="00BB55A8">
        <w:rPr>
          <w:sz w:val="24"/>
          <w:szCs w:val="24"/>
        </w:rPr>
        <w:t xml:space="preserve"> once accepted.</w:t>
      </w:r>
    </w:p>
    <w:sectPr w:rsidR="00C64B75" w:rsidRPr="0032346A" w:rsidSect="00256DF7">
      <w:headerReference w:type="default" r:id="rId13"/>
      <w:footerReference w:type="default" r:id="rId14"/>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3404F" w14:textId="77777777" w:rsidR="009B107E" w:rsidRDefault="009B107E">
      <w:r>
        <w:separator/>
      </w:r>
    </w:p>
  </w:endnote>
  <w:endnote w:type="continuationSeparator" w:id="0">
    <w:p w14:paraId="3CED388B" w14:textId="77777777" w:rsidR="009B107E" w:rsidRDefault="009B1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3B371DF4" w:rsidR="0091755D" w:rsidRDefault="00393EC3" w:rsidP="00F75E6A">
    <w:pPr>
      <w:pStyle w:val="Footer"/>
      <w:pBdr>
        <w:top w:val="single" w:sz="4" w:space="0" w:color="004680" w:themeColor="accent1"/>
      </w:pBdr>
      <w:rPr>
        <w:rStyle w:val="PageNumber"/>
      </w:rPr>
    </w:pPr>
    <w:fldSimple w:instr="FILENAME   \* MERGEFORMAT">
      <w:r w:rsidR="008E530B">
        <w:t>FPC-Timers.docx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0C33E" w14:textId="77777777" w:rsidR="009B107E" w:rsidRDefault="009B107E">
      <w:r>
        <w:separator/>
      </w:r>
    </w:p>
  </w:footnote>
  <w:footnote w:type="continuationSeparator" w:id="0">
    <w:p w14:paraId="20FAB992" w14:textId="77777777" w:rsidR="009B107E" w:rsidRDefault="009B1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5"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6"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8"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1"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3"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4"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6"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7"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8"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6"/>
  </w:num>
  <w:num w:numId="2" w16cid:durableId="265699990">
    <w:abstractNumId w:val="3"/>
  </w:num>
  <w:num w:numId="3" w16cid:durableId="1063605341">
    <w:abstractNumId w:val="8"/>
  </w:num>
  <w:num w:numId="4" w16cid:durableId="753669147">
    <w:abstractNumId w:val="7"/>
  </w:num>
  <w:num w:numId="5" w16cid:durableId="289868642">
    <w:abstractNumId w:val="17"/>
  </w:num>
  <w:num w:numId="6" w16cid:durableId="1245915096">
    <w:abstractNumId w:val="5"/>
  </w:num>
  <w:num w:numId="7" w16cid:durableId="819343262">
    <w:abstractNumId w:val="1"/>
  </w:num>
  <w:num w:numId="8" w16cid:durableId="1507397925">
    <w:abstractNumId w:val="12"/>
  </w:num>
  <w:num w:numId="9" w16cid:durableId="108671234">
    <w:abstractNumId w:val="10"/>
  </w:num>
  <w:num w:numId="10" w16cid:durableId="1380864743">
    <w:abstractNumId w:val="4"/>
  </w:num>
  <w:num w:numId="11" w16cid:durableId="16467443">
    <w:abstractNumId w:val="13"/>
  </w:num>
  <w:num w:numId="12" w16cid:durableId="1001356034">
    <w:abstractNumId w:val="14"/>
  </w:num>
  <w:num w:numId="13" w16cid:durableId="2017029598">
    <w:abstractNumId w:val="2"/>
  </w:num>
  <w:num w:numId="14" w16cid:durableId="296227303">
    <w:abstractNumId w:val="15"/>
  </w:num>
  <w:num w:numId="15" w16cid:durableId="1798332600">
    <w:abstractNumId w:val="0"/>
  </w:num>
  <w:num w:numId="16" w16cid:durableId="1938781557">
    <w:abstractNumId w:val="18"/>
  </w:num>
  <w:num w:numId="17" w16cid:durableId="58866433">
    <w:abstractNumId w:val="6"/>
  </w:num>
  <w:num w:numId="18" w16cid:durableId="1212764846">
    <w:abstractNumId w:val="16"/>
  </w:num>
  <w:num w:numId="19" w16cid:durableId="139201503">
    <w:abstractNumId w:val="11"/>
  </w:num>
  <w:num w:numId="20" w16cid:durableId="596134012">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733B"/>
    <w:rsid w:val="00036883"/>
    <w:rsid w:val="000405D5"/>
    <w:rsid w:val="0004317F"/>
    <w:rsid w:val="0004321F"/>
    <w:rsid w:val="000516C6"/>
    <w:rsid w:val="00052B1B"/>
    <w:rsid w:val="000557A8"/>
    <w:rsid w:val="00066E4A"/>
    <w:rsid w:val="00074BBE"/>
    <w:rsid w:val="00081B60"/>
    <w:rsid w:val="00094A31"/>
    <w:rsid w:val="000951C3"/>
    <w:rsid w:val="00095C40"/>
    <w:rsid w:val="0009786D"/>
    <w:rsid w:val="00097E03"/>
    <w:rsid w:val="000B1C29"/>
    <w:rsid w:val="000C37C8"/>
    <w:rsid w:val="000C55A6"/>
    <w:rsid w:val="000D6077"/>
    <w:rsid w:val="000E24DC"/>
    <w:rsid w:val="000E5725"/>
    <w:rsid w:val="000F2776"/>
    <w:rsid w:val="000F4F0E"/>
    <w:rsid w:val="0010162C"/>
    <w:rsid w:val="00105522"/>
    <w:rsid w:val="001065EA"/>
    <w:rsid w:val="0011497A"/>
    <w:rsid w:val="00124514"/>
    <w:rsid w:val="00126F53"/>
    <w:rsid w:val="00136678"/>
    <w:rsid w:val="00140551"/>
    <w:rsid w:val="00140724"/>
    <w:rsid w:val="001447C3"/>
    <w:rsid w:val="00144D2A"/>
    <w:rsid w:val="001515DF"/>
    <w:rsid w:val="001645CB"/>
    <w:rsid w:val="00167F86"/>
    <w:rsid w:val="00171CB4"/>
    <w:rsid w:val="001733B1"/>
    <w:rsid w:val="00174D37"/>
    <w:rsid w:val="00175B20"/>
    <w:rsid w:val="0017676B"/>
    <w:rsid w:val="00191877"/>
    <w:rsid w:val="00194AB6"/>
    <w:rsid w:val="001A202C"/>
    <w:rsid w:val="001A6B89"/>
    <w:rsid w:val="001A7398"/>
    <w:rsid w:val="001B1737"/>
    <w:rsid w:val="001B45EA"/>
    <w:rsid w:val="001B598A"/>
    <w:rsid w:val="001B6143"/>
    <w:rsid w:val="001C1EEE"/>
    <w:rsid w:val="001D3A9D"/>
    <w:rsid w:val="001E186B"/>
    <w:rsid w:val="0020336E"/>
    <w:rsid w:val="002055E2"/>
    <w:rsid w:val="00211B40"/>
    <w:rsid w:val="00222E28"/>
    <w:rsid w:val="00225749"/>
    <w:rsid w:val="002332C1"/>
    <w:rsid w:val="00237896"/>
    <w:rsid w:val="00245323"/>
    <w:rsid w:val="00253CAA"/>
    <w:rsid w:val="00254F97"/>
    <w:rsid w:val="00256DF7"/>
    <w:rsid w:val="00263D92"/>
    <w:rsid w:val="00274120"/>
    <w:rsid w:val="002838B6"/>
    <w:rsid w:val="002A0BDF"/>
    <w:rsid w:val="002A6E1A"/>
    <w:rsid w:val="002A7C39"/>
    <w:rsid w:val="002B230C"/>
    <w:rsid w:val="002B3253"/>
    <w:rsid w:val="002D046C"/>
    <w:rsid w:val="002D26E7"/>
    <w:rsid w:val="002D7FC2"/>
    <w:rsid w:val="002E4853"/>
    <w:rsid w:val="002F094C"/>
    <w:rsid w:val="0030384F"/>
    <w:rsid w:val="00304FD7"/>
    <w:rsid w:val="00320B48"/>
    <w:rsid w:val="0032346A"/>
    <w:rsid w:val="00324FC6"/>
    <w:rsid w:val="003268C5"/>
    <w:rsid w:val="003346C9"/>
    <w:rsid w:val="00344FAB"/>
    <w:rsid w:val="00346908"/>
    <w:rsid w:val="00351847"/>
    <w:rsid w:val="00361774"/>
    <w:rsid w:val="0037099F"/>
    <w:rsid w:val="003838BA"/>
    <w:rsid w:val="003838CE"/>
    <w:rsid w:val="00393EC3"/>
    <w:rsid w:val="003B456F"/>
    <w:rsid w:val="003B74E0"/>
    <w:rsid w:val="003C22E6"/>
    <w:rsid w:val="003C62DB"/>
    <w:rsid w:val="003C6CC5"/>
    <w:rsid w:val="003D47FA"/>
    <w:rsid w:val="003D55A2"/>
    <w:rsid w:val="003E03AE"/>
    <w:rsid w:val="003E1A14"/>
    <w:rsid w:val="003E2DB9"/>
    <w:rsid w:val="003F4668"/>
    <w:rsid w:val="003F69D6"/>
    <w:rsid w:val="00407213"/>
    <w:rsid w:val="004074FB"/>
    <w:rsid w:val="004126F8"/>
    <w:rsid w:val="00414B7F"/>
    <w:rsid w:val="00416523"/>
    <w:rsid w:val="004242D9"/>
    <w:rsid w:val="004328D3"/>
    <w:rsid w:val="00434587"/>
    <w:rsid w:val="00434AD8"/>
    <w:rsid w:val="00450631"/>
    <w:rsid w:val="00452F28"/>
    <w:rsid w:val="004559C5"/>
    <w:rsid w:val="00455AE6"/>
    <w:rsid w:val="00462BDA"/>
    <w:rsid w:val="00463B83"/>
    <w:rsid w:val="004732B8"/>
    <w:rsid w:val="004753A3"/>
    <w:rsid w:val="004753FA"/>
    <w:rsid w:val="00475E3C"/>
    <w:rsid w:val="00477456"/>
    <w:rsid w:val="00477881"/>
    <w:rsid w:val="00486716"/>
    <w:rsid w:val="00497AB7"/>
    <w:rsid w:val="004A3C8E"/>
    <w:rsid w:val="004B0808"/>
    <w:rsid w:val="004B340A"/>
    <w:rsid w:val="004C04D5"/>
    <w:rsid w:val="004D05B5"/>
    <w:rsid w:val="004D2DF2"/>
    <w:rsid w:val="004D60C1"/>
    <w:rsid w:val="004F159B"/>
    <w:rsid w:val="004F2052"/>
    <w:rsid w:val="00521D37"/>
    <w:rsid w:val="00526FE0"/>
    <w:rsid w:val="005275F0"/>
    <w:rsid w:val="00536BE8"/>
    <w:rsid w:val="00545C9D"/>
    <w:rsid w:val="00545F7B"/>
    <w:rsid w:val="00546238"/>
    <w:rsid w:val="00550421"/>
    <w:rsid w:val="0055662E"/>
    <w:rsid w:val="00565B35"/>
    <w:rsid w:val="00565E53"/>
    <w:rsid w:val="005715D1"/>
    <w:rsid w:val="00571945"/>
    <w:rsid w:val="00575A75"/>
    <w:rsid w:val="005769F5"/>
    <w:rsid w:val="005822C1"/>
    <w:rsid w:val="00582F1E"/>
    <w:rsid w:val="00586878"/>
    <w:rsid w:val="00587F87"/>
    <w:rsid w:val="00590424"/>
    <w:rsid w:val="0059636D"/>
    <w:rsid w:val="005971A1"/>
    <w:rsid w:val="005B0D8F"/>
    <w:rsid w:val="005B1575"/>
    <w:rsid w:val="005B27E7"/>
    <w:rsid w:val="005B2CA1"/>
    <w:rsid w:val="005B3F87"/>
    <w:rsid w:val="005B426B"/>
    <w:rsid w:val="005B611C"/>
    <w:rsid w:val="005C28E0"/>
    <w:rsid w:val="005E67F0"/>
    <w:rsid w:val="005E7407"/>
    <w:rsid w:val="005F0135"/>
    <w:rsid w:val="005F5671"/>
    <w:rsid w:val="00601F92"/>
    <w:rsid w:val="00604EE9"/>
    <w:rsid w:val="00606963"/>
    <w:rsid w:val="00612C6C"/>
    <w:rsid w:val="00613FDC"/>
    <w:rsid w:val="006150AD"/>
    <w:rsid w:val="006154A8"/>
    <w:rsid w:val="006513C5"/>
    <w:rsid w:val="0065619A"/>
    <w:rsid w:val="00660CE2"/>
    <w:rsid w:val="006631D0"/>
    <w:rsid w:val="0066447B"/>
    <w:rsid w:val="00675DE1"/>
    <w:rsid w:val="00677885"/>
    <w:rsid w:val="006779F7"/>
    <w:rsid w:val="00677DD7"/>
    <w:rsid w:val="00681110"/>
    <w:rsid w:val="00683DB5"/>
    <w:rsid w:val="00692D6C"/>
    <w:rsid w:val="00697B81"/>
    <w:rsid w:val="006A4906"/>
    <w:rsid w:val="006A4F4F"/>
    <w:rsid w:val="006A7692"/>
    <w:rsid w:val="006B64A4"/>
    <w:rsid w:val="006B795E"/>
    <w:rsid w:val="006C0619"/>
    <w:rsid w:val="006C4EC5"/>
    <w:rsid w:val="006C69E5"/>
    <w:rsid w:val="006C79BC"/>
    <w:rsid w:val="006D67BD"/>
    <w:rsid w:val="006D7DBA"/>
    <w:rsid w:val="006E1FC3"/>
    <w:rsid w:val="006E561F"/>
    <w:rsid w:val="006E69B3"/>
    <w:rsid w:val="006E7164"/>
    <w:rsid w:val="006E71DD"/>
    <w:rsid w:val="006E78C9"/>
    <w:rsid w:val="0070600A"/>
    <w:rsid w:val="00714384"/>
    <w:rsid w:val="007221E7"/>
    <w:rsid w:val="00726DAE"/>
    <w:rsid w:val="007277D7"/>
    <w:rsid w:val="00731D19"/>
    <w:rsid w:val="007510FE"/>
    <w:rsid w:val="00757356"/>
    <w:rsid w:val="0076091F"/>
    <w:rsid w:val="00761BCE"/>
    <w:rsid w:val="00763E05"/>
    <w:rsid w:val="00764630"/>
    <w:rsid w:val="00770678"/>
    <w:rsid w:val="007714D0"/>
    <w:rsid w:val="00771986"/>
    <w:rsid w:val="00774165"/>
    <w:rsid w:val="0079044C"/>
    <w:rsid w:val="0079087F"/>
    <w:rsid w:val="0079416E"/>
    <w:rsid w:val="00794411"/>
    <w:rsid w:val="00796B9D"/>
    <w:rsid w:val="007971D2"/>
    <w:rsid w:val="007A1456"/>
    <w:rsid w:val="007B0DD3"/>
    <w:rsid w:val="007B3DEA"/>
    <w:rsid w:val="007C7062"/>
    <w:rsid w:val="007D533D"/>
    <w:rsid w:val="007D6A37"/>
    <w:rsid w:val="007E7A6C"/>
    <w:rsid w:val="008035C4"/>
    <w:rsid w:val="00811247"/>
    <w:rsid w:val="00823FE4"/>
    <w:rsid w:val="00826877"/>
    <w:rsid w:val="00826D26"/>
    <w:rsid w:val="00847EDB"/>
    <w:rsid w:val="00851498"/>
    <w:rsid w:val="00865A73"/>
    <w:rsid w:val="00867616"/>
    <w:rsid w:val="0087014F"/>
    <w:rsid w:val="008718C0"/>
    <w:rsid w:val="00874C72"/>
    <w:rsid w:val="00886955"/>
    <w:rsid w:val="00887131"/>
    <w:rsid w:val="0089307E"/>
    <w:rsid w:val="00895715"/>
    <w:rsid w:val="0089658B"/>
    <w:rsid w:val="008A201C"/>
    <w:rsid w:val="008A5DE3"/>
    <w:rsid w:val="008A78C7"/>
    <w:rsid w:val="008B0637"/>
    <w:rsid w:val="008D06D0"/>
    <w:rsid w:val="008D43D2"/>
    <w:rsid w:val="008D4C5F"/>
    <w:rsid w:val="008D4FDE"/>
    <w:rsid w:val="008E2D22"/>
    <w:rsid w:val="008E530B"/>
    <w:rsid w:val="008F24F7"/>
    <w:rsid w:val="00903DE5"/>
    <w:rsid w:val="009056DE"/>
    <w:rsid w:val="0091253A"/>
    <w:rsid w:val="0091755D"/>
    <w:rsid w:val="0093716A"/>
    <w:rsid w:val="00940CF6"/>
    <w:rsid w:val="009454E0"/>
    <w:rsid w:val="00947099"/>
    <w:rsid w:val="00952F13"/>
    <w:rsid w:val="00961BB4"/>
    <w:rsid w:val="00963B0C"/>
    <w:rsid w:val="009705B5"/>
    <w:rsid w:val="00972D07"/>
    <w:rsid w:val="00974635"/>
    <w:rsid w:val="009763AE"/>
    <w:rsid w:val="009839D5"/>
    <w:rsid w:val="00995C98"/>
    <w:rsid w:val="0099698A"/>
    <w:rsid w:val="009A11D3"/>
    <w:rsid w:val="009A5C47"/>
    <w:rsid w:val="009B107E"/>
    <w:rsid w:val="009C656B"/>
    <w:rsid w:val="009D13E7"/>
    <w:rsid w:val="009D2746"/>
    <w:rsid w:val="009D44B0"/>
    <w:rsid w:val="009D5BC6"/>
    <w:rsid w:val="009D66D1"/>
    <w:rsid w:val="009E09AE"/>
    <w:rsid w:val="009F4FD4"/>
    <w:rsid w:val="00A1477B"/>
    <w:rsid w:val="00A30E07"/>
    <w:rsid w:val="00A319A6"/>
    <w:rsid w:val="00A44DE1"/>
    <w:rsid w:val="00A538F6"/>
    <w:rsid w:val="00A56FAE"/>
    <w:rsid w:val="00A61AEC"/>
    <w:rsid w:val="00A64169"/>
    <w:rsid w:val="00A6686B"/>
    <w:rsid w:val="00A70D2F"/>
    <w:rsid w:val="00A74B9F"/>
    <w:rsid w:val="00A77EFF"/>
    <w:rsid w:val="00A823C4"/>
    <w:rsid w:val="00A862DC"/>
    <w:rsid w:val="00A950AA"/>
    <w:rsid w:val="00A970C8"/>
    <w:rsid w:val="00AA260C"/>
    <w:rsid w:val="00AA423B"/>
    <w:rsid w:val="00AA6DBF"/>
    <w:rsid w:val="00AB5047"/>
    <w:rsid w:val="00AB6544"/>
    <w:rsid w:val="00AD5887"/>
    <w:rsid w:val="00AE112E"/>
    <w:rsid w:val="00AF146A"/>
    <w:rsid w:val="00AF5C0C"/>
    <w:rsid w:val="00AF77F8"/>
    <w:rsid w:val="00B00D7B"/>
    <w:rsid w:val="00B05EED"/>
    <w:rsid w:val="00B10DD9"/>
    <w:rsid w:val="00B112FF"/>
    <w:rsid w:val="00B1420F"/>
    <w:rsid w:val="00B17973"/>
    <w:rsid w:val="00B4217D"/>
    <w:rsid w:val="00B43782"/>
    <w:rsid w:val="00B5217D"/>
    <w:rsid w:val="00B529F4"/>
    <w:rsid w:val="00B53E71"/>
    <w:rsid w:val="00B54A46"/>
    <w:rsid w:val="00B60A20"/>
    <w:rsid w:val="00B61672"/>
    <w:rsid w:val="00B75D84"/>
    <w:rsid w:val="00B90DF9"/>
    <w:rsid w:val="00B93283"/>
    <w:rsid w:val="00B97457"/>
    <w:rsid w:val="00BA0BB2"/>
    <w:rsid w:val="00BB55A8"/>
    <w:rsid w:val="00BC13A4"/>
    <w:rsid w:val="00BC1D13"/>
    <w:rsid w:val="00BC47F4"/>
    <w:rsid w:val="00BC7788"/>
    <w:rsid w:val="00BC7CA8"/>
    <w:rsid w:val="00BD1340"/>
    <w:rsid w:val="00BD32FF"/>
    <w:rsid w:val="00BD7CF1"/>
    <w:rsid w:val="00BE0D71"/>
    <w:rsid w:val="00C0034B"/>
    <w:rsid w:val="00C00A42"/>
    <w:rsid w:val="00C033D5"/>
    <w:rsid w:val="00C10745"/>
    <w:rsid w:val="00C139CB"/>
    <w:rsid w:val="00C31CBC"/>
    <w:rsid w:val="00C320C4"/>
    <w:rsid w:val="00C33EBC"/>
    <w:rsid w:val="00C44C78"/>
    <w:rsid w:val="00C4589E"/>
    <w:rsid w:val="00C46A7E"/>
    <w:rsid w:val="00C503B2"/>
    <w:rsid w:val="00C53022"/>
    <w:rsid w:val="00C54B51"/>
    <w:rsid w:val="00C55387"/>
    <w:rsid w:val="00C61561"/>
    <w:rsid w:val="00C61A7D"/>
    <w:rsid w:val="00C62365"/>
    <w:rsid w:val="00C64B75"/>
    <w:rsid w:val="00C64F56"/>
    <w:rsid w:val="00C7679E"/>
    <w:rsid w:val="00C775A3"/>
    <w:rsid w:val="00C77F66"/>
    <w:rsid w:val="00C81D08"/>
    <w:rsid w:val="00C8795D"/>
    <w:rsid w:val="00C97479"/>
    <w:rsid w:val="00CA0D45"/>
    <w:rsid w:val="00CA4388"/>
    <w:rsid w:val="00CB0669"/>
    <w:rsid w:val="00CB0A6A"/>
    <w:rsid w:val="00CB0FB6"/>
    <w:rsid w:val="00CB1ABA"/>
    <w:rsid w:val="00CB4167"/>
    <w:rsid w:val="00CB55EF"/>
    <w:rsid w:val="00CB5D33"/>
    <w:rsid w:val="00CC0BF7"/>
    <w:rsid w:val="00CD3F03"/>
    <w:rsid w:val="00CD64C4"/>
    <w:rsid w:val="00CF3AE2"/>
    <w:rsid w:val="00CF4411"/>
    <w:rsid w:val="00CF6312"/>
    <w:rsid w:val="00CF6AFB"/>
    <w:rsid w:val="00D04C5E"/>
    <w:rsid w:val="00D07F84"/>
    <w:rsid w:val="00D21998"/>
    <w:rsid w:val="00D2473F"/>
    <w:rsid w:val="00D37691"/>
    <w:rsid w:val="00D457E5"/>
    <w:rsid w:val="00D471DF"/>
    <w:rsid w:val="00D55AD4"/>
    <w:rsid w:val="00D6056E"/>
    <w:rsid w:val="00D613E7"/>
    <w:rsid w:val="00D70B51"/>
    <w:rsid w:val="00D7141F"/>
    <w:rsid w:val="00D8209D"/>
    <w:rsid w:val="00D8234C"/>
    <w:rsid w:val="00D84101"/>
    <w:rsid w:val="00D92313"/>
    <w:rsid w:val="00D92868"/>
    <w:rsid w:val="00D92F67"/>
    <w:rsid w:val="00D96B5A"/>
    <w:rsid w:val="00D97501"/>
    <w:rsid w:val="00DA50FB"/>
    <w:rsid w:val="00DB2120"/>
    <w:rsid w:val="00DB7162"/>
    <w:rsid w:val="00DC608B"/>
    <w:rsid w:val="00DC64C1"/>
    <w:rsid w:val="00DF0B61"/>
    <w:rsid w:val="00E0406C"/>
    <w:rsid w:val="00E0729C"/>
    <w:rsid w:val="00E07E9B"/>
    <w:rsid w:val="00E134BA"/>
    <w:rsid w:val="00E177E7"/>
    <w:rsid w:val="00E2142E"/>
    <w:rsid w:val="00E214FD"/>
    <w:rsid w:val="00E233C2"/>
    <w:rsid w:val="00E31FC5"/>
    <w:rsid w:val="00E4199E"/>
    <w:rsid w:val="00E41B6A"/>
    <w:rsid w:val="00E42CB6"/>
    <w:rsid w:val="00E439B5"/>
    <w:rsid w:val="00E448E7"/>
    <w:rsid w:val="00E47718"/>
    <w:rsid w:val="00E50FC1"/>
    <w:rsid w:val="00E5230F"/>
    <w:rsid w:val="00E56100"/>
    <w:rsid w:val="00E75888"/>
    <w:rsid w:val="00E8281F"/>
    <w:rsid w:val="00E84FDC"/>
    <w:rsid w:val="00E85D5A"/>
    <w:rsid w:val="00E86E3E"/>
    <w:rsid w:val="00E90087"/>
    <w:rsid w:val="00EB1D8E"/>
    <w:rsid w:val="00EC3C82"/>
    <w:rsid w:val="00EC4420"/>
    <w:rsid w:val="00EC4F2C"/>
    <w:rsid w:val="00EC578C"/>
    <w:rsid w:val="00ED21EF"/>
    <w:rsid w:val="00ED41DD"/>
    <w:rsid w:val="00ED584B"/>
    <w:rsid w:val="00EF34C0"/>
    <w:rsid w:val="00F07170"/>
    <w:rsid w:val="00F113EC"/>
    <w:rsid w:val="00F13A1D"/>
    <w:rsid w:val="00F14C57"/>
    <w:rsid w:val="00F24285"/>
    <w:rsid w:val="00F260D9"/>
    <w:rsid w:val="00F32917"/>
    <w:rsid w:val="00F444F4"/>
    <w:rsid w:val="00F557D9"/>
    <w:rsid w:val="00F60802"/>
    <w:rsid w:val="00F6783E"/>
    <w:rsid w:val="00F75E6A"/>
    <w:rsid w:val="00F84788"/>
    <w:rsid w:val="00F864C7"/>
    <w:rsid w:val="00F86777"/>
    <w:rsid w:val="00F9253F"/>
    <w:rsid w:val="00F97724"/>
    <w:rsid w:val="00FA45EF"/>
    <w:rsid w:val="00FB1D87"/>
    <w:rsid w:val="00FB65BD"/>
    <w:rsid w:val="00FB6892"/>
    <w:rsid w:val="00FC29A8"/>
    <w:rsid w:val="00FC4F12"/>
    <w:rsid w:val="00FD0F24"/>
    <w:rsid w:val="00FD31F1"/>
    <w:rsid w:val="00FD335D"/>
    <w:rsid w:val="00FD766B"/>
    <w:rsid w:val="00FE0850"/>
    <w:rsid w:val="00FE4767"/>
    <w:rsid w:val="00FE4CB4"/>
    <w:rsid w:val="00FF1876"/>
    <w:rsid w:val="00FF2B55"/>
    <w:rsid w:val="00FF6439"/>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3.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7</Pages>
  <Words>821</Words>
  <Characters>4684</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5495</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117</cp:revision>
  <cp:lastPrinted>2011-01-10T17:31:00Z</cp:lastPrinted>
  <dcterms:created xsi:type="dcterms:W3CDTF">2023-01-30T19:31:00Z</dcterms:created>
  <dcterms:modified xsi:type="dcterms:W3CDTF">2023-01-30T21:27:00Z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