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B244A3">
        <w:trPr>
          <w:trHeight w:hRule="exact" w:val="3242"/>
        </w:trPr>
        <w:tc>
          <w:tcPr>
            <w:tcW w:w="10021" w:type="dxa"/>
            <w:shd w:val="clear" w:color="auto" w:fill="auto"/>
            <w:vAlign w:val="center"/>
          </w:tcPr>
          <w:p w14:paraId="2920198C" w14:textId="75C3CCDE"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B244A3">
              <w:rPr>
                <w:sz w:val="44"/>
                <w:szCs w:val="44"/>
              </w:rPr>
              <w:t>Transfer Configuration</w:t>
            </w:r>
            <w:r w:rsidR="00B244A3">
              <w:rPr>
                <w:sz w:val="44"/>
                <w:szCs w:val="44"/>
              </w:rPr>
              <w:br/>
              <w:t>Example and Checklist</w:t>
            </w:r>
          </w:p>
        </w:tc>
      </w:tr>
      <w:tr w:rsidR="00995C98" w:rsidRPr="003873EC" w14:paraId="54403745" w14:textId="77777777" w:rsidTr="00B244A3">
        <w:tblPrEx>
          <w:tblCellMar>
            <w:left w:w="115" w:type="dxa"/>
            <w:right w:w="115" w:type="dxa"/>
          </w:tblCellMar>
        </w:tblPrEx>
        <w:trPr>
          <w:trHeight w:val="5092"/>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4B83AF00"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47591D">
              <w:rPr>
                <w:noProof/>
                <w:sz w:val="24"/>
                <w:szCs w:val="24"/>
              </w:rPr>
              <w:t>2</w:t>
            </w:r>
          </w:p>
        </w:tc>
      </w:tr>
      <w:tr w:rsidR="00995C98" w:rsidRPr="004F1083" w14:paraId="04897469" w14:textId="77777777" w:rsidTr="00C57F43">
        <w:tc>
          <w:tcPr>
            <w:tcW w:w="10021" w:type="dxa"/>
            <w:shd w:val="clear" w:color="auto" w:fill="auto"/>
            <w:vAlign w:val="center"/>
          </w:tcPr>
          <w:p w14:paraId="6C11DE49" w14:textId="52DF3DA0"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735816">
              <w:rPr>
                <w:noProof/>
                <w:sz w:val="24"/>
                <w:szCs w:val="24"/>
              </w:rPr>
              <w:t>30</w:t>
            </w:r>
            <w:r w:rsidR="0047591D">
              <w:rPr>
                <w:noProof/>
                <w:sz w:val="24"/>
                <w:szCs w:val="24"/>
              </w:rPr>
              <w:t>-Nov</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009B4186" w:rsidR="0032346A" w:rsidRPr="00906F63" w:rsidRDefault="0032346A" w:rsidP="00C57F43">
            <w:pPr>
              <w:jc w:val="center"/>
              <w:rPr>
                <w:rFonts w:eastAsia="Arial" w:cs="Arial"/>
              </w:rPr>
            </w:pPr>
            <w:r w:rsidRPr="00906F63">
              <w:rPr>
                <w:rFonts w:eastAsia="Arial" w:cs="Arial"/>
              </w:rPr>
              <w:t>1.</w:t>
            </w:r>
            <w:r w:rsidR="00331BED">
              <w:rPr>
                <w:rFonts w:eastAsia="Arial" w:cs="Arial"/>
              </w:rPr>
              <w:t>1</w:t>
            </w:r>
          </w:p>
        </w:tc>
        <w:tc>
          <w:tcPr>
            <w:tcW w:w="1800" w:type="dxa"/>
            <w:tcBorders>
              <w:top w:val="single" w:sz="8" w:space="0" w:color="FFFFFF" w:themeColor="background1"/>
            </w:tcBorders>
            <w:shd w:val="clear" w:color="auto" w:fill="auto"/>
            <w:vAlign w:val="center"/>
          </w:tcPr>
          <w:p w14:paraId="752472BF" w14:textId="14D72142" w:rsidR="0032346A" w:rsidRPr="00906F63" w:rsidRDefault="00331BED" w:rsidP="00C57F43">
            <w:pPr>
              <w:rPr>
                <w:rFonts w:eastAsia="Arial" w:cs="Arial"/>
              </w:rPr>
            </w:pPr>
            <w:r>
              <w:rPr>
                <w:rFonts w:eastAsia="Arial" w:cs="Arial"/>
              </w:rPr>
              <w:t>02-Jan-2015</w:t>
            </w:r>
          </w:p>
        </w:tc>
        <w:tc>
          <w:tcPr>
            <w:tcW w:w="1710" w:type="dxa"/>
            <w:tcBorders>
              <w:top w:val="single" w:sz="8" w:space="0" w:color="FFFFFF" w:themeColor="background1"/>
            </w:tcBorders>
            <w:shd w:val="clear" w:color="auto" w:fill="auto"/>
            <w:vAlign w:val="center"/>
          </w:tcPr>
          <w:p w14:paraId="1252F79C" w14:textId="75078B39" w:rsidR="0032346A" w:rsidRPr="00906F63" w:rsidRDefault="00331BED"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0C5679C3" w:rsidR="0032346A" w:rsidRPr="00906F63" w:rsidRDefault="00331BED" w:rsidP="00C57F43">
            <w:pPr>
              <w:rPr>
                <w:rFonts w:eastAsia="Arial" w:cs="Arial"/>
              </w:rPr>
            </w:pPr>
            <w:r>
              <w:rPr>
                <w:rFonts w:eastAsia="Arial" w:cs="Arial"/>
              </w:rPr>
              <w:t>Added transfer example and updates</w:t>
            </w:r>
          </w:p>
        </w:tc>
      </w:tr>
      <w:tr w:rsidR="0032346A" w:rsidRPr="00844DB7" w14:paraId="119B1247" w14:textId="77777777" w:rsidTr="00C57F43">
        <w:trPr>
          <w:trHeight w:val="342"/>
        </w:trPr>
        <w:tc>
          <w:tcPr>
            <w:tcW w:w="1325" w:type="dxa"/>
            <w:shd w:val="clear" w:color="auto" w:fill="auto"/>
            <w:vAlign w:val="center"/>
          </w:tcPr>
          <w:p w14:paraId="637A9CC6" w14:textId="107C1843" w:rsidR="0032346A" w:rsidRPr="00906F63" w:rsidRDefault="0047591D" w:rsidP="00C57F43">
            <w:pPr>
              <w:jc w:val="center"/>
              <w:rPr>
                <w:rFonts w:eastAsia="Arial" w:cs="Arial"/>
              </w:rPr>
            </w:pPr>
            <w:r>
              <w:rPr>
                <w:rFonts w:eastAsia="Arial" w:cs="Arial"/>
              </w:rPr>
              <w:t>1.2</w:t>
            </w:r>
          </w:p>
        </w:tc>
        <w:tc>
          <w:tcPr>
            <w:tcW w:w="1800" w:type="dxa"/>
            <w:shd w:val="clear" w:color="auto" w:fill="auto"/>
            <w:vAlign w:val="center"/>
          </w:tcPr>
          <w:p w14:paraId="71DD4B9E" w14:textId="4D70920A" w:rsidR="0032346A" w:rsidRPr="00906F63" w:rsidRDefault="00735816" w:rsidP="00C57F43">
            <w:pPr>
              <w:rPr>
                <w:rFonts w:eastAsia="Arial" w:cs="Arial"/>
              </w:rPr>
            </w:pPr>
            <w:r>
              <w:rPr>
                <w:rFonts w:eastAsia="Arial" w:cs="Arial"/>
              </w:rPr>
              <w:t>30</w:t>
            </w:r>
            <w:r w:rsidR="0047591D">
              <w:rPr>
                <w:rFonts w:eastAsia="Arial" w:cs="Arial"/>
              </w:rPr>
              <w:t>-Nov-2022</w:t>
            </w:r>
          </w:p>
        </w:tc>
        <w:tc>
          <w:tcPr>
            <w:tcW w:w="1710" w:type="dxa"/>
            <w:shd w:val="clear" w:color="auto" w:fill="auto"/>
            <w:vAlign w:val="center"/>
          </w:tcPr>
          <w:p w14:paraId="51AAD79F" w14:textId="1E811B1B" w:rsidR="0032346A" w:rsidRPr="00906F63" w:rsidRDefault="00331BED" w:rsidP="00C57F43">
            <w:pPr>
              <w:rPr>
                <w:rFonts w:eastAsia="Arial" w:cs="Arial"/>
              </w:rPr>
            </w:pPr>
            <w:r>
              <w:rPr>
                <w:rFonts w:eastAsia="Arial" w:cs="Arial"/>
              </w:rPr>
              <w:t>T R Kremser</w:t>
            </w:r>
          </w:p>
        </w:tc>
        <w:tc>
          <w:tcPr>
            <w:tcW w:w="4910" w:type="dxa"/>
            <w:shd w:val="clear" w:color="auto" w:fill="auto"/>
            <w:vAlign w:val="center"/>
          </w:tcPr>
          <w:p w14:paraId="221EC5E8" w14:textId="10C20BEC" w:rsidR="0032346A" w:rsidRPr="00906F63" w:rsidRDefault="00A62D38"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454106C3" w14:textId="36A1BD24" w:rsidR="005D31A4"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0716051" w:history="1">
            <w:r w:rsidR="005D31A4" w:rsidRPr="002C5EC8">
              <w:rPr>
                <w:rStyle w:val="Hyperlink"/>
                <w:noProof/>
              </w:rPr>
              <w:t>Glossary of Terms</w:t>
            </w:r>
            <w:r w:rsidR="005D31A4">
              <w:rPr>
                <w:noProof/>
                <w:webHidden/>
              </w:rPr>
              <w:tab/>
            </w:r>
            <w:r w:rsidR="005D31A4">
              <w:rPr>
                <w:noProof/>
                <w:webHidden/>
              </w:rPr>
              <w:fldChar w:fldCharType="begin"/>
            </w:r>
            <w:r w:rsidR="005D31A4">
              <w:rPr>
                <w:noProof/>
                <w:webHidden/>
              </w:rPr>
              <w:instrText xml:space="preserve"> PAGEREF _Toc120716051 \h </w:instrText>
            </w:r>
            <w:r w:rsidR="005D31A4">
              <w:rPr>
                <w:noProof/>
                <w:webHidden/>
              </w:rPr>
            </w:r>
            <w:r w:rsidR="005D31A4">
              <w:rPr>
                <w:noProof/>
                <w:webHidden/>
              </w:rPr>
              <w:fldChar w:fldCharType="separate"/>
            </w:r>
            <w:r w:rsidR="005D31A4">
              <w:rPr>
                <w:noProof/>
                <w:webHidden/>
              </w:rPr>
              <w:t>5</w:t>
            </w:r>
            <w:r w:rsidR="005D31A4">
              <w:rPr>
                <w:noProof/>
                <w:webHidden/>
              </w:rPr>
              <w:fldChar w:fldCharType="end"/>
            </w:r>
          </w:hyperlink>
        </w:p>
        <w:p w14:paraId="6AAD3151" w14:textId="65D0F877" w:rsidR="005D31A4" w:rsidRDefault="005D31A4">
          <w:pPr>
            <w:pStyle w:val="TOC1"/>
            <w:tabs>
              <w:tab w:val="left" w:pos="400"/>
            </w:tabs>
            <w:rPr>
              <w:rFonts w:asciiTheme="minorHAnsi" w:eastAsiaTheme="minorEastAsia" w:hAnsiTheme="minorHAnsi"/>
              <w:b w:val="0"/>
              <w:caps w:val="0"/>
              <w:noProof/>
              <w:sz w:val="22"/>
              <w:szCs w:val="22"/>
            </w:rPr>
          </w:pPr>
          <w:hyperlink w:anchor="_Toc120716052" w:history="1">
            <w:r w:rsidRPr="002C5EC8">
              <w:rPr>
                <w:rStyle w:val="Hyperlink"/>
                <w:noProof/>
              </w:rPr>
              <w:t>1.</w:t>
            </w:r>
            <w:r>
              <w:rPr>
                <w:rFonts w:asciiTheme="minorHAnsi" w:eastAsiaTheme="minorEastAsia" w:hAnsiTheme="minorHAnsi"/>
                <w:b w:val="0"/>
                <w:caps w:val="0"/>
                <w:noProof/>
                <w:sz w:val="22"/>
                <w:szCs w:val="22"/>
              </w:rPr>
              <w:tab/>
            </w:r>
            <w:r w:rsidRPr="002C5EC8">
              <w:rPr>
                <w:rStyle w:val="Hyperlink"/>
                <w:noProof/>
              </w:rPr>
              <w:t>Example Parts and Names</w:t>
            </w:r>
            <w:r>
              <w:rPr>
                <w:noProof/>
                <w:webHidden/>
              </w:rPr>
              <w:tab/>
            </w:r>
            <w:r>
              <w:rPr>
                <w:noProof/>
                <w:webHidden/>
              </w:rPr>
              <w:fldChar w:fldCharType="begin"/>
            </w:r>
            <w:r>
              <w:rPr>
                <w:noProof/>
                <w:webHidden/>
              </w:rPr>
              <w:instrText xml:space="preserve"> PAGEREF _Toc120716052 \h </w:instrText>
            </w:r>
            <w:r>
              <w:rPr>
                <w:noProof/>
                <w:webHidden/>
              </w:rPr>
            </w:r>
            <w:r>
              <w:rPr>
                <w:noProof/>
                <w:webHidden/>
              </w:rPr>
              <w:fldChar w:fldCharType="separate"/>
            </w:r>
            <w:r>
              <w:rPr>
                <w:noProof/>
                <w:webHidden/>
              </w:rPr>
              <w:t>6</w:t>
            </w:r>
            <w:r>
              <w:rPr>
                <w:noProof/>
                <w:webHidden/>
              </w:rPr>
              <w:fldChar w:fldCharType="end"/>
            </w:r>
          </w:hyperlink>
        </w:p>
        <w:p w14:paraId="1149DF66" w14:textId="497269C4" w:rsidR="005D31A4" w:rsidRDefault="005D31A4">
          <w:pPr>
            <w:pStyle w:val="TOC1"/>
            <w:tabs>
              <w:tab w:val="left" w:pos="400"/>
            </w:tabs>
            <w:rPr>
              <w:rFonts w:asciiTheme="minorHAnsi" w:eastAsiaTheme="minorEastAsia" w:hAnsiTheme="minorHAnsi"/>
              <w:b w:val="0"/>
              <w:caps w:val="0"/>
              <w:noProof/>
              <w:sz w:val="22"/>
              <w:szCs w:val="22"/>
            </w:rPr>
          </w:pPr>
          <w:hyperlink w:anchor="_Toc120716053" w:history="1">
            <w:r w:rsidRPr="002C5EC8">
              <w:rPr>
                <w:rStyle w:val="Hyperlink"/>
                <w:noProof/>
              </w:rPr>
              <w:t>2.</w:t>
            </w:r>
            <w:r>
              <w:rPr>
                <w:rFonts w:asciiTheme="minorHAnsi" w:eastAsiaTheme="minorEastAsia" w:hAnsiTheme="minorHAnsi"/>
                <w:b w:val="0"/>
                <w:caps w:val="0"/>
                <w:noProof/>
                <w:sz w:val="22"/>
                <w:szCs w:val="22"/>
              </w:rPr>
              <w:tab/>
            </w:r>
            <w:r w:rsidRPr="002C5EC8">
              <w:rPr>
                <w:rStyle w:val="Hyperlink"/>
                <w:noProof/>
              </w:rPr>
              <w:t>The Configuration</w:t>
            </w:r>
            <w:r>
              <w:rPr>
                <w:noProof/>
                <w:webHidden/>
              </w:rPr>
              <w:tab/>
            </w:r>
            <w:r>
              <w:rPr>
                <w:noProof/>
                <w:webHidden/>
              </w:rPr>
              <w:fldChar w:fldCharType="begin"/>
            </w:r>
            <w:r>
              <w:rPr>
                <w:noProof/>
                <w:webHidden/>
              </w:rPr>
              <w:instrText xml:space="preserve"> PAGEREF _Toc120716053 \h </w:instrText>
            </w:r>
            <w:r>
              <w:rPr>
                <w:noProof/>
                <w:webHidden/>
              </w:rPr>
            </w:r>
            <w:r>
              <w:rPr>
                <w:noProof/>
                <w:webHidden/>
              </w:rPr>
              <w:fldChar w:fldCharType="separate"/>
            </w:r>
            <w:r>
              <w:rPr>
                <w:noProof/>
                <w:webHidden/>
              </w:rPr>
              <w:t>7</w:t>
            </w:r>
            <w:r>
              <w:rPr>
                <w:noProof/>
                <w:webHidden/>
              </w:rPr>
              <w:fldChar w:fldCharType="end"/>
            </w:r>
          </w:hyperlink>
        </w:p>
        <w:p w14:paraId="5A0BFFE7" w14:textId="04583238" w:rsidR="005D31A4" w:rsidRDefault="005D31A4">
          <w:pPr>
            <w:pStyle w:val="TOC1"/>
            <w:tabs>
              <w:tab w:val="left" w:pos="600"/>
            </w:tabs>
            <w:rPr>
              <w:rFonts w:asciiTheme="minorHAnsi" w:eastAsiaTheme="minorEastAsia" w:hAnsiTheme="minorHAnsi"/>
              <w:b w:val="0"/>
              <w:caps w:val="0"/>
              <w:noProof/>
              <w:sz w:val="22"/>
              <w:szCs w:val="22"/>
            </w:rPr>
          </w:pPr>
          <w:hyperlink w:anchor="_Toc120716054" w:history="1">
            <w:r w:rsidRPr="002C5EC8">
              <w:rPr>
                <w:rStyle w:val="Hyperlink"/>
                <w:noProof/>
              </w:rPr>
              <w:t>2.1.</w:t>
            </w:r>
            <w:r>
              <w:rPr>
                <w:rFonts w:asciiTheme="minorHAnsi" w:eastAsiaTheme="minorEastAsia" w:hAnsiTheme="minorHAnsi"/>
                <w:b w:val="0"/>
                <w:caps w:val="0"/>
                <w:noProof/>
                <w:sz w:val="22"/>
                <w:szCs w:val="22"/>
              </w:rPr>
              <w:tab/>
            </w:r>
            <w:r w:rsidRPr="002C5EC8">
              <w:rPr>
                <w:rStyle w:val="Hyperlink"/>
                <w:noProof/>
              </w:rPr>
              <w:t>The Batches Table</w:t>
            </w:r>
            <w:r>
              <w:rPr>
                <w:noProof/>
                <w:webHidden/>
              </w:rPr>
              <w:tab/>
            </w:r>
            <w:r>
              <w:rPr>
                <w:noProof/>
                <w:webHidden/>
              </w:rPr>
              <w:fldChar w:fldCharType="begin"/>
            </w:r>
            <w:r>
              <w:rPr>
                <w:noProof/>
                <w:webHidden/>
              </w:rPr>
              <w:instrText xml:space="preserve"> PAGEREF _Toc120716054 \h </w:instrText>
            </w:r>
            <w:r>
              <w:rPr>
                <w:noProof/>
                <w:webHidden/>
              </w:rPr>
            </w:r>
            <w:r>
              <w:rPr>
                <w:noProof/>
                <w:webHidden/>
              </w:rPr>
              <w:fldChar w:fldCharType="separate"/>
            </w:r>
            <w:r>
              <w:rPr>
                <w:noProof/>
                <w:webHidden/>
              </w:rPr>
              <w:t>7</w:t>
            </w:r>
            <w:r>
              <w:rPr>
                <w:noProof/>
                <w:webHidden/>
              </w:rPr>
              <w:fldChar w:fldCharType="end"/>
            </w:r>
          </w:hyperlink>
        </w:p>
        <w:p w14:paraId="1965356F" w14:textId="34B09639" w:rsidR="005D31A4" w:rsidRDefault="005D31A4">
          <w:pPr>
            <w:pStyle w:val="TOC1"/>
            <w:tabs>
              <w:tab w:val="left" w:pos="600"/>
            </w:tabs>
            <w:rPr>
              <w:rFonts w:asciiTheme="minorHAnsi" w:eastAsiaTheme="minorEastAsia" w:hAnsiTheme="minorHAnsi"/>
              <w:b w:val="0"/>
              <w:caps w:val="0"/>
              <w:noProof/>
              <w:sz w:val="22"/>
              <w:szCs w:val="22"/>
            </w:rPr>
          </w:pPr>
          <w:hyperlink w:anchor="_Toc120716055" w:history="1">
            <w:r w:rsidRPr="002C5EC8">
              <w:rPr>
                <w:rStyle w:val="Hyperlink"/>
                <w:noProof/>
              </w:rPr>
              <w:t>2.2.</w:t>
            </w:r>
            <w:r>
              <w:rPr>
                <w:rFonts w:asciiTheme="minorHAnsi" w:eastAsiaTheme="minorEastAsia" w:hAnsiTheme="minorHAnsi"/>
                <w:b w:val="0"/>
                <w:caps w:val="0"/>
                <w:noProof/>
                <w:sz w:val="22"/>
                <w:szCs w:val="22"/>
              </w:rPr>
              <w:tab/>
            </w:r>
            <w:r w:rsidRPr="002C5EC8">
              <w:rPr>
                <w:rStyle w:val="Hyperlink"/>
                <w:noProof/>
              </w:rPr>
              <w:t>The ScnScanZone Table</w:t>
            </w:r>
            <w:r>
              <w:rPr>
                <w:noProof/>
                <w:webHidden/>
              </w:rPr>
              <w:tab/>
            </w:r>
            <w:r>
              <w:rPr>
                <w:noProof/>
                <w:webHidden/>
              </w:rPr>
              <w:fldChar w:fldCharType="begin"/>
            </w:r>
            <w:r>
              <w:rPr>
                <w:noProof/>
                <w:webHidden/>
              </w:rPr>
              <w:instrText xml:space="preserve"> PAGEREF _Toc120716055 \h </w:instrText>
            </w:r>
            <w:r>
              <w:rPr>
                <w:noProof/>
                <w:webHidden/>
              </w:rPr>
            </w:r>
            <w:r>
              <w:rPr>
                <w:noProof/>
                <w:webHidden/>
              </w:rPr>
              <w:fldChar w:fldCharType="separate"/>
            </w:r>
            <w:r>
              <w:rPr>
                <w:noProof/>
                <w:webHidden/>
              </w:rPr>
              <w:t>8</w:t>
            </w:r>
            <w:r>
              <w:rPr>
                <w:noProof/>
                <w:webHidden/>
              </w:rPr>
              <w:fldChar w:fldCharType="end"/>
            </w:r>
          </w:hyperlink>
        </w:p>
        <w:p w14:paraId="5ABFA81B" w14:textId="5B610B2C" w:rsidR="005D31A4" w:rsidRDefault="005D31A4">
          <w:pPr>
            <w:pStyle w:val="TOC1"/>
            <w:tabs>
              <w:tab w:val="left" w:pos="600"/>
            </w:tabs>
            <w:rPr>
              <w:rFonts w:asciiTheme="minorHAnsi" w:eastAsiaTheme="minorEastAsia" w:hAnsiTheme="minorHAnsi"/>
              <w:b w:val="0"/>
              <w:caps w:val="0"/>
              <w:noProof/>
              <w:sz w:val="22"/>
              <w:szCs w:val="22"/>
            </w:rPr>
          </w:pPr>
          <w:hyperlink w:anchor="_Toc120716056" w:history="1">
            <w:r w:rsidRPr="002C5EC8">
              <w:rPr>
                <w:rStyle w:val="Hyperlink"/>
                <w:noProof/>
              </w:rPr>
              <w:t>2.3.</w:t>
            </w:r>
            <w:r>
              <w:rPr>
                <w:rFonts w:asciiTheme="minorHAnsi" w:eastAsiaTheme="minorEastAsia" w:hAnsiTheme="minorHAnsi"/>
                <w:b w:val="0"/>
                <w:caps w:val="0"/>
                <w:noProof/>
                <w:sz w:val="22"/>
                <w:szCs w:val="22"/>
              </w:rPr>
              <w:tab/>
            </w:r>
            <w:r w:rsidRPr="002C5EC8">
              <w:rPr>
                <w:rStyle w:val="Hyperlink"/>
                <w:noProof/>
              </w:rPr>
              <w:t>The ScnScanDevice Table</w:t>
            </w:r>
            <w:r>
              <w:rPr>
                <w:noProof/>
                <w:webHidden/>
              </w:rPr>
              <w:tab/>
            </w:r>
            <w:r>
              <w:rPr>
                <w:noProof/>
                <w:webHidden/>
              </w:rPr>
              <w:fldChar w:fldCharType="begin"/>
            </w:r>
            <w:r>
              <w:rPr>
                <w:noProof/>
                <w:webHidden/>
              </w:rPr>
              <w:instrText xml:space="preserve"> PAGEREF _Toc120716056 \h </w:instrText>
            </w:r>
            <w:r>
              <w:rPr>
                <w:noProof/>
                <w:webHidden/>
              </w:rPr>
            </w:r>
            <w:r>
              <w:rPr>
                <w:noProof/>
                <w:webHidden/>
              </w:rPr>
              <w:fldChar w:fldCharType="separate"/>
            </w:r>
            <w:r>
              <w:rPr>
                <w:noProof/>
                <w:webHidden/>
              </w:rPr>
              <w:t>8</w:t>
            </w:r>
            <w:r>
              <w:rPr>
                <w:noProof/>
                <w:webHidden/>
              </w:rPr>
              <w:fldChar w:fldCharType="end"/>
            </w:r>
          </w:hyperlink>
        </w:p>
        <w:p w14:paraId="05A10A46" w14:textId="5C51C7CE" w:rsidR="005D31A4" w:rsidRDefault="005D31A4">
          <w:pPr>
            <w:pStyle w:val="TOC1"/>
            <w:tabs>
              <w:tab w:val="left" w:pos="600"/>
            </w:tabs>
            <w:rPr>
              <w:rFonts w:asciiTheme="minorHAnsi" w:eastAsiaTheme="minorEastAsia" w:hAnsiTheme="minorHAnsi"/>
              <w:b w:val="0"/>
              <w:caps w:val="0"/>
              <w:noProof/>
              <w:sz w:val="22"/>
              <w:szCs w:val="22"/>
            </w:rPr>
          </w:pPr>
          <w:hyperlink w:anchor="_Toc120716057" w:history="1">
            <w:r w:rsidRPr="002C5EC8">
              <w:rPr>
                <w:rStyle w:val="Hyperlink"/>
                <w:noProof/>
              </w:rPr>
              <w:t>2.4.</w:t>
            </w:r>
            <w:r>
              <w:rPr>
                <w:rFonts w:asciiTheme="minorHAnsi" w:eastAsiaTheme="minorEastAsia" w:hAnsiTheme="minorHAnsi"/>
                <w:b w:val="0"/>
                <w:caps w:val="0"/>
                <w:noProof/>
                <w:sz w:val="22"/>
                <w:szCs w:val="22"/>
              </w:rPr>
              <w:tab/>
            </w:r>
            <w:r w:rsidRPr="002C5EC8">
              <w:rPr>
                <w:rStyle w:val="Hyperlink"/>
                <w:noProof/>
              </w:rPr>
              <w:t>The XfRouteBoss Table</w:t>
            </w:r>
            <w:r>
              <w:rPr>
                <w:noProof/>
                <w:webHidden/>
              </w:rPr>
              <w:tab/>
            </w:r>
            <w:r>
              <w:rPr>
                <w:noProof/>
                <w:webHidden/>
              </w:rPr>
              <w:fldChar w:fldCharType="begin"/>
            </w:r>
            <w:r>
              <w:rPr>
                <w:noProof/>
                <w:webHidden/>
              </w:rPr>
              <w:instrText xml:space="preserve"> PAGEREF _Toc120716057 \h </w:instrText>
            </w:r>
            <w:r>
              <w:rPr>
                <w:noProof/>
                <w:webHidden/>
              </w:rPr>
            </w:r>
            <w:r>
              <w:rPr>
                <w:noProof/>
                <w:webHidden/>
              </w:rPr>
              <w:fldChar w:fldCharType="separate"/>
            </w:r>
            <w:r>
              <w:rPr>
                <w:noProof/>
                <w:webHidden/>
              </w:rPr>
              <w:t>8</w:t>
            </w:r>
            <w:r>
              <w:rPr>
                <w:noProof/>
                <w:webHidden/>
              </w:rPr>
              <w:fldChar w:fldCharType="end"/>
            </w:r>
          </w:hyperlink>
        </w:p>
        <w:p w14:paraId="0E13D994" w14:textId="77BFFEC6" w:rsidR="005D31A4" w:rsidRDefault="005D31A4">
          <w:pPr>
            <w:pStyle w:val="TOC1"/>
            <w:tabs>
              <w:tab w:val="left" w:pos="600"/>
            </w:tabs>
            <w:rPr>
              <w:rFonts w:asciiTheme="minorHAnsi" w:eastAsiaTheme="minorEastAsia" w:hAnsiTheme="minorHAnsi"/>
              <w:b w:val="0"/>
              <w:caps w:val="0"/>
              <w:noProof/>
              <w:sz w:val="22"/>
              <w:szCs w:val="22"/>
            </w:rPr>
          </w:pPr>
          <w:hyperlink w:anchor="_Toc120716058" w:history="1">
            <w:r w:rsidRPr="002C5EC8">
              <w:rPr>
                <w:rStyle w:val="Hyperlink"/>
                <w:noProof/>
              </w:rPr>
              <w:t>2.5.</w:t>
            </w:r>
            <w:r>
              <w:rPr>
                <w:rFonts w:asciiTheme="minorHAnsi" w:eastAsiaTheme="minorEastAsia" w:hAnsiTheme="minorHAnsi"/>
                <w:b w:val="0"/>
                <w:caps w:val="0"/>
                <w:noProof/>
                <w:sz w:val="22"/>
                <w:szCs w:val="22"/>
              </w:rPr>
              <w:tab/>
            </w:r>
            <w:r w:rsidRPr="002C5EC8">
              <w:rPr>
                <w:rStyle w:val="Hyperlink"/>
                <w:noProof/>
              </w:rPr>
              <w:t>The XfrBoss Table</w:t>
            </w:r>
            <w:r>
              <w:rPr>
                <w:noProof/>
                <w:webHidden/>
              </w:rPr>
              <w:tab/>
            </w:r>
            <w:r>
              <w:rPr>
                <w:noProof/>
                <w:webHidden/>
              </w:rPr>
              <w:fldChar w:fldCharType="begin"/>
            </w:r>
            <w:r>
              <w:rPr>
                <w:noProof/>
                <w:webHidden/>
              </w:rPr>
              <w:instrText xml:space="preserve"> PAGEREF _Toc120716058 \h </w:instrText>
            </w:r>
            <w:r>
              <w:rPr>
                <w:noProof/>
                <w:webHidden/>
              </w:rPr>
            </w:r>
            <w:r>
              <w:rPr>
                <w:noProof/>
                <w:webHidden/>
              </w:rPr>
              <w:fldChar w:fldCharType="separate"/>
            </w:r>
            <w:r>
              <w:rPr>
                <w:noProof/>
                <w:webHidden/>
              </w:rPr>
              <w:t>9</w:t>
            </w:r>
            <w:r>
              <w:rPr>
                <w:noProof/>
                <w:webHidden/>
              </w:rPr>
              <w:fldChar w:fldCharType="end"/>
            </w:r>
          </w:hyperlink>
        </w:p>
        <w:p w14:paraId="2A8EB472" w14:textId="4D3A44D2" w:rsidR="005D31A4" w:rsidRDefault="005D31A4">
          <w:pPr>
            <w:pStyle w:val="TOC1"/>
            <w:tabs>
              <w:tab w:val="left" w:pos="600"/>
            </w:tabs>
            <w:rPr>
              <w:rFonts w:asciiTheme="minorHAnsi" w:eastAsiaTheme="minorEastAsia" w:hAnsiTheme="minorHAnsi"/>
              <w:b w:val="0"/>
              <w:caps w:val="0"/>
              <w:noProof/>
              <w:sz w:val="22"/>
              <w:szCs w:val="22"/>
            </w:rPr>
          </w:pPr>
          <w:hyperlink w:anchor="_Toc120716059" w:history="1">
            <w:r w:rsidRPr="002C5EC8">
              <w:rPr>
                <w:rStyle w:val="Hyperlink"/>
                <w:noProof/>
              </w:rPr>
              <w:t>2.6.</w:t>
            </w:r>
            <w:r>
              <w:rPr>
                <w:rFonts w:asciiTheme="minorHAnsi" w:eastAsiaTheme="minorEastAsia" w:hAnsiTheme="minorHAnsi"/>
                <w:b w:val="0"/>
                <w:caps w:val="0"/>
                <w:noProof/>
                <w:sz w:val="22"/>
                <w:szCs w:val="22"/>
              </w:rPr>
              <w:tab/>
            </w:r>
            <w:r w:rsidRPr="002C5EC8">
              <w:rPr>
                <w:rStyle w:val="Hyperlink"/>
                <w:noProof/>
              </w:rPr>
              <w:t>The XfrTree Table</w:t>
            </w:r>
            <w:r>
              <w:rPr>
                <w:noProof/>
                <w:webHidden/>
              </w:rPr>
              <w:tab/>
            </w:r>
            <w:r>
              <w:rPr>
                <w:noProof/>
                <w:webHidden/>
              </w:rPr>
              <w:fldChar w:fldCharType="begin"/>
            </w:r>
            <w:r>
              <w:rPr>
                <w:noProof/>
                <w:webHidden/>
              </w:rPr>
              <w:instrText xml:space="preserve"> PAGEREF _Toc120716059 \h </w:instrText>
            </w:r>
            <w:r>
              <w:rPr>
                <w:noProof/>
                <w:webHidden/>
              </w:rPr>
            </w:r>
            <w:r>
              <w:rPr>
                <w:noProof/>
                <w:webHidden/>
              </w:rPr>
              <w:fldChar w:fldCharType="separate"/>
            </w:r>
            <w:r>
              <w:rPr>
                <w:noProof/>
                <w:webHidden/>
              </w:rPr>
              <w:t>11</w:t>
            </w:r>
            <w:r>
              <w:rPr>
                <w:noProof/>
                <w:webHidden/>
              </w:rPr>
              <w:fldChar w:fldCharType="end"/>
            </w:r>
          </w:hyperlink>
        </w:p>
        <w:p w14:paraId="3FAD3D4D" w14:textId="1A1A4312" w:rsidR="005D31A4" w:rsidRDefault="005D31A4">
          <w:pPr>
            <w:pStyle w:val="TOC1"/>
            <w:tabs>
              <w:tab w:val="left" w:pos="600"/>
            </w:tabs>
            <w:rPr>
              <w:rFonts w:asciiTheme="minorHAnsi" w:eastAsiaTheme="minorEastAsia" w:hAnsiTheme="minorHAnsi"/>
              <w:b w:val="0"/>
              <w:caps w:val="0"/>
              <w:noProof/>
              <w:sz w:val="22"/>
              <w:szCs w:val="22"/>
            </w:rPr>
          </w:pPr>
          <w:hyperlink w:anchor="_Toc120716060" w:history="1">
            <w:r w:rsidRPr="002C5EC8">
              <w:rPr>
                <w:rStyle w:val="Hyperlink"/>
                <w:noProof/>
              </w:rPr>
              <w:t>2.7.</w:t>
            </w:r>
            <w:r>
              <w:rPr>
                <w:rFonts w:asciiTheme="minorHAnsi" w:eastAsiaTheme="minorEastAsia" w:hAnsiTheme="minorHAnsi"/>
                <w:b w:val="0"/>
                <w:caps w:val="0"/>
                <w:noProof/>
                <w:sz w:val="22"/>
                <w:szCs w:val="22"/>
              </w:rPr>
              <w:tab/>
            </w:r>
            <w:r w:rsidRPr="002C5EC8">
              <w:rPr>
                <w:rStyle w:val="Hyperlink"/>
                <w:noProof/>
              </w:rPr>
              <w:t>The XfRouteTable Table</w:t>
            </w:r>
            <w:r>
              <w:rPr>
                <w:noProof/>
                <w:webHidden/>
              </w:rPr>
              <w:tab/>
            </w:r>
            <w:r>
              <w:rPr>
                <w:noProof/>
                <w:webHidden/>
              </w:rPr>
              <w:fldChar w:fldCharType="begin"/>
            </w:r>
            <w:r>
              <w:rPr>
                <w:noProof/>
                <w:webHidden/>
              </w:rPr>
              <w:instrText xml:space="preserve"> PAGEREF _Toc120716060 \h </w:instrText>
            </w:r>
            <w:r>
              <w:rPr>
                <w:noProof/>
                <w:webHidden/>
              </w:rPr>
            </w:r>
            <w:r>
              <w:rPr>
                <w:noProof/>
                <w:webHidden/>
              </w:rPr>
              <w:fldChar w:fldCharType="separate"/>
            </w:r>
            <w:r>
              <w:rPr>
                <w:noProof/>
                <w:webHidden/>
              </w:rPr>
              <w:t>11</w:t>
            </w:r>
            <w:r>
              <w:rPr>
                <w:noProof/>
                <w:webHidden/>
              </w:rPr>
              <w:fldChar w:fldCharType="end"/>
            </w:r>
          </w:hyperlink>
        </w:p>
        <w:p w14:paraId="74157C2D" w14:textId="207EE46E" w:rsidR="005D31A4" w:rsidRDefault="005D31A4">
          <w:pPr>
            <w:pStyle w:val="TOC1"/>
            <w:tabs>
              <w:tab w:val="left" w:pos="600"/>
            </w:tabs>
            <w:rPr>
              <w:rFonts w:asciiTheme="minorHAnsi" w:eastAsiaTheme="minorEastAsia" w:hAnsiTheme="minorHAnsi"/>
              <w:b w:val="0"/>
              <w:caps w:val="0"/>
              <w:noProof/>
              <w:sz w:val="22"/>
              <w:szCs w:val="22"/>
            </w:rPr>
          </w:pPr>
          <w:hyperlink w:anchor="_Toc120716061" w:history="1">
            <w:r w:rsidRPr="002C5EC8">
              <w:rPr>
                <w:rStyle w:val="Hyperlink"/>
                <w:noProof/>
              </w:rPr>
              <w:t>2.8.</w:t>
            </w:r>
            <w:r>
              <w:rPr>
                <w:rFonts w:asciiTheme="minorHAnsi" w:eastAsiaTheme="minorEastAsia" w:hAnsiTheme="minorHAnsi"/>
                <w:b w:val="0"/>
                <w:caps w:val="0"/>
                <w:noProof/>
                <w:sz w:val="22"/>
                <w:szCs w:val="22"/>
              </w:rPr>
              <w:tab/>
            </w:r>
            <w:r w:rsidRPr="002C5EC8">
              <w:rPr>
                <w:rStyle w:val="Hyperlink"/>
                <w:noProof/>
              </w:rPr>
              <w:t>The XfrConfig Table</w:t>
            </w:r>
            <w:r>
              <w:rPr>
                <w:noProof/>
                <w:webHidden/>
              </w:rPr>
              <w:tab/>
            </w:r>
            <w:r>
              <w:rPr>
                <w:noProof/>
                <w:webHidden/>
              </w:rPr>
              <w:fldChar w:fldCharType="begin"/>
            </w:r>
            <w:r>
              <w:rPr>
                <w:noProof/>
                <w:webHidden/>
              </w:rPr>
              <w:instrText xml:space="preserve"> PAGEREF _Toc120716061 \h </w:instrText>
            </w:r>
            <w:r>
              <w:rPr>
                <w:noProof/>
                <w:webHidden/>
              </w:rPr>
            </w:r>
            <w:r>
              <w:rPr>
                <w:noProof/>
                <w:webHidden/>
              </w:rPr>
              <w:fldChar w:fldCharType="separate"/>
            </w:r>
            <w:r>
              <w:rPr>
                <w:noProof/>
                <w:webHidden/>
              </w:rPr>
              <w:t>12</w:t>
            </w:r>
            <w:r>
              <w:rPr>
                <w:noProof/>
                <w:webHidden/>
              </w:rPr>
              <w:fldChar w:fldCharType="end"/>
            </w:r>
          </w:hyperlink>
        </w:p>
        <w:p w14:paraId="7749B5F1" w14:textId="531152AD" w:rsidR="005D31A4" w:rsidRDefault="005D31A4">
          <w:pPr>
            <w:pStyle w:val="TOC1"/>
            <w:tabs>
              <w:tab w:val="left" w:pos="600"/>
            </w:tabs>
            <w:rPr>
              <w:rFonts w:asciiTheme="minorHAnsi" w:eastAsiaTheme="minorEastAsia" w:hAnsiTheme="minorHAnsi"/>
              <w:b w:val="0"/>
              <w:caps w:val="0"/>
              <w:noProof/>
              <w:sz w:val="22"/>
              <w:szCs w:val="22"/>
            </w:rPr>
          </w:pPr>
          <w:hyperlink w:anchor="_Toc120716062" w:history="1">
            <w:r w:rsidRPr="002C5EC8">
              <w:rPr>
                <w:rStyle w:val="Hyperlink"/>
                <w:noProof/>
              </w:rPr>
              <w:t>2.9.</w:t>
            </w:r>
            <w:r>
              <w:rPr>
                <w:rFonts w:asciiTheme="minorHAnsi" w:eastAsiaTheme="minorEastAsia" w:hAnsiTheme="minorHAnsi"/>
                <w:b w:val="0"/>
                <w:caps w:val="0"/>
                <w:noProof/>
                <w:sz w:val="22"/>
                <w:szCs w:val="22"/>
              </w:rPr>
              <w:tab/>
            </w:r>
            <w:r w:rsidRPr="002C5EC8">
              <w:rPr>
                <w:rStyle w:val="Hyperlink"/>
                <w:noProof/>
              </w:rPr>
              <w:t>The XfrCheckSet Table</w:t>
            </w:r>
            <w:r>
              <w:rPr>
                <w:noProof/>
                <w:webHidden/>
              </w:rPr>
              <w:tab/>
            </w:r>
            <w:r>
              <w:rPr>
                <w:noProof/>
                <w:webHidden/>
              </w:rPr>
              <w:fldChar w:fldCharType="begin"/>
            </w:r>
            <w:r>
              <w:rPr>
                <w:noProof/>
                <w:webHidden/>
              </w:rPr>
              <w:instrText xml:space="preserve"> PAGEREF _Toc120716062 \h </w:instrText>
            </w:r>
            <w:r>
              <w:rPr>
                <w:noProof/>
                <w:webHidden/>
              </w:rPr>
            </w:r>
            <w:r>
              <w:rPr>
                <w:noProof/>
                <w:webHidden/>
              </w:rPr>
              <w:fldChar w:fldCharType="separate"/>
            </w:r>
            <w:r>
              <w:rPr>
                <w:noProof/>
                <w:webHidden/>
              </w:rPr>
              <w:t>12</w:t>
            </w:r>
            <w:r>
              <w:rPr>
                <w:noProof/>
                <w:webHidden/>
              </w:rPr>
              <w:fldChar w:fldCharType="end"/>
            </w:r>
          </w:hyperlink>
        </w:p>
        <w:p w14:paraId="61D5D875" w14:textId="4BE32052" w:rsidR="005D31A4" w:rsidRDefault="005D31A4">
          <w:pPr>
            <w:pStyle w:val="TOC1"/>
            <w:tabs>
              <w:tab w:val="left" w:pos="800"/>
            </w:tabs>
            <w:rPr>
              <w:rFonts w:asciiTheme="minorHAnsi" w:eastAsiaTheme="minorEastAsia" w:hAnsiTheme="minorHAnsi"/>
              <w:b w:val="0"/>
              <w:caps w:val="0"/>
              <w:noProof/>
              <w:sz w:val="22"/>
              <w:szCs w:val="22"/>
            </w:rPr>
          </w:pPr>
          <w:hyperlink w:anchor="_Toc120716063" w:history="1">
            <w:r w:rsidRPr="002C5EC8">
              <w:rPr>
                <w:rStyle w:val="Hyperlink"/>
                <w:noProof/>
              </w:rPr>
              <w:t>2.10.</w:t>
            </w:r>
            <w:r>
              <w:rPr>
                <w:rFonts w:asciiTheme="minorHAnsi" w:eastAsiaTheme="minorEastAsia" w:hAnsiTheme="minorHAnsi"/>
                <w:b w:val="0"/>
                <w:caps w:val="0"/>
                <w:noProof/>
                <w:sz w:val="22"/>
                <w:szCs w:val="22"/>
              </w:rPr>
              <w:tab/>
            </w:r>
            <w:r w:rsidRPr="002C5EC8">
              <w:rPr>
                <w:rStyle w:val="Hyperlink"/>
                <w:noProof/>
              </w:rPr>
              <w:t>The XfrGoSet Table</w:t>
            </w:r>
            <w:r>
              <w:rPr>
                <w:noProof/>
                <w:webHidden/>
              </w:rPr>
              <w:tab/>
            </w:r>
            <w:r>
              <w:rPr>
                <w:noProof/>
                <w:webHidden/>
              </w:rPr>
              <w:fldChar w:fldCharType="begin"/>
            </w:r>
            <w:r>
              <w:rPr>
                <w:noProof/>
                <w:webHidden/>
              </w:rPr>
              <w:instrText xml:space="preserve"> PAGEREF _Toc120716063 \h </w:instrText>
            </w:r>
            <w:r>
              <w:rPr>
                <w:noProof/>
                <w:webHidden/>
              </w:rPr>
            </w:r>
            <w:r>
              <w:rPr>
                <w:noProof/>
                <w:webHidden/>
              </w:rPr>
              <w:fldChar w:fldCharType="separate"/>
            </w:r>
            <w:r>
              <w:rPr>
                <w:noProof/>
                <w:webHidden/>
              </w:rPr>
              <w:t>13</w:t>
            </w:r>
            <w:r>
              <w:rPr>
                <w:noProof/>
                <w:webHidden/>
              </w:rPr>
              <w:fldChar w:fldCharType="end"/>
            </w:r>
          </w:hyperlink>
        </w:p>
        <w:p w14:paraId="63DDEEB9" w14:textId="4078EE5F" w:rsidR="005D31A4" w:rsidRDefault="005D31A4">
          <w:pPr>
            <w:pStyle w:val="TOC1"/>
            <w:tabs>
              <w:tab w:val="left" w:pos="800"/>
            </w:tabs>
            <w:rPr>
              <w:rFonts w:asciiTheme="minorHAnsi" w:eastAsiaTheme="minorEastAsia" w:hAnsiTheme="minorHAnsi"/>
              <w:b w:val="0"/>
              <w:caps w:val="0"/>
              <w:noProof/>
              <w:sz w:val="22"/>
              <w:szCs w:val="22"/>
            </w:rPr>
          </w:pPr>
          <w:hyperlink w:anchor="_Toc120716064" w:history="1">
            <w:r w:rsidRPr="002C5EC8">
              <w:rPr>
                <w:rStyle w:val="Hyperlink"/>
                <w:noProof/>
              </w:rPr>
              <w:t>2.11.</w:t>
            </w:r>
            <w:r>
              <w:rPr>
                <w:rFonts w:asciiTheme="minorHAnsi" w:eastAsiaTheme="minorEastAsia" w:hAnsiTheme="minorHAnsi"/>
                <w:b w:val="0"/>
                <w:caps w:val="0"/>
                <w:noProof/>
                <w:sz w:val="22"/>
                <w:szCs w:val="22"/>
              </w:rPr>
              <w:tab/>
            </w:r>
            <w:r w:rsidRPr="002C5EC8">
              <w:rPr>
                <w:rStyle w:val="Hyperlink"/>
                <w:noProof/>
              </w:rPr>
              <w:t>Left-Reverse Route State 1</w:t>
            </w:r>
            <w:r>
              <w:rPr>
                <w:noProof/>
                <w:webHidden/>
              </w:rPr>
              <w:tab/>
            </w:r>
            <w:r>
              <w:rPr>
                <w:noProof/>
                <w:webHidden/>
              </w:rPr>
              <w:fldChar w:fldCharType="begin"/>
            </w:r>
            <w:r>
              <w:rPr>
                <w:noProof/>
                <w:webHidden/>
              </w:rPr>
              <w:instrText xml:space="preserve"> PAGEREF _Toc120716064 \h </w:instrText>
            </w:r>
            <w:r>
              <w:rPr>
                <w:noProof/>
                <w:webHidden/>
              </w:rPr>
            </w:r>
            <w:r>
              <w:rPr>
                <w:noProof/>
                <w:webHidden/>
              </w:rPr>
              <w:fldChar w:fldCharType="separate"/>
            </w:r>
            <w:r>
              <w:rPr>
                <w:noProof/>
                <w:webHidden/>
              </w:rPr>
              <w:t>13</w:t>
            </w:r>
            <w:r>
              <w:rPr>
                <w:noProof/>
                <w:webHidden/>
              </w:rPr>
              <w:fldChar w:fldCharType="end"/>
            </w:r>
          </w:hyperlink>
        </w:p>
        <w:p w14:paraId="541C1077" w14:textId="0E483C0B" w:rsidR="005D31A4" w:rsidRDefault="005D31A4">
          <w:pPr>
            <w:pStyle w:val="TOC1"/>
            <w:tabs>
              <w:tab w:val="left" w:pos="800"/>
            </w:tabs>
            <w:rPr>
              <w:rFonts w:asciiTheme="minorHAnsi" w:eastAsiaTheme="minorEastAsia" w:hAnsiTheme="minorHAnsi"/>
              <w:b w:val="0"/>
              <w:caps w:val="0"/>
              <w:noProof/>
              <w:sz w:val="22"/>
              <w:szCs w:val="22"/>
            </w:rPr>
          </w:pPr>
          <w:hyperlink w:anchor="_Toc120716065" w:history="1">
            <w:r w:rsidRPr="002C5EC8">
              <w:rPr>
                <w:rStyle w:val="Hyperlink"/>
                <w:noProof/>
              </w:rPr>
              <w:t>2.12.</w:t>
            </w:r>
            <w:r>
              <w:rPr>
                <w:rFonts w:asciiTheme="minorHAnsi" w:eastAsiaTheme="minorEastAsia" w:hAnsiTheme="minorHAnsi"/>
                <w:b w:val="0"/>
                <w:caps w:val="0"/>
                <w:noProof/>
                <w:sz w:val="22"/>
                <w:szCs w:val="22"/>
              </w:rPr>
              <w:tab/>
            </w:r>
            <w:r w:rsidRPr="002C5EC8">
              <w:rPr>
                <w:rStyle w:val="Hyperlink"/>
                <w:noProof/>
              </w:rPr>
              <w:t>Left-Reverse Route State 2</w:t>
            </w:r>
            <w:r>
              <w:rPr>
                <w:noProof/>
                <w:webHidden/>
              </w:rPr>
              <w:tab/>
            </w:r>
            <w:r>
              <w:rPr>
                <w:noProof/>
                <w:webHidden/>
              </w:rPr>
              <w:fldChar w:fldCharType="begin"/>
            </w:r>
            <w:r>
              <w:rPr>
                <w:noProof/>
                <w:webHidden/>
              </w:rPr>
              <w:instrText xml:space="preserve"> PAGEREF _Toc120716065 \h </w:instrText>
            </w:r>
            <w:r>
              <w:rPr>
                <w:noProof/>
                <w:webHidden/>
              </w:rPr>
            </w:r>
            <w:r>
              <w:rPr>
                <w:noProof/>
                <w:webHidden/>
              </w:rPr>
              <w:fldChar w:fldCharType="separate"/>
            </w:r>
            <w:r>
              <w:rPr>
                <w:noProof/>
                <w:webHidden/>
              </w:rPr>
              <w:t>15</w:t>
            </w:r>
            <w:r>
              <w:rPr>
                <w:noProof/>
                <w:webHidden/>
              </w:rPr>
              <w:fldChar w:fldCharType="end"/>
            </w:r>
          </w:hyperlink>
        </w:p>
        <w:p w14:paraId="53B0763A" w14:textId="29487EAC" w:rsidR="005D31A4" w:rsidRDefault="005D31A4">
          <w:pPr>
            <w:pStyle w:val="TOC1"/>
            <w:tabs>
              <w:tab w:val="left" w:pos="800"/>
            </w:tabs>
            <w:rPr>
              <w:rFonts w:asciiTheme="minorHAnsi" w:eastAsiaTheme="minorEastAsia" w:hAnsiTheme="minorHAnsi"/>
              <w:b w:val="0"/>
              <w:caps w:val="0"/>
              <w:noProof/>
              <w:sz w:val="22"/>
              <w:szCs w:val="22"/>
            </w:rPr>
          </w:pPr>
          <w:hyperlink w:anchor="_Toc120716066" w:history="1">
            <w:r w:rsidRPr="002C5EC8">
              <w:rPr>
                <w:rStyle w:val="Hyperlink"/>
                <w:noProof/>
              </w:rPr>
              <w:t>2.13.</w:t>
            </w:r>
            <w:r>
              <w:rPr>
                <w:rFonts w:asciiTheme="minorHAnsi" w:eastAsiaTheme="minorEastAsia" w:hAnsiTheme="minorHAnsi"/>
                <w:b w:val="0"/>
                <w:caps w:val="0"/>
                <w:noProof/>
                <w:sz w:val="22"/>
                <w:szCs w:val="22"/>
              </w:rPr>
              <w:tab/>
            </w:r>
            <w:r w:rsidRPr="002C5EC8">
              <w:rPr>
                <w:rStyle w:val="Hyperlink"/>
                <w:noProof/>
              </w:rPr>
              <w:t>Left-Reverse Route State 3</w:t>
            </w:r>
            <w:r>
              <w:rPr>
                <w:noProof/>
                <w:webHidden/>
              </w:rPr>
              <w:tab/>
            </w:r>
            <w:r>
              <w:rPr>
                <w:noProof/>
                <w:webHidden/>
              </w:rPr>
              <w:fldChar w:fldCharType="begin"/>
            </w:r>
            <w:r>
              <w:rPr>
                <w:noProof/>
                <w:webHidden/>
              </w:rPr>
              <w:instrText xml:space="preserve"> PAGEREF _Toc120716066 \h </w:instrText>
            </w:r>
            <w:r>
              <w:rPr>
                <w:noProof/>
                <w:webHidden/>
              </w:rPr>
            </w:r>
            <w:r>
              <w:rPr>
                <w:noProof/>
                <w:webHidden/>
              </w:rPr>
              <w:fldChar w:fldCharType="separate"/>
            </w:r>
            <w:r>
              <w:rPr>
                <w:noProof/>
                <w:webHidden/>
              </w:rPr>
              <w:t>16</w:t>
            </w:r>
            <w:r>
              <w:rPr>
                <w:noProof/>
                <w:webHidden/>
              </w:rPr>
              <w:fldChar w:fldCharType="end"/>
            </w:r>
          </w:hyperlink>
        </w:p>
        <w:p w14:paraId="33B47679" w14:textId="4F05A9E6" w:rsidR="005D31A4" w:rsidRDefault="005D31A4">
          <w:pPr>
            <w:pStyle w:val="TOC1"/>
            <w:tabs>
              <w:tab w:val="left" w:pos="800"/>
            </w:tabs>
            <w:rPr>
              <w:rFonts w:asciiTheme="minorHAnsi" w:eastAsiaTheme="minorEastAsia" w:hAnsiTheme="minorHAnsi"/>
              <w:b w:val="0"/>
              <w:caps w:val="0"/>
              <w:noProof/>
              <w:sz w:val="22"/>
              <w:szCs w:val="22"/>
            </w:rPr>
          </w:pPr>
          <w:hyperlink w:anchor="_Toc120716067" w:history="1">
            <w:r w:rsidRPr="002C5EC8">
              <w:rPr>
                <w:rStyle w:val="Hyperlink"/>
                <w:noProof/>
              </w:rPr>
              <w:t>2.14.</w:t>
            </w:r>
            <w:r>
              <w:rPr>
                <w:rFonts w:asciiTheme="minorHAnsi" w:eastAsiaTheme="minorEastAsia" w:hAnsiTheme="minorHAnsi"/>
                <w:b w:val="0"/>
                <w:caps w:val="0"/>
                <w:noProof/>
                <w:sz w:val="22"/>
                <w:szCs w:val="22"/>
              </w:rPr>
              <w:tab/>
            </w:r>
            <w:r w:rsidRPr="002C5EC8">
              <w:rPr>
                <w:rStyle w:val="Hyperlink"/>
                <w:noProof/>
              </w:rPr>
              <w:t>The Scanner Interface</w:t>
            </w:r>
            <w:r>
              <w:rPr>
                <w:noProof/>
                <w:webHidden/>
              </w:rPr>
              <w:tab/>
            </w:r>
            <w:r>
              <w:rPr>
                <w:noProof/>
                <w:webHidden/>
              </w:rPr>
              <w:fldChar w:fldCharType="begin"/>
            </w:r>
            <w:r>
              <w:rPr>
                <w:noProof/>
                <w:webHidden/>
              </w:rPr>
              <w:instrText xml:space="preserve"> PAGEREF _Toc120716067 \h </w:instrText>
            </w:r>
            <w:r>
              <w:rPr>
                <w:noProof/>
                <w:webHidden/>
              </w:rPr>
            </w:r>
            <w:r>
              <w:rPr>
                <w:noProof/>
                <w:webHidden/>
              </w:rPr>
              <w:fldChar w:fldCharType="separate"/>
            </w:r>
            <w:r>
              <w:rPr>
                <w:noProof/>
                <w:webHidden/>
              </w:rPr>
              <w:t>17</w:t>
            </w:r>
            <w:r>
              <w:rPr>
                <w:noProof/>
                <w:webHidden/>
              </w:rPr>
              <w:fldChar w:fldCharType="end"/>
            </w:r>
          </w:hyperlink>
        </w:p>
        <w:p w14:paraId="2D31CCE9" w14:textId="655E786C" w:rsidR="005D31A4" w:rsidRDefault="005D31A4">
          <w:pPr>
            <w:pStyle w:val="TOC1"/>
            <w:tabs>
              <w:tab w:val="left" w:pos="800"/>
            </w:tabs>
            <w:rPr>
              <w:rFonts w:asciiTheme="minorHAnsi" w:eastAsiaTheme="minorEastAsia" w:hAnsiTheme="minorHAnsi"/>
              <w:b w:val="0"/>
              <w:caps w:val="0"/>
              <w:noProof/>
              <w:sz w:val="22"/>
              <w:szCs w:val="22"/>
            </w:rPr>
          </w:pPr>
          <w:hyperlink w:anchor="_Toc120716068" w:history="1">
            <w:r w:rsidRPr="002C5EC8">
              <w:rPr>
                <w:rStyle w:val="Hyperlink"/>
                <w:noProof/>
              </w:rPr>
              <w:t>2.15.</w:t>
            </w:r>
            <w:r>
              <w:rPr>
                <w:rFonts w:asciiTheme="minorHAnsi" w:eastAsiaTheme="minorEastAsia" w:hAnsiTheme="minorHAnsi"/>
                <w:b w:val="0"/>
                <w:caps w:val="0"/>
                <w:noProof/>
                <w:sz w:val="22"/>
                <w:szCs w:val="22"/>
              </w:rPr>
              <w:tab/>
            </w:r>
            <w:r w:rsidRPr="002C5EC8">
              <w:rPr>
                <w:rStyle w:val="Hyperlink"/>
                <w:noProof/>
              </w:rPr>
              <w:t>The CommCore Interface</w:t>
            </w:r>
            <w:r>
              <w:rPr>
                <w:noProof/>
                <w:webHidden/>
              </w:rPr>
              <w:tab/>
            </w:r>
            <w:r>
              <w:rPr>
                <w:noProof/>
                <w:webHidden/>
              </w:rPr>
              <w:fldChar w:fldCharType="begin"/>
            </w:r>
            <w:r>
              <w:rPr>
                <w:noProof/>
                <w:webHidden/>
              </w:rPr>
              <w:instrText xml:space="preserve"> PAGEREF _Toc120716068 \h </w:instrText>
            </w:r>
            <w:r>
              <w:rPr>
                <w:noProof/>
                <w:webHidden/>
              </w:rPr>
            </w:r>
            <w:r>
              <w:rPr>
                <w:noProof/>
                <w:webHidden/>
              </w:rPr>
              <w:fldChar w:fldCharType="separate"/>
            </w:r>
            <w:r>
              <w:rPr>
                <w:noProof/>
                <w:webHidden/>
              </w:rPr>
              <w:t>19</w:t>
            </w:r>
            <w:r>
              <w:rPr>
                <w:noProof/>
                <w:webHidden/>
              </w:rPr>
              <w:fldChar w:fldCharType="end"/>
            </w:r>
          </w:hyperlink>
        </w:p>
        <w:p w14:paraId="6A8ECF06" w14:textId="4A477113" w:rsidR="005D31A4" w:rsidRDefault="005D31A4">
          <w:pPr>
            <w:pStyle w:val="TOC1"/>
            <w:tabs>
              <w:tab w:val="left" w:pos="400"/>
            </w:tabs>
            <w:rPr>
              <w:rFonts w:asciiTheme="minorHAnsi" w:eastAsiaTheme="minorEastAsia" w:hAnsiTheme="minorHAnsi"/>
              <w:b w:val="0"/>
              <w:caps w:val="0"/>
              <w:noProof/>
              <w:sz w:val="22"/>
              <w:szCs w:val="22"/>
            </w:rPr>
          </w:pPr>
          <w:hyperlink w:anchor="_Toc120716069" w:history="1">
            <w:r w:rsidRPr="002C5EC8">
              <w:rPr>
                <w:rStyle w:val="Hyperlink"/>
                <w:noProof/>
              </w:rPr>
              <w:t>3.</w:t>
            </w:r>
            <w:r>
              <w:rPr>
                <w:rFonts w:asciiTheme="minorHAnsi" w:eastAsiaTheme="minorEastAsia" w:hAnsiTheme="minorHAnsi"/>
                <w:b w:val="0"/>
                <w:caps w:val="0"/>
                <w:noProof/>
                <w:sz w:val="22"/>
                <w:szCs w:val="22"/>
              </w:rPr>
              <w:tab/>
            </w:r>
            <w:r w:rsidRPr="002C5EC8">
              <w:rPr>
                <w:rStyle w:val="Hyperlink"/>
                <w:noProof/>
              </w:rPr>
              <w:t>Transfer Testing and Debugging</w:t>
            </w:r>
            <w:r>
              <w:rPr>
                <w:noProof/>
                <w:webHidden/>
              </w:rPr>
              <w:tab/>
            </w:r>
            <w:r>
              <w:rPr>
                <w:noProof/>
                <w:webHidden/>
              </w:rPr>
              <w:fldChar w:fldCharType="begin"/>
            </w:r>
            <w:r>
              <w:rPr>
                <w:noProof/>
                <w:webHidden/>
              </w:rPr>
              <w:instrText xml:space="preserve"> PAGEREF _Toc120716069 \h </w:instrText>
            </w:r>
            <w:r>
              <w:rPr>
                <w:noProof/>
                <w:webHidden/>
              </w:rPr>
            </w:r>
            <w:r>
              <w:rPr>
                <w:noProof/>
                <w:webHidden/>
              </w:rPr>
              <w:fldChar w:fldCharType="separate"/>
            </w:r>
            <w:r>
              <w:rPr>
                <w:noProof/>
                <w:webHidden/>
              </w:rPr>
              <w:t>23</w:t>
            </w:r>
            <w:r>
              <w:rPr>
                <w:noProof/>
                <w:webHidden/>
              </w:rPr>
              <w:fldChar w:fldCharType="end"/>
            </w:r>
          </w:hyperlink>
        </w:p>
        <w:p w14:paraId="03A904DB" w14:textId="6193EBD9" w:rsidR="005D31A4" w:rsidRDefault="005D31A4">
          <w:pPr>
            <w:pStyle w:val="TOC1"/>
            <w:tabs>
              <w:tab w:val="left" w:pos="600"/>
            </w:tabs>
            <w:rPr>
              <w:rFonts w:asciiTheme="minorHAnsi" w:eastAsiaTheme="minorEastAsia" w:hAnsiTheme="minorHAnsi"/>
              <w:b w:val="0"/>
              <w:caps w:val="0"/>
              <w:noProof/>
              <w:sz w:val="22"/>
              <w:szCs w:val="22"/>
            </w:rPr>
          </w:pPr>
          <w:hyperlink w:anchor="_Toc120716070" w:history="1">
            <w:r w:rsidRPr="002C5EC8">
              <w:rPr>
                <w:rStyle w:val="Hyperlink"/>
                <w:noProof/>
              </w:rPr>
              <w:t>4.</w:t>
            </w:r>
            <w:r>
              <w:rPr>
                <w:rFonts w:asciiTheme="minorHAnsi" w:eastAsiaTheme="minorEastAsia" w:hAnsiTheme="minorHAnsi"/>
                <w:b w:val="0"/>
                <w:caps w:val="0"/>
                <w:noProof/>
                <w:sz w:val="22"/>
                <w:szCs w:val="22"/>
              </w:rPr>
              <w:tab/>
            </w:r>
            <w:r w:rsidRPr="002C5EC8">
              <w:rPr>
                <w:rStyle w:val="Hyperlink"/>
                <w:noProof/>
              </w:rPr>
              <w:t>Scanner Physical Configuration</w:t>
            </w:r>
            <w:r>
              <w:rPr>
                <w:noProof/>
                <w:webHidden/>
              </w:rPr>
              <w:tab/>
            </w:r>
            <w:r>
              <w:rPr>
                <w:noProof/>
                <w:webHidden/>
              </w:rPr>
              <w:fldChar w:fldCharType="begin"/>
            </w:r>
            <w:r>
              <w:rPr>
                <w:noProof/>
                <w:webHidden/>
              </w:rPr>
              <w:instrText xml:space="preserve"> PAGEREF _Toc120716070 \h </w:instrText>
            </w:r>
            <w:r>
              <w:rPr>
                <w:noProof/>
                <w:webHidden/>
              </w:rPr>
            </w:r>
            <w:r>
              <w:rPr>
                <w:noProof/>
                <w:webHidden/>
              </w:rPr>
              <w:fldChar w:fldCharType="separate"/>
            </w:r>
            <w:r>
              <w:rPr>
                <w:noProof/>
                <w:webHidden/>
              </w:rPr>
              <w:t>25</w:t>
            </w:r>
            <w:r>
              <w:rPr>
                <w:noProof/>
                <w:webHidden/>
              </w:rPr>
              <w:fldChar w:fldCharType="end"/>
            </w:r>
          </w:hyperlink>
        </w:p>
        <w:p w14:paraId="062BF9B6" w14:textId="4B7ADFE0" w:rsidR="005D31A4" w:rsidRDefault="005D31A4">
          <w:pPr>
            <w:pStyle w:val="TOC1"/>
            <w:tabs>
              <w:tab w:val="left" w:pos="400"/>
            </w:tabs>
            <w:rPr>
              <w:rFonts w:asciiTheme="minorHAnsi" w:eastAsiaTheme="minorEastAsia" w:hAnsiTheme="minorHAnsi"/>
              <w:b w:val="0"/>
              <w:caps w:val="0"/>
              <w:noProof/>
              <w:sz w:val="22"/>
              <w:szCs w:val="22"/>
            </w:rPr>
          </w:pPr>
          <w:hyperlink w:anchor="_Toc120716071" w:history="1">
            <w:r w:rsidRPr="002C5EC8">
              <w:rPr>
                <w:rStyle w:val="Hyperlink"/>
                <w:noProof/>
              </w:rPr>
              <w:t>5.</w:t>
            </w:r>
            <w:r>
              <w:rPr>
                <w:rFonts w:asciiTheme="minorHAnsi" w:eastAsiaTheme="minorEastAsia" w:hAnsiTheme="minorHAnsi"/>
                <w:b w:val="0"/>
                <w:caps w:val="0"/>
                <w:noProof/>
                <w:sz w:val="22"/>
                <w:szCs w:val="22"/>
              </w:rPr>
              <w:tab/>
            </w:r>
            <w:r w:rsidRPr="002C5EC8">
              <w:rPr>
                <w:rStyle w:val="Hyperlink"/>
                <w:noProof/>
              </w:rPr>
              <w:t>Accumulation Conveyor Configuration</w:t>
            </w:r>
            <w:r>
              <w:rPr>
                <w:noProof/>
                <w:webHidden/>
              </w:rPr>
              <w:tab/>
            </w:r>
            <w:r>
              <w:rPr>
                <w:noProof/>
                <w:webHidden/>
              </w:rPr>
              <w:fldChar w:fldCharType="begin"/>
            </w:r>
            <w:r>
              <w:rPr>
                <w:noProof/>
                <w:webHidden/>
              </w:rPr>
              <w:instrText xml:space="preserve"> PAGEREF _Toc120716071 \h </w:instrText>
            </w:r>
            <w:r>
              <w:rPr>
                <w:noProof/>
                <w:webHidden/>
              </w:rPr>
            </w:r>
            <w:r>
              <w:rPr>
                <w:noProof/>
                <w:webHidden/>
              </w:rPr>
              <w:fldChar w:fldCharType="separate"/>
            </w:r>
            <w:r>
              <w:rPr>
                <w:noProof/>
                <w:webHidden/>
              </w:rPr>
              <w:t>26</w:t>
            </w:r>
            <w:r>
              <w:rPr>
                <w:noProof/>
                <w:webHidden/>
              </w:rPr>
              <w:fldChar w:fldCharType="end"/>
            </w:r>
          </w:hyperlink>
        </w:p>
        <w:p w14:paraId="60177EC7" w14:textId="6D318720" w:rsidR="005D31A4" w:rsidRDefault="005D31A4">
          <w:pPr>
            <w:pStyle w:val="TOC1"/>
            <w:tabs>
              <w:tab w:val="left" w:pos="600"/>
            </w:tabs>
            <w:rPr>
              <w:rFonts w:asciiTheme="minorHAnsi" w:eastAsiaTheme="minorEastAsia" w:hAnsiTheme="minorHAnsi"/>
              <w:b w:val="0"/>
              <w:caps w:val="0"/>
              <w:noProof/>
              <w:sz w:val="22"/>
              <w:szCs w:val="22"/>
            </w:rPr>
          </w:pPr>
          <w:hyperlink w:anchor="_Toc120716072" w:history="1">
            <w:r w:rsidRPr="002C5EC8">
              <w:rPr>
                <w:rStyle w:val="Hyperlink"/>
                <w:noProof/>
              </w:rPr>
              <w:t>6.</w:t>
            </w:r>
            <w:r>
              <w:rPr>
                <w:rFonts w:asciiTheme="minorHAnsi" w:eastAsiaTheme="minorEastAsia" w:hAnsiTheme="minorHAnsi"/>
                <w:b w:val="0"/>
                <w:caps w:val="0"/>
                <w:noProof/>
                <w:sz w:val="22"/>
                <w:szCs w:val="22"/>
              </w:rPr>
              <w:tab/>
            </w:r>
            <w:r w:rsidRPr="002C5EC8">
              <w:rPr>
                <w:rStyle w:val="Hyperlink"/>
                <w:noProof/>
              </w:rPr>
              <w:t>Process Flow</w:t>
            </w:r>
            <w:r>
              <w:rPr>
                <w:noProof/>
                <w:webHidden/>
              </w:rPr>
              <w:tab/>
            </w:r>
            <w:r>
              <w:rPr>
                <w:noProof/>
                <w:webHidden/>
              </w:rPr>
              <w:fldChar w:fldCharType="begin"/>
            </w:r>
            <w:r>
              <w:rPr>
                <w:noProof/>
                <w:webHidden/>
              </w:rPr>
              <w:instrText xml:space="preserve"> PAGEREF _Toc120716072 \h </w:instrText>
            </w:r>
            <w:r>
              <w:rPr>
                <w:noProof/>
                <w:webHidden/>
              </w:rPr>
            </w:r>
            <w:r>
              <w:rPr>
                <w:noProof/>
                <w:webHidden/>
              </w:rPr>
              <w:fldChar w:fldCharType="separate"/>
            </w:r>
            <w:r>
              <w:rPr>
                <w:noProof/>
                <w:webHidden/>
              </w:rPr>
              <w:t>27</w:t>
            </w:r>
            <w:r>
              <w:rPr>
                <w:noProof/>
                <w:webHidden/>
              </w:rPr>
              <w:fldChar w:fldCharType="end"/>
            </w:r>
          </w:hyperlink>
        </w:p>
        <w:p w14:paraId="6FB484DB" w14:textId="006772F6" w:rsidR="0032346A" w:rsidRDefault="0032346A">
          <w:r>
            <w:rPr>
              <w:b/>
              <w:bCs/>
              <w:noProof/>
            </w:rPr>
            <w:fldChar w:fldCharType="end"/>
          </w:r>
        </w:p>
      </w:sdtContent>
    </w:sdt>
    <w:p w14:paraId="25E1EF01" w14:textId="25D2D9C5" w:rsidR="005A7111" w:rsidRDefault="005A7111">
      <w:pPr>
        <w:overflowPunct/>
        <w:autoSpaceDE/>
        <w:autoSpaceDN/>
        <w:adjustRightInd/>
        <w:spacing w:before="0" w:after="0"/>
        <w:textAlignment w:val="auto"/>
      </w:pPr>
      <w:r>
        <w:br w:type="page"/>
      </w:r>
    </w:p>
    <w:p w14:paraId="24F913F7"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0716051"/>
      <w:r w:rsidRPr="008D1F94">
        <w:rPr>
          <w:rFonts w:ascii="Montserrat" w:hAnsi="Montserrat"/>
          <w:color w:val="305496"/>
        </w:rPr>
        <w:lastRenderedPageBreak/>
        <w:t>Glossary of Terms</w:t>
      </w:r>
      <w:bookmarkEnd w:id="0"/>
      <w:bookmarkEnd w:id="2"/>
    </w:p>
    <w:p w14:paraId="221551FC" w14:textId="6958FA9A" w:rsidR="002A7C39" w:rsidRDefault="002A7C39" w:rsidP="002A7C39">
      <w:pPr>
        <w:pStyle w:val="BodyText"/>
      </w:pPr>
      <w:r>
        <w:t>AC – Automation Controller</w:t>
      </w:r>
    </w:p>
    <w:p w14:paraId="1592D91D" w14:textId="3AE5DCD6" w:rsidR="001229DB" w:rsidRDefault="001229DB" w:rsidP="002A7C39">
      <w:pPr>
        <w:pStyle w:val="BodyText"/>
      </w:pPr>
      <w:proofErr w:type="spellStart"/>
      <w:r>
        <w:t>CommCore</w:t>
      </w:r>
      <w:proofErr w:type="spellEnd"/>
      <w:r>
        <w:t xml:space="preserve"> – The Warehouse </w:t>
      </w:r>
      <w:r w:rsidR="00E0150A">
        <w:t xml:space="preserve">Control System, also known as “Level 2”.  </w:t>
      </w:r>
      <w:r w:rsidR="00A027FD">
        <w:t xml:space="preserve">Provides destination information for </w:t>
      </w:r>
      <w:r w:rsidR="00167193">
        <w:t>containers and</w:t>
      </w:r>
      <w:r w:rsidR="00C365D6">
        <w:t xml:space="preserve"> collects sortation results.  </w:t>
      </w:r>
      <w:proofErr w:type="spellStart"/>
      <w:r w:rsidR="00C365D6">
        <w:t>CommCore</w:t>
      </w:r>
      <w:proofErr w:type="spellEnd"/>
      <w:r w:rsidR="00C365D6">
        <w:t xml:space="preserve"> connects the client’s host business system to </w:t>
      </w:r>
      <w:r w:rsidR="00C6331A">
        <w:t>FPC.</w:t>
      </w:r>
    </w:p>
    <w:p w14:paraId="26F6EA78" w14:textId="2C7B0612" w:rsidR="002A7C39" w:rsidRDefault="002A7C39" w:rsidP="002A7C39">
      <w:pPr>
        <w:pStyle w:val="BodyText"/>
      </w:pPr>
      <w:r>
        <w:t xml:space="preserve">FPC – </w:t>
      </w:r>
      <w:proofErr w:type="spellStart"/>
      <w:r>
        <w:t>FortnaPlus</w:t>
      </w:r>
      <w:proofErr w:type="spellEnd"/>
      <w:r>
        <w:t xml:space="preserve"> Control</w:t>
      </w:r>
      <w:r w:rsidR="00A027FD">
        <w:t>, also known as “Level 1”.</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2A92972C" w:rsidR="0032346A" w:rsidRPr="0032346A" w:rsidRDefault="00D9287A" w:rsidP="0032346A">
      <w:pPr>
        <w:pStyle w:val="Heading1"/>
        <w:keepLines/>
        <w:pageBreakBefore w:val="0"/>
        <w:numPr>
          <w:ilvl w:val="0"/>
          <w:numId w:val="20"/>
        </w:numPr>
        <w:spacing w:before="480" w:after="100" w:afterAutospacing="1"/>
        <w:rPr>
          <w:rFonts w:ascii="Montserrat" w:hAnsi="Montserrat"/>
          <w:szCs w:val="28"/>
        </w:rPr>
      </w:pPr>
      <w:bookmarkStart w:id="3" w:name="_Ref119473956"/>
      <w:bookmarkStart w:id="4" w:name="_Toc120716052"/>
      <w:bookmarkEnd w:id="1"/>
      <w:r>
        <w:rPr>
          <w:rFonts w:ascii="Montserrat" w:hAnsi="Montserrat"/>
          <w:szCs w:val="28"/>
        </w:rPr>
        <w:lastRenderedPageBreak/>
        <w:t>Example Parts and Names</w:t>
      </w:r>
      <w:bookmarkEnd w:id="3"/>
      <w:bookmarkEnd w:id="4"/>
    </w:p>
    <w:p w14:paraId="25C208D0" w14:textId="77777777" w:rsidR="006E60DC" w:rsidRDefault="006E60DC" w:rsidP="006E60DC">
      <w:pPr>
        <w:spacing w:before="240" w:after="240"/>
        <w:rPr>
          <w:rFonts w:cs="Tahoma"/>
        </w:rPr>
      </w:pPr>
      <w:r>
        <w:rPr>
          <w:rFonts w:cs="Tahoma"/>
        </w:rPr>
        <w:t>In this example, we will configure a pick module transfer, called Pick1.</w:t>
      </w:r>
    </w:p>
    <w:p w14:paraId="1FD8E370" w14:textId="77777777" w:rsidR="006E60DC" w:rsidRDefault="006E60DC" w:rsidP="006E60DC">
      <w:pPr>
        <w:spacing w:before="240" w:after="240"/>
        <w:rPr>
          <w:rFonts w:cs="Tahoma"/>
        </w:rPr>
      </w:pPr>
      <w:r>
        <w:rPr>
          <w:rFonts w:cs="Tahoma"/>
        </w:rPr>
        <w:t>The transfer has three routes.  We will examine the left-reverse route.</w:t>
      </w:r>
    </w:p>
    <w:p w14:paraId="5E9A0B4A" w14:textId="77777777" w:rsidR="006E60DC" w:rsidRDefault="006E60DC" w:rsidP="006E60DC">
      <w:pPr>
        <w:spacing w:before="240" w:after="240"/>
        <w:rPr>
          <w:rFonts w:cs="Tahoma"/>
        </w:rPr>
      </w:pPr>
      <w:r>
        <w:rPr>
          <w:rFonts w:cs="Tahoma"/>
        </w:rPr>
        <w:t>We will name the various parts as shown below:</w:t>
      </w:r>
    </w:p>
    <w:p w14:paraId="56AFFA49" w14:textId="77777777" w:rsidR="006E60DC" w:rsidRPr="006E60DC" w:rsidRDefault="006E60DC" w:rsidP="006E60DC">
      <w:pPr>
        <w:pStyle w:val="ListParagraph"/>
        <w:numPr>
          <w:ilvl w:val="0"/>
          <w:numId w:val="21"/>
        </w:numPr>
        <w:spacing w:before="240" w:after="240"/>
        <w:rPr>
          <w:rFonts w:ascii="Montserrat" w:hAnsi="Montserrat" w:cs="Tahoma"/>
          <w:sz w:val="20"/>
          <w:szCs w:val="20"/>
        </w:rPr>
      </w:pPr>
      <w:r w:rsidRPr="006E60DC">
        <w:rPr>
          <w:rFonts w:ascii="Montserrat" w:hAnsi="Montserrat" w:cs="Tahoma"/>
          <w:sz w:val="20"/>
          <w:szCs w:val="20"/>
        </w:rPr>
        <w:t>The transfer routes:</w:t>
      </w:r>
    </w:p>
    <w:p w14:paraId="3821ABA5"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Pick1-L-R – The Left-Reverse Route</w:t>
      </w:r>
    </w:p>
    <w:p w14:paraId="7EC2ACB5"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Pick1-R-R – The Right-Reverse Route</w:t>
      </w:r>
    </w:p>
    <w:p w14:paraId="0D689ECF"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Pick1-Str – The Straight route</w:t>
      </w:r>
    </w:p>
    <w:p w14:paraId="01A112D7" w14:textId="77777777" w:rsidR="006E60DC" w:rsidRPr="006E60DC" w:rsidRDefault="006E60DC" w:rsidP="006E60DC">
      <w:pPr>
        <w:pStyle w:val="ListParagraph"/>
        <w:numPr>
          <w:ilvl w:val="0"/>
          <w:numId w:val="21"/>
        </w:numPr>
        <w:spacing w:before="240" w:after="240"/>
        <w:rPr>
          <w:rFonts w:ascii="Montserrat" w:hAnsi="Montserrat" w:cs="Tahoma"/>
          <w:sz w:val="20"/>
          <w:szCs w:val="20"/>
        </w:rPr>
      </w:pPr>
      <w:r w:rsidRPr="006E60DC">
        <w:rPr>
          <w:rFonts w:ascii="Montserrat" w:hAnsi="Montserrat" w:cs="Tahoma"/>
          <w:sz w:val="20"/>
          <w:szCs w:val="20"/>
        </w:rPr>
        <w:t>Level 2 Communications:</w:t>
      </w:r>
    </w:p>
    <w:p w14:paraId="1B5C78F5"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CRR is sent through Port 9310</w:t>
      </w:r>
    </w:p>
    <w:p w14:paraId="459900FB"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DCM is sent through Port 9311</w:t>
      </w:r>
    </w:p>
    <w:p w14:paraId="19C78872" w14:textId="77777777" w:rsidR="006E60DC" w:rsidRPr="006E60DC" w:rsidRDefault="006E60DC" w:rsidP="006E60DC">
      <w:pPr>
        <w:pStyle w:val="ListParagraph"/>
        <w:numPr>
          <w:ilvl w:val="0"/>
          <w:numId w:val="21"/>
        </w:numPr>
        <w:spacing w:before="240" w:after="240"/>
        <w:rPr>
          <w:rFonts w:ascii="Montserrat" w:hAnsi="Montserrat" w:cs="Tahoma"/>
          <w:sz w:val="20"/>
          <w:szCs w:val="20"/>
        </w:rPr>
      </w:pPr>
      <w:r w:rsidRPr="006E60DC">
        <w:rPr>
          <w:rFonts w:ascii="Montserrat" w:hAnsi="Montserrat" w:cs="Tahoma"/>
          <w:sz w:val="20"/>
          <w:szCs w:val="20"/>
        </w:rPr>
        <w:t>Transfer I/O</w:t>
      </w:r>
    </w:p>
    <w:p w14:paraId="16CA44C0"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 xml:space="preserve">EZPE100_P – The presence </w:t>
      </w:r>
      <w:proofErr w:type="spellStart"/>
      <w:r w:rsidRPr="006E60DC">
        <w:rPr>
          <w:rFonts w:ascii="Montserrat" w:hAnsi="Montserrat" w:cs="Tahoma"/>
          <w:sz w:val="20"/>
          <w:szCs w:val="20"/>
        </w:rPr>
        <w:t>photoeye</w:t>
      </w:r>
      <w:proofErr w:type="spellEnd"/>
      <w:r w:rsidRPr="006E60DC">
        <w:rPr>
          <w:rFonts w:ascii="Montserrat" w:hAnsi="Montserrat" w:cs="Tahoma"/>
          <w:sz w:val="20"/>
          <w:szCs w:val="20"/>
        </w:rPr>
        <w:t xml:space="preserve"> input</w:t>
      </w:r>
    </w:p>
    <w:p w14:paraId="68BC2A3A"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SSV_EZPE100_P1 – The release solenoid output</w:t>
      </w:r>
    </w:p>
    <w:p w14:paraId="15ACE0EB"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 xml:space="preserve">PE101_J – The Jam </w:t>
      </w:r>
      <w:proofErr w:type="spellStart"/>
      <w:r w:rsidRPr="006E60DC">
        <w:rPr>
          <w:rFonts w:ascii="Montserrat" w:hAnsi="Montserrat" w:cs="Tahoma"/>
          <w:sz w:val="20"/>
          <w:szCs w:val="20"/>
        </w:rPr>
        <w:t>photoeye</w:t>
      </w:r>
      <w:proofErr w:type="spellEnd"/>
      <w:r w:rsidRPr="006E60DC">
        <w:rPr>
          <w:rFonts w:ascii="Montserrat" w:hAnsi="Montserrat" w:cs="Tahoma"/>
          <w:sz w:val="20"/>
          <w:szCs w:val="20"/>
        </w:rPr>
        <w:t xml:space="preserve"> input</w:t>
      </w:r>
    </w:p>
    <w:p w14:paraId="243D55CA"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SSV_101_UP – The output that raises the bed</w:t>
      </w:r>
    </w:p>
    <w:p w14:paraId="6010E59F"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SSV_101_LEFT – The output that runs the bed motor to the left</w:t>
      </w:r>
    </w:p>
    <w:p w14:paraId="0345EA4B"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SSV_101_RIGHT – The output that runs the bed motor to the right</w:t>
      </w:r>
    </w:p>
    <w:p w14:paraId="2C39F772"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PRS101_UP – The bed up proximity switch</w:t>
      </w:r>
    </w:p>
    <w:p w14:paraId="46D68CBC"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PRS101_DN – The bed down proximity switch</w:t>
      </w:r>
    </w:p>
    <w:p w14:paraId="2FE1DB3E"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 xml:space="preserve">PE102_F – The full </w:t>
      </w:r>
      <w:proofErr w:type="spellStart"/>
      <w:r w:rsidRPr="006E60DC">
        <w:rPr>
          <w:rFonts w:ascii="Montserrat" w:hAnsi="Montserrat" w:cs="Tahoma"/>
          <w:sz w:val="20"/>
          <w:szCs w:val="20"/>
        </w:rPr>
        <w:t>photoeye</w:t>
      </w:r>
      <w:proofErr w:type="spellEnd"/>
      <w:r w:rsidRPr="006E60DC">
        <w:rPr>
          <w:rFonts w:ascii="Montserrat" w:hAnsi="Montserrat" w:cs="Tahoma"/>
          <w:sz w:val="20"/>
          <w:szCs w:val="20"/>
        </w:rPr>
        <w:t xml:space="preserve"> input for the left reverse route</w:t>
      </w:r>
    </w:p>
    <w:p w14:paraId="06A4B64A"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 xml:space="preserve">PE103_F – The full </w:t>
      </w:r>
      <w:proofErr w:type="spellStart"/>
      <w:r w:rsidRPr="006E60DC">
        <w:rPr>
          <w:rFonts w:ascii="Montserrat" w:hAnsi="Montserrat" w:cs="Tahoma"/>
          <w:sz w:val="20"/>
          <w:szCs w:val="20"/>
        </w:rPr>
        <w:t>photoeye</w:t>
      </w:r>
      <w:proofErr w:type="spellEnd"/>
      <w:r w:rsidRPr="006E60DC">
        <w:rPr>
          <w:rFonts w:ascii="Montserrat" w:hAnsi="Montserrat" w:cs="Tahoma"/>
          <w:sz w:val="20"/>
          <w:szCs w:val="20"/>
        </w:rPr>
        <w:t xml:space="preserve"> input for the right reverse route</w:t>
      </w:r>
    </w:p>
    <w:p w14:paraId="77F1E369"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 xml:space="preserve">PE104_F – The full </w:t>
      </w:r>
      <w:proofErr w:type="spellStart"/>
      <w:r w:rsidRPr="006E60DC">
        <w:rPr>
          <w:rFonts w:ascii="Montserrat" w:hAnsi="Montserrat" w:cs="Tahoma"/>
          <w:sz w:val="20"/>
          <w:szCs w:val="20"/>
        </w:rPr>
        <w:t>photoeye</w:t>
      </w:r>
      <w:proofErr w:type="spellEnd"/>
      <w:r w:rsidRPr="006E60DC">
        <w:rPr>
          <w:rFonts w:ascii="Montserrat" w:hAnsi="Montserrat" w:cs="Tahoma"/>
          <w:sz w:val="20"/>
          <w:szCs w:val="20"/>
        </w:rPr>
        <w:t xml:space="preserve"> input for the straight route</w:t>
      </w:r>
    </w:p>
    <w:p w14:paraId="15AE2BA2"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M102 – The output that runs the left reverse motor</w:t>
      </w:r>
    </w:p>
    <w:p w14:paraId="55CC9C53"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M103 – The output that runs the right reverse motor</w:t>
      </w:r>
    </w:p>
    <w:p w14:paraId="2595F804" w14:textId="77777777" w:rsidR="006E60DC" w:rsidRPr="006E60DC" w:rsidRDefault="006E60DC" w:rsidP="006E60DC">
      <w:pPr>
        <w:pStyle w:val="ListParagraph"/>
        <w:numPr>
          <w:ilvl w:val="1"/>
          <w:numId w:val="21"/>
        </w:numPr>
        <w:rPr>
          <w:rFonts w:ascii="Montserrat" w:hAnsi="Montserrat" w:cs="Tahoma"/>
          <w:sz w:val="20"/>
          <w:szCs w:val="20"/>
        </w:rPr>
      </w:pPr>
      <w:r w:rsidRPr="006E60DC">
        <w:rPr>
          <w:rFonts w:ascii="Montserrat" w:hAnsi="Montserrat" w:cs="Tahoma"/>
          <w:sz w:val="20"/>
          <w:szCs w:val="20"/>
        </w:rPr>
        <w:t>M104 – The output that runs the motor for the straight route</w:t>
      </w:r>
    </w:p>
    <w:p w14:paraId="39E429C2" w14:textId="0E88CF53" w:rsidR="00D9287A" w:rsidRPr="00327037" w:rsidRDefault="00327037" w:rsidP="0032346A">
      <w:pPr>
        <w:spacing w:before="100" w:beforeAutospacing="1" w:after="100" w:afterAutospacing="1"/>
      </w:pPr>
      <w:r>
        <w:t>The transfer is laid out as shown in the following diagram.  Containers enter from the left</w:t>
      </w:r>
      <w:r w:rsidR="00712E4F">
        <w:t>, are scanned, then can move either straight through, or to the left or right, then back.</w:t>
      </w:r>
    </w:p>
    <w:p w14:paraId="1CF4EB0F" w14:textId="77777777" w:rsidR="00BF6E01" w:rsidRDefault="00BF6E01" w:rsidP="00BF6E01">
      <w:r w:rsidRPr="00F87A96">
        <w:rPr>
          <w:rFonts w:ascii="Times New Roman" w:hAnsi="Times New Roman"/>
          <w:noProof/>
          <w:sz w:val="24"/>
          <w:szCs w:val="24"/>
        </w:rPr>
        <w:lastRenderedPageBreak/>
        <mc:AlternateContent>
          <mc:Choice Requires="wpc">
            <w:drawing>
              <wp:inline distT="0" distB="0" distL="0" distR="0" wp14:anchorId="7AEA64CE" wp14:editId="066C1CD8">
                <wp:extent cx="5600700" cy="2971800"/>
                <wp:effectExtent l="0" t="0" r="0" b="0"/>
                <wp:docPr id="181" name="Canvas 1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2" name="Rectangle 138"/>
                        <wps:cNvSpPr>
                          <a:spLocks noChangeArrowheads="1"/>
                        </wps:cNvSpPr>
                        <wps:spPr bwMode="auto">
                          <a:xfrm>
                            <a:off x="114300" y="1028806"/>
                            <a:ext cx="2628900" cy="4570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 name="Rectangle 141"/>
                        <wps:cNvSpPr>
                          <a:spLocks noChangeArrowheads="1"/>
                        </wps:cNvSpPr>
                        <wps:spPr bwMode="auto">
                          <a:xfrm>
                            <a:off x="2743200" y="1028806"/>
                            <a:ext cx="457200" cy="4570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5" name="Rectangle 142"/>
                        <wps:cNvSpPr>
                          <a:spLocks noChangeArrowheads="1"/>
                        </wps:cNvSpPr>
                        <wps:spPr bwMode="auto">
                          <a:xfrm>
                            <a:off x="1173480" y="449580"/>
                            <a:ext cx="2026920" cy="426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6" name="Rectangle 143"/>
                        <wps:cNvSpPr>
                          <a:spLocks noChangeArrowheads="1"/>
                        </wps:cNvSpPr>
                        <wps:spPr bwMode="auto">
                          <a:xfrm>
                            <a:off x="1196340" y="1764960"/>
                            <a:ext cx="2004060" cy="39645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7" name="Rectangle 144"/>
                        <wps:cNvSpPr>
                          <a:spLocks noChangeArrowheads="1"/>
                        </wps:cNvSpPr>
                        <wps:spPr bwMode="auto">
                          <a:xfrm>
                            <a:off x="3200400" y="1028806"/>
                            <a:ext cx="1371600" cy="4570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8" name="Rectangle 145"/>
                        <wps:cNvSpPr>
                          <a:spLocks noChangeArrowheads="1"/>
                        </wps:cNvSpPr>
                        <wps:spPr bwMode="auto">
                          <a:xfrm>
                            <a:off x="2286000" y="1142153"/>
                            <a:ext cx="342900" cy="228918"/>
                          </a:xfrm>
                          <a:prstGeom prst="rect">
                            <a:avLst/>
                          </a:prstGeom>
                          <a:solidFill>
                            <a:sysClr val="window" lastClr="FFFFFF">
                              <a:lumMod val="95000"/>
                            </a:sysClr>
                          </a:solidFill>
                          <a:ln w="9525">
                            <a:solidFill>
                              <a:srgbClr val="000000"/>
                            </a:solidFill>
                            <a:miter lim="800000"/>
                            <a:headEnd/>
                            <a:tailEnd/>
                          </a:ln>
                        </wps:spPr>
                        <wps:bodyPr rot="0" vert="horz" wrap="square" lIns="91440" tIns="45720" rIns="91440" bIns="45720" anchor="t" anchorCtr="0" upright="1">
                          <a:noAutofit/>
                        </wps:bodyPr>
                      </wps:wsp>
                      <wps:wsp>
                        <wps:cNvPr id="179" name="AutoShape 146"/>
                        <wps:cNvCnPr>
                          <a:cxnSpLocks noChangeShapeType="1"/>
                        </wps:cNvCnPr>
                        <wps:spPr bwMode="auto">
                          <a:xfrm flipH="1" flipV="1">
                            <a:off x="2667000" y="1569722"/>
                            <a:ext cx="419100" cy="74675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80" name="Text Box 147"/>
                        <wps:cNvSpPr txBox="1">
                          <a:spLocks noChangeArrowheads="1"/>
                        </wps:cNvSpPr>
                        <wps:spPr bwMode="auto">
                          <a:xfrm>
                            <a:off x="2743199" y="2185034"/>
                            <a:ext cx="1552575" cy="605791"/>
                          </a:xfrm>
                          <a:prstGeom prst="rect">
                            <a:avLst/>
                          </a:prstGeom>
                          <a:noFill/>
                          <a:ln w="9525">
                            <a:noFill/>
                            <a:miter lim="800000"/>
                            <a:headEnd/>
                            <a:tailEnd/>
                          </a:ln>
                        </wps:spPr>
                        <wps:txbx>
                          <w:txbxContent>
                            <w:p w14:paraId="363ED4A3" w14:textId="41594962" w:rsidR="00BF6E01" w:rsidRDefault="00BF6E01" w:rsidP="00782E61">
                              <w:pPr>
                                <w:spacing w:after="0"/>
                                <w:jc w:val="center"/>
                              </w:pPr>
                              <w:r w:rsidRPr="001B652C">
                                <w:t xml:space="preserve">Presence </w:t>
                              </w:r>
                              <w:proofErr w:type="spellStart"/>
                              <w:r w:rsidRPr="001B652C">
                                <w:t>Photoeye</w:t>
                              </w:r>
                              <w:proofErr w:type="spellEnd"/>
                            </w:p>
                            <w:p w14:paraId="2370486F" w14:textId="55FF2C56" w:rsidR="00BF6E01" w:rsidRPr="001B652C" w:rsidRDefault="0037693E" w:rsidP="00782E61">
                              <w:pPr>
                                <w:spacing w:before="0" w:after="0"/>
                                <w:jc w:val="center"/>
                              </w:pPr>
                              <w:r>
                                <w:t>EZPE100_P</w:t>
                              </w:r>
                            </w:p>
                          </w:txbxContent>
                        </wps:txbx>
                        <wps:bodyPr rot="0" vert="horz" wrap="square" lIns="91440" tIns="45720" rIns="91440" bIns="45720" anchor="t" anchorCtr="0" upright="1">
                          <a:noAutofit/>
                        </wps:bodyPr>
                      </wps:wsp>
                      <wps:wsp>
                        <wps:cNvPr id="119" name="AutoShape 140"/>
                        <wps:cNvCnPr>
                          <a:cxnSpLocks noChangeShapeType="1"/>
                        </wps:cNvCnPr>
                        <wps:spPr bwMode="auto">
                          <a:xfrm>
                            <a:off x="2971800" y="1257300"/>
                            <a:ext cx="80010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82" name="Picture 182"/>
                          <pic:cNvPicPr>
                            <a:picLocks noChangeAspect="1"/>
                          </pic:cNvPicPr>
                        </pic:nvPicPr>
                        <pic:blipFill>
                          <a:blip r:embed="rId12"/>
                          <a:stretch>
                            <a:fillRect/>
                          </a:stretch>
                        </pic:blipFill>
                        <pic:spPr>
                          <a:xfrm>
                            <a:off x="2080260" y="1531409"/>
                            <a:ext cx="257143" cy="152612"/>
                          </a:xfrm>
                          <a:prstGeom prst="rect">
                            <a:avLst/>
                          </a:prstGeom>
                        </pic:spPr>
                      </pic:pic>
                      <pic:pic xmlns:pic="http://schemas.openxmlformats.org/drawingml/2006/picture">
                        <pic:nvPicPr>
                          <pic:cNvPr id="183" name="Picture 183"/>
                          <pic:cNvPicPr preferRelativeResize="0">
                            <a:picLocks noChangeAspect="1"/>
                          </pic:cNvPicPr>
                        </pic:nvPicPr>
                        <pic:blipFill>
                          <a:blip r:embed="rId13"/>
                          <a:stretch>
                            <a:fillRect/>
                          </a:stretch>
                        </pic:blipFill>
                        <pic:spPr>
                          <a:xfrm rot="10800000">
                            <a:off x="2080260" y="1408091"/>
                            <a:ext cx="256032" cy="142240"/>
                          </a:xfrm>
                          <a:prstGeom prst="rect">
                            <a:avLst/>
                          </a:prstGeom>
                        </pic:spPr>
                      </pic:pic>
                      <wps:wsp>
                        <wps:cNvPr id="124" name="Text Box 147"/>
                        <wps:cNvSpPr txBox="1">
                          <a:spLocks noChangeArrowheads="1"/>
                        </wps:cNvSpPr>
                        <wps:spPr bwMode="auto">
                          <a:xfrm>
                            <a:off x="800100" y="1455526"/>
                            <a:ext cx="993480" cy="342900"/>
                          </a:xfrm>
                          <a:prstGeom prst="rect">
                            <a:avLst/>
                          </a:prstGeom>
                          <a:noFill/>
                          <a:ln w="9525">
                            <a:noFill/>
                            <a:miter lim="800000"/>
                            <a:headEnd/>
                            <a:tailEnd/>
                          </a:ln>
                        </wps:spPr>
                        <wps:txbx>
                          <w:txbxContent>
                            <w:p w14:paraId="423A56B1"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rPr>
                                <w:t>Scanner</w:t>
                              </w:r>
                            </w:p>
                          </w:txbxContent>
                        </wps:txbx>
                        <wps:bodyPr rot="0" vert="horz" wrap="square" lIns="91440" tIns="45720" rIns="91440" bIns="45720" anchor="t" anchorCtr="0" upright="1">
                          <a:noAutofit/>
                        </wps:bodyPr>
                      </wps:wsp>
                      <wps:wsp>
                        <wps:cNvPr id="125" name="AutoShape 146"/>
                        <wps:cNvCnPr>
                          <a:cxnSpLocks noChangeShapeType="1"/>
                        </wps:cNvCnPr>
                        <wps:spPr bwMode="auto">
                          <a:xfrm flipV="1">
                            <a:off x="1661160" y="1574462"/>
                            <a:ext cx="403860" cy="10499"/>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7" name="Text Box 147"/>
                        <wps:cNvSpPr txBox="1">
                          <a:spLocks noChangeArrowheads="1"/>
                        </wps:cNvSpPr>
                        <wps:spPr bwMode="auto">
                          <a:xfrm>
                            <a:off x="438150" y="685906"/>
                            <a:ext cx="555330" cy="342900"/>
                          </a:xfrm>
                          <a:prstGeom prst="rect">
                            <a:avLst/>
                          </a:prstGeom>
                          <a:noFill/>
                          <a:ln w="9525">
                            <a:noFill/>
                            <a:miter lim="800000"/>
                            <a:headEnd/>
                            <a:tailEnd/>
                          </a:ln>
                        </wps:spPr>
                        <wps:txbx>
                          <w:txbxContent>
                            <w:p w14:paraId="0DF6C537" w14:textId="77777777" w:rsidR="00BF6E01" w:rsidRPr="00BF6E01" w:rsidRDefault="00BF6E01" w:rsidP="00BF6E01">
                              <w:pPr>
                                <w:pStyle w:val="NormalWeb"/>
                                <w:spacing w:before="0" w:beforeAutospacing="0" w:after="0" w:afterAutospacing="0"/>
                                <w:rPr>
                                  <w:rFonts w:ascii="Montserrat" w:hAnsi="Montserrat"/>
                                </w:rPr>
                              </w:pPr>
                              <w:r w:rsidRPr="00BF6E01">
                                <w:rPr>
                                  <w:rFonts w:ascii="Montserrat" w:eastAsia="Times New Roman" w:hAnsi="Montserrat"/>
                                </w:rPr>
                                <w:t>Box</w:t>
                              </w:r>
                            </w:p>
                          </w:txbxContent>
                        </wps:txbx>
                        <wps:bodyPr rot="0" vert="horz" wrap="square" lIns="91440" tIns="45720" rIns="91440" bIns="45720" anchor="t" anchorCtr="0" upright="1">
                          <a:noAutofit/>
                        </wps:bodyPr>
                      </wps:wsp>
                      <wps:wsp>
                        <wps:cNvPr id="184" name="AutoShape 140"/>
                        <wps:cNvCnPr>
                          <a:cxnSpLocks noChangeShapeType="1"/>
                        </wps:cNvCnPr>
                        <wps:spPr bwMode="auto">
                          <a:xfrm>
                            <a:off x="963000" y="883920"/>
                            <a:ext cx="1323000" cy="36576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85" name="Straight Arrow Connector 185"/>
                        <wps:cNvCnPr/>
                        <wps:spPr>
                          <a:xfrm>
                            <a:off x="2806995" y="579120"/>
                            <a:ext cx="15240" cy="1318260"/>
                          </a:xfrm>
                          <a:prstGeom prst="straightConnector1">
                            <a:avLst/>
                          </a:prstGeom>
                          <a:noFill/>
                          <a:ln w="9525" cap="flat" cmpd="sng" algn="ctr">
                            <a:solidFill>
                              <a:sysClr val="windowText" lastClr="000000"/>
                            </a:solidFill>
                            <a:prstDash val="solid"/>
                            <a:headEnd type="triangle"/>
                            <a:tailEnd type="triangle"/>
                          </a:ln>
                          <a:effectLst/>
                        </wps:spPr>
                        <wps:bodyPr/>
                      </wps:wsp>
                      <wps:wsp>
                        <wps:cNvPr id="61" name="Text Box 147"/>
                        <wps:cNvSpPr txBox="1">
                          <a:spLocks noChangeArrowheads="1"/>
                        </wps:cNvSpPr>
                        <wps:spPr bwMode="auto">
                          <a:xfrm>
                            <a:off x="2763180" y="1072811"/>
                            <a:ext cx="600120" cy="342900"/>
                          </a:xfrm>
                          <a:prstGeom prst="rect">
                            <a:avLst/>
                          </a:prstGeom>
                          <a:noFill/>
                          <a:ln w="9525">
                            <a:noFill/>
                            <a:miter lim="800000"/>
                            <a:headEnd/>
                            <a:tailEnd/>
                          </a:ln>
                        </wps:spPr>
                        <wps:txbx>
                          <w:txbxContent>
                            <w:p w14:paraId="31357735" w14:textId="77777777" w:rsidR="00BF6E01" w:rsidRPr="007D35E3" w:rsidRDefault="00BF6E01" w:rsidP="00BF6E01">
                              <w:pPr>
                                <w:pStyle w:val="NormalWeb"/>
                                <w:spacing w:before="0" w:beforeAutospacing="0" w:after="0" w:afterAutospacing="0"/>
                                <w:rPr>
                                  <w:rFonts w:ascii="Montserrat" w:hAnsi="Montserrat"/>
                                  <w:sz w:val="20"/>
                                  <w:szCs w:val="20"/>
                                </w:rPr>
                              </w:pPr>
                              <w:r w:rsidRPr="007D35E3">
                                <w:rPr>
                                  <w:rFonts w:ascii="Montserrat" w:eastAsia="Times New Roman" w:hAnsi="Montserrat"/>
                                  <w:sz w:val="20"/>
                                  <w:szCs w:val="20"/>
                                </w:rPr>
                                <w:t>M101</w:t>
                              </w:r>
                            </w:p>
                          </w:txbxContent>
                        </wps:txbx>
                        <wps:bodyPr rot="0" vert="horz" wrap="square" lIns="91440" tIns="45720" rIns="91440" bIns="45720" anchor="t" anchorCtr="0" upright="1">
                          <a:noAutofit/>
                        </wps:bodyPr>
                      </wps:wsp>
                      <wps:wsp>
                        <wps:cNvPr id="62" name="Text Box 147"/>
                        <wps:cNvSpPr txBox="1">
                          <a:spLocks noChangeArrowheads="1"/>
                        </wps:cNvSpPr>
                        <wps:spPr bwMode="auto">
                          <a:xfrm>
                            <a:off x="3220380" y="1269661"/>
                            <a:ext cx="600075" cy="342900"/>
                          </a:xfrm>
                          <a:prstGeom prst="rect">
                            <a:avLst/>
                          </a:prstGeom>
                          <a:noFill/>
                          <a:ln w="9525">
                            <a:noFill/>
                            <a:miter lim="800000"/>
                            <a:headEnd/>
                            <a:tailEnd/>
                          </a:ln>
                        </wps:spPr>
                        <wps:txbx>
                          <w:txbxContent>
                            <w:p w14:paraId="6C285D4D"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sz w:val="20"/>
                                  <w:szCs w:val="20"/>
                                </w:rPr>
                                <w:t>M104</w:t>
                              </w:r>
                            </w:p>
                          </w:txbxContent>
                        </wps:txbx>
                        <wps:bodyPr rot="0" vert="horz" wrap="square" lIns="91440" tIns="45720" rIns="91440" bIns="45720" anchor="t" anchorCtr="0" upright="1">
                          <a:noAutofit/>
                        </wps:bodyPr>
                      </wps:wsp>
                      <wps:wsp>
                        <wps:cNvPr id="63" name="Text Box 147"/>
                        <wps:cNvSpPr txBox="1">
                          <a:spLocks noChangeArrowheads="1"/>
                        </wps:cNvSpPr>
                        <wps:spPr bwMode="auto">
                          <a:xfrm>
                            <a:off x="2184060" y="599100"/>
                            <a:ext cx="600075" cy="342900"/>
                          </a:xfrm>
                          <a:prstGeom prst="rect">
                            <a:avLst/>
                          </a:prstGeom>
                          <a:noFill/>
                          <a:ln w="9525">
                            <a:noFill/>
                            <a:miter lim="800000"/>
                            <a:headEnd/>
                            <a:tailEnd/>
                          </a:ln>
                        </wps:spPr>
                        <wps:txbx>
                          <w:txbxContent>
                            <w:p w14:paraId="333B3271"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sz w:val="20"/>
                                  <w:szCs w:val="20"/>
                                </w:rPr>
                                <w:t>M102</w:t>
                              </w:r>
                            </w:p>
                          </w:txbxContent>
                        </wps:txbx>
                        <wps:bodyPr rot="0" vert="horz" wrap="square" lIns="91440" tIns="45720" rIns="91440" bIns="45720" anchor="t" anchorCtr="0" upright="1">
                          <a:noAutofit/>
                        </wps:bodyPr>
                      </wps:wsp>
                      <wps:wsp>
                        <wps:cNvPr id="173" name="AutoShape 140"/>
                        <wps:cNvCnPr>
                          <a:cxnSpLocks noChangeShapeType="1"/>
                        </wps:cNvCnPr>
                        <wps:spPr bwMode="auto">
                          <a:xfrm>
                            <a:off x="1897380" y="822960"/>
                            <a:ext cx="662940" cy="7620"/>
                          </a:xfrm>
                          <a:prstGeom prst="straightConnector1">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2" name="Straight Connector 2"/>
                        <wps:cNvCnPr/>
                        <wps:spPr>
                          <a:xfrm>
                            <a:off x="2621280" y="972480"/>
                            <a:ext cx="15240" cy="640081"/>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65" name="AutoShape 140"/>
                        <wps:cNvCnPr>
                          <a:cxnSpLocks noChangeShapeType="1"/>
                        </wps:cNvCnPr>
                        <wps:spPr bwMode="auto">
                          <a:xfrm>
                            <a:off x="1886880" y="2001180"/>
                            <a:ext cx="662940" cy="7620"/>
                          </a:xfrm>
                          <a:prstGeom prst="straightConnector1">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66" name="Text Box 147"/>
                        <wps:cNvSpPr txBox="1">
                          <a:spLocks noChangeArrowheads="1"/>
                        </wps:cNvSpPr>
                        <wps:spPr bwMode="auto">
                          <a:xfrm>
                            <a:off x="2206920" y="1780200"/>
                            <a:ext cx="600075" cy="342900"/>
                          </a:xfrm>
                          <a:prstGeom prst="rect">
                            <a:avLst/>
                          </a:prstGeom>
                          <a:noFill/>
                          <a:ln w="9525">
                            <a:noFill/>
                            <a:miter lim="800000"/>
                            <a:headEnd/>
                            <a:tailEnd/>
                          </a:ln>
                        </wps:spPr>
                        <wps:txbx>
                          <w:txbxContent>
                            <w:p w14:paraId="1812B4AC"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sz w:val="20"/>
                                  <w:szCs w:val="20"/>
                                </w:rPr>
                                <w:t>M103</w:t>
                              </w:r>
                            </w:p>
                          </w:txbxContent>
                        </wps:txbx>
                        <wps:bodyPr rot="0" vert="horz" wrap="square" lIns="91440" tIns="45720" rIns="91440" bIns="45720" anchor="t" anchorCtr="0" upright="1">
                          <a:noAutofit/>
                        </wps:bodyPr>
                      </wps:wsp>
                      <wps:wsp>
                        <wps:cNvPr id="67" name="Straight Connector 67"/>
                        <wps:cNvCnPr/>
                        <wps:spPr>
                          <a:xfrm>
                            <a:off x="2727960" y="942000"/>
                            <a:ext cx="492420" cy="742021"/>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68" name="Text Box 147"/>
                        <wps:cNvSpPr txBox="1">
                          <a:spLocks noChangeArrowheads="1"/>
                        </wps:cNvSpPr>
                        <wps:spPr bwMode="auto">
                          <a:xfrm>
                            <a:off x="3657600" y="1764960"/>
                            <a:ext cx="1371600" cy="502285"/>
                          </a:xfrm>
                          <a:prstGeom prst="rect">
                            <a:avLst/>
                          </a:prstGeom>
                          <a:noFill/>
                          <a:ln w="9525">
                            <a:noFill/>
                            <a:miter lim="800000"/>
                            <a:headEnd/>
                            <a:tailEnd/>
                          </a:ln>
                        </wps:spPr>
                        <wps:txbx>
                          <w:txbxContent>
                            <w:p w14:paraId="31A64D2B"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 xml:space="preserve">Jam </w:t>
                              </w:r>
                              <w:proofErr w:type="spellStart"/>
                              <w:r w:rsidRPr="007D35E3">
                                <w:rPr>
                                  <w:rFonts w:ascii="Montserrat" w:eastAsia="Times New Roman" w:hAnsi="Montserrat"/>
                                  <w:sz w:val="20"/>
                                  <w:szCs w:val="20"/>
                                </w:rPr>
                                <w:t>Photoeye</w:t>
                              </w:r>
                              <w:proofErr w:type="spellEnd"/>
                            </w:p>
                            <w:p w14:paraId="53EB3C41"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PE101_J</w:t>
                              </w:r>
                            </w:p>
                          </w:txbxContent>
                        </wps:txbx>
                        <wps:bodyPr rot="0" vert="horz" wrap="square" lIns="91440" tIns="45720" rIns="91440" bIns="45720" anchor="t" anchorCtr="0" upright="1">
                          <a:noAutofit/>
                        </wps:bodyPr>
                      </wps:wsp>
                      <wps:wsp>
                        <wps:cNvPr id="69" name="AutoShape 146"/>
                        <wps:cNvCnPr>
                          <a:cxnSpLocks noChangeShapeType="1"/>
                        </wps:cNvCnPr>
                        <wps:spPr bwMode="auto">
                          <a:xfrm flipH="1" flipV="1">
                            <a:off x="3169920" y="1630680"/>
                            <a:ext cx="693420" cy="1828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0" name="Straight Connector 70"/>
                        <wps:cNvCnPr/>
                        <wps:spPr>
                          <a:xfrm>
                            <a:off x="2138340" y="340020"/>
                            <a:ext cx="15240" cy="64008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wps:spPr>
                          <a:xfrm>
                            <a:off x="2168820" y="1719240"/>
                            <a:ext cx="15240" cy="64008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3802335" y="964860"/>
                            <a:ext cx="15240" cy="64008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73" name="Text Box 147"/>
                        <wps:cNvSpPr txBox="1">
                          <a:spLocks noChangeArrowheads="1"/>
                        </wps:cNvSpPr>
                        <wps:spPr bwMode="auto">
                          <a:xfrm>
                            <a:off x="3820455" y="444455"/>
                            <a:ext cx="1371600" cy="502285"/>
                          </a:xfrm>
                          <a:prstGeom prst="rect">
                            <a:avLst/>
                          </a:prstGeom>
                          <a:noFill/>
                          <a:ln w="9525">
                            <a:noFill/>
                            <a:miter lim="800000"/>
                            <a:headEnd/>
                            <a:tailEnd/>
                          </a:ln>
                        </wps:spPr>
                        <wps:txbx>
                          <w:txbxContent>
                            <w:p w14:paraId="22042089"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 xml:space="preserve">Full </w:t>
                              </w:r>
                              <w:proofErr w:type="spellStart"/>
                              <w:r w:rsidRPr="007D35E3">
                                <w:rPr>
                                  <w:rFonts w:ascii="Montserrat" w:eastAsia="Times New Roman" w:hAnsi="Montserrat"/>
                                  <w:sz w:val="20"/>
                                  <w:szCs w:val="20"/>
                                </w:rPr>
                                <w:t>Photoeye</w:t>
                              </w:r>
                              <w:proofErr w:type="spellEnd"/>
                            </w:p>
                            <w:p w14:paraId="1360E3A5"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PE104_F</w:t>
                              </w:r>
                            </w:p>
                          </w:txbxContent>
                        </wps:txbx>
                        <wps:bodyPr rot="0" vert="horz" wrap="square" lIns="91440" tIns="45720" rIns="91440" bIns="45720" anchor="t" anchorCtr="0" upright="1">
                          <a:noAutofit/>
                        </wps:bodyPr>
                      </wps:wsp>
                      <wps:wsp>
                        <wps:cNvPr id="74" name="AutoShape 146"/>
                        <wps:cNvCnPr>
                          <a:cxnSpLocks noChangeShapeType="1"/>
                        </wps:cNvCnPr>
                        <wps:spPr bwMode="auto">
                          <a:xfrm flipH="1">
                            <a:off x="3817576" y="670560"/>
                            <a:ext cx="297224" cy="30954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5" name="Text Box 147"/>
                        <wps:cNvSpPr txBox="1">
                          <a:spLocks noChangeArrowheads="1"/>
                        </wps:cNvSpPr>
                        <wps:spPr bwMode="auto">
                          <a:xfrm>
                            <a:off x="820080" y="38100"/>
                            <a:ext cx="1371600" cy="502285"/>
                          </a:xfrm>
                          <a:prstGeom prst="rect">
                            <a:avLst/>
                          </a:prstGeom>
                          <a:noFill/>
                          <a:ln w="9525">
                            <a:noFill/>
                            <a:miter lim="800000"/>
                            <a:headEnd/>
                            <a:tailEnd/>
                          </a:ln>
                        </wps:spPr>
                        <wps:txbx>
                          <w:txbxContent>
                            <w:p w14:paraId="20000064" w14:textId="77777777" w:rsidR="00BF6E01" w:rsidRPr="00BF6E01" w:rsidRDefault="00BF6E01" w:rsidP="00BF6E01">
                              <w:pPr>
                                <w:pStyle w:val="NormalWeb"/>
                                <w:overflowPunct w:val="0"/>
                                <w:spacing w:before="0" w:beforeAutospacing="0" w:after="0" w:afterAutospacing="0"/>
                                <w:jc w:val="center"/>
                                <w:rPr>
                                  <w:rFonts w:ascii="Montserrat" w:hAnsi="Montserrat"/>
                                </w:rPr>
                              </w:pPr>
                              <w:r w:rsidRPr="00BF6E01">
                                <w:rPr>
                                  <w:rFonts w:ascii="Montserrat" w:eastAsia="Times New Roman" w:hAnsi="Montserrat"/>
                                  <w:sz w:val="20"/>
                                  <w:szCs w:val="20"/>
                                </w:rPr>
                                <w:t>Full Photoeye</w:t>
                              </w:r>
                            </w:p>
                            <w:p w14:paraId="3B1BCEFA" w14:textId="77777777" w:rsidR="00BF6E01" w:rsidRPr="00BF6E01" w:rsidRDefault="00BF6E01" w:rsidP="00BF6E01">
                              <w:pPr>
                                <w:pStyle w:val="NormalWeb"/>
                                <w:overflowPunct w:val="0"/>
                                <w:spacing w:before="0" w:beforeAutospacing="0" w:after="0" w:afterAutospacing="0"/>
                                <w:jc w:val="center"/>
                                <w:rPr>
                                  <w:rFonts w:ascii="Montserrat" w:hAnsi="Montserrat"/>
                                </w:rPr>
                              </w:pPr>
                              <w:r w:rsidRPr="00BF6E01">
                                <w:rPr>
                                  <w:rFonts w:ascii="Montserrat" w:eastAsia="Times New Roman" w:hAnsi="Montserrat"/>
                                  <w:sz w:val="20"/>
                                  <w:szCs w:val="20"/>
                                </w:rPr>
                                <w:t>PE102_F</w:t>
                              </w:r>
                            </w:p>
                          </w:txbxContent>
                        </wps:txbx>
                        <wps:bodyPr rot="0" vert="horz" wrap="square" lIns="91440" tIns="45720" rIns="91440" bIns="45720" anchor="t" anchorCtr="0" upright="1">
                          <a:noAutofit/>
                        </wps:bodyPr>
                      </wps:wsp>
                      <wps:wsp>
                        <wps:cNvPr id="76" name="AutoShape 146"/>
                        <wps:cNvCnPr>
                          <a:cxnSpLocks noChangeShapeType="1"/>
                        </wps:cNvCnPr>
                        <wps:spPr bwMode="auto">
                          <a:xfrm>
                            <a:off x="1945980" y="317160"/>
                            <a:ext cx="180000" cy="14004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7" name="Text Box 147"/>
                        <wps:cNvSpPr txBox="1">
                          <a:spLocks noChangeArrowheads="1"/>
                        </wps:cNvSpPr>
                        <wps:spPr bwMode="auto">
                          <a:xfrm>
                            <a:off x="842940" y="2469515"/>
                            <a:ext cx="1371600" cy="502285"/>
                          </a:xfrm>
                          <a:prstGeom prst="rect">
                            <a:avLst/>
                          </a:prstGeom>
                          <a:noFill/>
                          <a:ln w="9525">
                            <a:noFill/>
                            <a:miter lim="800000"/>
                            <a:headEnd/>
                            <a:tailEnd/>
                          </a:ln>
                        </wps:spPr>
                        <wps:txbx>
                          <w:txbxContent>
                            <w:p w14:paraId="127ABE23"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Full Photoeye</w:t>
                              </w:r>
                            </w:p>
                            <w:p w14:paraId="09DCEEFA"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PE103_F</w:t>
                              </w:r>
                            </w:p>
                          </w:txbxContent>
                        </wps:txbx>
                        <wps:bodyPr rot="0" vert="horz" wrap="square" lIns="91440" tIns="45720" rIns="91440" bIns="45720" anchor="t" anchorCtr="0" upright="1">
                          <a:noAutofit/>
                        </wps:bodyPr>
                      </wps:wsp>
                      <wps:wsp>
                        <wps:cNvPr id="78" name="AutoShape 146"/>
                        <wps:cNvCnPr>
                          <a:cxnSpLocks noChangeShapeType="1"/>
                        </wps:cNvCnPr>
                        <wps:spPr bwMode="auto">
                          <a:xfrm flipV="1">
                            <a:off x="1836420" y="2202180"/>
                            <a:ext cx="340020" cy="28194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9" name="AutoShape 140"/>
                        <wps:cNvCnPr>
                          <a:cxnSpLocks noChangeShapeType="1"/>
                        </wps:cNvCnPr>
                        <wps:spPr bwMode="auto">
                          <a:xfrm>
                            <a:off x="233340" y="1371071"/>
                            <a:ext cx="80010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0" name="Text Box 147"/>
                        <wps:cNvSpPr txBox="1">
                          <a:spLocks noChangeArrowheads="1"/>
                        </wps:cNvSpPr>
                        <wps:spPr bwMode="auto">
                          <a:xfrm>
                            <a:off x="362925" y="1112626"/>
                            <a:ext cx="600075" cy="342900"/>
                          </a:xfrm>
                          <a:prstGeom prst="rect">
                            <a:avLst/>
                          </a:prstGeom>
                          <a:noFill/>
                          <a:ln w="9525">
                            <a:noFill/>
                            <a:miter lim="800000"/>
                            <a:headEnd/>
                            <a:tailEnd/>
                          </a:ln>
                        </wps:spPr>
                        <wps:txbx>
                          <w:txbxContent>
                            <w:p w14:paraId="5D49B7CB"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sz w:val="20"/>
                                  <w:szCs w:val="20"/>
                                </w:rPr>
                                <w:t>M101</w:t>
                              </w:r>
                            </w:p>
                          </w:txbxContent>
                        </wps:txbx>
                        <wps:bodyPr rot="0" vert="horz" wrap="square" lIns="91440" tIns="45720" rIns="91440" bIns="45720" anchor="t" anchorCtr="0" upright="1">
                          <a:noAutofit/>
                        </wps:bodyPr>
                      </wps:wsp>
                    </wpc:wpc>
                  </a:graphicData>
                </a:graphic>
              </wp:inline>
            </w:drawing>
          </mc:Choice>
          <mc:Fallback>
            <w:pict>
              <v:group w14:anchorId="7AEA64CE" id="Canvas 137" o:spid="_x0000_s1026" editas="canvas" style="width:441pt;height:234pt;mso-position-horizontal-relative:char;mso-position-vertical-relative:line" coordsize="56007,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007;height:29718;visibility:visible;mso-wrap-style:square">
                  <v:fill o:detectmouseclick="t"/>
                  <v:path o:connecttype="none"/>
                </v:shape>
                <v:rect id="Rectangle 138" o:spid="_x0000_s1028" style="position:absolute;left:1143;top:10288;width:26289;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"/>
                <v:rect id="Rectangle 141" o:spid="_x0000_s1029" style="position:absolute;left:27432;top:10288;width:4572;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"/>
                <v:rect id="Rectangle 142" o:spid="_x0000_s1030" style="position:absolute;left:11734;top:4495;width:20270;height:4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"/>
                <v:rect id="Rectangle 143" o:spid="_x0000_s1031" style="position:absolute;left:11963;top:17649;width:20041;height:3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"/>
                <v:rect id="Rectangle 144" o:spid="_x0000_s1032" style="position:absolute;left:32004;top:10288;width:13716;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"/>
                <v:rect id="Rectangle 145" o:spid="_x0000_s1033" style="position:absolute;left:22860;top:11421;width:3429;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" fillcolor="#f2f2f2"/>
                <v:shapetype id="_x0000_t32" coordsize="21600,21600" o:spt="32" o:oned="t" path="m,l21600,21600e" filled="f">
                  <v:path arrowok="t" fillok="f" o:connecttype="none"/>
                  <o:lock v:ext="edit" shapetype="t"/>
                </v:shapetype>
                <v:shape id="AutoShape 146" o:spid="_x0000_s1034" type="#_x0000_t32" style="position:absolute;left:26670;top:15697;width:4191;height:74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">
                  <v:stroke endarrow="block"/>
                </v:shape>
                <v:shapetype id="_x0000_t202" coordsize="21600,21600" o:spt="202" path="m,l,21600r21600,l21600,xe">
                  <v:stroke joinstyle="miter"/>
                  <v:path gradientshapeok="t" o:connecttype="rect"/>
                </v:shapetype>
                <v:shape id="Text Box 147" o:spid="_x0000_s1035" type="#_x0000_t202" style="position:absolute;left:27431;top:21850;width:15526;height:6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y6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vjwjE+jlDQAA//8DAFBLAQItABQABgAIAAAAIQDb4fbL7gAAAIUBAAATAAAAAAAAAAAA&#10;AAAAAAAAAABbQ29udGVudF9UeXBlc10ueG1sUEsBAi0AFAAGAAgAAAAhAFr0LFu/AAAAFQEAAAsA&#10;AAAAAAAAAAAAAAAAHwEAAF9yZWxzLy5yZWxzUEsBAi0AFAAGAAgAAAAhAIGDHLrEAAAA3AAAAA8A&#10;AAAAAAAAAAAAAAAABwIAAGRycy9kb3ducmV2LnhtbFBLBQYAAAAAAwADALcAAAD4AgAAAAA=&#10;" filled="f" stroked="f">
                  <v:textbox>
                    <w:txbxContent>
                      <w:p w14:paraId="363ED4A3" w14:textId="41594962" w:rsidR="00BF6E01" w:rsidRDefault="00BF6E01" w:rsidP="00782E61">
                        <w:pPr>
                          <w:spacing w:after="0"/>
                          <w:jc w:val="center"/>
                        </w:pPr>
                        <w:r w:rsidRPr="001B652C">
                          <w:t xml:space="preserve">Presence </w:t>
                        </w:r>
                        <w:proofErr w:type="spellStart"/>
                        <w:r w:rsidRPr="001B652C">
                          <w:t>Photoeye</w:t>
                        </w:r>
                        <w:proofErr w:type="spellEnd"/>
                      </w:p>
                      <w:p w14:paraId="2370486F" w14:textId="55FF2C56" w:rsidR="00BF6E01" w:rsidRPr="001B652C" w:rsidRDefault="0037693E" w:rsidP="00782E61">
                        <w:pPr>
                          <w:spacing w:before="0" w:after="0"/>
                          <w:jc w:val="center"/>
                        </w:pPr>
                        <w:r>
                          <w:t>EZPE100_P</w:t>
                        </w:r>
                      </w:p>
                    </w:txbxContent>
                  </v:textbox>
                </v:shape>
                <v:shape id="AutoShape 140" o:spid="_x0000_s1036" type="#_x0000_t32" style="position:absolute;left:29718;top:12573;width:8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">
                  <v:stroke endarrow="block"/>
                </v:shape>
                <v:shape id="Picture 182" o:spid="_x0000_s1037" type="#_x0000_t75" style="position:absolute;left:20802;top:15314;width:2572;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">
                  <v:imagedata r:id="rId14" o:title=""/>
                </v:shape>
                <v:shape id="Picture 183" o:spid="_x0000_s1038" type="#_x0000_t75" style="position:absolute;left:20802;top:14080;width:2560;height:1423;rotation:1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">
                  <v:imagedata r:id="rId15" o:title=""/>
                </v:shape>
                <v:shape id="Text Box 147" o:spid="_x0000_s1039" type="#_x0000_t202" style="position:absolute;left:8001;top:14555;width:993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23A56B1"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rPr>
                          <w:t>Scanner</w:t>
                        </w:r>
                      </w:p>
                    </w:txbxContent>
                  </v:textbox>
                </v:shape>
                <v:shape id="AutoShape 146" o:spid="_x0000_s1040" type="#_x0000_t32" style="position:absolute;left:16611;top:15744;width:4039;height:1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">
                  <v:stroke endarrow="block"/>
                </v:shape>
                <v:shape id="Text Box 147" o:spid="_x0000_s1041" type="#_x0000_t202" style="position:absolute;left:4381;top:6859;width:555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0DF6C537" w14:textId="77777777" w:rsidR="00BF6E01" w:rsidRPr="00BF6E01" w:rsidRDefault="00BF6E01" w:rsidP="00BF6E01">
                        <w:pPr>
                          <w:pStyle w:val="NormalWeb"/>
                          <w:spacing w:before="0" w:beforeAutospacing="0" w:after="0" w:afterAutospacing="0"/>
                          <w:rPr>
                            <w:rFonts w:ascii="Montserrat" w:hAnsi="Montserrat"/>
                          </w:rPr>
                        </w:pPr>
                        <w:r w:rsidRPr="00BF6E01">
                          <w:rPr>
                            <w:rFonts w:ascii="Montserrat" w:eastAsia="Times New Roman" w:hAnsi="Montserrat"/>
                          </w:rPr>
                          <w:t>Box</w:t>
                        </w:r>
                      </w:p>
                    </w:txbxContent>
                  </v:textbox>
                </v:shape>
                <v:shape id="AutoShape 140" o:spid="_x0000_s1042" type="#_x0000_t32" style="position:absolute;left:9630;top:8839;width:1323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">
                  <v:stroke endarrow="block"/>
                </v:shape>
                <v:shape id="Straight Arrow Connector 185" o:spid="_x0000_s1043" type="#_x0000_t32" style="position:absolute;left:28069;top:5791;width:153;height:131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" strokecolor="windowText">
                  <v:stroke startarrow="block" endarrow="block"/>
                </v:shape>
                <v:shape id="Text Box 147" o:spid="_x0000_s1044" type="#_x0000_t202" style="position:absolute;left:27631;top:10728;width:6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31357735" w14:textId="77777777" w:rsidR="00BF6E01" w:rsidRPr="007D35E3" w:rsidRDefault="00BF6E01" w:rsidP="00BF6E01">
                        <w:pPr>
                          <w:pStyle w:val="NormalWeb"/>
                          <w:spacing w:before="0" w:beforeAutospacing="0" w:after="0" w:afterAutospacing="0"/>
                          <w:rPr>
                            <w:rFonts w:ascii="Montserrat" w:hAnsi="Montserrat"/>
                            <w:sz w:val="20"/>
                            <w:szCs w:val="20"/>
                          </w:rPr>
                        </w:pPr>
                        <w:r w:rsidRPr="007D35E3">
                          <w:rPr>
                            <w:rFonts w:ascii="Montserrat" w:eastAsia="Times New Roman" w:hAnsi="Montserrat"/>
                            <w:sz w:val="20"/>
                            <w:szCs w:val="20"/>
                          </w:rPr>
                          <w:t>M101</w:t>
                        </w:r>
                      </w:p>
                    </w:txbxContent>
                  </v:textbox>
                </v:shape>
                <v:shape id="Text Box 147" o:spid="_x0000_s1045" type="#_x0000_t202" style="position:absolute;left:32203;top:12696;width:6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6C285D4D"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sz w:val="20"/>
                            <w:szCs w:val="20"/>
                          </w:rPr>
                          <w:t>M104</w:t>
                        </w:r>
                      </w:p>
                    </w:txbxContent>
                  </v:textbox>
                </v:shape>
                <v:shape id="Text Box 147" o:spid="_x0000_s1046" type="#_x0000_t202" style="position:absolute;left:21840;top:5991;width:6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333B3271"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sz w:val="20"/>
                            <w:szCs w:val="20"/>
                          </w:rPr>
                          <w:t>M102</w:t>
                        </w:r>
                      </w:p>
                    </w:txbxContent>
                  </v:textbox>
                </v:shape>
                <v:shape id="AutoShape 140" o:spid="_x0000_s1047" type="#_x0000_t32" style="position:absolute;left:18973;top:8229;width:663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">
                  <v:stroke startarrow="block"/>
                </v:shape>
                <v:line id="Straight Connector 2" o:spid="_x0000_s1048" style="position:absolute;visibility:visible;mso-wrap-style:square" from="26212,9724" to="2636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" strokecolor="#004279 [3044]">
                  <v:stroke dashstyle="dash"/>
                </v:line>
                <v:shape id="AutoShape 140" o:spid="_x0000_s1049" type="#_x0000_t32" style="position:absolute;left:18868;top:20011;width:6630;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">
                  <v:stroke startarrow="block"/>
                </v:shape>
                <v:shape id="Text Box 147" o:spid="_x0000_s1050" type="#_x0000_t202" style="position:absolute;left:22069;top:17802;width:600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1812B4AC"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sz w:val="20"/>
                            <w:szCs w:val="20"/>
                          </w:rPr>
                          <w:t>M103</w:t>
                        </w:r>
                      </w:p>
                    </w:txbxContent>
                  </v:textbox>
                </v:shape>
                <v:line id="Straight Connector 67" o:spid="_x0000_s1051" style="position:absolute;visibility:visible;mso-wrap-style:square" from="27279,9420" to="32203,16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" strokecolor="#004279 [3044]">
                  <v:stroke dashstyle="dash"/>
                </v:line>
                <v:shape id="Text Box 147" o:spid="_x0000_s1052" type="#_x0000_t202" style="position:absolute;left:36576;top:17649;width:13716;height:5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14:paraId="31A64D2B"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 xml:space="preserve">Jam </w:t>
                        </w:r>
                        <w:proofErr w:type="spellStart"/>
                        <w:r w:rsidRPr="007D35E3">
                          <w:rPr>
                            <w:rFonts w:ascii="Montserrat" w:eastAsia="Times New Roman" w:hAnsi="Montserrat"/>
                            <w:sz w:val="20"/>
                            <w:szCs w:val="20"/>
                          </w:rPr>
                          <w:t>Photoeye</w:t>
                        </w:r>
                        <w:proofErr w:type="spellEnd"/>
                      </w:p>
                      <w:p w14:paraId="53EB3C41"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PE101_J</w:t>
                        </w:r>
                      </w:p>
                    </w:txbxContent>
                  </v:textbox>
                </v:shape>
                <v:shape id="AutoShape 146" o:spid="_x0000_s1053" type="#_x0000_t32" style="position:absolute;left:31699;top:16306;width:6934;height:182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">
                  <v:stroke endarrow="block"/>
                </v:shape>
                <v:line id="Straight Connector 70" o:spid="_x0000_s1054" style="position:absolute;visibility:visible;mso-wrap-style:square" from="21383,3400" to="21535,9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" strokecolor="#004279 [3044]">
                  <v:stroke dashstyle="dash"/>
                </v:line>
                <v:line id="Straight Connector 71" o:spid="_x0000_s1055" style="position:absolute;visibility:visible;mso-wrap-style:square" from="21688,17192" to="21840,23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" strokecolor="#004279 [3044]">
                  <v:stroke dashstyle="dash"/>
                </v:line>
                <v:line id="Straight Connector 72" o:spid="_x0000_s1056" style="position:absolute;visibility:visible;mso-wrap-style:square" from="38023,9648" to="38175,16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" strokecolor="#004279 [3044]">
                  <v:stroke dashstyle="dash"/>
                </v:line>
                <v:shape id="Text Box 147" o:spid="_x0000_s1057" type="#_x0000_t202" style="position:absolute;left:38204;top:4444;width:13716;height:5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22042089"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 xml:space="preserve">Full </w:t>
                        </w:r>
                        <w:proofErr w:type="spellStart"/>
                        <w:r w:rsidRPr="007D35E3">
                          <w:rPr>
                            <w:rFonts w:ascii="Montserrat" w:eastAsia="Times New Roman" w:hAnsi="Montserrat"/>
                            <w:sz w:val="20"/>
                            <w:szCs w:val="20"/>
                          </w:rPr>
                          <w:t>Photoeye</w:t>
                        </w:r>
                        <w:proofErr w:type="spellEnd"/>
                      </w:p>
                      <w:p w14:paraId="1360E3A5"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PE104_F</w:t>
                        </w:r>
                      </w:p>
                    </w:txbxContent>
                  </v:textbox>
                </v:shape>
                <v:shape id="AutoShape 146" o:spid="_x0000_s1058" type="#_x0000_t32" style="position:absolute;left:38175;top:6705;width:2973;height:30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">
                  <v:stroke endarrow="block"/>
                </v:shape>
                <v:shape id="Text Box 147" o:spid="_x0000_s1059" type="#_x0000_t202" style="position:absolute;left:8200;top:381;width:13716;height:5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20000064" w14:textId="77777777" w:rsidR="00BF6E01" w:rsidRPr="00BF6E01" w:rsidRDefault="00BF6E01" w:rsidP="00BF6E01">
                        <w:pPr>
                          <w:pStyle w:val="NormalWeb"/>
                          <w:overflowPunct w:val="0"/>
                          <w:spacing w:before="0" w:beforeAutospacing="0" w:after="0" w:afterAutospacing="0"/>
                          <w:jc w:val="center"/>
                          <w:rPr>
                            <w:rFonts w:ascii="Montserrat" w:hAnsi="Montserrat"/>
                          </w:rPr>
                        </w:pPr>
                        <w:r w:rsidRPr="00BF6E01">
                          <w:rPr>
                            <w:rFonts w:ascii="Montserrat" w:eastAsia="Times New Roman" w:hAnsi="Montserrat"/>
                            <w:sz w:val="20"/>
                            <w:szCs w:val="20"/>
                          </w:rPr>
                          <w:t>Full Photoeye</w:t>
                        </w:r>
                      </w:p>
                      <w:p w14:paraId="3B1BCEFA" w14:textId="77777777" w:rsidR="00BF6E01" w:rsidRPr="00BF6E01" w:rsidRDefault="00BF6E01" w:rsidP="00BF6E01">
                        <w:pPr>
                          <w:pStyle w:val="NormalWeb"/>
                          <w:overflowPunct w:val="0"/>
                          <w:spacing w:before="0" w:beforeAutospacing="0" w:after="0" w:afterAutospacing="0"/>
                          <w:jc w:val="center"/>
                          <w:rPr>
                            <w:rFonts w:ascii="Montserrat" w:hAnsi="Montserrat"/>
                          </w:rPr>
                        </w:pPr>
                        <w:r w:rsidRPr="00BF6E01">
                          <w:rPr>
                            <w:rFonts w:ascii="Montserrat" w:eastAsia="Times New Roman" w:hAnsi="Montserrat"/>
                            <w:sz w:val="20"/>
                            <w:szCs w:val="20"/>
                          </w:rPr>
                          <w:t>PE102_F</w:t>
                        </w:r>
                      </w:p>
                    </w:txbxContent>
                  </v:textbox>
                </v:shape>
                <v:shape id="AutoShape 146" o:spid="_x0000_s1060" type="#_x0000_t32" style="position:absolute;left:19459;top:3171;width:1800;height:1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">
                  <v:stroke endarrow="block"/>
                </v:shape>
                <v:shape id="Text Box 147" o:spid="_x0000_s1061" type="#_x0000_t202" style="position:absolute;left:8429;top:24695;width:13716;height:5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127ABE23"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Full Photoeye</w:t>
                        </w:r>
                      </w:p>
                      <w:p w14:paraId="09DCEEFA" w14:textId="77777777" w:rsidR="00BF6E01" w:rsidRPr="007D35E3" w:rsidRDefault="00BF6E01" w:rsidP="00BF6E01">
                        <w:pPr>
                          <w:pStyle w:val="NormalWeb"/>
                          <w:overflowPunct w:val="0"/>
                          <w:spacing w:before="0" w:beforeAutospacing="0" w:after="0" w:afterAutospacing="0"/>
                          <w:jc w:val="center"/>
                          <w:rPr>
                            <w:rFonts w:ascii="Montserrat" w:hAnsi="Montserrat"/>
                          </w:rPr>
                        </w:pPr>
                        <w:r w:rsidRPr="007D35E3">
                          <w:rPr>
                            <w:rFonts w:ascii="Montserrat" w:eastAsia="Times New Roman" w:hAnsi="Montserrat"/>
                            <w:sz w:val="20"/>
                            <w:szCs w:val="20"/>
                          </w:rPr>
                          <w:t>PE103_F</w:t>
                        </w:r>
                      </w:p>
                    </w:txbxContent>
                  </v:textbox>
                </v:shape>
                <v:shape id="AutoShape 146" o:spid="_x0000_s1062" type="#_x0000_t32" style="position:absolute;left:18364;top:22021;width:3400;height:2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">
                  <v:stroke endarrow="block"/>
                </v:shape>
                <v:shape id="AutoShape 140" o:spid="_x0000_s1063" type="#_x0000_t32" style="position:absolute;left:2333;top:13710;width:8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">
                  <v:stroke endarrow="block"/>
                </v:shape>
                <v:shape id="Text Box 147" o:spid="_x0000_s1064" type="#_x0000_t202" style="position:absolute;left:3629;top:11126;width:6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5D49B7CB" w14:textId="77777777" w:rsidR="00BF6E01" w:rsidRPr="007D35E3" w:rsidRDefault="00BF6E01" w:rsidP="00BF6E01">
                        <w:pPr>
                          <w:pStyle w:val="NormalWeb"/>
                          <w:spacing w:before="0" w:beforeAutospacing="0" w:after="0" w:afterAutospacing="0"/>
                          <w:rPr>
                            <w:rFonts w:ascii="Montserrat" w:hAnsi="Montserrat"/>
                          </w:rPr>
                        </w:pPr>
                        <w:r w:rsidRPr="007D35E3">
                          <w:rPr>
                            <w:rFonts w:ascii="Montserrat" w:eastAsia="Times New Roman" w:hAnsi="Montserrat"/>
                            <w:sz w:val="20"/>
                            <w:szCs w:val="20"/>
                          </w:rPr>
                          <w:t>M101</w:t>
                        </w:r>
                      </w:p>
                    </w:txbxContent>
                  </v:textbox>
                </v:shape>
                <w10:anchorlock/>
              </v:group>
            </w:pict>
          </mc:Fallback>
        </mc:AlternateContent>
      </w:r>
    </w:p>
    <w:p w14:paraId="2BBB7238" w14:textId="4CFF63EC" w:rsidR="00FA45EF" w:rsidRPr="0032346A" w:rsidRDefault="002863A8" w:rsidP="00FA45EF">
      <w:pPr>
        <w:pStyle w:val="Heading1"/>
        <w:keepLines/>
        <w:pageBreakBefore w:val="0"/>
        <w:numPr>
          <w:ilvl w:val="0"/>
          <w:numId w:val="20"/>
        </w:numPr>
        <w:spacing w:before="480" w:after="100" w:afterAutospacing="1"/>
        <w:rPr>
          <w:rFonts w:ascii="Montserrat" w:hAnsi="Montserrat"/>
          <w:szCs w:val="28"/>
        </w:rPr>
      </w:pPr>
      <w:bookmarkStart w:id="5" w:name="_Toc120716053"/>
      <w:r>
        <w:rPr>
          <w:rFonts w:ascii="Montserrat" w:hAnsi="Montserrat"/>
          <w:szCs w:val="28"/>
        </w:rPr>
        <w:t>The Configuration</w:t>
      </w:r>
      <w:bookmarkEnd w:id="5"/>
    </w:p>
    <w:p w14:paraId="51199094" w14:textId="164B631E" w:rsidR="00FA45EF" w:rsidRDefault="00291932" w:rsidP="00FA45EF">
      <w:pPr>
        <w:spacing w:before="100" w:beforeAutospacing="1" w:after="100" w:afterAutospacing="1"/>
      </w:pPr>
      <w:r>
        <w:t xml:space="preserve">This section describes the content of each table required to create a configuration to match the diagram in section </w:t>
      </w:r>
      <w:r w:rsidR="00EF798A">
        <w:fldChar w:fldCharType="begin"/>
      </w:r>
      <w:r w:rsidR="00EF798A">
        <w:instrText xml:space="preserve"> REF _Ref119473956 \r \h </w:instrText>
      </w:r>
      <w:r w:rsidR="00EF798A">
        <w:fldChar w:fldCharType="separate"/>
      </w:r>
      <w:r w:rsidR="005D31A4">
        <w:t>1</w:t>
      </w:r>
      <w:r w:rsidR="00EF798A">
        <w:fldChar w:fldCharType="end"/>
      </w:r>
      <w:r w:rsidR="00EF798A">
        <w:t>.</w:t>
      </w:r>
    </w:p>
    <w:p w14:paraId="060DA857" w14:textId="625E7115" w:rsidR="00082B46" w:rsidRPr="00082B46" w:rsidRDefault="00E94B98" w:rsidP="00E94B98">
      <w:pPr>
        <w:pStyle w:val="Heading1"/>
        <w:keepLines/>
        <w:pageBreakBefore w:val="0"/>
        <w:numPr>
          <w:ilvl w:val="1"/>
          <w:numId w:val="20"/>
        </w:numPr>
        <w:spacing w:before="480" w:after="100" w:afterAutospacing="1"/>
        <w:rPr>
          <w:rFonts w:ascii="Montserrat" w:hAnsi="Montserrat"/>
          <w:szCs w:val="28"/>
        </w:rPr>
      </w:pPr>
      <w:bookmarkStart w:id="6" w:name="_Toc120716054"/>
      <w:r>
        <w:rPr>
          <w:rFonts w:ascii="Montserrat" w:hAnsi="Montserrat"/>
          <w:szCs w:val="28"/>
        </w:rPr>
        <w:t>The Batches Table</w:t>
      </w:r>
      <w:bookmarkEnd w:id="6"/>
    </w:p>
    <w:p w14:paraId="1BBF3A81" w14:textId="77777777" w:rsidR="00A433EF" w:rsidRPr="00DC64D1" w:rsidRDefault="00A433EF" w:rsidP="00A433EF">
      <w:pPr>
        <w:spacing w:before="240" w:after="240"/>
        <w:ind w:left="360"/>
        <w:rPr>
          <w:rFonts w:cs="Tahoma"/>
          <w:iCs/>
        </w:rPr>
      </w:pPr>
      <w:r w:rsidRPr="00DC64D1">
        <w:rPr>
          <w:rFonts w:cs="Tahoma"/>
          <w:bCs/>
          <w:iCs/>
        </w:rPr>
        <w:t>In table</w:t>
      </w:r>
      <w:r w:rsidRPr="00DC64D1">
        <w:rPr>
          <w:rFonts w:cs="Tahoma"/>
          <w:b/>
          <w:iCs/>
        </w:rPr>
        <w:t xml:space="preserve"> Batches</w:t>
      </w:r>
      <w:r w:rsidRPr="00DC64D1">
        <w:rPr>
          <w:rFonts w:cs="Tahoma"/>
          <w:iCs/>
        </w:rPr>
        <w:t xml:space="preserve"> (Configuration Menu | Standard Controls | Batches), activate the transfer module and processing for scans as shown in the table, below.  You can use the </w:t>
      </w:r>
      <w:proofErr w:type="spellStart"/>
      <w:r w:rsidRPr="00DC64D1">
        <w:rPr>
          <w:rFonts w:cs="Tahoma"/>
          <w:b/>
          <w:bCs/>
          <w:iCs/>
        </w:rPr>
        <w:t>StartXfr</w:t>
      </w:r>
      <w:proofErr w:type="spellEnd"/>
      <w:r w:rsidRPr="00DC64D1">
        <w:rPr>
          <w:rFonts w:cs="Tahoma"/>
          <w:iCs/>
        </w:rPr>
        <w:t xml:space="preserve"> button in the Configure Transfers screen (Configuration Menu | Transfer Utilities | Configure Transfers) to automatically activate the existing </w:t>
      </w:r>
      <w:r w:rsidRPr="00DC64D1">
        <w:rPr>
          <w:rFonts w:cs="Tahoma"/>
          <w:b/>
          <w:bCs/>
          <w:iCs/>
        </w:rPr>
        <w:t>Batches</w:t>
      </w:r>
      <w:r w:rsidRPr="00DC64D1">
        <w:rPr>
          <w:rFonts w:cs="Tahoma"/>
          <w:iCs/>
        </w:rPr>
        <w:t xml:space="preserve"> entries for the transfer module, or just populate the </w:t>
      </w:r>
      <w:r w:rsidRPr="00DC64D1">
        <w:rPr>
          <w:rFonts w:cs="Tahoma"/>
          <w:b/>
          <w:bCs/>
          <w:iCs/>
        </w:rPr>
        <w:t>Machine</w:t>
      </w:r>
      <w:r w:rsidRPr="00DC64D1">
        <w:rPr>
          <w:rFonts w:cs="Tahoma"/>
          <w:iCs/>
        </w:rPr>
        <w:t xml:space="preserve"> column.</w:t>
      </w:r>
    </w:p>
    <w:p w14:paraId="123433D1" w14:textId="77777777" w:rsidR="00A433EF" w:rsidRPr="00DC64D1" w:rsidRDefault="00A433EF" w:rsidP="00A433EF">
      <w:pPr>
        <w:spacing w:before="240" w:after="240"/>
        <w:ind w:left="360"/>
        <w:rPr>
          <w:rFonts w:cs="Tahoma"/>
          <w:iCs/>
        </w:rPr>
      </w:pPr>
      <w:r w:rsidRPr="00DC64D1">
        <w:rPr>
          <w:rFonts w:cs="Tahoma"/>
          <w:b/>
          <w:bCs/>
          <w:iCs/>
        </w:rPr>
        <w:t>NOTE</w:t>
      </w:r>
      <w:r w:rsidRPr="00DC64D1">
        <w:rPr>
          <w:rFonts w:cs="Tahoma"/>
          <w:iCs/>
        </w:rPr>
        <w:t>: Use “</w:t>
      </w:r>
      <w:proofErr w:type="spellStart"/>
      <w:r w:rsidRPr="00DC64D1">
        <w:rPr>
          <w:rFonts w:cs="Tahoma"/>
          <w:iCs/>
        </w:rPr>
        <w:t>ScnApp</w:t>
      </w:r>
      <w:proofErr w:type="spellEnd"/>
      <w:r w:rsidRPr="00DC64D1">
        <w:rPr>
          <w:rFonts w:cs="Tahoma"/>
          <w:iCs/>
        </w:rPr>
        <w:t xml:space="preserve"> CTRL”.  “DO SCANS” is obsolete.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27"/>
        <w:gridCol w:w="720"/>
        <w:gridCol w:w="1260"/>
        <w:gridCol w:w="812"/>
        <w:gridCol w:w="899"/>
        <w:gridCol w:w="1260"/>
        <w:gridCol w:w="1348"/>
        <w:gridCol w:w="987"/>
        <w:gridCol w:w="537"/>
      </w:tblGrid>
      <w:tr w:rsidR="009D7BF0" w:rsidRPr="002A59B3" w14:paraId="3EE92966" w14:textId="77777777" w:rsidTr="009D7BF0">
        <w:trPr>
          <w:trHeight w:val="242"/>
        </w:trPr>
        <w:tc>
          <w:tcPr>
            <w:tcW w:w="9350" w:type="dxa"/>
            <w:gridSpan w:val="9"/>
            <w:shd w:val="clear" w:color="auto" w:fill="305496"/>
          </w:tcPr>
          <w:p w14:paraId="47F5E1ED" w14:textId="68149910" w:rsidR="009D7BF0" w:rsidRPr="002A59B3" w:rsidRDefault="009D7BF0" w:rsidP="00EA47DE">
            <w:pPr>
              <w:pStyle w:val="TableText"/>
              <w:jc w:val="center"/>
              <w:rPr>
                <w:b/>
                <w:color w:val="FFFFFF" w:themeColor="background1"/>
              </w:rPr>
            </w:pPr>
            <w:r>
              <w:rPr>
                <w:b/>
                <w:color w:val="FFFFFF" w:themeColor="background1"/>
              </w:rPr>
              <w:t>Example Batches</w:t>
            </w:r>
            <w:r w:rsidRPr="002A59B3">
              <w:rPr>
                <w:b/>
                <w:color w:val="FFFFFF" w:themeColor="background1"/>
              </w:rPr>
              <w:t xml:space="preserve"> Table</w:t>
            </w:r>
          </w:p>
        </w:tc>
      </w:tr>
      <w:tr w:rsidR="00F44ABB" w:rsidRPr="00DC64D1" w14:paraId="29A39716" w14:textId="77777777" w:rsidTr="009D7BF0">
        <w:tblPrEx>
          <w:tblCellMar>
            <w:left w:w="108" w:type="dxa"/>
            <w:right w:w="108" w:type="dxa"/>
          </w:tblCellMar>
          <w:tblLook w:val="0000" w:firstRow="0" w:lastRow="0" w:firstColumn="0" w:lastColumn="0" w:noHBand="0" w:noVBand="0"/>
        </w:tblPrEx>
        <w:tc>
          <w:tcPr>
            <w:tcW w:w="1527" w:type="dxa"/>
          </w:tcPr>
          <w:p w14:paraId="10D53C51" w14:textId="77777777" w:rsidR="00F44ABB" w:rsidRPr="00DC64D1" w:rsidRDefault="00F44ABB" w:rsidP="00BA427A">
            <w:pPr>
              <w:spacing w:before="0" w:after="0"/>
              <w:jc w:val="center"/>
              <w:rPr>
                <w:rFonts w:cs="Tahoma"/>
                <w:b/>
                <w:bCs/>
                <w:sz w:val="16"/>
                <w:szCs w:val="16"/>
              </w:rPr>
            </w:pPr>
            <w:proofErr w:type="spellStart"/>
            <w:r>
              <w:rPr>
                <w:rFonts w:cs="Tahoma"/>
                <w:b/>
                <w:bCs/>
                <w:sz w:val="16"/>
                <w:szCs w:val="16"/>
              </w:rPr>
              <w:t>File_</w:t>
            </w:r>
            <w:r w:rsidRPr="00DC64D1">
              <w:rPr>
                <w:rFonts w:cs="Tahoma"/>
                <w:b/>
                <w:bCs/>
                <w:sz w:val="16"/>
                <w:szCs w:val="16"/>
              </w:rPr>
              <w:t>Name</w:t>
            </w:r>
            <w:proofErr w:type="spellEnd"/>
          </w:p>
        </w:tc>
        <w:tc>
          <w:tcPr>
            <w:tcW w:w="720" w:type="dxa"/>
          </w:tcPr>
          <w:p w14:paraId="5F77BA0E" w14:textId="77777777" w:rsidR="00F44ABB" w:rsidRDefault="00F44ABB" w:rsidP="00BA427A">
            <w:pPr>
              <w:spacing w:before="0" w:after="0"/>
              <w:jc w:val="center"/>
              <w:rPr>
                <w:rFonts w:cs="Tahoma"/>
                <w:b/>
                <w:bCs/>
                <w:sz w:val="16"/>
                <w:szCs w:val="16"/>
              </w:rPr>
            </w:pPr>
            <w:r w:rsidRPr="00DC64D1">
              <w:rPr>
                <w:rFonts w:cs="Tahoma"/>
                <w:b/>
                <w:bCs/>
                <w:sz w:val="16"/>
                <w:szCs w:val="16"/>
              </w:rPr>
              <w:t>How</w:t>
            </w:r>
          </w:p>
          <w:p w14:paraId="0F2981A2"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Often</w:t>
            </w:r>
          </w:p>
        </w:tc>
        <w:tc>
          <w:tcPr>
            <w:tcW w:w="1260" w:type="dxa"/>
          </w:tcPr>
          <w:p w14:paraId="465ECF76"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Increment</w:t>
            </w:r>
          </w:p>
        </w:tc>
        <w:tc>
          <w:tcPr>
            <w:tcW w:w="812" w:type="dxa"/>
          </w:tcPr>
          <w:p w14:paraId="3E49B0C4"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Type</w:t>
            </w:r>
          </w:p>
        </w:tc>
        <w:tc>
          <w:tcPr>
            <w:tcW w:w="899" w:type="dxa"/>
          </w:tcPr>
          <w:p w14:paraId="2C0F334F"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Process</w:t>
            </w:r>
          </w:p>
        </w:tc>
        <w:tc>
          <w:tcPr>
            <w:tcW w:w="1260" w:type="dxa"/>
          </w:tcPr>
          <w:p w14:paraId="5E302AF3"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Internal</w:t>
            </w:r>
          </w:p>
          <w:p w14:paraId="78EC9087"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Proc</w:t>
            </w:r>
          </w:p>
        </w:tc>
        <w:tc>
          <w:tcPr>
            <w:tcW w:w="1348" w:type="dxa"/>
          </w:tcPr>
          <w:p w14:paraId="26718C99" w14:textId="77777777" w:rsidR="00F44ABB" w:rsidRDefault="00F44ABB" w:rsidP="00BA427A">
            <w:pPr>
              <w:spacing w:before="0" w:after="0"/>
              <w:jc w:val="center"/>
              <w:rPr>
                <w:rFonts w:cs="Tahoma"/>
                <w:b/>
                <w:bCs/>
                <w:sz w:val="16"/>
                <w:szCs w:val="16"/>
              </w:rPr>
            </w:pPr>
            <w:proofErr w:type="spellStart"/>
            <w:r w:rsidRPr="00DC64D1">
              <w:rPr>
                <w:rFonts w:cs="Tahoma"/>
                <w:b/>
                <w:bCs/>
                <w:sz w:val="16"/>
                <w:szCs w:val="16"/>
              </w:rPr>
              <w:t>InternalProc</w:t>
            </w:r>
            <w:proofErr w:type="spellEnd"/>
          </w:p>
          <w:p w14:paraId="6D2B7F4E"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Ctrl</w:t>
            </w:r>
          </w:p>
        </w:tc>
        <w:tc>
          <w:tcPr>
            <w:tcW w:w="987" w:type="dxa"/>
          </w:tcPr>
          <w:p w14:paraId="38BFB63E"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Machine</w:t>
            </w:r>
          </w:p>
        </w:tc>
        <w:tc>
          <w:tcPr>
            <w:tcW w:w="537" w:type="dxa"/>
          </w:tcPr>
          <w:p w14:paraId="1C08CAFB"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Do</w:t>
            </w:r>
          </w:p>
          <w:p w14:paraId="185FAE04"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File</w:t>
            </w:r>
          </w:p>
        </w:tc>
      </w:tr>
      <w:tr w:rsidR="00F44ABB" w:rsidRPr="00DC64D1" w14:paraId="2717A92C" w14:textId="77777777" w:rsidTr="009D7BF0">
        <w:tblPrEx>
          <w:tblCellMar>
            <w:left w:w="108" w:type="dxa"/>
            <w:right w:w="108" w:type="dxa"/>
          </w:tblCellMar>
          <w:tblLook w:val="0000" w:firstRow="0" w:lastRow="0" w:firstColumn="0" w:lastColumn="0" w:noHBand="0" w:noVBand="0"/>
        </w:tblPrEx>
        <w:tc>
          <w:tcPr>
            <w:tcW w:w="1527" w:type="dxa"/>
          </w:tcPr>
          <w:p w14:paraId="03E7F359" w14:textId="77777777" w:rsidR="00F44ABB" w:rsidRPr="00DC64D1" w:rsidRDefault="00F44ABB" w:rsidP="00BA427A">
            <w:pPr>
              <w:spacing w:before="0" w:after="0"/>
              <w:jc w:val="center"/>
              <w:rPr>
                <w:rFonts w:cs="Tahoma"/>
                <w:b/>
                <w:bCs/>
                <w:sz w:val="16"/>
                <w:szCs w:val="16"/>
              </w:rPr>
            </w:pPr>
            <w:r w:rsidRPr="00DC64D1">
              <w:rPr>
                <w:rFonts w:cs="Tahoma"/>
                <w:b/>
                <w:bCs/>
                <w:sz w:val="16"/>
                <w:szCs w:val="16"/>
              </w:rPr>
              <w:t>Scan Process</w:t>
            </w:r>
          </w:p>
        </w:tc>
        <w:tc>
          <w:tcPr>
            <w:tcW w:w="720" w:type="dxa"/>
          </w:tcPr>
          <w:p w14:paraId="746F5454" w14:textId="77777777" w:rsidR="00F44ABB" w:rsidRPr="00DC64D1" w:rsidRDefault="00F44ABB" w:rsidP="00BA427A">
            <w:pPr>
              <w:spacing w:before="0" w:after="0"/>
              <w:jc w:val="center"/>
              <w:rPr>
                <w:rFonts w:cs="Tahoma"/>
                <w:sz w:val="16"/>
                <w:szCs w:val="16"/>
              </w:rPr>
            </w:pPr>
            <w:r w:rsidRPr="00DC64D1">
              <w:rPr>
                <w:rFonts w:cs="Tahoma"/>
                <w:sz w:val="16"/>
                <w:szCs w:val="16"/>
              </w:rPr>
              <w:t>1</w:t>
            </w:r>
          </w:p>
        </w:tc>
        <w:tc>
          <w:tcPr>
            <w:tcW w:w="1260" w:type="dxa"/>
          </w:tcPr>
          <w:p w14:paraId="6E0300CA" w14:textId="77777777" w:rsidR="00F44ABB" w:rsidRPr="00DC64D1" w:rsidRDefault="00F44ABB" w:rsidP="00BA427A">
            <w:pPr>
              <w:spacing w:before="0" w:after="0"/>
              <w:jc w:val="center"/>
              <w:rPr>
                <w:rFonts w:cs="Tahoma"/>
                <w:sz w:val="16"/>
                <w:szCs w:val="16"/>
              </w:rPr>
            </w:pPr>
            <w:r w:rsidRPr="00DC64D1">
              <w:rPr>
                <w:rFonts w:cs="Tahoma"/>
                <w:sz w:val="16"/>
                <w:szCs w:val="16"/>
              </w:rPr>
              <w:t>Invalid</w:t>
            </w:r>
          </w:p>
        </w:tc>
        <w:tc>
          <w:tcPr>
            <w:tcW w:w="812" w:type="dxa"/>
          </w:tcPr>
          <w:p w14:paraId="04424357" w14:textId="77777777" w:rsidR="00F44ABB" w:rsidRPr="00DC64D1" w:rsidRDefault="00F44ABB" w:rsidP="00BA427A">
            <w:pPr>
              <w:spacing w:before="0" w:after="0"/>
              <w:jc w:val="center"/>
              <w:rPr>
                <w:rFonts w:cs="Tahoma"/>
                <w:sz w:val="16"/>
                <w:szCs w:val="16"/>
              </w:rPr>
            </w:pPr>
            <w:r w:rsidRPr="00DC64D1">
              <w:rPr>
                <w:rFonts w:cs="Tahoma"/>
                <w:sz w:val="16"/>
                <w:szCs w:val="16"/>
              </w:rPr>
              <w:t>Count</w:t>
            </w:r>
          </w:p>
        </w:tc>
        <w:tc>
          <w:tcPr>
            <w:tcW w:w="899" w:type="dxa"/>
          </w:tcPr>
          <w:p w14:paraId="7D1E211E" w14:textId="77777777" w:rsidR="00F44ABB" w:rsidRPr="00DC64D1" w:rsidRDefault="00F44ABB" w:rsidP="00BA427A">
            <w:pPr>
              <w:spacing w:before="0" w:after="0"/>
              <w:jc w:val="center"/>
              <w:rPr>
                <w:rFonts w:cs="Tahoma"/>
                <w:sz w:val="16"/>
                <w:szCs w:val="16"/>
              </w:rPr>
            </w:pPr>
            <w:r w:rsidRPr="00DC64D1">
              <w:rPr>
                <w:rFonts w:cs="Tahoma"/>
                <w:sz w:val="16"/>
                <w:szCs w:val="16"/>
              </w:rPr>
              <w:t>CTRL</w:t>
            </w:r>
          </w:p>
        </w:tc>
        <w:tc>
          <w:tcPr>
            <w:tcW w:w="1260" w:type="dxa"/>
          </w:tcPr>
          <w:p w14:paraId="07E964CD" w14:textId="77777777" w:rsidR="00F44ABB" w:rsidRPr="00DC64D1" w:rsidRDefault="00F44ABB" w:rsidP="00BA427A">
            <w:pPr>
              <w:spacing w:before="0" w:after="0"/>
              <w:jc w:val="center"/>
              <w:rPr>
                <w:rFonts w:cs="Tahoma"/>
                <w:sz w:val="16"/>
                <w:szCs w:val="16"/>
              </w:rPr>
            </w:pPr>
          </w:p>
        </w:tc>
        <w:tc>
          <w:tcPr>
            <w:tcW w:w="1348" w:type="dxa"/>
          </w:tcPr>
          <w:p w14:paraId="1FCCCB57" w14:textId="77777777" w:rsidR="00F44ABB" w:rsidRPr="00DC64D1" w:rsidRDefault="00F44ABB" w:rsidP="00BA427A">
            <w:pPr>
              <w:spacing w:before="0" w:after="0"/>
              <w:jc w:val="center"/>
              <w:rPr>
                <w:rFonts w:cs="Tahoma"/>
                <w:b/>
                <w:sz w:val="16"/>
                <w:szCs w:val="16"/>
              </w:rPr>
            </w:pPr>
            <w:proofErr w:type="spellStart"/>
            <w:r w:rsidRPr="00DC64D1">
              <w:rPr>
                <w:rFonts w:cs="Tahoma"/>
                <w:b/>
                <w:sz w:val="16"/>
                <w:szCs w:val="16"/>
              </w:rPr>
              <w:t>ScnApp</w:t>
            </w:r>
            <w:proofErr w:type="spellEnd"/>
            <w:r w:rsidRPr="00DC64D1">
              <w:rPr>
                <w:rFonts w:cs="Tahoma"/>
                <w:b/>
                <w:sz w:val="16"/>
                <w:szCs w:val="16"/>
              </w:rPr>
              <w:t xml:space="preserve"> CTRL</w:t>
            </w:r>
          </w:p>
        </w:tc>
        <w:tc>
          <w:tcPr>
            <w:tcW w:w="987" w:type="dxa"/>
          </w:tcPr>
          <w:p w14:paraId="0EA18B4C" w14:textId="77777777" w:rsidR="00F44ABB" w:rsidRPr="00DC64D1" w:rsidRDefault="00F44ABB" w:rsidP="00BA427A">
            <w:pPr>
              <w:spacing w:before="0" w:after="0"/>
              <w:jc w:val="center"/>
              <w:rPr>
                <w:rFonts w:cs="Tahoma"/>
                <w:sz w:val="16"/>
                <w:szCs w:val="16"/>
              </w:rPr>
            </w:pPr>
            <w:r w:rsidRPr="00DC64D1">
              <w:rPr>
                <w:rFonts w:cs="Tahoma"/>
                <w:sz w:val="16"/>
                <w:szCs w:val="16"/>
              </w:rPr>
              <w:t>CP2</w:t>
            </w:r>
          </w:p>
        </w:tc>
        <w:tc>
          <w:tcPr>
            <w:tcW w:w="537" w:type="dxa"/>
          </w:tcPr>
          <w:p w14:paraId="79BB722A" w14:textId="77777777" w:rsidR="00F44ABB" w:rsidRPr="00DC64D1" w:rsidRDefault="00F44ABB" w:rsidP="00BA427A">
            <w:pPr>
              <w:spacing w:before="0" w:after="0"/>
              <w:jc w:val="center"/>
              <w:rPr>
                <w:rFonts w:cs="Tahoma"/>
                <w:sz w:val="16"/>
                <w:szCs w:val="16"/>
              </w:rPr>
            </w:pPr>
            <w:r w:rsidRPr="00DC64D1">
              <w:rPr>
                <w:rFonts w:cs="Tahoma"/>
                <w:sz w:val="16"/>
                <w:szCs w:val="16"/>
              </w:rPr>
              <w:t>N</w:t>
            </w:r>
          </w:p>
        </w:tc>
      </w:tr>
      <w:tr w:rsidR="00F44ABB" w:rsidRPr="00DC64D1" w14:paraId="49A30095" w14:textId="77777777" w:rsidTr="009D7BF0">
        <w:tblPrEx>
          <w:tblCellMar>
            <w:left w:w="108" w:type="dxa"/>
            <w:right w:w="108" w:type="dxa"/>
          </w:tblCellMar>
          <w:tblLook w:val="0000" w:firstRow="0" w:lastRow="0" w:firstColumn="0" w:lastColumn="0" w:noHBand="0" w:noVBand="0"/>
        </w:tblPrEx>
        <w:tc>
          <w:tcPr>
            <w:tcW w:w="1527" w:type="dxa"/>
          </w:tcPr>
          <w:p w14:paraId="51C1D6D3" w14:textId="77777777" w:rsidR="00F44ABB" w:rsidRPr="00DC64D1" w:rsidRDefault="00F44ABB" w:rsidP="00BA427A">
            <w:pPr>
              <w:spacing w:before="0" w:after="0"/>
              <w:jc w:val="center"/>
              <w:rPr>
                <w:rFonts w:cs="Tahoma"/>
                <w:b/>
                <w:bCs/>
                <w:sz w:val="16"/>
                <w:szCs w:val="16"/>
              </w:rPr>
            </w:pPr>
            <w:proofErr w:type="spellStart"/>
            <w:r w:rsidRPr="00DC64D1">
              <w:rPr>
                <w:rFonts w:cs="Tahoma"/>
                <w:b/>
                <w:bCs/>
                <w:sz w:val="16"/>
                <w:szCs w:val="16"/>
              </w:rPr>
              <w:t>Xfr</w:t>
            </w:r>
            <w:proofErr w:type="spellEnd"/>
            <w:r w:rsidRPr="00DC64D1">
              <w:rPr>
                <w:rFonts w:cs="Tahoma"/>
                <w:b/>
                <w:bCs/>
                <w:sz w:val="16"/>
                <w:szCs w:val="16"/>
              </w:rPr>
              <w:t xml:space="preserve"> CTRL</w:t>
            </w:r>
          </w:p>
        </w:tc>
        <w:tc>
          <w:tcPr>
            <w:tcW w:w="720" w:type="dxa"/>
          </w:tcPr>
          <w:p w14:paraId="145B2E54" w14:textId="77777777" w:rsidR="00F44ABB" w:rsidRPr="00DC64D1" w:rsidRDefault="00F44ABB" w:rsidP="00BA427A">
            <w:pPr>
              <w:spacing w:before="0" w:after="0"/>
              <w:jc w:val="center"/>
              <w:rPr>
                <w:rFonts w:cs="Tahoma"/>
                <w:sz w:val="16"/>
                <w:szCs w:val="16"/>
              </w:rPr>
            </w:pPr>
            <w:r w:rsidRPr="00DC64D1">
              <w:rPr>
                <w:rFonts w:cs="Tahoma"/>
                <w:sz w:val="16"/>
                <w:szCs w:val="16"/>
              </w:rPr>
              <w:t>1</w:t>
            </w:r>
          </w:p>
        </w:tc>
        <w:tc>
          <w:tcPr>
            <w:tcW w:w="1260" w:type="dxa"/>
          </w:tcPr>
          <w:p w14:paraId="090CFF8C" w14:textId="77777777" w:rsidR="00F44ABB" w:rsidRPr="00DC64D1" w:rsidRDefault="00F44ABB" w:rsidP="00BA427A">
            <w:pPr>
              <w:spacing w:before="0" w:after="0"/>
              <w:jc w:val="center"/>
              <w:rPr>
                <w:rFonts w:cs="Tahoma"/>
                <w:sz w:val="16"/>
                <w:szCs w:val="16"/>
              </w:rPr>
            </w:pPr>
            <w:r w:rsidRPr="00DC64D1">
              <w:rPr>
                <w:rFonts w:cs="Tahoma"/>
                <w:sz w:val="16"/>
                <w:szCs w:val="16"/>
              </w:rPr>
              <w:t>Invalid</w:t>
            </w:r>
          </w:p>
        </w:tc>
        <w:tc>
          <w:tcPr>
            <w:tcW w:w="812" w:type="dxa"/>
          </w:tcPr>
          <w:p w14:paraId="52B445B8" w14:textId="77777777" w:rsidR="00F44ABB" w:rsidRPr="00DC64D1" w:rsidRDefault="00F44ABB" w:rsidP="00BA427A">
            <w:pPr>
              <w:spacing w:before="0" w:after="0"/>
              <w:jc w:val="center"/>
              <w:rPr>
                <w:rFonts w:cs="Tahoma"/>
                <w:sz w:val="16"/>
                <w:szCs w:val="16"/>
              </w:rPr>
            </w:pPr>
            <w:r w:rsidRPr="00DC64D1">
              <w:rPr>
                <w:rFonts w:cs="Tahoma"/>
                <w:sz w:val="16"/>
                <w:szCs w:val="16"/>
              </w:rPr>
              <w:t>Count</w:t>
            </w:r>
          </w:p>
        </w:tc>
        <w:tc>
          <w:tcPr>
            <w:tcW w:w="899" w:type="dxa"/>
          </w:tcPr>
          <w:p w14:paraId="68E395F5" w14:textId="77777777" w:rsidR="00F44ABB" w:rsidRPr="00DC64D1" w:rsidRDefault="00F44ABB" w:rsidP="00BA427A">
            <w:pPr>
              <w:spacing w:before="0" w:after="0"/>
              <w:jc w:val="center"/>
              <w:rPr>
                <w:rFonts w:cs="Tahoma"/>
                <w:sz w:val="16"/>
                <w:szCs w:val="16"/>
              </w:rPr>
            </w:pPr>
            <w:r w:rsidRPr="00DC64D1">
              <w:rPr>
                <w:rFonts w:cs="Tahoma"/>
                <w:sz w:val="16"/>
                <w:szCs w:val="16"/>
              </w:rPr>
              <w:t>CTRL</w:t>
            </w:r>
          </w:p>
        </w:tc>
        <w:tc>
          <w:tcPr>
            <w:tcW w:w="1260" w:type="dxa"/>
          </w:tcPr>
          <w:p w14:paraId="7DFCCA57" w14:textId="77777777" w:rsidR="00F44ABB" w:rsidRPr="00DC64D1" w:rsidRDefault="00F44ABB" w:rsidP="00BA427A">
            <w:pPr>
              <w:spacing w:before="0" w:after="0"/>
              <w:jc w:val="center"/>
              <w:rPr>
                <w:rFonts w:cs="Tahoma"/>
                <w:sz w:val="16"/>
                <w:szCs w:val="16"/>
              </w:rPr>
            </w:pPr>
          </w:p>
        </w:tc>
        <w:tc>
          <w:tcPr>
            <w:tcW w:w="1348" w:type="dxa"/>
          </w:tcPr>
          <w:p w14:paraId="65EB72D9" w14:textId="77777777" w:rsidR="00F44ABB" w:rsidRPr="00DC64D1" w:rsidRDefault="00F44ABB" w:rsidP="00BA427A">
            <w:pPr>
              <w:spacing w:before="0" w:after="0"/>
              <w:jc w:val="center"/>
              <w:rPr>
                <w:rFonts w:cs="Tahoma"/>
                <w:b/>
                <w:sz w:val="16"/>
                <w:szCs w:val="16"/>
              </w:rPr>
            </w:pPr>
            <w:proofErr w:type="spellStart"/>
            <w:r w:rsidRPr="00DC64D1">
              <w:rPr>
                <w:rFonts w:cs="Tahoma"/>
                <w:b/>
                <w:sz w:val="16"/>
                <w:szCs w:val="16"/>
              </w:rPr>
              <w:t>XfrApp</w:t>
            </w:r>
            <w:proofErr w:type="spellEnd"/>
            <w:r w:rsidRPr="00DC64D1">
              <w:rPr>
                <w:rFonts w:cs="Tahoma"/>
                <w:b/>
                <w:sz w:val="16"/>
                <w:szCs w:val="16"/>
              </w:rPr>
              <w:t xml:space="preserve"> CTRL (CPN)</w:t>
            </w:r>
          </w:p>
        </w:tc>
        <w:tc>
          <w:tcPr>
            <w:tcW w:w="987" w:type="dxa"/>
          </w:tcPr>
          <w:p w14:paraId="14A1E9CB" w14:textId="77777777" w:rsidR="00F44ABB" w:rsidRPr="00DC64D1" w:rsidRDefault="00F44ABB" w:rsidP="00BA427A">
            <w:pPr>
              <w:spacing w:before="0" w:after="0"/>
              <w:jc w:val="center"/>
              <w:rPr>
                <w:rFonts w:cs="Tahoma"/>
                <w:sz w:val="16"/>
                <w:szCs w:val="16"/>
              </w:rPr>
            </w:pPr>
            <w:r w:rsidRPr="00DC64D1">
              <w:rPr>
                <w:rFonts w:cs="Tahoma"/>
                <w:sz w:val="16"/>
                <w:szCs w:val="16"/>
              </w:rPr>
              <w:t>CP2</w:t>
            </w:r>
          </w:p>
        </w:tc>
        <w:tc>
          <w:tcPr>
            <w:tcW w:w="537" w:type="dxa"/>
          </w:tcPr>
          <w:p w14:paraId="73E8EB97" w14:textId="77777777" w:rsidR="00F44ABB" w:rsidRPr="00DC64D1" w:rsidRDefault="00F44ABB" w:rsidP="00BA427A">
            <w:pPr>
              <w:spacing w:before="0" w:after="0"/>
              <w:jc w:val="center"/>
              <w:rPr>
                <w:rFonts w:cs="Tahoma"/>
                <w:sz w:val="16"/>
                <w:szCs w:val="16"/>
              </w:rPr>
            </w:pPr>
            <w:r w:rsidRPr="00DC64D1">
              <w:rPr>
                <w:rFonts w:cs="Tahoma"/>
                <w:sz w:val="16"/>
                <w:szCs w:val="16"/>
              </w:rPr>
              <w:t>N</w:t>
            </w:r>
          </w:p>
        </w:tc>
      </w:tr>
      <w:tr w:rsidR="00F44ABB" w:rsidRPr="00DC64D1" w14:paraId="3253F0BC" w14:textId="77777777" w:rsidTr="009D7BF0">
        <w:tblPrEx>
          <w:tblCellMar>
            <w:left w:w="108" w:type="dxa"/>
            <w:right w:w="108" w:type="dxa"/>
          </w:tblCellMar>
          <w:tblLook w:val="0000" w:firstRow="0" w:lastRow="0" w:firstColumn="0" w:lastColumn="0" w:noHBand="0" w:noVBand="0"/>
        </w:tblPrEx>
        <w:tc>
          <w:tcPr>
            <w:tcW w:w="1527" w:type="dxa"/>
          </w:tcPr>
          <w:p w14:paraId="0D5A305E" w14:textId="77777777" w:rsidR="00F44ABB" w:rsidRPr="00DC64D1" w:rsidRDefault="00F44ABB" w:rsidP="00BA427A">
            <w:pPr>
              <w:spacing w:before="0" w:after="0"/>
              <w:jc w:val="center"/>
              <w:rPr>
                <w:rFonts w:cs="Tahoma"/>
                <w:b/>
                <w:bCs/>
                <w:sz w:val="16"/>
                <w:szCs w:val="16"/>
              </w:rPr>
            </w:pPr>
            <w:proofErr w:type="spellStart"/>
            <w:r w:rsidRPr="00DC64D1">
              <w:rPr>
                <w:rFonts w:cs="Tahoma"/>
                <w:b/>
                <w:bCs/>
                <w:sz w:val="16"/>
                <w:szCs w:val="16"/>
              </w:rPr>
              <w:t>Xfr</w:t>
            </w:r>
            <w:proofErr w:type="spellEnd"/>
            <w:r w:rsidRPr="00DC64D1">
              <w:rPr>
                <w:rFonts w:cs="Tahoma"/>
                <w:b/>
                <w:bCs/>
                <w:sz w:val="16"/>
                <w:szCs w:val="16"/>
              </w:rPr>
              <w:t xml:space="preserve"> SERV</w:t>
            </w:r>
          </w:p>
        </w:tc>
        <w:tc>
          <w:tcPr>
            <w:tcW w:w="720" w:type="dxa"/>
          </w:tcPr>
          <w:p w14:paraId="57FE50A0" w14:textId="77777777" w:rsidR="00F44ABB" w:rsidRPr="00DC64D1" w:rsidRDefault="00F44ABB" w:rsidP="00BA427A">
            <w:pPr>
              <w:spacing w:before="0" w:after="0"/>
              <w:jc w:val="center"/>
              <w:rPr>
                <w:rFonts w:cs="Tahoma"/>
                <w:sz w:val="16"/>
                <w:szCs w:val="16"/>
              </w:rPr>
            </w:pPr>
            <w:r w:rsidRPr="00DC64D1">
              <w:rPr>
                <w:rFonts w:cs="Tahoma"/>
                <w:sz w:val="16"/>
                <w:szCs w:val="16"/>
              </w:rPr>
              <w:t>1</w:t>
            </w:r>
          </w:p>
        </w:tc>
        <w:tc>
          <w:tcPr>
            <w:tcW w:w="1260" w:type="dxa"/>
          </w:tcPr>
          <w:p w14:paraId="5267F918" w14:textId="77777777" w:rsidR="00F44ABB" w:rsidRPr="00DC64D1" w:rsidRDefault="00F44ABB" w:rsidP="00BA427A">
            <w:pPr>
              <w:spacing w:before="0" w:after="0"/>
              <w:jc w:val="center"/>
              <w:rPr>
                <w:rFonts w:cs="Tahoma"/>
                <w:sz w:val="16"/>
                <w:szCs w:val="16"/>
              </w:rPr>
            </w:pPr>
            <w:r w:rsidRPr="00DC64D1">
              <w:rPr>
                <w:rFonts w:cs="Tahoma"/>
                <w:sz w:val="16"/>
                <w:szCs w:val="16"/>
              </w:rPr>
              <w:t>Invalid</w:t>
            </w:r>
          </w:p>
        </w:tc>
        <w:tc>
          <w:tcPr>
            <w:tcW w:w="812" w:type="dxa"/>
          </w:tcPr>
          <w:p w14:paraId="79CBE7EE" w14:textId="77777777" w:rsidR="00F44ABB" w:rsidRPr="00DC64D1" w:rsidRDefault="00F44ABB" w:rsidP="00BA427A">
            <w:pPr>
              <w:spacing w:before="0" w:after="0"/>
              <w:jc w:val="center"/>
              <w:rPr>
                <w:rFonts w:cs="Tahoma"/>
                <w:sz w:val="16"/>
                <w:szCs w:val="16"/>
              </w:rPr>
            </w:pPr>
            <w:r w:rsidRPr="00DC64D1">
              <w:rPr>
                <w:rFonts w:cs="Tahoma"/>
                <w:sz w:val="16"/>
                <w:szCs w:val="16"/>
              </w:rPr>
              <w:t>Count</w:t>
            </w:r>
          </w:p>
        </w:tc>
        <w:tc>
          <w:tcPr>
            <w:tcW w:w="899" w:type="dxa"/>
          </w:tcPr>
          <w:p w14:paraId="1E8D89FA" w14:textId="77777777" w:rsidR="00F44ABB" w:rsidRPr="00DC64D1" w:rsidRDefault="00F44ABB" w:rsidP="00BA427A">
            <w:pPr>
              <w:spacing w:before="0" w:after="0"/>
              <w:jc w:val="center"/>
              <w:rPr>
                <w:rFonts w:cs="Tahoma"/>
                <w:sz w:val="16"/>
                <w:szCs w:val="16"/>
              </w:rPr>
            </w:pPr>
            <w:r w:rsidRPr="00DC64D1">
              <w:rPr>
                <w:rFonts w:cs="Tahoma"/>
                <w:sz w:val="16"/>
                <w:szCs w:val="16"/>
              </w:rPr>
              <w:t>SERV</w:t>
            </w:r>
          </w:p>
        </w:tc>
        <w:tc>
          <w:tcPr>
            <w:tcW w:w="1260" w:type="dxa"/>
          </w:tcPr>
          <w:p w14:paraId="36F300AE" w14:textId="77777777" w:rsidR="00F44ABB" w:rsidRPr="00DC64D1" w:rsidRDefault="00F44ABB" w:rsidP="00BA427A">
            <w:pPr>
              <w:spacing w:before="0" w:after="0"/>
              <w:jc w:val="center"/>
              <w:rPr>
                <w:rFonts w:cs="Tahoma"/>
                <w:sz w:val="16"/>
                <w:szCs w:val="16"/>
              </w:rPr>
            </w:pPr>
            <w:proofErr w:type="spellStart"/>
            <w:r w:rsidRPr="00DC64D1">
              <w:rPr>
                <w:rFonts w:cs="Tahoma"/>
                <w:b/>
                <w:sz w:val="16"/>
                <w:szCs w:val="16"/>
              </w:rPr>
              <w:t>XfrApp</w:t>
            </w:r>
            <w:proofErr w:type="spellEnd"/>
            <w:r w:rsidRPr="00DC64D1">
              <w:rPr>
                <w:rFonts w:cs="Tahoma"/>
                <w:b/>
                <w:sz w:val="16"/>
                <w:szCs w:val="16"/>
              </w:rPr>
              <w:t xml:space="preserve"> SERV (CPN)</w:t>
            </w:r>
          </w:p>
        </w:tc>
        <w:tc>
          <w:tcPr>
            <w:tcW w:w="1348" w:type="dxa"/>
          </w:tcPr>
          <w:p w14:paraId="236DEA48" w14:textId="77777777" w:rsidR="00F44ABB" w:rsidRPr="00DC64D1" w:rsidRDefault="00F44ABB" w:rsidP="00BA427A">
            <w:pPr>
              <w:spacing w:before="0" w:after="0"/>
              <w:jc w:val="center"/>
              <w:rPr>
                <w:rFonts w:cs="Tahoma"/>
                <w:b/>
                <w:sz w:val="16"/>
                <w:szCs w:val="16"/>
              </w:rPr>
            </w:pPr>
          </w:p>
        </w:tc>
        <w:tc>
          <w:tcPr>
            <w:tcW w:w="987" w:type="dxa"/>
          </w:tcPr>
          <w:p w14:paraId="4AC1822E" w14:textId="77777777" w:rsidR="00F44ABB" w:rsidRPr="00DC64D1" w:rsidRDefault="00F44ABB" w:rsidP="00BA427A">
            <w:pPr>
              <w:spacing w:before="0" w:after="0"/>
              <w:jc w:val="center"/>
              <w:rPr>
                <w:rFonts w:cs="Tahoma"/>
                <w:sz w:val="16"/>
                <w:szCs w:val="16"/>
              </w:rPr>
            </w:pPr>
            <w:r w:rsidRPr="00DC64D1">
              <w:rPr>
                <w:rFonts w:cs="Tahoma"/>
                <w:sz w:val="16"/>
                <w:szCs w:val="16"/>
              </w:rPr>
              <w:t>CP2</w:t>
            </w:r>
          </w:p>
        </w:tc>
        <w:tc>
          <w:tcPr>
            <w:tcW w:w="537" w:type="dxa"/>
          </w:tcPr>
          <w:p w14:paraId="6C346D59" w14:textId="77777777" w:rsidR="00F44ABB" w:rsidRPr="00DC64D1" w:rsidRDefault="00F44ABB" w:rsidP="00BA427A">
            <w:pPr>
              <w:spacing w:before="0" w:after="0"/>
              <w:jc w:val="center"/>
              <w:rPr>
                <w:rFonts w:cs="Tahoma"/>
                <w:sz w:val="16"/>
                <w:szCs w:val="16"/>
              </w:rPr>
            </w:pPr>
            <w:r w:rsidRPr="00DC64D1">
              <w:rPr>
                <w:rFonts w:cs="Tahoma"/>
                <w:sz w:val="16"/>
                <w:szCs w:val="16"/>
              </w:rPr>
              <w:t>N</w:t>
            </w:r>
          </w:p>
        </w:tc>
      </w:tr>
      <w:tr w:rsidR="00F44ABB" w:rsidRPr="00DC64D1" w14:paraId="221FBE24" w14:textId="77777777" w:rsidTr="009D7BF0">
        <w:tblPrEx>
          <w:tblCellMar>
            <w:left w:w="108" w:type="dxa"/>
            <w:right w:w="108" w:type="dxa"/>
          </w:tblCellMar>
          <w:tblLook w:val="0000" w:firstRow="0" w:lastRow="0" w:firstColumn="0" w:lastColumn="0" w:noHBand="0" w:noVBand="0"/>
        </w:tblPrEx>
        <w:tc>
          <w:tcPr>
            <w:tcW w:w="1527" w:type="dxa"/>
          </w:tcPr>
          <w:p w14:paraId="59472A72" w14:textId="77777777" w:rsidR="00F44ABB" w:rsidRPr="00DC64D1" w:rsidRDefault="00F44ABB" w:rsidP="00BA427A">
            <w:pPr>
              <w:spacing w:before="0" w:after="0"/>
              <w:jc w:val="center"/>
              <w:rPr>
                <w:rFonts w:cs="Tahoma"/>
                <w:b/>
                <w:bCs/>
                <w:sz w:val="16"/>
                <w:szCs w:val="16"/>
              </w:rPr>
            </w:pPr>
            <w:proofErr w:type="spellStart"/>
            <w:r w:rsidRPr="00DC64D1">
              <w:rPr>
                <w:rFonts w:cs="Tahoma"/>
                <w:b/>
                <w:bCs/>
                <w:sz w:val="16"/>
                <w:szCs w:val="16"/>
              </w:rPr>
              <w:t>Xfr</w:t>
            </w:r>
            <w:proofErr w:type="spellEnd"/>
            <w:r w:rsidRPr="00DC64D1">
              <w:rPr>
                <w:rFonts w:cs="Tahoma"/>
                <w:b/>
                <w:bCs/>
                <w:sz w:val="16"/>
                <w:szCs w:val="16"/>
              </w:rPr>
              <w:t xml:space="preserve"> Process</w:t>
            </w:r>
          </w:p>
        </w:tc>
        <w:tc>
          <w:tcPr>
            <w:tcW w:w="720" w:type="dxa"/>
          </w:tcPr>
          <w:p w14:paraId="1A344290" w14:textId="77777777" w:rsidR="00F44ABB" w:rsidRPr="00DC64D1" w:rsidRDefault="00F44ABB" w:rsidP="00BA427A">
            <w:pPr>
              <w:spacing w:before="0" w:after="0"/>
              <w:jc w:val="center"/>
              <w:rPr>
                <w:rFonts w:cs="Tahoma"/>
                <w:sz w:val="16"/>
                <w:szCs w:val="16"/>
              </w:rPr>
            </w:pPr>
            <w:r w:rsidRPr="00DC64D1">
              <w:rPr>
                <w:rFonts w:cs="Tahoma"/>
                <w:sz w:val="16"/>
                <w:szCs w:val="16"/>
              </w:rPr>
              <w:t>1</w:t>
            </w:r>
          </w:p>
        </w:tc>
        <w:tc>
          <w:tcPr>
            <w:tcW w:w="1260" w:type="dxa"/>
          </w:tcPr>
          <w:p w14:paraId="61EA5E69" w14:textId="77777777" w:rsidR="00F44ABB" w:rsidRPr="00DC64D1" w:rsidRDefault="00F44ABB" w:rsidP="00BA427A">
            <w:pPr>
              <w:spacing w:before="0" w:after="0"/>
              <w:jc w:val="center"/>
              <w:rPr>
                <w:rFonts w:cs="Tahoma"/>
                <w:sz w:val="16"/>
                <w:szCs w:val="16"/>
              </w:rPr>
            </w:pPr>
            <w:r w:rsidRPr="00DC64D1">
              <w:rPr>
                <w:rFonts w:cs="Tahoma"/>
                <w:sz w:val="16"/>
                <w:szCs w:val="16"/>
              </w:rPr>
              <w:t>Invalid</w:t>
            </w:r>
          </w:p>
        </w:tc>
        <w:tc>
          <w:tcPr>
            <w:tcW w:w="812" w:type="dxa"/>
          </w:tcPr>
          <w:p w14:paraId="7734C2A6" w14:textId="77777777" w:rsidR="00F44ABB" w:rsidRPr="00DC64D1" w:rsidRDefault="00F44ABB" w:rsidP="00BA427A">
            <w:pPr>
              <w:spacing w:before="0" w:after="0"/>
              <w:jc w:val="center"/>
              <w:rPr>
                <w:rFonts w:cs="Tahoma"/>
                <w:sz w:val="16"/>
                <w:szCs w:val="16"/>
              </w:rPr>
            </w:pPr>
            <w:r w:rsidRPr="00DC64D1">
              <w:rPr>
                <w:rFonts w:cs="Tahoma"/>
                <w:sz w:val="16"/>
                <w:szCs w:val="16"/>
              </w:rPr>
              <w:t>Count</w:t>
            </w:r>
          </w:p>
        </w:tc>
        <w:tc>
          <w:tcPr>
            <w:tcW w:w="899" w:type="dxa"/>
          </w:tcPr>
          <w:p w14:paraId="3E1C58B6" w14:textId="77777777" w:rsidR="00F44ABB" w:rsidRPr="00DC64D1" w:rsidRDefault="00F44ABB" w:rsidP="00BA427A">
            <w:pPr>
              <w:spacing w:before="0" w:after="0"/>
              <w:jc w:val="center"/>
              <w:rPr>
                <w:rFonts w:cs="Tahoma"/>
                <w:sz w:val="16"/>
                <w:szCs w:val="16"/>
              </w:rPr>
            </w:pPr>
            <w:r w:rsidRPr="00DC64D1">
              <w:rPr>
                <w:rFonts w:cs="Tahoma"/>
                <w:sz w:val="16"/>
                <w:szCs w:val="16"/>
              </w:rPr>
              <w:t>CTRL</w:t>
            </w:r>
          </w:p>
        </w:tc>
        <w:tc>
          <w:tcPr>
            <w:tcW w:w="1260" w:type="dxa"/>
          </w:tcPr>
          <w:p w14:paraId="60840213" w14:textId="77777777" w:rsidR="00F44ABB" w:rsidRPr="00DC64D1" w:rsidRDefault="00F44ABB" w:rsidP="00BA427A">
            <w:pPr>
              <w:spacing w:before="0" w:after="0"/>
              <w:jc w:val="center"/>
              <w:rPr>
                <w:rFonts w:cs="Tahoma"/>
                <w:sz w:val="16"/>
                <w:szCs w:val="16"/>
              </w:rPr>
            </w:pPr>
          </w:p>
        </w:tc>
        <w:tc>
          <w:tcPr>
            <w:tcW w:w="1348" w:type="dxa"/>
          </w:tcPr>
          <w:p w14:paraId="43508970" w14:textId="77777777" w:rsidR="00F44ABB" w:rsidRPr="00DC64D1" w:rsidRDefault="00F44ABB" w:rsidP="00BA427A">
            <w:pPr>
              <w:spacing w:before="0" w:after="0"/>
              <w:jc w:val="center"/>
              <w:rPr>
                <w:rFonts w:cs="Tahoma"/>
                <w:b/>
                <w:sz w:val="16"/>
                <w:szCs w:val="16"/>
              </w:rPr>
            </w:pPr>
            <w:proofErr w:type="spellStart"/>
            <w:r w:rsidRPr="00DC64D1">
              <w:rPr>
                <w:rFonts w:cs="Tahoma"/>
                <w:b/>
                <w:sz w:val="16"/>
                <w:szCs w:val="16"/>
              </w:rPr>
              <w:t>XfrProcess</w:t>
            </w:r>
            <w:proofErr w:type="spellEnd"/>
            <w:r w:rsidRPr="00DC64D1">
              <w:rPr>
                <w:rFonts w:cs="Tahoma"/>
                <w:b/>
                <w:sz w:val="16"/>
                <w:szCs w:val="16"/>
              </w:rPr>
              <w:t xml:space="preserve"> (CTRL)</w:t>
            </w:r>
          </w:p>
        </w:tc>
        <w:tc>
          <w:tcPr>
            <w:tcW w:w="987" w:type="dxa"/>
          </w:tcPr>
          <w:p w14:paraId="03B5752B" w14:textId="77777777" w:rsidR="00F44ABB" w:rsidRPr="00DC64D1" w:rsidRDefault="00F44ABB" w:rsidP="00BA427A">
            <w:pPr>
              <w:spacing w:before="0" w:after="0"/>
              <w:jc w:val="center"/>
              <w:rPr>
                <w:rFonts w:cs="Tahoma"/>
                <w:sz w:val="16"/>
                <w:szCs w:val="16"/>
              </w:rPr>
            </w:pPr>
            <w:r w:rsidRPr="00DC64D1">
              <w:rPr>
                <w:rFonts w:cs="Tahoma"/>
                <w:sz w:val="16"/>
                <w:szCs w:val="16"/>
              </w:rPr>
              <w:t>CP2</w:t>
            </w:r>
          </w:p>
        </w:tc>
        <w:tc>
          <w:tcPr>
            <w:tcW w:w="537" w:type="dxa"/>
          </w:tcPr>
          <w:p w14:paraId="7379C8F8" w14:textId="77777777" w:rsidR="00F44ABB" w:rsidRPr="00DC64D1" w:rsidRDefault="00F44ABB" w:rsidP="00BA427A">
            <w:pPr>
              <w:spacing w:before="0" w:after="0"/>
              <w:jc w:val="center"/>
              <w:rPr>
                <w:rFonts w:cs="Tahoma"/>
                <w:sz w:val="16"/>
                <w:szCs w:val="16"/>
              </w:rPr>
            </w:pPr>
            <w:r w:rsidRPr="00DC64D1">
              <w:rPr>
                <w:rFonts w:cs="Tahoma"/>
                <w:sz w:val="16"/>
                <w:szCs w:val="16"/>
              </w:rPr>
              <w:t>N</w:t>
            </w:r>
          </w:p>
        </w:tc>
      </w:tr>
    </w:tbl>
    <w:p w14:paraId="2D9FA30C" w14:textId="77777777" w:rsidR="00291932" w:rsidRPr="002863A8" w:rsidRDefault="00291932" w:rsidP="00E94B98">
      <w:pPr>
        <w:spacing w:before="100" w:beforeAutospacing="1" w:after="100" w:afterAutospacing="1"/>
        <w:ind w:left="360"/>
      </w:pPr>
    </w:p>
    <w:p w14:paraId="5BFD103F" w14:textId="7A1B300E" w:rsidR="00F72076" w:rsidRPr="00082B46" w:rsidRDefault="00F72076" w:rsidP="00F72076">
      <w:pPr>
        <w:pStyle w:val="Heading1"/>
        <w:keepLines/>
        <w:pageBreakBefore w:val="0"/>
        <w:numPr>
          <w:ilvl w:val="1"/>
          <w:numId w:val="20"/>
        </w:numPr>
        <w:spacing w:before="480" w:after="100" w:afterAutospacing="1"/>
        <w:rPr>
          <w:rFonts w:ascii="Montserrat" w:hAnsi="Montserrat"/>
          <w:szCs w:val="28"/>
        </w:rPr>
      </w:pPr>
      <w:bookmarkStart w:id="7" w:name="_Toc120716055"/>
      <w:r>
        <w:rPr>
          <w:rFonts w:ascii="Montserrat" w:hAnsi="Montserrat"/>
          <w:szCs w:val="28"/>
        </w:rPr>
        <w:lastRenderedPageBreak/>
        <w:t xml:space="preserve">The </w:t>
      </w:r>
      <w:proofErr w:type="spellStart"/>
      <w:r>
        <w:rPr>
          <w:rFonts w:ascii="Montserrat" w:hAnsi="Montserrat"/>
          <w:szCs w:val="28"/>
        </w:rPr>
        <w:t>Sc</w:t>
      </w:r>
      <w:r w:rsidR="009A049E">
        <w:rPr>
          <w:rFonts w:ascii="Montserrat" w:hAnsi="Montserrat"/>
          <w:szCs w:val="28"/>
        </w:rPr>
        <w:t>nScanZone</w:t>
      </w:r>
      <w:proofErr w:type="spellEnd"/>
      <w:r>
        <w:rPr>
          <w:rFonts w:ascii="Montserrat" w:hAnsi="Montserrat"/>
          <w:szCs w:val="28"/>
        </w:rPr>
        <w:t xml:space="preserve"> Table</w:t>
      </w:r>
      <w:bookmarkEnd w:id="7"/>
    </w:p>
    <w:p w14:paraId="1665260B" w14:textId="0FEFCD1D" w:rsidR="00F72076" w:rsidRDefault="006A5DF0" w:rsidP="00F72076">
      <w:pPr>
        <w:spacing w:before="100" w:beforeAutospacing="1" w:after="100" w:afterAutospacing="1"/>
        <w:ind w:left="360"/>
      </w:pPr>
      <w:r>
        <w:t>The scanner for the transfer requires a scan zone</w:t>
      </w:r>
      <w:r w:rsidR="00406E10">
        <w:t xml:space="preserve"> to be defined</w:t>
      </w:r>
      <w:r w:rsidR="004563F1">
        <w:t xml:space="preserve"> in the </w:t>
      </w:r>
      <w:proofErr w:type="spellStart"/>
      <w:r w:rsidR="004563F1" w:rsidRPr="00523F50">
        <w:rPr>
          <w:b/>
          <w:bCs/>
        </w:rPr>
        <w:t>ScnScanZone</w:t>
      </w:r>
      <w:proofErr w:type="spellEnd"/>
      <w:r w:rsidR="004563F1">
        <w:t xml:space="preserve"> table (Configuration Menu | Scanner Utilities | Scan Zone Config)</w:t>
      </w:r>
      <w:r w:rsidR="00523F50">
        <w:t xml:space="preserve">.  The </w:t>
      </w:r>
      <w:proofErr w:type="spellStart"/>
      <w:r w:rsidR="00BB1A8C" w:rsidRPr="00406E10">
        <w:rPr>
          <w:b/>
          <w:bCs/>
        </w:rPr>
        <w:t>ScanZ</w:t>
      </w:r>
      <w:r w:rsidR="00406E10" w:rsidRPr="00406E10">
        <w:rPr>
          <w:b/>
          <w:bCs/>
        </w:rPr>
        <w:t>o</w:t>
      </w:r>
      <w:r w:rsidR="00BB1A8C" w:rsidRPr="00406E10">
        <w:rPr>
          <w:b/>
          <w:bCs/>
        </w:rPr>
        <w:t>neID</w:t>
      </w:r>
      <w:proofErr w:type="spellEnd"/>
      <w:r w:rsidR="00BB1A8C">
        <w:t xml:space="preserve"> field is used to define the link to </w:t>
      </w:r>
      <w:r w:rsidR="001229DB">
        <w:t xml:space="preserve">the “Decision Point” in </w:t>
      </w:r>
      <w:proofErr w:type="spellStart"/>
      <w:r w:rsidR="001229DB">
        <w:t>CommCore</w:t>
      </w:r>
      <w:proofErr w:type="spellEnd"/>
      <w:r w:rsidR="001229DB">
        <w:t>.</w:t>
      </w:r>
      <w:r w:rsidR="00DF51C5">
        <w:t xml:space="preserve">  This table also declares the tracking tables that </w:t>
      </w:r>
      <w:r w:rsidR="004C4D17">
        <w:t>will be used for the scan zone.</w:t>
      </w:r>
    </w:p>
    <w:tbl>
      <w:tblPr>
        <w:tblW w:w="9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7"/>
        <w:gridCol w:w="1140"/>
        <w:gridCol w:w="1315"/>
        <w:gridCol w:w="1669"/>
        <w:gridCol w:w="1585"/>
        <w:gridCol w:w="2017"/>
      </w:tblGrid>
      <w:tr w:rsidR="0030053C" w:rsidRPr="002A59B3" w14:paraId="5A937166" w14:textId="77777777" w:rsidTr="0030053C">
        <w:trPr>
          <w:trHeight w:val="242"/>
        </w:trPr>
        <w:tc>
          <w:tcPr>
            <w:tcW w:w="9593" w:type="dxa"/>
            <w:gridSpan w:val="6"/>
            <w:shd w:val="clear" w:color="auto" w:fill="305496"/>
          </w:tcPr>
          <w:p w14:paraId="20398AED" w14:textId="07408FFB" w:rsidR="0030053C" w:rsidRPr="002A59B3" w:rsidRDefault="0030053C" w:rsidP="00EA47DE">
            <w:pPr>
              <w:pStyle w:val="TableText"/>
              <w:jc w:val="center"/>
              <w:rPr>
                <w:b/>
                <w:color w:val="FFFFFF" w:themeColor="background1"/>
              </w:rPr>
            </w:pPr>
            <w:r>
              <w:rPr>
                <w:b/>
                <w:color w:val="FFFFFF" w:themeColor="background1"/>
              </w:rPr>
              <w:t xml:space="preserve">Example </w:t>
            </w:r>
            <w:proofErr w:type="spellStart"/>
            <w:r>
              <w:rPr>
                <w:b/>
                <w:color w:val="FFFFFF" w:themeColor="background1"/>
              </w:rPr>
              <w:t>ScnScanZone</w:t>
            </w:r>
            <w:proofErr w:type="spellEnd"/>
            <w:r w:rsidRPr="002A59B3">
              <w:rPr>
                <w:b/>
                <w:color w:val="FFFFFF" w:themeColor="background1"/>
              </w:rPr>
              <w:t xml:space="preserve"> Table</w:t>
            </w:r>
          </w:p>
        </w:tc>
      </w:tr>
      <w:tr w:rsidR="0030053C" w:rsidRPr="00F67AE0" w14:paraId="667571CD" w14:textId="77777777" w:rsidTr="0030053C">
        <w:tblPrEx>
          <w:tblCellMar>
            <w:left w:w="108" w:type="dxa"/>
            <w:right w:w="108" w:type="dxa"/>
          </w:tblCellMar>
          <w:tblLook w:val="0000" w:firstRow="0" w:lastRow="0" w:firstColumn="0" w:lastColumn="0" w:noHBand="0" w:noVBand="0"/>
        </w:tblPrEx>
        <w:tc>
          <w:tcPr>
            <w:tcW w:w="1867" w:type="dxa"/>
          </w:tcPr>
          <w:p w14:paraId="0DF0BE5A" w14:textId="77777777" w:rsidR="0030053C" w:rsidRPr="0067461A" w:rsidRDefault="0030053C" w:rsidP="00EA47DE">
            <w:pPr>
              <w:jc w:val="center"/>
              <w:rPr>
                <w:rFonts w:cs="Tahoma"/>
                <w:b/>
                <w:bCs/>
                <w:sz w:val="16"/>
                <w:szCs w:val="16"/>
              </w:rPr>
            </w:pPr>
            <w:r w:rsidRPr="0067461A">
              <w:rPr>
                <w:rFonts w:cs="Tahoma"/>
                <w:b/>
                <w:bCs/>
                <w:sz w:val="16"/>
                <w:szCs w:val="16"/>
              </w:rPr>
              <w:t>Name</w:t>
            </w:r>
          </w:p>
        </w:tc>
        <w:tc>
          <w:tcPr>
            <w:tcW w:w="1140" w:type="dxa"/>
          </w:tcPr>
          <w:p w14:paraId="67C32B9B" w14:textId="77777777" w:rsidR="0030053C" w:rsidRPr="0067461A" w:rsidRDefault="0030053C" w:rsidP="00EA47DE">
            <w:pPr>
              <w:jc w:val="center"/>
              <w:rPr>
                <w:rFonts w:cs="Tahoma"/>
                <w:b/>
                <w:bCs/>
                <w:sz w:val="16"/>
                <w:szCs w:val="16"/>
              </w:rPr>
            </w:pPr>
            <w:r w:rsidRPr="0067461A">
              <w:rPr>
                <w:rFonts w:cs="Tahoma"/>
                <w:b/>
                <w:bCs/>
                <w:sz w:val="16"/>
                <w:szCs w:val="16"/>
              </w:rPr>
              <w:t>Delimiter</w:t>
            </w:r>
          </w:p>
        </w:tc>
        <w:tc>
          <w:tcPr>
            <w:tcW w:w="1315" w:type="dxa"/>
          </w:tcPr>
          <w:p w14:paraId="456CB9E4" w14:textId="77777777" w:rsidR="0030053C" w:rsidRPr="0067461A" w:rsidRDefault="0030053C" w:rsidP="00EA47DE">
            <w:pPr>
              <w:jc w:val="center"/>
              <w:rPr>
                <w:rFonts w:cs="Tahoma"/>
                <w:b/>
                <w:bCs/>
                <w:sz w:val="16"/>
                <w:szCs w:val="16"/>
              </w:rPr>
            </w:pPr>
            <w:proofErr w:type="spellStart"/>
            <w:r w:rsidRPr="0067461A">
              <w:rPr>
                <w:rFonts w:cs="Tahoma"/>
                <w:b/>
                <w:bCs/>
                <w:sz w:val="16"/>
                <w:szCs w:val="16"/>
              </w:rPr>
              <w:t>ScanZoneID</w:t>
            </w:r>
            <w:proofErr w:type="spellEnd"/>
          </w:p>
        </w:tc>
        <w:tc>
          <w:tcPr>
            <w:tcW w:w="1669" w:type="dxa"/>
          </w:tcPr>
          <w:p w14:paraId="77243ED6" w14:textId="77777777" w:rsidR="0030053C" w:rsidRPr="0067461A" w:rsidRDefault="0030053C" w:rsidP="00EA47DE">
            <w:pPr>
              <w:jc w:val="center"/>
              <w:rPr>
                <w:rFonts w:cs="Tahoma"/>
                <w:b/>
                <w:bCs/>
                <w:sz w:val="16"/>
                <w:szCs w:val="16"/>
              </w:rPr>
            </w:pPr>
            <w:proofErr w:type="spellStart"/>
            <w:r w:rsidRPr="0067461A">
              <w:rPr>
                <w:rFonts w:cs="Tahoma"/>
                <w:b/>
                <w:bCs/>
                <w:sz w:val="16"/>
                <w:szCs w:val="16"/>
              </w:rPr>
              <w:t>TrackingTable</w:t>
            </w:r>
            <w:proofErr w:type="spellEnd"/>
          </w:p>
        </w:tc>
        <w:tc>
          <w:tcPr>
            <w:tcW w:w="1585" w:type="dxa"/>
          </w:tcPr>
          <w:p w14:paraId="448B7DDF" w14:textId="77777777" w:rsidR="0030053C" w:rsidRPr="0067461A" w:rsidRDefault="0030053C" w:rsidP="00EA47DE">
            <w:pPr>
              <w:jc w:val="center"/>
              <w:rPr>
                <w:rFonts w:cs="Tahoma"/>
                <w:b/>
                <w:bCs/>
                <w:sz w:val="16"/>
                <w:szCs w:val="16"/>
              </w:rPr>
            </w:pPr>
            <w:proofErr w:type="spellStart"/>
            <w:r w:rsidRPr="0067461A">
              <w:rPr>
                <w:rFonts w:cs="Tahoma"/>
                <w:b/>
                <w:bCs/>
                <w:sz w:val="16"/>
                <w:szCs w:val="16"/>
              </w:rPr>
              <w:t>DeviceTrkTable</w:t>
            </w:r>
            <w:proofErr w:type="spellEnd"/>
          </w:p>
        </w:tc>
        <w:tc>
          <w:tcPr>
            <w:tcW w:w="2017" w:type="dxa"/>
          </w:tcPr>
          <w:p w14:paraId="36689DAB" w14:textId="77777777" w:rsidR="0030053C" w:rsidRPr="0067461A" w:rsidRDefault="0030053C" w:rsidP="00EA47DE">
            <w:pPr>
              <w:jc w:val="center"/>
              <w:rPr>
                <w:rFonts w:cs="Tahoma"/>
                <w:b/>
                <w:bCs/>
                <w:sz w:val="16"/>
                <w:szCs w:val="16"/>
              </w:rPr>
            </w:pPr>
            <w:proofErr w:type="spellStart"/>
            <w:r w:rsidRPr="0067461A">
              <w:rPr>
                <w:rFonts w:cs="Tahoma"/>
                <w:b/>
                <w:bCs/>
                <w:sz w:val="16"/>
                <w:szCs w:val="16"/>
              </w:rPr>
              <w:t>PrinterTrkTable</w:t>
            </w:r>
            <w:proofErr w:type="spellEnd"/>
          </w:p>
        </w:tc>
      </w:tr>
      <w:tr w:rsidR="0030053C" w:rsidRPr="00F67AE0" w14:paraId="40F82632" w14:textId="77777777" w:rsidTr="0030053C">
        <w:tblPrEx>
          <w:tblCellMar>
            <w:left w:w="108" w:type="dxa"/>
            <w:right w:w="108" w:type="dxa"/>
          </w:tblCellMar>
          <w:tblLook w:val="0000" w:firstRow="0" w:lastRow="0" w:firstColumn="0" w:lastColumn="0" w:noHBand="0" w:noVBand="0"/>
        </w:tblPrEx>
        <w:tc>
          <w:tcPr>
            <w:tcW w:w="1867" w:type="dxa"/>
          </w:tcPr>
          <w:p w14:paraId="429BA6A8" w14:textId="3A35BDCC" w:rsidR="0030053C" w:rsidRPr="0067461A" w:rsidRDefault="0030053C" w:rsidP="00017408">
            <w:pPr>
              <w:spacing w:before="0" w:after="0"/>
              <w:jc w:val="center"/>
              <w:rPr>
                <w:rFonts w:cs="Tahoma"/>
                <w:sz w:val="16"/>
                <w:szCs w:val="16"/>
              </w:rPr>
            </w:pPr>
            <w:r w:rsidRPr="0067461A">
              <w:rPr>
                <w:rFonts w:cs="Tahoma"/>
                <w:sz w:val="16"/>
                <w:szCs w:val="16"/>
              </w:rPr>
              <w:t>P</w:t>
            </w:r>
            <w:r w:rsidR="004025A7">
              <w:rPr>
                <w:rFonts w:cs="Tahoma"/>
                <w:sz w:val="16"/>
                <w:szCs w:val="16"/>
              </w:rPr>
              <w:t>i</w:t>
            </w:r>
            <w:r w:rsidRPr="0067461A">
              <w:rPr>
                <w:rFonts w:cs="Tahoma"/>
                <w:sz w:val="16"/>
                <w:szCs w:val="16"/>
              </w:rPr>
              <w:t>ck1</w:t>
            </w:r>
            <w:r w:rsidR="008A4800">
              <w:rPr>
                <w:rFonts w:cs="Tahoma"/>
                <w:sz w:val="16"/>
                <w:szCs w:val="16"/>
              </w:rPr>
              <w:t>Zone</w:t>
            </w:r>
          </w:p>
        </w:tc>
        <w:tc>
          <w:tcPr>
            <w:tcW w:w="1140" w:type="dxa"/>
          </w:tcPr>
          <w:p w14:paraId="6855450F" w14:textId="77777777" w:rsidR="0030053C" w:rsidRPr="0067461A" w:rsidRDefault="0030053C" w:rsidP="00017408">
            <w:pPr>
              <w:spacing w:before="0" w:after="0"/>
              <w:jc w:val="center"/>
              <w:rPr>
                <w:rFonts w:cs="Tahoma"/>
                <w:sz w:val="16"/>
                <w:szCs w:val="16"/>
              </w:rPr>
            </w:pPr>
          </w:p>
        </w:tc>
        <w:tc>
          <w:tcPr>
            <w:tcW w:w="1315" w:type="dxa"/>
          </w:tcPr>
          <w:p w14:paraId="2A473BF9" w14:textId="77777777" w:rsidR="0030053C" w:rsidRPr="0067461A" w:rsidRDefault="0030053C" w:rsidP="00017408">
            <w:pPr>
              <w:spacing w:before="0" w:after="0"/>
              <w:jc w:val="center"/>
              <w:rPr>
                <w:rFonts w:cs="Tahoma"/>
                <w:sz w:val="16"/>
                <w:szCs w:val="16"/>
              </w:rPr>
            </w:pPr>
            <w:r w:rsidRPr="0067461A">
              <w:rPr>
                <w:rFonts w:cs="Tahoma"/>
                <w:sz w:val="16"/>
                <w:szCs w:val="16"/>
              </w:rPr>
              <w:t>Pick1</w:t>
            </w:r>
          </w:p>
        </w:tc>
        <w:tc>
          <w:tcPr>
            <w:tcW w:w="1669" w:type="dxa"/>
          </w:tcPr>
          <w:p w14:paraId="09D48C0A" w14:textId="77777777" w:rsidR="0030053C" w:rsidRPr="0067461A" w:rsidRDefault="0030053C" w:rsidP="00017408">
            <w:pPr>
              <w:spacing w:before="0" w:after="0"/>
              <w:jc w:val="center"/>
              <w:rPr>
                <w:rFonts w:cs="Tahoma"/>
                <w:sz w:val="16"/>
                <w:szCs w:val="16"/>
              </w:rPr>
            </w:pPr>
            <w:proofErr w:type="spellStart"/>
            <w:r w:rsidRPr="0067461A">
              <w:rPr>
                <w:rFonts w:cs="Tahoma"/>
                <w:sz w:val="16"/>
                <w:szCs w:val="16"/>
              </w:rPr>
              <w:t>Xfr</w:t>
            </w:r>
            <w:r>
              <w:rPr>
                <w:rFonts w:cs="Tahoma"/>
                <w:sz w:val="16"/>
                <w:szCs w:val="16"/>
              </w:rPr>
              <w:t>Track</w:t>
            </w:r>
            <w:proofErr w:type="spellEnd"/>
          </w:p>
        </w:tc>
        <w:tc>
          <w:tcPr>
            <w:tcW w:w="1585" w:type="dxa"/>
          </w:tcPr>
          <w:p w14:paraId="3A0D012C" w14:textId="77777777" w:rsidR="0030053C" w:rsidRPr="0067461A" w:rsidRDefault="0030053C" w:rsidP="00017408">
            <w:pPr>
              <w:spacing w:before="0" w:after="0"/>
              <w:jc w:val="center"/>
              <w:rPr>
                <w:rFonts w:cs="Tahoma"/>
                <w:sz w:val="16"/>
                <w:szCs w:val="16"/>
              </w:rPr>
            </w:pPr>
            <w:proofErr w:type="spellStart"/>
            <w:r w:rsidRPr="0067461A">
              <w:rPr>
                <w:rFonts w:cs="Tahoma"/>
                <w:sz w:val="16"/>
                <w:szCs w:val="16"/>
              </w:rPr>
              <w:t>XfrDevice</w:t>
            </w:r>
            <w:proofErr w:type="spellEnd"/>
          </w:p>
        </w:tc>
        <w:tc>
          <w:tcPr>
            <w:tcW w:w="2017" w:type="dxa"/>
          </w:tcPr>
          <w:p w14:paraId="1FF2CEE7" w14:textId="77777777" w:rsidR="0030053C" w:rsidRPr="0067461A" w:rsidRDefault="0030053C" w:rsidP="00017408">
            <w:pPr>
              <w:spacing w:before="0" w:after="0"/>
              <w:jc w:val="center"/>
              <w:rPr>
                <w:rFonts w:cs="Tahoma"/>
                <w:sz w:val="16"/>
                <w:szCs w:val="16"/>
              </w:rPr>
            </w:pPr>
            <w:r w:rsidRPr="0067461A">
              <w:rPr>
                <w:rFonts w:cs="Tahoma"/>
                <w:sz w:val="16"/>
                <w:szCs w:val="16"/>
              </w:rPr>
              <w:t>None</w:t>
            </w:r>
          </w:p>
        </w:tc>
      </w:tr>
    </w:tbl>
    <w:p w14:paraId="74595FD9" w14:textId="65FACBC6" w:rsidR="00F72076" w:rsidRPr="00082B46" w:rsidRDefault="00F72076" w:rsidP="00F72076">
      <w:pPr>
        <w:pStyle w:val="Heading1"/>
        <w:keepLines/>
        <w:pageBreakBefore w:val="0"/>
        <w:numPr>
          <w:ilvl w:val="1"/>
          <w:numId w:val="20"/>
        </w:numPr>
        <w:spacing w:before="480" w:after="100" w:afterAutospacing="1"/>
        <w:rPr>
          <w:rFonts w:ascii="Montserrat" w:hAnsi="Montserrat"/>
          <w:szCs w:val="28"/>
        </w:rPr>
      </w:pPr>
      <w:bookmarkStart w:id="8" w:name="_Toc120716056"/>
      <w:r>
        <w:rPr>
          <w:rFonts w:ascii="Montserrat" w:hAnsi="Montserrat"/>
          <w:szCs w:val="28"/>
        </w:rPr>
        <w:t xml:space="preserve">The </w:t>
      </w:r>
      <w:proofErr w:type="spellStart"/>
      <w:r w:rsidR="009A049E">
        <w:rPr>
          <w:rFonts w:ascii="Montserrat" w:hAnsi="Montserrat"/>
          <w:szCs w:val="28"/>
        </w:rPr>
        <w:t>ScnScanDevice</w:t>
      </w:r>
      <w:proofErr w:type="spellEnd"/>
      <w:r>
        <w:rPr>
          <w:rFonts w:ascii="Montserrat" w:hAnsi="Montserrat"/>
          <w:szCs w:val="28"/>
        </w:rPr>
        <w:t xml:space="preserve"> Table</w:t>
      </w:r>
      <w:bookmarkEnd w:id="8"/>
    </w:p>
    <w:p w14:paraId="23BEFF45" w14:textId="5B6CCC04" w:rsidR="00F72076" w:rsidRDefault="00206A95" w:rsidP="00F72076">
      <w:pPr>
        <w:spacing w:before="100" w:beforeAutospacing="1" w:after="100" w:afterAutospacing="1"/>
        <w:ind w:left="360"/>
      </w:pPr>
      <w:r>
        <w:t xml:space="preserve">The </w:t>
      </w:r>
      <w:proofErr w:type="spellStart"/>
      <w:r w:rsidRPr="00476913">
        <w:rPr>
          <w:b/>
          <w:bCs/>
        </w:rPr>
        <w:t>ScnScanDevice</w:t>
      </w:r>
      <w:proofErr w:type="spellEnd"/>
      <w:r>
        <w:t xml:space="preserve"> table defines </w:t>
      </w:r>
      <w:r w:rsidR="00E31BDD">
        <w:t xml:space="preserve">how the scanner will </w:t>
      </w:r>
      <w:r w:rsidR="00476913">
        <w:t>behave and</w:t>
      </w:r>
      <w:r w:rsidR="00E31BDD">
        <w:t xml:space="preserve"> creates a place for the scan data received through the </w:t>
      </w:r>
      <w:r w:rsidR="00E31BDD" w:rsidRPr="00476913">
        <w:rPr>
          <w:b/>
          <w:bCs/>
        </w:rPr>
        <w:t>Machine</w:t>
      </w:r>
      <w:r w:rsidR="00E31BDD">
        <w:t xml:space="preserve"> table </w:t>
      </w:r>
      <w:r w:rsidR="006E5DE7">
        <w:t xml:space="preserve">to be stored.  The </w:t>
      </w:r>
      <w:proofErr w:type="spellStart"/>
      <w:r w:rsidR="006E5DE7" w:rsidRPr="00476913">
        <w:rPr>
          <w:b/>
          <w:bCs/>
        </w:rPr>
        <w:t>MsgMap</w:t>
      </w:r>
      <w:proofErr w:type="spellEnd"/>
      <w:r w:rsidR="006E5DE7">
        <w:t xml:space="preserve"> table defines the link from </w:t>
      </w:r>
      <w:r w:rsidR="006E5DE7" w:rsidRPr="00476913">
        <w:rPr>
          <w:b/>
          <w:bCs/>
        </w:rPr>
        <w:t>Machine</w:t>
      </w:r>
      <w:r w:rsidR="006E5DE7">
        <w:t xml:space="preserve"> to </w:t>
      </w:r>
      <w:proofErr w:type="spellStart"/>
      <w:r w:rsidR="006E5DE7" w:rsidRPr="00476913">
        <w:rPr>
          <w:b/>
          <w:bCs/>
        </w:rPr>
        <w:t>ScnScanDevice</w:t>
      </w:r>
      <w:proofErr w:type="spellEnd"/>
      <w:r w:rsidR="006E5DE7">
        <w:t>.</w:t>
      </w:r>
    </w:p>
    <w:p w14:paraId="77DBA59E" w14:textId="71CE080F" w:rsidR="00FC481E" w:rsidRDefault="00FC481E" w:rsidP="00F72076">
      <w:pPr>
        <w:spacing w:before="100" w:beforeAutospacing="1" w:after="100" w:afterAutospacing="1"/>
        <w:ind w:left="360"/>
      </w:pPr>
      <w:r>
        <w:t xml:space="preserve">Leave </w:t>
      </w:r>
      <w:proofErr w:type="spellStart"/>
      <w:r w:rsidRPr="00FC481E">
        <w:rPr>
          <w:b/>
          <w:bCs/>
        </w:rPr>
        <w:t>UpdatePt</w:t>
      </w:r>
      <w:proofErr w:type="spellEnd"/>
      <w:r>
        <w:t xml:space="preserve"> at “Invalid” for transfers.</w:t>
      </w:r>
    </w:p>
    <w:p w14:paraId="081814B3" w14:textId="5E080741" w:rsidR="003E1F49" w:rsidRDefault="003E1F49" w:rsidP="00F72076">
      <w:pPr>
        <w:spacing w:before="100" w:beforeAutospacing="1" w:after="100" w:afterAutospacing="1"/>
        <w:ind w:left="360"/>
      </w:pPr>
      <w:r>
        <w:t xml:space="preserve">Set the </w:t>
      </w:r>
      <w:proofErr w:type="spellStart"/>
      <w:r w:rsidRPr="008D6DE6">
        <w:rPr>
          <w:b/>
          <w:bCs/>
        </w:rPr>
        <w:t>NoReadString</w:t>
      </w:r>
      <w:proofErr w:type="spellEnd"/>
      <w:r>
        <w:t xml:space="preserve"> and </w:t>
      </w:r>
      <w:proofErr w:type="spellStart"/>
      <w:r w:rsidRPr="008D6DE6">
        <w:rPr>
          <w:b/>
          <w:bCs/>
        </w:rPr>
        <w:t>ReadConflictStr</w:t>
      </w:r>
      <w:proofErr w:type="spellEnd"/>
      <w:r w:rsidR="005C25D6">
        <w:t xml:space="preserve"> values to match the strings the scanner will return</w:t>
      </w:r>
      <w:r w:rsidR="008D6DE6">
        <w:t>.</w:t>
      </w:r>
    </w:p>
    <w:tbl>
      <w:tblPr>
        <w:tblW w:w="8725"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18"/>
        <w:gridCol w:w="1046"/>
        <w:gridCol w:w="1141"/>
        <w:gridCol w:w="630"/>
        <w:gridCol w:w="1260"/>
        <w:gridCol w:w="1620"/>
        <w:gridCol w:w="1710"/>
      </w:tblGrid>
      <w:tr w:rsidR="00D803BD" w:rsidRPr="002A59B3" w14:paraId="78DE9E4E" w14:textId="657FC577" w:rsidTr="0008783A">
        <w:trPr>
          <w:trHeight w:val="242"/>
        </w:trPr>
        <w:tc>
          <w:tcPr>
            <w:tcW w:w="8725" w:type="dxa"/>
            <w:gridSpan w:val="7"/>
            <w:shd w:val="clear" w:color="auto" w:fill="305496"/>
          </w:tcPr>
          <w:p w14:paraId="71C75A24" w14:textId="248A8A79" w:rsidR="00D803BD" w:rsidRDefault="00D803BD" w:rsidP="00EA47DE">
            <w:pPr>
              <w:pStyle w:val="TableText"/>
              <w:jc w:val="center"/>
              <w:rPr>
                <w:b/>
                <w:color w:val="FFFFFF" w:themeColor="background1"/>
              </w:rPr>
            </w:pPr>
            <w:r>
              <w:rPr>
                <w:b/>
                <w:color w:val="FFFFFF" w:themeColor="background1"/>
              </w:rPr>
              <w:t xml:space="preserve">Example </w:t>
            </w:r>
            <w:proofErr w:type="spellStart"/>
            <w:r>
              <w:rPr>
                <w:b/>
                <w:color w:val="FFFFFF" w:themeColor="background1"/>
              </w:rPr>
              <w:t>ScnScanDevice</w:t>
            </w:r>
            <w:proofErr w:type="spellEnd"/>
            <w:r w:rsidRPr="002A59B3">
              <w:rPr>
                <w:b/>
                <w:color w:val="FFFFFF" w:themeColor="background1"/>
              </w:rPr>
              <w:t xml:space="preserve"> Table</w:t>
            </w:r>
          </w:p>
        </w:tc>
      </w:tr>
      <w:tr w:rsidR="00D803BD" w:rsidRPr="00F67AE0" w14:paraId="4499202D" w14:textId="5BB85241" w:rsidTr="0008783A">
        <w:tblPrEx>
          <w:tblCellMar>
            <w:left w:w="108" w:type="dxa"/>
            <w:right w:w="108" w:type="dxa"/>
          </w:tblCellMar>
          <w:tblLook w:val="0000" w:firstRow="0" w:lastRow="0" w:firstColumn="0" w:lastColumn="0" w:noHBand="0" w:noVBand="0"/>
        </w:tblPrEx>
        <w:tc>
          <w:tcPr>
            <w:tcW w:w="1318" w:type="dxa"/>
          </w:tcPr>
          <w:p w14:paraId="0F6C174A" w14:textId="77777777" w:rsidR="00D803BD" w:rsidRPr="0067461A" w:rsidRDefault="00D803BD" w:rsidP="00EA47DE">
            <w:pPr>
              <w:jc w:val="center"/>
              <w:rPr>
                <w:rFonts w:cs="Tahoma"/>
                <w:b/>
                <w:bCs/>
                <w:sz w:val="16"/>
                <w:szCs w:val="16"/>
              </w:rPr>
            </w:pPr>
            <w:r w:rsidRPr="0067461A">
              <w:rPr>
                <w:rFonts w:cs="Tahoma"/>
                <w:b/>
                <w:bCs/>
                <w:sz w:val="16"/>
                <w:szCs w:val="16"/>
              </w:rPr>
              <w:t>Name</w:t>
            </w:r>
          </w:p>
        </w:tc>
        <w:tc>
          <w:tcPr>
            <w:tcW w:w="1046" w:type="dxa"/>
          </w:tcPr>
          <w:p w14:paraId="40C63C96" w14:textId="38BC849E" w:rsidR="00D803BD" w:rsidRPr="0067461A" w:rsidRDefault="00D803BD" w:rsidP="00EA47DE">
            <w:pPr>
              <w:jc w:val="center"/>
              <w:rPr>
                <w:rFonts w:cs="Tahoma"/>
                <w:b/>
                <w:bCs/>
                <w:sz w:val="16"/>
                <w:szCs w:val="16"/>
              </w:rPr>
            </w:pPr>
            <w:proofErr w:type="spellStart"/>
            <w:r>
              <w:rPr>
                <w:rFonts w:cs="Tahoma"/>
                <w:b/>
                <w:bCs/>
                <w:sz w:val="16"/>
                <w:szCs w:val="16"/>
              </w:rPr>
              <w:t>ScanZone</w:t>
            </w:r>
            <w:proofErr w:type="spellEnd"/>
          </w:p>
        </w:tc>
        <w:tc>
          <w:tcPr>
            <w:tcW w:w="1141" w:type="dxa"/>
          </w:tcPr>
          <w:p w14:paraId="100F2402" w14:textId="7E19D83A" w:rsidR="00D803BD" w:rsidRPr="0067461A" w:rsidRDefault="00D803BD" w:rsidP="00EA47DE">
            <w:pPr>
              <w:jc w:val="center"/>
              <w:rPr>
                <w:rFonts w:cs="Tahoma"/>
                <w:b/>
                <w:bCs/>
                <w:sz w:val="16"/>
                <w:szCs w:val="16"/>
              </w:rPr>
            </w:pPr>
            <w:proofErr w:type="spellStart"/>
            <w:r>
              <w:rPr>
                <w:rFonts w:cs="Tahoma"/>
                <w:b/>
                <w:bCs/>
                <w:sz w:val="16"/>
                <w:szCs w:val="16"/>
              </w:rPr>
              <w:t>ScanType</w:t>
            </w:r>
            <w:proofErr w:type="spellEnd"/>
          </w:p>
        </w:tc>
        <w:tc>
          <w:tcPr>
            <w:tcW w:w="630" w:type="dxa"/>
          </w:tcPr>
          <w:p w14:paraId="2FE50837" w14:textId="740D816D" w:rsidR="00D803BD" w:rsidRPr="0067461A" w:rsidRDefault="00D803BD" w:rsidP="00EA47DE">
            <w:pPr>
              <w:jc w:val="center"/>
              <w:rPr>
                <w:rFonts w:cs="Tahoma"/>
                <w:b/>
                <w:bCs/>
                <w:sz w:val="16"/>
                <w:szCs w:val="16"/>
              </w:rPr>
            </w:pPr>
            <w:r>
              <w:rPr>
                <w:rFonts w:cs="Tahoma"/>
                <w:b/>
                <w:bCs/>
                <w:sz w:val="16"/>
                <w:szCs w:val="16"/>
              </w:rPr>
              <w:t>Field</w:t>
            </w:r>
          </w:p>
        </w:tc>
        <w:tc>
          <w:tcPr>
            <w:tcW w:w="1260" w:type="dxa"/>
          </w:tcPr>
          <w:p w14:paraId="0078F542" w14:textId="30A28166" w:rsidR="00D803BD" w:rsidRPr="0067461A" w:rsidRDefault="00D803BD" w:rsidP="00EA47DE">
            <w:pPr>
              <w:jc w:val="center"/>
              <w:rPr>
                <w:rFonts w:cs="Tahoma"/>
                <w:b/>
                <w:bCs/>
                <w:sz w:val="16"/>
                <w:szCs w:val="16"/>
              </w:rPr>
            </w:pPr>
            <w:proofErr w:type="spellStart"/>
            <w:r>
              <w:rPr>
                <w:rFonts w:cs="Tahoma"/>
                <w:b/>
                <w:bCs/>
                <w:sz w:val="16"/>
                <w:szCs w:val="16"/>
              </w:rPr>
              <w:t>UpdatePt</w:t>
            </w:r>
            <w:proofErr w:type="spellEnd"/>
          </w:p>
        </w:tc>
        <w:tc>
          <w:tcPr>
            <w:tcW w:w="1620" w:type="dxa"/>
          </w:tcPr>
          <w:p w14:paraId="3B659F32" w14:textId="6501B668" w:rsidR="00D803BD" w:rsidRPr="0067461A" w:rsidRDefault="00D803BD" w:rsidP="00EA47DE">
            <w:pPr>
              <w:jc w:val="center"/>
              <w:rPr>
                <w:rFonts w:cs="Tahoma"/>
                <w:b/>
                <w:bCs/>
                <w:sz w:val="16"/>
                <w:szCs w:val="16"/>
              </w:rPr>
            </w:pPr>
            <w:proofErr w:type="spellStart"/>
            <w:r>
              <w:rPr>
                <w:rFonts w:cs="Tahoma"/>
                <w:b/>
                <w:bCs/>
                <w:sz w:val="16"/>
                <w:szCs w:val="16"/>
              </w:rPr>
              <w:t>NoReadString</w:t>
            </w:r>
            <w:proofErr w:type="spellEnd"/>
          </w:p>
        </w:tc>
        <w:tc>
          <w:tcPr>
            <w:tcW w:w="1710" w:type="dxa"/>
          </w:tcPr>
          <w:p w14:paraId="49387396" w14:textId="022B0BB9" w:rsidR="00D803BD" w:rsidRDefault="004025A7" w:rsidP="00EA47DE">
            <w:pPr>
              <w:jc w:val="center"/>
              <w:rPr>
                <w:rFonts w:cs="Tahoma"/>
                <w:b/>
                <w:bCs/>
                <w:sz w:val="16"/>
                <w:szCs w:val="16"/>
              </w:rPr>
            </w:pPr>
            <w:proofErr w:type="spellStart"/>
            <w:r>
              <w:rPr>
                <w:rFonts w:cs="Tahoma"/>
                <w:b/>
                <w:bCs/>
                <w:sz w:val="16"/>
                <w:szCs w:val="16"/>
              </w:rPr>
              <w:t>ReadConflictStr</w:t>
            </w:r>
            <w:proofErr w:type="spellEnd"/>
          </w:p>
        </w:tc>
      </w:tr>
      <w:tr w:rsidR="00D803BD" w:rsidRPr="00F67AE0" w14:paraId="2DF526D1" w14:textId="312993F0" w:rsidTr="0008783A">
        <w:tblPrEx>
          <w:tblCellMar>
            <w:left w:w="108" w:type="dxa"/>
            <w:right w:w="108" w:type="dxa"/>
          </w:tblCellMar>
          <w:tblLook w:val="0000" w:firstRow="0" w:lastRow="0" w:firstColumn="0" w:lastColumn="0" w:noHBand="0" w:noVBand="0"/>
        </w:tblPrEx>
        <w:tc>
          <w:tcPr>
            <w:tcW w:w="1318" w:type="dxa"/>
          </w:tcPr>
          <w:p w14:paraId="41742993" w14:textId="4E688D66" w:rsidR="00D803BD" w:rsidRPr="0067461A" w:rsidRDefault="00D803BD" w:rsidP="00EA47DE">
            <w:pPr>
              <w:spacing w:before="0" w:after="0"/>
              <w:jc w:val="center"/>
              <w:rPr>
                <w:rFonts w:cs="Tahoma"/>
                <w:sz w:val="16"/>
                <w:szCs w:val="16"/>
              </w:rPr>
            </w:pPr>
            <w:r w:rsidRPr="0067461A">
              <w:rPr>
                <w:rFonts w:cs="Tahoma"/>
                <w:sz w:val="16"/>
                <w:szCs w:val="16"/>
              </w:rPr>
              <w:t>P</w:t>
            </w:r>
            <w:r w:rsidR="008A4800">
              <w:rPr>
                <w:rFonts w:cs="Tahoma"/>
                <w:sz w:val="16"/>
                <w:szCs w:val="16"/>
              </w:rPr>
              <w:t>i</w:t>
            </w:r>
            <w:r w:rsidRPr="0067461A">
              <w:rPr>
                <w:rFonts w:cs="Tahoma"/>
                <w:sz w:val="16"/>
                <w:szCs w:val="16"/>
              </w:rPr>
              <w:t>ck1Scan</w:t>
            </w:r>
          </w:p>
        </w:tc>
        <w:tc>
          <w:tcPr>
            <w:tcW w:w="1046" w:type="dxa"/>
          </w:tcPr>
          <w:p w14:paraId="206BD455" w14:textId="0E5162DE" w:rsidR="00D803BD" w:rsidRPr="0067461A" w:rsidRDefault="008A4800" w:rsidP="00EA47DE">
            <w:pPr>
              <w:spacing w:before="0" w:after="0"/>
              <w:jc w:val="center"/>
              <w:rPr>
                <w:rFonts w:cs="Tahoma"/>
                <w:sz w:val="16"/>
                <w:szCs w:val="16"/>
              </w:rPr>
            </w:pPr>
            <w:r>
              <w:rPr>
                <w:rFonts w:cs="Tahoma"/>
                <w:sz w:val="16"/>
                <w:szCs w:val="16"/>
              </w:rPr>
              <w:t>Pick1Zone</w:t>
            </w:r>
          </w:p>
        </w:tc>
        <w:tc>
          <w:tcPr>
            <w:tcW w:w="1141" w:type="dxa"/>
          </w:tcPr>
          <w:p w14:paraId="63BD71E1" w14:textId="75D2BD43" w:rsidR="00D803BD" w:rsidRPr="0067461A" w:rsidRDefault="008A4800" w:rsidP="00EA47DE">
            <w:pPr>
              <w:spacing w:before="0" w:after="0"/>
              <w:jc w:val="center"/>
              <w:rPr>
                <w:rFonts w:cs="Tahoma"/>
                <w:sz w:val="16"/>
                <w:szCs w:val="16"/>
              </w:rPr>
            </w:pPr>
            <w:r>
              <w:rPr>
                <w:rFonts w:cs="Tahoma"/>
                <w:sz w:val="16"/>
                <w:szCs w:val="16"/>
              </w:rPr>
              <w:t>Scan</w:t>
            </w:r>
          </w:p>
        </w:tc>
        <w:tc>
          <w:tcPr>
            <w:tcW w:w="630" w:type="dxa"/>
          </w:tcPr>
          <w:p w14:paraId="75C6BCFF" w14:textId="6876CF4F" w:rsidR="00D803BD" w:rsidRPr="0067461A" w:rsidRDefault="008A4800" w:rsidP="00EA47DE">
            <w:pPr>
              <w:spacing w:before="0" w:after="0"/>
              <w:jc w:val="center"/>
              <w:rPr>
                <w:rFonts w:cs="Tahoma"/>
                <w:sz w:val="16"/>
                <w:szCs w:val="16"/>
              </w:rPr>
            </w:pPr>
            <w:r>
              <w:rPr>
                <w:rFonts w:cs="Tahoma"/>
                <w:sz w:val="16"/>
                <w:szCs w:val="16"/>
              </w:rPr>
              <w:t>N/A</w:t>
            </w:r>
          </w:p>
        </w:tc>
        <w:tc>
          <w:tcPr>
            <w:tcW w:w="1260" w:type="dxa"/>
          </w:tcPr>
          <w:p w14:paraId="644D70EE" w14:textId="6EBDE88B" w:rsidR="00D803BD" w:rsidRPr="0067461A" w:rsidRDefault="008E7407" w:rsidP="00EA47DE">
            <w:pPr>
              <w:spacing w:before="0" w:after="0"/>
              <w:jc w:val="center"/>
              <w:rPr>
                <w:rFonts w:cs="Tahoma"/>
                <w:sz w:val="16"/>
                <w:szCs w:val="16"/>
              </w:rPr>
            </w:pPr>
            <w:r>
              <w:rPr>
                <w:rFonts w:cs="Tahoma"/>
                <w:sz w:val="16"/>
                <w:szCs w:val="16"/>
              </w:rPr>
              <w:t>Invalid</w:t>
            </w:r>
          </w:p>
        </w:tc>
        <w:tc>
          <w:tcPr>
            <w:tcW w:w="1620" w:type="dxa"/>
          </w:tcPr>
          <w:p w14:paraId="09F242B1" w14:textId="103DA43A" w:rsidR="00D803BD" w:rsidRPr="0067461A" w:rsidRDefault="008E7407" w:rsidP="00EA47DE">
            <w:pPr>
              <w:spacing w:before="0" w:after="0"/>
              <w:jc w:val="center"/>
              <w:rPr>
                <w:rFonts w:cs="Tahoma"/>
                <w:sz w:val="16"/>
                <w:szCs w:val="16"/>
              </w:rPr>
            </w:pPr>
            <w:r>
              <w:rPr>
                <w:rFonts w:cs="Tahoma"/>
                <w:sz w:val="16"/>
                <w:szCs w:val="16"/>
              </w:rPr>
              <w:t>????????</w:t>
            </w:r>
          </w:p>
        </w:tc>
        <w:tc>
          <w:tcPr>
            <w:tcW w:w="1710" w:type="dxa"/>
          </w:tcPr>
          <w:p w14:paraId="231D21B3" w14:textId="7CF73933" w:rsidR="00D803BD" w:rsidRPr="0067461A" w:rsidRDefault="008E7407" w:rsidP="00EA47DE">
            <w:pPr>
              <w:spacing w:before="0" w:after="0"/>
              <w:jc w:val="center"/>
              <w:rPr>
                <w:rFonts w:cs="Tahoma"/>
                <w:sz w:val="16"/>
                <w:szCs w:val="16"/>
              </w:rPr>
            </w:pPr>
            <w:r>
              <w:rPr>
                <w:rFonts w:cs="Tahoma"/>
                <w:sz w:val="16"/>
                <w:szCs w:val="16"/>
              </w:rPr>
              <w:t>********</w:t>
            </w:r>
          </w:p>
        </w:tc>
      </w:tr>
    </w:tbl>
    <w:p w14:paraId="3A019EB6" w14:textId="77777777" w:rsidR="00DF21FA" w:rsidRDefault="00DF21FA" w:rsidP="00F72076">
      <w:pPr>
        <w:spacing w:before="100" w:beforeAutospacing="1" w:after="100" w:afterAutospacing="1"/>
        <w:ind w:left="360"/>
      </w:pPr>
    </w:p>
    <w:tbl>
      <w:tblPr>
        <w:tblStyle w:val="TableGrid"/>
        <w:tblW w:w="0" w:type="auto"/>
        <w:tblInd w:w="175" w:type="dxa"/>
        <w:shd w:val="clear" w:color="auto" w:fill="D9D9D9" w:themeFill="background1" w:themeFillShade="D9"/>
        <w:tblLook w:val="04A0" w:firstRow="1" w:lastRow="0" w:firstColumn="1" w:lastColumn="0" w:noHBand="0" w:noVBand="1"/>
      </w:tblPr>
      <w:tblGrid>
        <w:gridCol w:w="8990"/>
      </w:tblGrid>
      <w:tr w:rsidR="003F6605" w14:paraId="3E987397" w14:textId="77777777" w:rsidTr="0008783A">
        <w:tc>
          <w:tcPr>
            <w:tcW w:w="8990" w:type="dxa"/>
            <w:shd w:val="clear" w:color="auto" w:fill="D9D9D9" w:themeFill="background1" w:themeFillShade="D9"/>
          </w:tcPr>
          <w:p w14:paraId="34B821FD" w14:textId="3DC03AD9" w:rsidR="003F6605" w:rsidRDefault="003F6605" w:rsidP="004847BC">
            <w:pPr>
              <w:spacing w:before="100" w:beforeAutospacing="1" w:after="0"/>
            </w:pPr>
            <w:r>
              <w:t xml:space="preserve">In old versions, these fields, which are no longer present in the table, </w:t>
            </w:r>
            <w:r w:rsidR="00C57A15">
              <w:t xml:space="preserve">also </w:t>
            </w:r>
            <w:r>
              <w:t>had to be defined here:</w:t>
            </w:r>
          </w:p>
          <w:p w14:paraId="16FCB656" w14:textId="05600C2D" w:rsidR="003F6605" w:rsidRDefault="003F6605" w:rsidP="004847BC">
            <w:pPr>
              <w:spacing w:before="0" w:after="0"/>
              <w:ind w:left="288"/>
            </w:pPr>
            <w:proofErr w:type="spellStart"/>
            <w:r w:rsidRPr="004847BC">
              <w:rPr>
                <w:b/>
                <w:bCs/>
              </w:rPr>
              <w:t>TrnNoScnTmr</w:t>
            </w:r>
            <w:proofErr w:type="spellEnd"/>
            <w:r>
              <w:t xml:space="preserve"> – A timer used to detect </w:t>
            </w:r>
            <w:proofErr w:type="spellStart"/>
            <w:r>
              <w:t>NoScan</w:t>
            </w:r>
            <w:proofErr w:type="spellEnd"/>
            <w:r>
              <w:t xml:space="preserve"> events.  Now handled by </w:t>
            </w:r>
            <w:proofErr w:type="spellStart"/>
            <w:r w:rsidRPr="004847BC">
              <w:rPr>
                <w:b/>
                <w:bCs/>
              </w:rPr>
              <w:t>XfRouteBoss_NoScanTmr</w:t>
            </w:r>
            <w:proofErr w:type="spellEnd"/>
            <w:r>
              <w:t>.</w:t>
            </w:r>
          </w:p>
          <w:p w14:paraId="77EBC965" w14:textId="27D5FBFC" w:rsidR="003F6605" w:rsidRDefault="003F6605" w:rsidP="004847BC">
            <w:pPr>
              <w:spacing w:before="0" w:after="0"/>
              <w:ind w:left="288"/>
            </w:pPr>
            <w:proofErr w:type="spellStart"/>
            <w:r w:rsidRPr="004847BC">
              <w:rPr>
                <w:b/>
                <w:bCs/>
              </w:rPr>
              <w:t>PresenceEye</w:t>
            </w:r>
            <w:proofErr w:type="spellEnd"/>
            <w:r>
              <w:t xml:space="preserve"> – The </w:t>
            </w:r>
            <w:proofErr w:type="spellStart"/>
            <w:r>
              <w:t>photoeye</w:t>
            </w:r>
            <w:proofErr w:type="spellEnd"/>
            <w:r>
              <w:t xml:space="preserve"> that activated </w:t>
            </w:r>
            <w:proofErr w:type="spellStart"/>
            <w:r w:rsidRPr="004847BC">
              <w:rPr>
                <w:b/>
                <w:bCs/>
              </w:rPr>
              <w:t>TrnNoScanTmr</w:t>
            </w:r>
            <w:proofErr w:type="spellEnd"/>
            <w:r>
              <w:t>.</w:t>
            </w:r>
          </w:p>
          <w:p w14:paraId="07756B0D" w14:textId="04294244" w:rsidR="003F6605" w:rsidRDefault="003F6605" w:rsidP="004847BC">
            <w:pPr>
              <w:spacing w:before="0" w:after="0"/>
              <w:ind w:left="288"/>
            </w:pPr>
            <w:proofErr w:type="spellStart"/>
            <w:r w:rsidRPr="004847BC">
              <w:rPr>
                <w:b/>
                <w:bCs/>
              </w:rPr>
              <w:t>ConvRunIO</w:t>
            </w:r>
            <w:proofErr w:type="spellEnd"/>
            <w:r>
              <w:t xml:space="preserve"> – The IO part that would stop the </w:t>
            </w:r>
            <w:proofErr w:type="spellStart"/>
            <w:r w:rsidRPr="004847BC">
              <w:rPr>
                <w:b/>
                <w:bCs/>
              </w:rPr>
              <w:t>TrnNoScanTmr</w:t>
            </w:r>
            <w:proofErr w:type="spellEnd"/>
            <w:r>
              <w:t xml:space="preserve"> if the line stopped for a system stop event.</w:t>
            </w:r>
            <w:r w:rsidR="00DE5821">
              <w:t xml:space="preserve">  The timers are now controlled based on </w:t>
            </w:r>
            <w:proofErr w:type="spellStart"/>
            <w:r w:rsidR="00DE5821" w:rsidRPr="0040396F">
              <w:rPr>
                <w:b/>
                <w:bCs/>
              </w:rPr>
              <w:t>XfrBoss_ProductINPUT</w:t>
            </w:r>
            <w:proofErr w:type="spellEnd"/>
            <w:r w:rsidR="0040396F">
              <w:t>.</w:t>
            </w:r>
          </w:p>
        </w:tc>
      </w:tr>
    </w:tbl>
    <w:p w14:paraId="2D4697FC" w14:textId="2ED7919C" w:rsidR="00F72076" w:rsidRPr="00082B46" w:rsidRDefault="00F72076" w:rsidP="00F72076">
      <w:pPr>
        <w:pStyle w:val="Heading1"/>
        <w:keepLines/>
        <w:pageBreakBefore w:val="0"/>
        <w:numPr>
          <w:ilvl w:val="1"/>
          <w:numId w:val="20"/>
        </w:numPr>
        <w:spacing w:before="480" w:after="100" w:afterAutospacing="1"/>
        <w:rPr>
          <w:rFonts w:ascii="Montserrat" w:hAnsi="Montserrat"/>
          <w:szCs w:val="28"/>
        </w:rPr>
      </w:pPr>
      <w:bookmarkStart w:id="9" w:name="_Toc120716057"/>
      <w:r>
        <w:rPr>
          <w:rFonts w:ascii="Montserrat" w:hAnsi="Montserrat"/>
          <w:szCs w:val="28"/>
        </w:rPr>
        <w:t xml:space="preserve">The </w:t>
      </w:r>
      <w:proofErr w:type="spellStart"/>
      <w:r w:rsidR="009A049E">
        <w:rPr>
          <w:rFonts w:ascii="Montserrat" w:hAnsi="Montserrat"/>
          <w:szCs w:val="28"/>
        </w:rPr>
        <w:t>XfRouteBoss</w:t>
      </w:r>
      <w:proofErr w:type="spellEnd"/>
      <w:r>
        <w:rPr>
          <w:rFonts w:ascii="Montserrat" w:hAnsi="Montserrat"/>
          <w:szCs w:val="28"/>
        </w:rPr>
        <w:t xml:space="preserve"> Table</w:t>
      </w:r>
      <w:bookmarkEnd w:id="9"/>
    </w:p>
    <w:p w14:paraId="08416F06" w14:textId="21E7E507" w:rsidR="00F72076" w:rsidRDefault="00171214" w:rsidP="00F72076">
      <w:pPr>
        <w:spacing w:before="100" w:beforeAutospacing="1" w:after="100" w:afterAutospacing="1"/>
        <w:ind w:left="360"/>
      </w:pPr>
      <w:r>
        <w:t xml:space="preserve">The </w:t>
      </w:r>
      <w:proofErr w:type="spellStart"/>
      <w:r w:rsidRPr="003654AC">
        <w:rPr>
          <w:b/>
          <w:bCs/>
        </w:rPr>
        <w:t>XfRouteBoss</w:t>
      </w:r>
      <w:proofErr w:type="spellEnd"/>
      <w:r>
        <w:t xml:space="preserve"> table (Configuration Menu | Transfer Utilities | Transfer Scan Processing)</w:t>
      </w:r>
      <w:r w:rsidR="002B28A2">
        <w:t xml:space="preserve"> links the scan zone to the transfer and defines the message tables that will handle the messages</w:t>
      </w:r>
      <w:r w:rsidR="002B1F45">
        <w:t xml:space="preserve"> to </w:t>
      </w:r>
      <w:proofErr w:type="spellStart"/>
      <w:r w:rsidR="002B1F45">
        <w:t>CommCore</w:t>
      </w:r>
      <w:proofErr w:type="spellEnd"/>
      <w:r w:rsidR="002B28A2">
        <w:t>.</w:t>
      </w:r>
    </w:p>
    <w:p w14:paraId="584A1356" w14:textId="355584DC" w:rsidR="00177852" w:rsidRDefault="004271E3" w:rsidP="00F72076">
      <w:pPr>
        <w:spacing w:before="100" w:beforeAutospacing="1" w:after="100" w:afterAutospacing="1"/>
        <w:ind w:left="360"/>
      </w:pPr>
      <w:r w:rsidRPr="004271E3">
        <w:rPr>
          <w:b/>
          <w:bCs/>
        </w:rPr>
        <w:lastRenderedPageBreak/>
        <w:t>Note</w:t>
      </w:r>
      <w:r>
        <w:t xml:space="preserve">: </w:t>
      </w:r>
      <w:r w:rsidR="00177852">
        <w:t xml:space="preserve">In </w:t>
      </w:r>
      <w:proofErr w:type="spellStart"/>
      <w:r w:rsidR="00177852" w:rsidRPr="004271E3">
        <w:rPr>
          <w:b/>
          <w:bCs/>
        </w:rPr>
        <w:t>ConfigXfgScrn</w:t>
      </w:r>
      <w:proofErr w:type="spellEnd"/>
      <w:r>
        <w:t xml:space="preserve">, the </w:t>
      </w:r>
      <w:proofErr w:type="spellStart"/>
      <w:r w:rsidRPr="004271E3">
        <w:rPr>
          <w:b/>
          <w:bCs/>
        </w:rPr>
        <w:t>AddRouteConfig</w:t>
      </w:r>
      <w:proofErr w:type="spellEnd"/>
      <w:r>
        <w:t xml:space="preserve"> button creates a </w:t>
      </w:r>
      <w:proofErr w:type="spellStart"/>
      <w:r w:rsidRPr="004271E3">
        <w:rPr>
          <w:b/>
          <w:bCs/>
        </w:rPr>
        <w:t>XfRouteBoss</w:t>
      </w:r>
      <w:proofErr w:type="spellEnd"/>
      <w:r>
        <w:t xml:space="preserve"> record.</w:t>
      </w:r>
      <w:r w:rsidR="002A292F">
        <w:t xml:space="preserve">  Select an existing </w:t>
      </w:r>
      <w:proofErr w:type="spellStart"/>
      <w:r w:rsidR="00AC0106" w:rsidRPr="00AC0106">
        <w:rPr>
          <w:b/>
          <w:bCs/>
        </w:rPr>
        <w:t>XfRouteBoss</w:t>
      </w:r>
      <w:proofErr w:type="spellEnd"/>
      <w:r w:rsidR="00AC0106">
        <w:t xml:space="preserve"> record using the down-arrow by </w:t>
      </w:r>
      <w:proofErr w:type="spellStart"/>
      <w:r w:rsidR="00AC0106" w:rsidRPr="00AC0106">
        <w:rPr>
          <w:b/>
          <w:bCs/>
        </w:rPr>
        <w:t>XfrRouteConfig</w:t>
      </w:r>
      <w:proofErr w:type="spellEnd"/>
      <w:r w:rsidR="00AC0106">
        <w:t>.</w:t>
      </w:r>
    </w:p>
    <w:tbl>
      <w:tblPr>
        <w:tblW w:w="871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1933"/>
        <w:gridCol w:w="4950"/>
      </w:tblGrid>
      <w:tr w:rsidR="008D66A4" w:rsidRPr="002A59B3" w14:paraId="0037617B" w14:textId="6E795B29" w:rsidTr="008D66A4">
        <w:trPr>
          <w:trHeight w:val="242"/>
        </w:trPr>
        <w:tc>
          <w:tcPr>
            <w:tcW w:w="8719" w:type="dxa"/>
            <w:gridSpan w:val="3"/>
            <w:shd w:val="clear" w:color="auto" w:fill="305496"/>
          </w:tcPr>
          <w:p w14:paraId="40AB28EF" w14:textId="08F34420" w:rsidR="008D66A4" w:rsidRDefault="008D66A4" w:rsidP="00EA47DE">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XfRouteBoss</w:t>
            </w:r>
            <w:proofErr w:type="spellEnd"/>
            <w:r w:rsidRPr="002A59B3">
              <w:rPr>
                <w:b/>
                <w:color w:val="FFFFFF" w:themeColor="background1"/>
              </w:rPr>
              <w:t xml:space="preserve"> </w:t>
            </w:r>
            <w:r>
              <w:rPr>
                <w:b/>
                <w:color w:val="FFFFFF" w:themeColor="background1"/>
              </w:rPr>
              <w:t>Entries</w:t>
            </w:r>
          </w:p>
        </w:tc>
      </w:tr>
      <w:tr w:rsidR="008D66A4" w:rsidRPr="002A59B3" w14:paraId="5CE97663" w14:textId="67F5EDA8" w:rsidTr="008D66A4">
        <w:trPr>
          <w:trHeight w:val="242"/>
        </w:trPr>
        <w:tc>
          <w:tcPr>
            <w:tcW w:w="1836" w:type="dxa"/>
            <w:shd w:val="clear" w:color="auto" w:fill="305496"/>
            <w:hideMark/>
          </w:tcPr>
          <w:p w14:paraId="67A36500" w14:textId="77777777" w:rsidR="008D66A4" w:rsidRPr="002A59B3" w:rsidRDefault="008D66A4" w:rsidP="008D66A4">
            <w:pPr>
              <w:pStyle w:val="TableText"/>
              <w:rPr>
                <w:b/>
                <w:color w:val="FFFFFF" w:themeColor="background1"/>
              </w:rPr>
            </w:pPr>
            <w:r>
              <w:rPr>
                <w:b/>
                <w:color w:val="FFFFFF" w:themeColor="background1"/>
              </w:rPr>
              <w:t>Field</w:t>
            </w:r>
          </w:p>
        </w:tc>
        <w:tc>
          <w:tcPr>
            <w:tcW w:w="1933" w:type="dxa"/>
            <w:shd w:val="clear" w:color="auto" w:fill="305496"/>
          </w:tcPr>
          <w:p w14:paraId="3866DAED" w14:textId="5BBD8AE0" w:rsidR="008D66A4" w:rsidRPr="002A59B3" w:rsidRDefault="008D66A4" w:rsidP="008D66A4">
            <w:pPr>
              <w:pStyle w:val="TableText"/>
              <w:rPr>
                <w:b/>
                <w:color w:val="FFFFFF" w:themeColor="background1"/>
              </w:rPr>
            </w:pPr>
            <w:r>
              <w:rPr>
                <w:b/>
                <w:color w:val="FFFFFF" w:themeColor="background1"/>
              </w:rPr>
              <w:t>Example Value</w:t>
            </w:r>
          </w:p>
        </w:tc>
        <w:tc>
          <w:tcPr>
            <w:tcW w:w="4950" w:type="dxa"/>
            <w:shd w:val="clear" w:color="auto" w:fill="305496"/>
          </w:tcPr>
          <w:p w14:paraId="60AB3808" w14:textId="2EC4308F" w:rsidR="008D66A4" w:rsidRDefault="008D66A4" w:rsidP="008D66A4">
            <w:pPr>
              <w:pStyle w:val="TableText"/>
              <w:rPr>
                <w:b/>
                <w:color w:val="FFFFFF" w:themeColor="background1"/>
              </w:rPr>
            </w:pPr>
            <w:r>
              <w:rPr>
                <w:b/>
                <w:color w:val="FFFFFF" w:themeColor="background1"/>
              </w:rPr>
              <w:t>Description</w:t>
            </w:r>
          </w:p>
        </w:tc>
      </w:tr>
      <w:tr w:rsidR="008D66A4" w:rsidRPr="002A59B3" w14:paraId="0A31AF36" w14:textId="53B7E767" w:rsidTr="008D66A4">
        <w:trPr>
          <w:trHeight w:val="170"/>
        </w:trPr>
        <w:tc>
          <w:tcPr>
            <w:tcW w:w="1836" w:type="dxa"/>
            <w:shd w:val="clear" w:color="auto" w:fill="auto"/>
          </w:tcPr>
          <w:p w14:paraId="036F9EF7" w14:textId="0C154428" w:rsidR="008D66A4" w:rsidRPr="002A59B3" w:rsidRDefault="008D66A4" w:rsidP="008D66A4">
            <w:pPr>
              <w:pStyle w:val="TableText"/>
              <w:spacing w:before="0" w:after="0"/>
            </w:pPr>
            <w:r>
              <w:t>Name</w:t>
            </w:r>
          </w:p>
        </w:tc>
        <w:tc>
          <w:tcPr>
            <w:tcW w:w="1933" w:type="dxa"/>
            <w:shd w:val="clear" w:color="auto" w:fill="auto"/>
          </w:tcPr>
          <w:p w14:paraId="5BCAB294" w14:textId="0C797451" w:rsidR="008D66A4" w:rsidRPr="002A59B3" w:rsidRDefault="008D66A4" w:rsidP="008D66A4">
            <w:pPr>
              <w:pStyle w:val="TableText"/>
              <w:spacing w:before="0" w:after="0"/>
            </w:pPr>
            <w:r>
              <w:t>Pick1</w:t>
            </w:r>
          </w:p>
        </w:tc>
        <w:tc>
          <w:tcPr>
            <w:tcW w:w="4950" w:type="dxa"/>
          </w:tcPr>
          <w:p w14:paraId="51353528" w14:textId="052E9276" w:rsidR="008D66A4" w:rsidRDefault="0030395B" w:rsidP="008D66A4">
            <w:pPr>
              <w:pStyle w:val="TableText"/>
              <w:spacing w:before="0" w:after="0"/>
            </w:pPr>
            <w:r>
              <w:t>Enter a unique name for this transfer</w:t>
            </w:r>
            <w:r w:rsidR="00A55950">
              <w:t>.</w:t>
            </w:r>
          </w:p>
        </w:tc>
      </w:tr>
      <w:tr w:rsidR="008D66A4" w:rsidRPr="002A59B3" w14:paraId="72838119" w14:textId="4F049353" w:rsidTr="008D66A4">
        <w:trPr>
          <w:trHeight w:val="170"/>
        </w:trPr>
        <w:tc>
          <w:tcPr>
            <w:tcW w:w="1836" w:type="dxa"/>
            <w:shd w:val="clear" w:color="auto" w:fill="auto"/>
          </w:tcPr>
          <w:p w14:paraId="17657B46" w14:textId="66EACB73" w:rsidR="008D66A4" w:rsidRDefault="008D66A4" w:rsidP="008D66A4">
            <w:pPr>
              <w:pStyle w:val="TableText"/>
              <w:spacing w:before="0" w:after="0"/>
            </w:pPr>
            <w:proofErr w:type="spellStart"/>
            <w:r>
              <w:t>ScanZone</w:t>
            </w:r>
            <w:proofErr w:type="spellEnd"/>
          </w:p>
        </w:tc>
        <w:tc>
          <w:tcPr>
            <w:tcW w:w="1933" w:type="dxa"/>
            <w:shd w:val="clear" w:color="auto" w:fill="auto"/>
          </w:tcPr>
          <w:p w14:paraId="2B36DB30" w14:textId="4F7F35E2" w:rsidR="008D66A4" w:rsidRPr="002A59B3" w:rsidRDefault="008D66A4" w:rsidP="008D66A4">
            <w:pPr>
              <w:pStyle w:val="TableText"/>
              <w:spacing w:before="0" w:after="0"/>
            </w:pPr>
            <w:r>
              <w:t>Pick1Zone</w:t>
            </w:r>
          </w:p>
        </w:tc>
        <w:tc>
          <w:tcPr>
            <w:tcW w:w="4950" w:type="dxa"/>
          </w:tcPr>
          <w:p w14:paraId="7D94AA78" w14:textId="66B56A05" w:rsidR="008D66A4" w:rsidRDefault="00CB7837" w:rsidP="008D66A4">
            <w:pPr>
              <w:pStyle w:val="TableText"/>
              <w:spacing w:before="0" w:after="0"/>
            </w:pPr>
            <w:r>
              <w:t>Choose the scan zone</w:t>
            </w:r>
            <w:r w:rsidR="00A55950">
              <w:t>.</w:t>
            </w:r>
          </w:p>
        </w:tc>
      </w:tr>
      <w:tr w:rsidR="008D66A4" w:rsidRPr="002A59B3" w14:paraId="2620BF6F" w14:textId="1EC8BECB" w:rsidTr="008D66A4">
        <w:trPr>
          <w:trHeight w:val="188"/>
        </w:trPr>
        <w:tc>
          <w:tcPr>
            <w:tcW w:w="1836" w:type="dxa"/>
            <w:shd w:val="clear" w:color="auto" w:fill="auto"/>
          </w:tcPr>
          <w:p w14:paraId="2F1B5D1F" w14:textId="6DA4ADF0" w:rsidR="008D66A4" w:rsidRPr="002A59B3" w:rsidRDefault="008D66A4" w:rsidP="008D66A4">
            <w:pPr>
              <w:pStyle w:val="TableText"/>
              <w:spacing w:before="0" w:after="0"/>
            </w:pPr>
            <w:proofErr w:type="spellStart"/>
            <w:r>
              <w:t>CrrMsgTable</w:t>
            </w:r>
            <w:proofErr w:type="spellEnd"/>
          </w:p>
        </w:tc>
        <w:tc>
          <w:tcPr>
            <w:tcW w:w="1933" w:type="dxa"/>
            <w:shd w:val="clear" w:color="auto" w:fill="auto"/>
          </w:tcPr>
          <w:p w14:paraId="191DC524" w14:textId="38057EA4" w:rsidR="008D66A4" w:rsidRPr="002A59B3" w:rsidRDefault="00CB7837" w:rsidP="008D66A4">
            <w:pPr>
              <w:pStyle w:val="TableText"/>
              <w:spacing w:before="0" w:after="0"/>
            </w:pPr>
            <w:r>
              <w:t>MsgXR1</w:t>
            </w:r>
          </w:p>
        </w:tc>
        <w:tc>
          <w:tcPr>
            <w:tcW w:w="4950" w:type="dxa"/>
          </w:tcPr>
          <w:p w14:paraId="164C38DB" w14:textId="58B121A6" w:rsidR="008D66A4" w:rsidRDefault="0019465D" w:rsidP="008D66A4">
            <w:pPr>
              <w:pStyle w:val="TableText"/>
              <w:spacing w:before="0" w:after="0"/>
            </w:pPr>
            <w:r>
              <w:t>The table for CRR messages</w:t>
            </w:r>
            <w:r w:rsidR="00A55950">
              <w:t>.</w:t>
            </w:r>
          </w:p>
        </w:tc>
      </w:tr>
      <w:tr w:rsidR="00B57F19" w:rsidRPr="002A59B3" w14:paraId="70A63ABB" w14:textId="77777777" w:rsidTr="008D66A4">
        <w:trPr>
          <w:trHeight w:val="188"/>
        </w:trPr>
        <w:tc>
          <w:tcPr>
            <w:tcW w:w="1836" w:type="dxa"/>
            <w:shd w:val="clear" w:color="auto" w:fill="auto"/>
          </w:tcPr>
          <w:p w14:paraId="4032BA38" w14:textId="19D58A12" w:rsidR="00B57F19" w:rsidRDefault="00B57F19" w:rsidP="008D66A4">
            <w:pPr>
              <w:pStyle w:val="TableText"/>
              <w:spacing w:before="0" w:after="0"/>
            </w:pPr>
            <w:proofErr w:type="spellStart"/>
            <w:r>
              <w:t>CsmMsgTable</w:t>
            </w:r>
            <w:proofErr w:type="spellEnd"/>
          </w:p>
        </w:tc>
        <w:tc>
          <w:tcPr>
            <w:tcW w:w="1933" w:type="dxa"/>
            <w:shd w:val="clear" w:color="auto" w:fill="auto"/>
          </w:tcPr>
          <w:p w14:paraId="751EBD13" w14:textId="41A1BE28" w:rsidR="00B57F19" w:rsidRDefault="008155C3" w:rsidP="008D66A4">
            <w:pPr>
              <w:pStyle w:val="TableText"/>
              <w:spacing w:before="0" w:after="0"/>
            </w:pPr>
            <w:r>
              <w:t>None</w:t>
            </w:r>
          </w:p>
        </w:tc>
        <w:tc>
          <w:tcPr>
            <w:tcW w:w="4950" w:type="dxa"/>
          </w:tcPr>
          <w:p w14:paraId="37486DBA" w14:textId="1E64C35C" w:rsidR="00B57F19" w:rsidRDefault="008155C3" w:rsidP="008D66A4">
            <w:pPr>
              <w:pStyle w:val="TableText"/>
              <w:spacing w:before="0" w:after="0"/>
            </w:pPr>
            <w:r>
              <w:t>Only needed if CSM messages are required</w:t>
            </w:r>
            <w:r w:rsidR="00A55950">
              <w:t>.</w:t>
            </w:r>
          </w:p>
        </w:tc>
      </w:tr>
      <w:tr w:rsidR="00C86EAE" w:rsidRPr="002A59B3" w14:paraId="3D6C8560" w14:textId="7CD392D6" w:rsidTr="008D66A4">
        <w:trPr>
          <w:trHeight w:val="202"/>
        </w:trPr>
        <w:tc>
          <w:tcPr>
            <w:tcW w:w="1836" w:type="dxa"/>
            <w:shd w:val="clear" w:color="auto" w:fill="auto"/>
          </w:tcPr>
          <w:p w14:paraId="515CD87E" w14:textId="667AF67A" w:rsidR="00C86EAE" w:rsidRPr="002A59B3" w:rsidRDefault="00C86EAE" w:rsidP="00C86EAE">
            <w:pPr>
              <w:pStyle w:val="TableText"/>
              <w:spacing w:before="0" w:after="0"/>
            </w:pPr>
            <w:proofErr w:type="spellStart"/>
            <w:r>
              <w:t>DcmMsgTable</w:t>
            </w:r>
            <w:proofErr w:type="spellEnd"/>
          </w:p>
        </w:tc>
        <w:tc>
          <w:tcPr>
            <w:tcW w:w="1933" w:type="dxa"/>
            <w:shd w:val="clear" w:color="auto" w:fill="auto"/>
          </w:tcPr>
          <w:p w14:paraId="445CF695" w14:textId="65B68828" w:rsidR="00C86EAE" w:rsidRPr="002A59B3" w:rsidRDefault="00C86EAE" w:rsidP="00C86EAE">
            <w:pPr>
              <w:pStyle w:val="TableText"/>
              <w:spacing w:before="0" w:after="0"/>
            </w:pPr>
            <w:r>
              <w:t>MsgXDC1</w:t>
            </w:r>
          </w:p>
        </w:tc>
        <w:tc>
          <w:tcPr>
            <w:tcW w:w="4950" w:type="dxa"/>
          </w:tcPr>
          <w:p w14:paraId="5BB50BE9" w14:textId="1AA76309" w:rsidR="00C86EAE" w:rsidRDefault="0019465D" w:rsidP="00C86EAE">
            <w:pPr>
              <w:pStyle w:val="TableText"/>
              <w:spacing w:before="0" w:after="0"/>
            </w:pPr>
            <w:r>
              <w:t>The table for DCM messages</w:t>
            </w:r>
            <w:r w:rsidR="00A55950">
              <w:t>.</w:t>
            </w:r>
          </w:p>
        </w:tc>
      </w:tr>
      <w:tr w:rsidR="00B57F19" w:rsidRPr="002A59B3" w14:paraId="72D9446B" w14:textId="77777777" w:rsidTr="008D66A4">
        <w:trPr>
          <w:trHeight w:val="202"/>
        </w:trPr>
        <w:tc>
          <w:tcPr>
            <w:tcW w:w="1836" w:type="dxa"/>
            <w:shd w:val="clear" w:color="auto" w:fill="auto"/>
          </w:tcPr>
          <w:p w14:paraId="68CD2FF3" w14:textId="2A6752B1" w:rsidR="00B57F19" w:rsidRDefault="00B57F19" w:rsidP="00C86EAE">
            <w:pPr>
              <w:pStyle w:val="TableText"/>
              <w:spacing w:before="0" w:after="0"/>
            </w:pPr>
            <w:proofErr w:type="spellStart"/>
            <w:r>
              <w:t>CsuMsgTable</w:t>
            </w:r>
            <w:proofErr w:type="spellEnd"/>
          </w:p>
        </w:tc>
        <w:tc>
          <w:tcPr>
            <w:tcW w:w="1933" w:type="dxa"/>
            <w:shd w:val="clear" w:color="auto" w:fill="auto"/>
          </w:tcPr>
          <w:p w14:paraId="22B569A0" w14:textId="498B5D47" w:rsidR="00B57F19" w:rsidRDefault="00373D92" w:rsidP="00C86EAE">
            <w:pPr>
              <w:pStyle w:val="TableText"/>
              <w:spacing w:before="0" w:after="0"/>
            </w:pPr>
            <w:r>
              <w:t>MsgXDC1</w:t>
            </w:r>
          </w:p>
        </w:tc>
        <w:tc>
          <w:tcPr>
            <w:tcW w:w="4950" w:type="dxa"/>
          </w:tcPr>
          <w:p w14:paraId="24A1EBA1" w14:textId="228F161B" w:rsidR="00B57F19" w:rsidRDefault="0019465D" w:rsidP="00C86EAE">
            <w:pPr>
              <w:pStyle w:val="TableText"/>
              <w:spacing w:before="0" w:after="0"/>
            </w:pPr>
            <w:r>
              <w:t>The table for CSU messages</w:t>
            </w:r>
            <w:r w:rsidR="00AC5D11">
              <w:t>.</w:t>
            </w:r>
            <w:r w:rsidR="00A55950">
              <w:t xml:space="preserve"> </w:t>
            </w:r>
            <w:r w:rsidR="00AC5D11">
              <w:t xml:space="preserve"> OK to share with DCM</w:t>
            </w:r>
          </w:p>
        </w:tc>
      </w:tr>
      <w:tr w:rsidR="009A53FB" w:rsidRPr="002A59B3" w14:paraId="76C05ACA" w14:textId="77777777" w:rsidTr="008D66A4">
        <w:trPr>
          <w:trHeight w:val="202"/>
        </w:trPr>
        <w:tc>
          <w:tcPr>
            <w:tcW w:w="1836" w:type="dxa"/>
            <w:shd w:val="clear" w:color="auto" w:fill="auto"/>
          </w:tcPr>
          <w:p w14:paraId="44405564" w14:textId="28EBE939" w:rsidR="009A53FB" w:rsidRDefault="009A53FB" w:rsidP="00C86EAE">
            <w:pPr>
              <w:pStyle w:val="TableText"/>
              <w:spacing w:before="0" w:after="0"/>
            </w:pPr>
            <w:proofErr w:type="spellStart"/>
            <w:r>
              <w:t>CommErr</w:t>
            </w:r>
            <w:proofErr w:type="spellEnd"/>
          </w:p>
        </w:tc>
        <w:tc>
          <w:tcPr>
            <w:tcW w:w="1933" w:type="dxa"/>
            <w:shd w:val="clear" w:color="auto" w:fill="auto"/>
          </w:tcPr>
          <w:p w14:paraId="7318C0E8" w14:textId="35FB60B4" w:rsidR="009A53FB" w:rsidRDefault="009A53FB" w:rsidP="00C86EAE">
            <w:pPr>
              <w:pStyle w:val="TableText"/>
              <w:spacing w:before="0" w:after="0"/>
            </w:pPr>
            <w:r>
              <w:t>N/A</w:t>
            </w:r>
          </w:p>
        </w:tc>
        <w:tc>
          <w:tcPr>
            <w:tcW w:w="4950" w:type="dxa"/>
          </w:tcPr>
          <w:p w14:paraId="17AD847D" w14:textId="5BA7EB78" w:rsidR="009A53FB" w:rsidRDefault="002E6B49" w:rsidP="00C86EAE">
            <w:pPr>
              <w:pStyle w:val="TableText"/>
              <w:spacing w:before="0" w:after="0"/>
            </w:pPr>
            <w:r>
              <w:t xml:space="preserve">Choose a route to use if </w:t>
            </w:r>
            <w:proofErr w:type="spellStart"/>
            <w:r>
              <w:t>CommCore</w:t>
            </w:r>
            <w:proofErr w:type="spellEnd"/>
            <w:r>
              <w:t xml:space="preserve"> does not respond</w:t>
            </w:r>
            <w:r w:rsidR="00DD0F14">
              <w:t xml:space="preserve">.  Set </w:t>
            </w:r>
            <w:proofErr w:type="spellStart"/>
            <w:r w:rsidR="00DD0F14" w:rsidRPr="00973439">
              <w:rPr>
                <w:b/>
                <w:bCs/>
              </w:rPr>
              <w:t>NoRouteTmr</w:t>
            </w:r>
            <w:proofErr w:type="spellEnd"/>
            <w:r w:rsidR="00DD0F14">
              <w:t xml:space="preserve"> </w:t>
            </w:r>
            <w:r w:rsidR="00973439">
              <w:t>to define how long to wait.</w:t>
            </w:r>
          </w:p>
        </w:tc>
      </w:tr>
      <w:tr w:rsidR="00FF239C" w:rsidRPr="002A59B3" w14:paraId="44D7C7C3" w14:textId="77777777" w:rsidTr="008D66A4">
        <w:trPr>
          <w:trHeight w:val="202"/>
        </w:trPr>
        <w:tc>
          <w:tcPr>
            <w:tcW w:w="1836" w:type="dxa"/>
            <w:shd w:val="clear" w:color="auto" w:fill="auto"/>
          </w:tcPr>
          <w:p w14:paraId="448E4D85" w14:textId="57508C93" w:rsidR="00FF239C" w:rsidRDefault="000E5AF1" w:rsidP="00C86EAE">
            <w:pPr>
              <w:pStyle w:val="TableText"/>
              <w:spacing w:before="0" w:after="0"/>
            </w:pPr>
            <w:proofErr w:type="spellStart"/>
            <w:r>
              <w:t>NoRouteTmr</w:t>
            </w:r>
            <w:proofErr w:type="spellEnd"/>
          </w:p>
        </w:tc>
        <w:tc>
          <w:tcPr>
            <w:tcW w:w="1933" w:type="dxa"/>
            <w:shd w:val="clear" w:color="auto" w:fill="auto"/>
          </w:tcPr>
          <w:p w14:paraId="2240BE16" w14:textId="0FA8E25F" w:rsidR="00FF239C" w:rsidRDefault="00C42937" w:rsidP="00C86EAE">
            <w:pPr>
              <w:pStyle w:val="TableText"/>
              <w:spacing w:before="0" w:after="0"/>
            </w:pPr>
            <w:r>
              <w:t>N/A</w:t>
            </w:r>
          </w:p>
        </w:tc>
        <w:tc>
          <w:tcPr>
            <w:tcW w:w="4950" w:type="dxa"/>
          </w:tcPr>
          <w:p w14:paraId="28C91282" w14:textId="6F918257" w:rsidR="00FF239C" w:rsidRDefault="00C42937" w:rsidP="00C86EAE">
            <w:pPr>
              <w:pStyle w:val="TableText"/>
              <w:spacing w:before="0" w:after="0"/>
            </w:pPr>
            <w:r>
              <w:t xml:space="preserve">How long to wait before declaring the error defined in </w:t>
            </w:r>
            <w:proofErr w:type="spellStart"/>
            <w:r w:rsidRPr="00C42937">
              <w:rPr>
                <w:b/>
                <w:bCs/>
              </w:rPr>
              <w:t>CommErr</w:t>
            </w:r>
            <w:proofErr w:type="spellEnd"/>
            <w:r>
              <w:t>.</w:t>
            </w:r>
            <w:r w:rsidR="009C168B">
              <w:t xml:space="preserve">  Old versions used </w:t>
            </w:r>
            <w:proofErr w:type="spellStart"/>
            <w:r w:rsidR="009C168B" w:rsidRPr="00D46B0F">
              <w:rPr>
                <w:b/>
                <w:bCs/>
              </w:rPr>
              <w:t>MaxWaitTime</w:t>
            </w:r>
            <w:proofErr w:type="spellEnd"/>
            <w:r w:rsidR="00D46B0F">
              <w:t xml:space="preserve"> for this purpose.  </w:t>
            </w:r>
            <w:proofErr w:type="spellStart"/>
            <w:r w:rsidR="00D46B0F" w:rsidRPr="00D46B0F">
              <w:rPr>
                <w:b/>
                <w:bCs/>
              </w:rPr>
              <w:t>MaxWaitTime</w:t>
            </w:r>
            <w:proofErr w:type="spellEnd"/>
            <w:r w:rsidR="00D46B0F">
              <w:t xml:space="preserve"> is no longer used.</w:t>
            </w:r>
          </w:p>
        </w:tc>
      </w:tr>
      <w:tr w:rsidR="00EB2D72" w:rsidRPr="002A59B3" w14:paraId="14A1F568" w14:textId="77777777" w:rsidTr="008D66A4">
        <w:trPr>
          <w:trHeight w:val="202"/>
        </w:trPr>
        <w:tc>
          <w:tcPr>
            <w:tcW w:w="1836" w:type="dxa"/>
            <w:shd w:val="clear" w:color="auto" w:fill="auto"/>
          </w:tcPr>
          <w:p w14:paraId="6FDF9195" w14:textId="3E96A601" w:rsidR="00EB2D72" w:rsidRDefault="00EB2D72" w:rsidP="00C86EAE">
            <w:pPr>
              <w:pStyle w:val="TableText"/>
              <w:spacing w:before="0" w:after="0"/>
            </w:pPr>
            <w:proofErr w:type="spellStart"/>
            <w:r>
              <w:t>NoCartonTmr</w:t>
            </w:r>
            <w:proofErr w:type="spellEnd"/>
          </w:p>
        </w:tc>
        <w:tc>
          <w:tcPr>
            <w:tcW w:w="1933" w:type="dxa"/>
            <w:shd w:val="clear" w:color="auto" w:fill="auto"/>
          </w:tcPr>
          <w:p w14:paraId="6EE0F245" w14:textId="6E242A4F" w:rsidR="00EB2D72" w:rsidRDefault="00EB2D72" w:rsidP="00C86EAE">
            <w:pPr>
              <w:pStyle w:val="TableText"/>
              <w:spacing w:before="0" w:after="0"/>
            </w:pPr>
            <w:r>
              <w:t>N/A</w:t>
            </w:r>
          </w:p>
        </w:tc>
        <w:tc>
          <w:tcPr>
            <w:tcW w:w="4950" w:type="dxa"/>
          </w:tcPr>
          <w:p w14:paraId="46BB25B2" w14:textId="3CF58140" w:rsidR="00EB2D72" w:rsidRDefault="00B001A3" w:rsidP="00C86EAE">
            <w:pPr>
              <w:pStyle w:val="TableText"/>
              <w:spacing w:before="0" w:after="0"/>
            </w:pPr>
            <w:r>
              <w:t xml:space="preserve">How long to wait </w:t>
            </w:r>
            <w:r w:rsidR="008F0181">
              <w:t xml:space="preserve">for the presence </w:t>
            </w:r>
            <w:proofErr w:type="spellStart"/>
            <w:r w:rsidR="008F0181">
              <w:t>photoeye</w:t>
            </w:r>
            <w:proofErr w:type="spellEnd"/>
            <w:r w:rsidR="008F0181">
              <w:t xml:space="preserve"> to be blocked </w:t>
            </w:r>
            <w:r>
              <w:t>after a scan is received</w:t>
            </w:r>
            <w:r w:rsidR="008F0181">
              <w:t>.</w:t>
            </w:r>
          </w:p>
        </w:tc>
      </w:tr>
      <w:tr w:rsidR="00F373A8" w:rsidRPr="002A59B3" w14:paraId="34365A82" w14:textId="77777777" w:rsidTr="008D66A4">
        <w:trPr>
          <w:trHeight w:val="202"/>
        </w:trPr>
        <w:tc>
          <w:tcPr>
            <w:tcW w:w="1836" w:type="dxa"/>
            <w:shd w:val="clear" w:color="auto" w:fill="auto"/>
          </w:tcPr>
          <w:p w14:paraId="50867E2C" w14:textId="59E0DD35" w:rsidR="00F373A8" w:rsidRDefault="00F373A8" w:rsidP="00C86EAE">
            <w:pPr>
              <w:pStyle w:val="TableText"/>
              <w:spacing w:before="0" w:after="0"/>
            </w:pPr>
            <w:proofErr w:type="spellStart"/>
            <w:r>
              <w:t>CrQu</w:t>
            </w:r>
            <w:r w:rsidR="009A6DE8">
              <w:t>eDlyTmr</w:t>
            </w:r>
            <w:proofErr w:type="spellEnd"/>
          </w:p>
        </w:tc>
        <w:tc>
          <w:tcPr>
            <w:tcW w:w="1933" w:type="dxa"/>
            <w:shd w:val="clear" w:color="auto" w:fill="auto"/>
          </w:tcPr>
          <w:p w14:paraId="52A34DC7" w14:textId="182B104C" w:rsidR="00F373A8" w:rsidRDefault="009A6DE8" w:rsidP="00C86EAE">
            <w:pPr>
              <w:pStyle w:val="TableText"/>
              <w:spacing w:before="0" w:after="0"/>
            </w:pPr>
            <w:r>
              <w:t>N/A</w:t>
            </w:r>
          </w:p>
        </w:tc>
        <w:tc>
          <w:tcPr>
            <w:tcW w:w="4950" w:type="dxa"/>
          </w:tcPr>
          <w:p w14:paraId="5DEBA56E" w14:textId="7A72575C" w:rsidR="00F373A8" w:rsidRDefault="009F61C1" w:rsidP="00C86EAE">
            <w:pPr>
              <w:pStyle w:val="TableText"/>
              <w:spacing w:before="0" w:after="0"/>
            </w:pPr>
            <w:r w:rsidRPr="007B29BC">
              <w:t xml:space="preserve">This timer is used to detect when a container is physically removed from a transfer.  A “container removed” event occurs if the presence </w:t>
            </w:r>
            <w:proofErr w:type="spellStart"/>
            <w:r w:rsidR="00DB1819">
              <w:t>photoeye</w:t>
            </w:r>
            <w:proofErr w:type="spellEnd"/>
            <w:r w:rsidRPr="007B29BC">
              <w:t xml:space="preserve"> detects a container, but </w:t>
            </w:r>
            <w:r w:rsidR="00966DCC">
              <w:t>it</w:t>
            </w:r>
            <w:r w:rsidRPr="007B29BC">
              <w:t xml:space="preserve"> goes OFF before the container is released by the software</w:t>
            </w:r>
          </w:p>
        </w:tc>
      </w:tr>
      <w:tr w:rsidR="00F610FB" w:rsidRPr="002A59B3" w14:paraId="01BF9D70" w14:textId="77777777" w:rsidTr="008D66A4">
        <w:trPr>
          <w:trHeight w:val="202"/>
        </w:trPr>
        <w:tc>
          <w:tcPr>
            <w:tcW w:w="1836" w:type="dxa"/>
            <w:shd w:val="clear" w:color="auto" w:fill="auto"/>
          </w:tcPr>
          <w:p w14:paraId="2CFF4831" w14:textId="76BEDA57" w:rsidR="00F610FB" w:rsidRDefault="00F610FB" w:rsidP="00C86EAE">
            <w:pPr>
              <w:pStyle w:val="TableText"/>
              <w:spacing w:before="0" w:after="0"/>
            </w:pPr>
            <w:proofErr w:type="spellStart"/>
            <w:r>
              <w:t>DontResetQue</w:t>
            </w:r>
            <w:proofErr w:type="spellEnd"/>
          </w:p>
        </w:tc>
        <w:tc>
          <w:tcPr>
            <w:tcW w:w="1933" w:type="dxa"/>
            <w:shd w:val="clear" w:color="auto" w:fill="auto"/>
          </w:tcPr>
          <w:p w14:paraId="588150DF" w14:textId="44E1B088" w:rsidR="00F610FB" w:rsidRDefault="005C7C38" w:rsidP="00C86EAE">
            <w:pPr>
              <w:pStyle w:val="TableText"/>
              <w:spacing w:before="0" w:after="0"/>
            </w:pPr>
            <w:r>
              <w:t>N</w:t>
            </w:r>
          </w:p>
        </w:tc>
        <w:tc>
          <w:tcPr>
            <w:tcW w:w="4950" w:type="dxa"/>
          </w:tcPr>
          <w:p w14:paraId="74086961" w14:textId="682DE3DC" w:rsidR="00F610FB" w:rsidRDefault="00EE0942" w:rsidP="00C86EAE">
            <w:pPr>
              <w:pStyle w:val="TableText"/>
              <w:spacing w:before="0" w:after="0"/>
            </w:pPr>
            <w:r>
              <w:t xml:space="preserve">A “No Carton” event will occur if a scan is received but the presence </w:t>
            </w:r>
            <w:proofErr w:type="spellStart"/>
            <w:r>
              <w:t>photoeye</w:t>
            </w:r>
            <w:proofErr w:type="spellEnd"/>
            <w:r>
              <w:t xml:space="preserve"> is not activated before </w:t>
            </w:r>
            <w:proofErr w:type="spellStart"/>
            <w:r w:rsidRPr="003D6D3D">
              <w:rPr>
                <w:b/>
                <w:bCs/>
              </w:rPr>
              <w:t>NoCartonTmr</w:t>
            </w:r>
            <w:proofErr w:type="spellEnd"/>
            <w:r>
              <w:t xml:space="preserve"> expires</w:t>
            </w:r>
          </w:p>
        </w:tc>
      </w:tr>
      <w:tr w:rsidR="008D66A4" w:rsidRPr="002A59B3" w14:paraId="01978119" w14:textId="2B7D35D4" w:rsidTr="008D66A4">
        <w:trPr>
          <w:trHeight w:val="202"/>
        </w:trPr>
        <w:tc>
          <w:tcPr>
            <w:tcW w:w="1836" w:type="dxa"/>
            <w:shd w:val="clear" w:color="auto" w:fill="auto"/>
          </w:tcPr>
          <w:p w14:paraId="4C949856" w14:textId="16038BD8" w:rsidR="008D66A4" w:rsidRDefault="008D66A4" w:rsidP="008D66A4">
            <w:pPr>
              <w:pStyle w:val="TableText"/>
              <w:spacing w:before="0" w:after="0"/>
            </w:pPr>
            <w:proofErr w:type="spellStart"/>
            <w:r>
              <w:t>SystemRun</w:t>
            </w:r>
            <w:proofErr w:type="spellEnd"/>
          </w:p>
        </w:tc>
        <w:tc>
          <w:tcPr>
            <w:tcW w:w="1933" w:type="dxa"/>
            <w:shd w:val="clear" w:color="auto" w:fill="auto"/>
          </w:tcPr>
          <w:p w14:paraId="7BA4EFFC" w14:textId="4FA11EEC" w:rsidR="008D66A4" w:rsidRPr="002A59B3" w:rsidRDefault="008D66A4" w:rsidP="008D66A4">
            <w:pPr>
              <w:pStyle w:val="TableText"/>
              <w:spacing w:before="0" w:after="0"/>
            </w:pPr>
            <w:proofErr w:type="spellStart"/>
            <w:r>
              <w:t>PickStart</w:t>
            </w:r>
            <w:proofErr w:type="spellEnd"/>
          </w:p>
        </w:tc>
        <w:tc>
          <w:tcPr>
            <w:tcW w:w="4950" w:type="dxa"/>
          </w:tcPr>
          <w:p w14:paraId="7D86C494" w14:textId="1D6ACFB2" w:rsidR="008D66A4" w:rsidRDefault="00D34BD4" w:rsidP="008D66A4">
            <w:pPr>
              <w:pStyle w:val="TableText"/>
              <w:spacing w:before="0" w:after="0"/>
            </w:pPr>
            <w:r>
              <w:t>Choose a conveyor IO part</w:t>
            </w:r>
            <w:r w:rsidR="00C95539">
              <w:t xml:space="preserve"> that will </w:t>
            </w:r>
            <w:r w:rsidR="00CC50EB">
              <w:t>hold</w:t>
            </w:r>
            <w:r w:rsidR="00C95539">
              <w:t xml:space="preserve"> </w:t>
            </w:r>
            <w:proofErr w:type="spellStart"/>
            <w:r w:rsidR="00C95539" w:rsidRPr="00C95539">
              <w:rPr>
                <w:b/>
                <w:bCs/>
              </w:rPr>
              <w:t>NoRouteTmr</w:t>
            </w:r>
            <w:proofErr w:type="spellEnd"/>
            <w:r w:rsidR="00C95539">
              <w:t xml:space="preserve"> if the system stops.</w:t>
            </w:r>
          </w:p>
        </w:tc>
      </w:tr>
      <w:tr w:rsidR="001A632E" w:rsidRPr="002A59B3" w14:paraId="3B2502CB" w14:textId="77777777" w:rsidTr="008D66A4">
        <w:trPr>
          <w:trHeight w:val="202"/>
        </w:trPr>
        <w:tc>
          <w:tcPr>
            <w:tcW w:w="1836" w:type="dxa"/>
            <w:shd w:val="clear" w:color="auto" w:fill="auto"/>
          </w:tcPr>
          <w:p w14:paraId="2806213D" w14:textId="527DF9B9" w:rsidR="001A632E" w:rsidRDefault="001A632E" w:rsidP="008D66A4">
            <w:pPr>
              <w:pStyle w:val="TableText"/>
              <w:spacing w:before="0" w:after="0"/>
            </w:pPr>
            <w:proofErr w:type="spellStart"/>
            <w:r>
              <w:t>WaitPresence</w:t>
            </w:r>
            <w:proofErr w:type="spellEnd"/>
          </w:p>
        </w:tc>
        <w:tc>
          <w:tcPr>
            <w:tcW w:w="1933" w:type="dxa"/>
            <w:shd w:val="clear" w:color="auto" w:fill="auto"/>
          </w:tcPr>
          <w:p w14:paraId="0E35F7A1" w14:textId="6437C5B5" w:rsidR="001A632E" w:rsidRDefault="00940704" w:rsidP="008D66A4">
            <w:pPr>
              <w:pStyle w:val="TableText"/>
              <w:spacing w:before="0" w:after="0"/>
            </w:pPr>
            <w:r>
              <w:t>Y</w:t>
            </w:r>
          </w:p>
        </w:tc>
        <w:tc>
          <w:tcPr>
            <w:tcW w:w="4950" w:type="dxa"/>
          </w:tcPr>
          <w:p w14:paraId="4769A67E" w14:textId="3592297A" w:rsidR="001A632E" w:rsidRDefault="002969D3" w:rsidP="008D66A4">
            <w:pPr>
              <w:pStyle w:val="TableText"/>
              <w:spacing w:before="0" w:after="0"/>
            </w:pPr>
            <w:r>
              <w:t xml:space="preserve">Wait for the presence </w:t>
            </w:r>
            <w:proofErr w:type="spellStart"/>
            <w:r>
              <w:t>photoeye</w:t>
            </w:r>
            <w:proofErr w:type="spellEnd"/>
            <w:r>
              <w:t xml:space="preserve"> before the queued move is activated in </w:t>
            </w:r>
            <w:proofErr w:type="spellStart"/>
            <w:r w:rsidRPr="002969D3">
              <w:rPr>
                <w:b/>
                <w:bCs/>
              </w:rPr>
              <w:t>XfrBoss</w:t>
            </w:r>
            <w:proofErr w:type="spellEnd"/>
            <w:r>
              <w:t>.</w:t>
            </w:r>
          </w:p>
        </w:tc>
      </w:tr>
      <w:tr w:rsidR="008D66A4" w:rsidRPr="002A59B3" w14:paraId="17209CAD" w14:textId="3DB768D0" w:rsidTr="008D66A4">
        <w:trPr>
          <w:trHeight w:val="202"/>
        </w:trPr>
        <w:tc>
          <w:tcPr>
            <w:tcW w:w="1836" w:type="dxa"/>
            <w:shd w:val="clear" w:color="auto" w:fill="auto"/>
          </w:tcPr>
          <w:p w14:paraId="557435C0" w14:textId="3DDBCBE6" w:rsidR="008D66A4" w:rsidRPr="00F13C31" w:rsidRDefault="008D66A4" w:rsidP="008D66A4">
            <w:pPr>
              <w:pStyle w:val="TableText"/>
              <w:spacing w:before="0" w:after="0"/>
              <w:rPr>
                <w:b/>
                <w:bCs/>
              </w:rPr>
            </w:pPr>
            <w:proofErr w:type="spellStart"/>
            <w:r w:rsidRPr="00F13C31">
              <w:rPr>
                <w:b/>
                <w:bCs/>
              </w:rPr>
              <w:t>RunNewXfr</w:t>
            </w:r>
            <w:proofErr w:type="spellEnd"/>
          </w:p>
        </w:tc>
        <w:tc>
          <w:tcPr>
            <w:tcW w:w="1933" w:type="dxa"/>
            <w:shd w:val="clear" w:color="auto" w:fill="auto"/>
          </w:tcPr>
          <w:p w14:paraId="663EED40" w14:textId="732C176D" w:rsidR="008D66A4" w:rsidRPr="002A59B3" w:rsidRDefault="008D66A4" w:rsidP="008D66A4">
            <w:pPr>
              <w:pStyle w:val="TableText"/>
              <w:spacing w:before="0" w:after="0"/>
            </w:pPr>
            <w:r>
              <w:t>Y</w:t>
            </w:r>
          </w:p>
        </w:tc>
        <w:tc>
          <w:tcPr>
            <w:tcW w:w="4950" w:type="dxa"/>
          </w:tcPr>
          <w:p w14:paraId="403CC71C" w14:textId="624B7E06" w:rsidR="008D66A4" w:rsidRDefault="002969D3" w:rsidP="008D66A4">
            <w:pPr>
              <w:pStyle w:val="TableText"/>
              <w:spacing w:before="0" w:after="0"/>
            </w:pPr>
            <w:r>
              <w:t xml:space="preserve">Use the </w:t>
            </w:r>
            <w:r w:rsidR="00A55950">
              <w:t>“New Transfer” module.</w:t>
            </w:r>
          </w:p>
        </w:tc>
      </w:tr>
    </w:tbl>
    <w:p w14:paraId="0F987546" w14:textId="77777777" w:rsidR="00F72076" w:rsidRPr="002863A8" w:rsidRDefault="00F72076" w:rsidP="00F72076">
      <w:pPr>
        <w:spacing w:before="100" w:beforeAutospacing="1" w:after="100" w:afterAutospacing="1"/>
        <w:ind w:left="360"/>
      </w:pPr>
    </w:p>
    <w:p w14:paraId="66D7C430" w14:textId="029D54BF" w:rsidR="00F72076" w:rsidRPr="00082B46" w:rsidRDefault="00F72076" w:rsidP="00F72076">
      <w:pPr>
        <w:pStyle w:val="Heading1"/>
        <w:keepLines/>
        <w:pageBreakBefore w:val="0"/>
        <w:numPr>
          <w:ilvl w:val="1"/>
          <w:numId w:val="20"/>
        </w:numPr>
        <w:spacing w:before="480" w:after="100" w:afterAutospacing="1"/>
        <w:rPr>
          <w:rFonts w:ascii="Montserrat" w:hAnsi="Montserrat"/>
          <w:szCs w:val="28"/>
        </w:rPr>
      </w:pPr>
      <w:bookmarkStart w:id="10" w:name="_Toc120716058"/>
      <w:r>
        <w:rPr>
          <w:rFonts w:ascii="Montserrat" w:hAnsi="Montserrat"/>
          <w:szCs w:val="28"/>
        </w:rPr>
        <w:t xml:space="preserve">The </w:t>
      </w:r>
      <w:proofErr w:type="spellStart"/>
      <w:r w:rsidR="009A049E">
        <w:rPr>
          <w:rFonts w:ascii="Montserrat" w:hAnsi="Montserrat"/>
          <w:szCs w:val="28"/>
        </w:rPr>
        <w:t>XfrBoss</w:t>
      </w:r>
      <w:proofErr w:type="spellEnd"/>
      <w:r>
        <w:rPr>
          <w:rFonts w:ascii="Montserrat" w:hAnsi="Montserrat"/>
          <w:szCs w:val="28"/>
        </w:rPr>
        <w:t xml:space="preserve"> Table</w:t>
      </w:r>
      <w:bookmarkEnd w:id="10"/>
    </w:p>
    <w:p w14:paraId="1BD2FBFC" w14:textId="0FD18FE1" w:rsidR="009519F9" w:rsidRDefault="009519F9" w:rsidP="009519F9">
      <w:pPr>
        <w:spacing w:before="100" w:beforeAutospacing="1" w:after="100" w:afterAutospacing="1"/>
        <w:ind w:left="360"/>
      </w:pPr>
      <w:r>
        <w:t xml:space="preserve">The </w:t>
      </w:r>
      <w:proofErr w:type="spellStart"/>
      <w:r w:rsidRPr="003654AC">
        <w:rPr>
          <w:b/>
          <w:bCs/>
        </w:rPr>
        <w:t>Xf</w:t>
      </w:r>
      <w:r>
        <w:rPr>
          <w:b/>
          <w:bCs/>
        </w:rPr>
        <w:t>r</w:t>
      </w:r>
      <w:r w:rsidRPr="003654AC">
        <w:rPr>
          <w:b/>
          <w:bCs/>
        </w:rPr>
        <w:t>Boss</w:t>
      </w:r>
      <w:proofErr w:type="spellEnd"/>
      <w:r>
        <w:t xml:space="preserve"> table (Configuration Menu | Transfer Utilities | Transfer Boss) </w:t>
      </w:r>
      <w:r w:rsidR="00762608">
        <w:t>defines a set of paths that a container can take as it moves through a transfer</w:t>
      </w:r>
      <w:r w:rsidR="00762608" w:rsidRPr="00D51F75">
        <w:t>.</w:t>
      </w:r>
    </w:p>
    <w:p w14:paraId="082A0909" w14:textId="747A561F" w:rsidR="00834025" w:rsidRDefault="00834025" w:rsidP="00834025">
      <w:pPr>
        <w:spacing w:before="100" w:beforeAutospacing="1" w:after="100" w:afterAutospacing="1"/>
        <w:ind w:left="360"/>
      </w:pPr>
      <w:r w:rsidRPr="004271E3">
        <w:rPr>
          <w:b/>
          <w:bCs/>
        </w:rPr>
        <w:t>Note</w:t>
      </w:r>
      <w:r>
        <w:t xml:space="preserve">: In </w:t>
      </w:r>
      <w:proofErr w:type="spellStart"/>
      <w:r w:rsidRPr="004271E3">
        <w:rPr>
          <w:b/>
          <w:bCs/>
        </w:rPr>
        <w:t>ConfigXfgScrn</w:t>
      </w:r>
      <w:proofErr w:type="spellEnd"/>
      <w:r>
        <w:t xml:space="preserve">, the </w:t>
      </w:r>
      <w:proofErr w:type="spellStart"/>
      <w:r w:rsidRPr="004271E3">
        <w:rPr>
          <w:b/>
          <w:bCs/>
        </w:rPr>
        <w:t>Add</w:t>
      </w:r>
      <w:r w:rsidR="00345368">
        <w:rPr>
          <w:b/>
          <w:bCs/>
        </w:rPr>
        <w:t>Xfr</w:t>
      </w:r>
      <w:proofErr w:type="spellEnd"/>
      <w:r>
        <w:t xml:space="preserve"> button creates a </w:t>
      </w:r>
      <w:proofErr w:type="spellStart"/>
      <w:r w:rsidRPr="004271E3">
        <w:rPr>
          <w:b/>
          <w:bCs/>
        </w:rPr>
        <w:t>Xf</w:t>
      </w:r>
      <w:r w:rsidR="00345368">
        <w:rPr>
          <w:b/>
          <w:bCs/>
        </w:rPr>
        <w:t>r</w:t>
      </w:r>
      <w:r w:rsidRPr="004271E3">
        <w:rPr>
          <w:b/>
          <w:bCs/>
        </w:rPr>
        <w:t>Boss</w:t>
      </w:r>
      <w:proofErr w:type="spellEnd"/>
      <w:r>
        <w:t xml:space="preserve"> record.  Select an existing </w:t>
      </w:r>
      <w:proofErr w:type="spellStart"/>
      <w:r w:rsidRPr="00AC0106">
        <w:rPr>
          <w:b/>
          <w:bCs/>
        </w:rPr>
        <w:t>Xf</w:t>
      </w:r>
      <w:r w:rsidR="00CE22D0">
        <w:rPr>
          <w:b/>
          <w:bCs/>
        </w:rPr>
        <w:t>r</w:t>
      </w:r>
      <w:r w:rsidRPr="00AC0106">
        <w:rPr>
          <w:b/>
          <w:bCs/>
        </w:rPr>
        <w:t>Boss</w:t>
      </w:r>
      <w:proofErr w:type="spellEnd"/>
      <w:r>
        <w:t xml:space="preserve"> record using the down-arrow by </w:t>
      </w:r>
      <w:proofErr w:type="spellStart"/>
      <w:r w:rsidR="00AF1366">
        <w:rPr>
          <w:b/>
          <w:bCs/>
        </w:rPr>
        <w:t>SelectedXfr</w:t>
      </w:r>
      <w:proofErr w:type="spellEnd"/>
      <w:r>
        <w:t>.</w:t>
      </w:r>
    </w:p>
    <w:tbl>
      <w:tblPr>
        <w:tblW w:w="871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5"/>
        <w:gridCol w:w="2352"/>
        <w:gridCol w:w="4502"/>
      </w:tblGrid>
      <w:tr w:rsidR="00CF32A8" w:rsidRPr="002A59B3" w14:paraId="6A8657EE" w14:textId="77777777" w:rsidTr="00EA47DE">
        <w:trPr>
          <w:trHeight w:val="242"/>
        </w:trPr>
        <w:tc>
          <w:tcPr>
            <w:tcW w:w="8719" w:type="dxa"/>
            <w:gridSpan w:val="3"/>
            <w:shd w:val="clear" w:color="auto" w:fill="305496"/>
          </w:tcPr>
          <w:p w14:paraId="132E191E" w14:textId="617A07DC" w:rsidR="00CF32A8" w:rsidRDefault="00CF32A8" w:rsidP="00EA47DE">
            <w:pPr>
              <w:pStyle w:val="TableText"/>
              <w:jc w:val="center"/>
              <w:rPr>
                <w:b/>
                <w:color w:val="FFFFFF" w:themeColor="background1"/>
              </w:rPr>
            </w:pPr>
            <w:r>
              <w:rPr>
                <w:b/>
                <w:color w:val="FFFFFF" w:themeColor="background1"/>
              </w:rPr>
              <w:lastRenderedPageBreak/>
              <w:t xml:space="preserve">Example </w:t>
            </w:r>
            <w:proofErr w:type="spellStart"/>
            <w:r>
              <w:rPr>
                <w:b/>
                <w:color w:val="FFFFFF" w:themeColor="background1"/>
              </w:rPr>
              <w:t>XfrBoss</w:t>
            </w:r>
            <w:proofErr w:type="spellEnd"/>
            <w:r w:rsidRPr="002A59B3">
              <w:rPr>
                <w:b/>
                <w:color w:val="FFFFFF" w:themeColor="background1"/>
              </w:rPr>
              <w:t xml:space="preserve"> </w:t>
            </w:r>
            <w:r>
              <w:rPr>
                <w:b/>
                <w:color w:val="FFFFFF" w:themeColor="background1"/>
              </w:rPr>
              <w:t>Entries</w:t>
            </w:r>
          </w:p>
        </w:tc>
      </w:tr>
      <w:tr w:rsidR="00CF32A8" w:rsidRPr="002A59B3" w14:paraId="738620B1" w14:textId="77777777" w:rsidTr="005C6112">
        <w:trPr>
          <w:trHeight w:val="242"/>
        </w:trPr>
        <w:tc>
          <w:tcPr>
            <w:tcW w:w="1865" w:type="dxa"/>
            <w:shd w:val="clear" w:color="auto" w:fill="305496"/>
            <w:hideMark/>
          </w:tcPr>
          <w:p w14:paraId="3EE842F7" w14:textId="77777777" w:rsidR="00CF32A8" w:rsidRPr="002A59B3" w:rsidRDefault="00CF32A8" w:rsidP="00EA47DE">
            <w:pPr>
              <w:pStyle w:val="TableText"/>
              <w:rPr>
                <w:b/>
                <w:color w:val="FFFFFF" w:themeColor="background1"/>
              </w:rPr>
            </w:pPr>
            <w:r>
              <w:rPr>
                <w:b/>
                <w:color w:val="FFFFFF" w:themeColor="background1"/>
              </w:rPr>
              <w:t>Field</w:t>
            </w:r>
          </w:p>
        </w:tc>
        <w:tc>
          <w:tcPr>
            <w:tcW w:w="2352" w:type="dxa"/>
            <w:shd w:val="clear" w:color="auto" w:fill="305496"/>
          </w:tcPr>
          <w:p w14:paraId="6F5DE115" w14:textId="77777777" w:rsidR="00CF32A8" w:rsidRPr="002A59B3" w:rsidRDefault="00CF32A8" w:rsidP="00EA47DE">
            <w:pPr>
              <w:pStyle w:val="TableText"/>
              <w:rPr>
                <w:b/>
                <w:color w:val="FFFFFF" w:themeColor="background1"/>
              </w:rPr>
            </w:pPr>
            <w:r>
              <w:rPr>
                <w:b/>
                <w:color w:val="FFFFFF" w:themeColor="background1"/>
              </w:rPr>
              <w:t>Example Value</w:t>
            </w:r>
          </w:p>
        </w:tc>
        <w:tc>
          <w:tcPr>
            <w:tcW w:w="4502" w:type="dxa"/>
            <w:shd w:val="clear" w:color="auto" w:fill="305496"/>
          </w:tcPr>
          <w:p w14:paraId="7F90DD48" w14:textId="77777777" w:rsidR="00CF32A8" w:rsidRDefault="00CF32A8" w:rsidP="00EA47DE">
            <w:pPr>
              <w:pStyle w:val="TableText"/>
              <w:rPr>
                <w:b/>
                <w:color w:val="FFFFFF" w:themeColor="background1"/>
              </w:rPr>
            </w:pPr>
            <w:r>
              <w:rPr>
                <w:b/>
                <w:color w:val="FFFFFF" w:themeColor="background1"/>
              </w:rPr>
              <w:t>Description</w:t>
            </w:r>
          </w:p>
        </w:tc>
      </w:tr>
      <w:tr w:rsidR="00CF32A8" w:rsidRPr="002A59B3" w14:paraId="297F7A87" w14:textId="77777777" w:rsidTr="005C6112">
        <w:trPr>
          <w:trHeight w:val="170"/>
        </w:trPr>
        <w:tc>
          <w:tcPr>
            <w:tcW w:w="1865" w:type="dxa"/>
            <w:shd w:val="clear" w:color="auto" w:fill="auto"/>
          </w:tcPr>
          <w:p w14:paraId="7BA12B25" w14:textId="0D8D00F3" w:rsidR="00CF32A8" w:rsidRPr="002A59B3" w:rsidRDefault="00A94AAD" w:rsidP="00EA47DE">
            <w:pPr>
              <w:pStyle w:val="TableText"/>
              <w:spacing w:before="0" w:after="0"/>
            </w:pPr>
            <w:r>
              <w:t>Name</w:t>
            </w:r>
          </w:p>
        </w:tc>
        <w:tc>
          <w:tcPr>
            <w:tcW w:w="2352" w:type="dxa"/>
            <w:shd w:val="clear" w:color="auto" w:fill="auto"/>
          </w:tcPr>
          <w:p w14:paraId="71012C97" w14:textId="04A07C14" w:rsidR="00CF32A8" w:rsidRPr="002A59B3" w:rsidRDefault="00CE5C57" w:rsidP="00EA47DE">
            <w:pPr>
              <w:pStyle w:val="TableText"/>
              <w:spacing w:before="0" w:after="0"/>
            </w:pPr>
            <w:r>
              <w:t>Pick1</w:t>
            </w:r>
          </w:p>
        </w:tc>
        <w:tc>
          <w:tcPr>
            <w:tcW w:w="4502" w:type="dxa"/>
          </w:tcPr>
          <w:p w14:paraId="55188A53" w14:textId="5D0D654D" w:rsidR="00CF32A8" w:rsidRDefault="00476990" w:rsidP="00EA47DE">
            <w:pPr>
              <w:pStyle w:val="TableText"/>
              <w:spacing w:before="0" w:after="0"/>
            </w:pPr>
            <w:r>
              <w:t>Enter a unique name</w:t>
            </w:r>
          </w:p>
        </w:tc>
      </w:tr>
      <w:tr w:rsidR="00CF32A8" w:rsidRPr="002A59B3" w14:paraId="1A71E0A7" w14:textId="77777777" w:rsidTr="005C6112">
        <w:trPr>
          <w:trHeight w:val="170"/>
        </w:trPr>
        <w:tc>
          <w:tcPr>
            <w:tcW w:w="1865" w:type="dxa"/>
            <w:shd w:val="clear" w:color="auto" w:fill="auto"/>
          </w:tcPr>
          <w:p w14:paraId="1A8C67DC" w14:textId="665CAA5A" w:rsidR="00CF32A8" w:rsidRDefault="00A94AAD" w:rsidP="00EA47DE">
            <w:pPr>
              <w:pStyle w:val="TableText"/>
              <w:spacing w:before="0" w:after="0"/>
            </w:pPr>
            <w:proofErr w:type="spellStart"/>
            <w:r>
              <w:t>LogLevel</w:t>
            </w:r>
            <w:proofErr w:type="spellEnd"/>
          </w:p>
        </w:tc>
        <w:tc>
          <w:tcPr>
            <w:tcW w:w="2352" w:type="dxa"/>
            <w:shd w:val="clear" w:color="auto" w:fill="auto"/>
          </w:tcPr>
          <w:p w14:paraId="17791C18" w14:textId="74B1E73A" w:rsidR="00CF32A8" w:rsidRPr="002A59B3" w:rsidRDefault="00CE5C57" w:rsidP="00EA47DE">
            <w:pPr>
              <w:pStyle w:val="TableText"/>
              <w:spacing w:before="0" w:after="0"/>
            </w:pPr>
            <w:r>
              <w:t>Level 1</w:t>
            </w:r>
          </w:p>
        </w:tc>
        <w:tc>
          <w:tcPr>
            <w:tcW w:w="4502" w:type="dxa"/>
          </w:tcPr>
          <w:p w14:paraId="1C378EE6" w14:textId="0A978620" w:rsidR="00CF32A8" w:rsidRDefault="00EC4AB1" w:rsidP="00EA47DE">
            <w:pPr>
              <w:pStyle w:val="TableText"/>
              <w:spacing w:before="0" w:after="0"/>
            </w:pPr>
            <w:r>
              <w:t>Control transfer-related logging</w:t>
            </w:r>
          </w:p>
        </w:tc>
      </w:tr>
      <w:tr w:rsidR="00CF32A8" w:rsidRPr="002A59B3" w14:paraId="4E0023F2" w14:textId="77777777" w:rsidTr="005C6112">
        <w:trPr>
          <w:trHeight w:val="188"/>
        </w:trPr>
        <w:tc>
          <w:tcPr>
            <w:tcW w:w="1865" w:type="dxa"/>
            <w:shd w:val="clear" w:color="auto" w:fill="auto"/>
          </w:tcPr>
          <w:p w14:paraId="1DC42B01" w14:textId="0C918F51" w:rsidR="00CF32A8" w:rsidRPr="002A59B3" w:rsidRDefault="00A94AAD" w:rsidP="00EA47DE">
            <w:pPr>
              <w:pStyle w:val="TableText"/>
              <w:spacing w:before="0" w:after="0"/>
            </w:pPr>
            <w:proofErr w:type="spellStart"/>
            <w:r>
              <w:t>MaxWaitTM</w:t>
            </w:r>
            <w:proofErr w:type="spellEnd"/>
          </w:p>
        </w:tc>
        <w:tc>
          <w:tcPr>
            <w:tcW w:w="2352" w:type="dxa"/>
            <w:shd w:val="clear" w:color="auto" w:fill="auto"/>
          </w:tcPr>
          <w:p w14:paraId="09B29205" w14:textId="77F83DAB" w:rsidR="00CF32A8" w:rsidRPr="002A59B3" w:rsidRDefault="00CE5C57" w:rsidP="00EA47DE">
            <w:pPr>
              <w:pStyle w:val="TableText"/>
              <w:spacing w:before="0" w:after="0"/>
            </w:pPr>
            <w:r>
              <w:t>tm_CP2_X01</w:t>
            </w:r>
            <w:r w:rsidR="00F96CD5">
              <w:t>MaxWait</w:t>
            </w:r>
          </w:p>
        </w:tc>
        <w:tc>
          <w:tcPr>
            <w:tcW w:w="4502" w:type="dxa"/>
          </w:tcPr>
          <w:p w14:paraId="22987653" w14:textId="4E26D5E2" w:rsidR="00CF32A8" w:rsidRDefault="00204CA2" w:rsidP="00EA47DE">
            <w:pPr>
              <w:pStyle w:val="TableText"/>
              <w:spacing w:before="0" w:after="0"/>
            </w:pPr>
            <w:r>
              <w:t xml:space="preserve">Set this timer to the </w:t>
            </w:r>
            <w:r w:rsidR="00C61197">
              <w:t>worst-case time needed to complete the slowest route.</w:t>
            </w:r>
          </w:p>
        </w:tc>
      </w:tr>
      <w:tr w:rsidR="00CF32A8" w:rsidRPr="002A59B3" w14:paraId="47619903" w14:textId="77777777" w:rsidTr="005C6112">
        <w:trPr>
          <w:trHeight w:val="188"/>
        </w:trPr>
        <w:tc>
          <w:tcPr>
            <w:tcW w:w="1865" w:type="dxa"/>
            <w:shd w:val="clear" w:color="auto" w:fill="auto"/>
          </w:tcPr>
          <w:p w14:paraId="766FD3ED" w14:textId="6B545B12" w:rsidR="00CF32A8" w:rsidRDefault="007008CF" w:rsidP="00EA47DE">
            <w:pPr>
              <w:pStyle w:val="TableText"/>
              <w:spacing w:before="0" w:after="0"/>
            </w:pPr>
            <w:proofErr w:type="spellStart"/>
            <w:r>
              <w:t>ProductINPUT</w:t>
            </w:r>
            <w:proofErr w:type="spellEnd"/>
          </w:p>
        </w:tc>
        <w:tc>
          <w:tcPr>
            <w:tcW w:w="2352" w:type="dxa"/>
            <w:shd w:val="clear" w:color="auto" w:fill="auto"/>
          </w:tcPr>
          <w:p w14:paraId="3B222335" w14:textId="65A56152" w:rsidR="00CF32A8" w:rsidRDefault="00F96CD5" w:rsidP="00EA47DE">
            <w:pPr>
              <w:pStyle w:val="TableText"/>
              <w:spacing w:before="0" w:after="0"/>
            </w:pPr>
            <w:r>
              <w:t>EZPE100_P</w:t>
            </w:r>
          </w:p>
        </w:tc>
        <w:tc>
          <w:tcPr>
            <w:tcW w:w="4502" w:type="dxa"/>
          </w:tcPr>
          <w:p w14:paraId="27AD88B0" w14:textId="46D3A6AB" w:rsidR="00CF32A8" w:rsidRDefault="005C3A49" w:rsidP="00EA47DE">
            <w:pPr>
              <w:pStyle w:val="TableText"/>
              <w:spacing w:before="0" w:after="0"/>
            </w:pPr>
            <w:r>
              <w:t xml:space="preserve">Choose the presence </w:t>
            </w:r>
            <w:proofErr w:type="spellStart"/>
            <w:r>
              <w:t>photoeye</w:t>
            </w:r>
            <w:proofErr w:type="spellEnd"/>
            <w:r w:rsidR="005A5186">
              <w:t>.</w:t>
            </w:r>
          </w:p>
        </w:tc>
      </w:tr>
      <w:tr w:rsidR="00CF32A8" w:rsidRPr="002A59B3" w14:paraId="6BFE04FD" w14:textId="77777777" w:rsidTr="005C6112">
        <w:trPr>
          <w:trHeight w:val="202"/>
        </w:trPr>
        <w:tc>
          <w:tcPr>
            <w:tcW w:w="1865" w:type="dxa"/>
            <w:shd w:val="clear" w:color="auto" w:fill="auto"/>
          </w:tcPr>
          <w:p w14:paraId="0637D01A" w14:textId="6BA21AA1" w:rsidR="00CF32A8" w:rsidRPr="002A59B3" w:rsidRDefault="007008CF" w:rsidP="00EA47DE">
            <w:pPr>
              <w:pStyle w:val="TableText"/>
              <w:spacing w:before="0" w:after="0"/>
            </w:pPr>
            <w:proofErr w:type="spellStart"/>
            <w:r>
              <w:t>ProductSENSE</w:t>
            </w:r>
            <w:proofErr w:type="spellEnd"/>
          </w:p>
        </w:tc>
        <w:tc>
          <w:tcPr>
            <w:tcW w:w="2352" w:type="dxa"/>
            <w:shd w:val="clear" w:color="auto" w:fill="auto"/>
          </w:tcPr>
          <w:p w14:paraId="263717EA" w14:textId="61DBC4EC" w:rsidR="00CF32A8" w:rsidRPr="002A59B3" w:rsidRDefault="008008E6" w:rsidP="00EA47DE">
            <w:pPr>
              <w:pStyle w:val="TableText"/>
              <w:spacing w:before="0" w:after="0"/>
            </w:pPr>
            <w:r>
              <w:t>Is On</w:t>
            </w:r>
          </w:p>
        </w:tc>
        <w:tc>
          <w:tcPr>
            <w:tcW w:w="4502" w:type="dxa"/>
          </w:tcPr>
          <w:p w14:paraId="2A9D34C4" w14:textId="498EB11E" w:rsidR="00CF32A8" w:rsidRDefault="005A5186" w:rsidP="00EA47DE">
            <w:pPr>
              <w:pStyle w:val="TableText"/>
              <w:spacing w:before="0" w:after="0"/>
            </w:pPr>
            <w:r>
              <w:t>Choose the state that indicates a container is present.</w:t>
            </w:r>
          </w:p>
        </w:tc>
      </w:tr>
      <w:tr w:rsidR="00CF32A8" w:rsidRPr="002A59B3" w14:paraId="55F1CE1F" w14:textId="77777777" w:rsidTr="005C6112">
        <w:trPr>
          <w:trHeight w:val="202"/>
        </w:trPr>
        <w:tc>
          <w:tcPr>
            <w:tcW w:w="1865" w:type="dxa"/>
            <w:shd w:val="clear" w:color="auto" w:fill="auto"/>
          </w:tcPr>
          <w:p w14:paraId="0B124A2F" w14:textId="0AFB727C" w:rsidR="00CF32A8" w:rsidRDefault="007008CF" w:rsidP="00EA47DE">
            <w:pPr>
              <w:pStyle w:val="TableText"/>
              <w:spacing w:before="0" w:after="0"/>
            </w:pPr>
            <w:proofErr w:type="spellStart"/>
            <w:r>
              <w:t>ReleaseOUTPUT</w:t>
            </w:r>
            <w:proofErr w:type="spellEnd"/>
          </w:p>
        </w:tc>
        <w:tc>
          <w:tcPr>
            <w:tcW w:w="2352" w:type="dxa"/>
            <w:shd w:val="clear" w:color="auto" w:fill="auto"/>
          </w:tcPr>
          <w:p w14:paraId="57B4B2AE" w14:textId="282A3BC5" w:rsidR="00CF32A8" w:rsidRDefault="008008E6" w:rsidP="00EA47DE">
            <w:pPr>
              <w:pStyle w:val="TableText"/>
              <w:spacing w:before="0" w:after="0"/>
            </w:pPr>
            <w:r>
              <w:t>SSV_EZPE100_P1</w:t>
            </w:r>
          </w:p>
        </w:tc>
        <w:tc>
          <w:tcPr>
            <w:tcW w:w="4502" w:type="dxa"/>
          </w:tcPr>
          <w:p w14:paraId="4A37B399" w14:textId="43607728" w:rsidR="00CF32A8" w:rsidRPr="00D74000" w:rsidRDefault="00D74000" w:rsidP="00EA47DE">
            <w:pPr>
              <w:pStyle w:val="TableText"/>
              <w:spacing w:before="0" w:after="0"/>
            </w:pPr>
            <w:r w:rsidRPr="00D74000">
              <w:rPr>
                <w:rFonts w:cs="Tahoma"/>
              </w:rPr>
              <w:t xml:space="preserve">Choose the motor or solenoid device (SSV_EZPE100_P1) that will be used to stop the container to wait for traffic or to wait for routing from </w:t>
            </w:r>
            <w:proofErr w:type="spellStart"/>
            <w:r w:rsidRPr="00D74000">
              <w:rPr>
                <w:rFonts w:cs="Tahoma"/>
              </w:rPr>
              <w:t>CommCore</w:t>
            </w:r>
            <w:proofErr w:type="spellEnd"/>
            <w:r w:rsidRPr="00D74000">
              <w:rPr>
                <w:rFonts w:cs="Tahoma"/>
              </w:rPr>
              <w:t xml:space="preserve">.  This device is usually started in motor chains and is </w:t>
            </w:r>
            <w:r w:rsidRPr="00D74000">
              <w:rPr>
                <w:rFonts w:cs="Tahoma"/>
                <w:b/>
              </w:rPr>
              <w:t>disabled</w:t>
            </w:r>
            <w:r w:rsidRPr="00D74000">
              <w:rPr>
                <w:rFonts w:cs="Tahoma"/>
              </w:rPr>
              <w:t xml:space="preserve"> by the transfer when the </w:t>
            </w:r>
            <w:proofErr w:type="spellStart"/>
            <w:r w:rsidRPr="00D74000">
              <w:rPr>
                <w:rFonts w:cs="Tahoma"/>
              </w:rPr>
              <w:t>photoeye</w:t>
            </w:r>
            <w:proofErr w:type="spellEnd"/>
            <w:r w:rsidRPr="00D74000">
              <w:rPr>
                <w:rFonts w:cs="Tahoma"/>
              </w:rPr>
              <w:t xml:space="preserve"> transitions ON.  The transfer logic handles this automatically.  The hardware will usually require an input (output from FPC) that must be enabled to allow the container to feed onto the transfer.  If a second container arrives, the transfer will automatically disable </w:t>
            </w:r>
            <w:proofErr w:type="spellStart"/>
            <w:r w:rsidRPr="00D74000">
              <w:rPr>
                <w:rFonts w:cs="Tahoma"/>
                <w:b/>
                <w:bCs/>
              </w:rPr>
              <w:t>ReleaseOUTPUT</w:t>
            </w:r>
            <w:proofErr w:type="spellEnd"/>
            <w:r w:rsidRPr="00D74000">
              <w:rPr>
                <w:rFonts w:cs="Tahoma"/>
              </w:rPr>
              <w:t xml:space="preserve"> to hold it.  This allows containers to feed into the transfer, automatically stop, wait for traffic or routing information, then continue through the transfer when ready.</w:t>
            </w:r>
          </w:p>
        </w:tc>
      </w:tr>
      <w:tr w:rsidR="00CF32A8" w:rsidRPr="002A59B3" w14:paraId="1DC7EB65" w14:textId="77777777" w:rsidTr="005C6112">
        <w:trPr>
          <w:trHeight w:val="202"/>
        </w:trPr>
        <w:tc>
          <w:tcPr>
            <w:tcW w:w="1865" w:type="dxa"/>
            <w:shd w:val="clear" w:color="auto" w:fill="auto"/>
          </w:tcPr>
          <w:p w14:paraId="387D576D" w14:textId="4C96FEED" w:rsidR="00CF32A8" w:rsidRDefault="007008CF" w:rsidP="00EA47DE">
            <w:pPr>
              <w:pStyle w:val="TableText"/>
              <w:spacing w:before="0" w:after="0"/>
            </w:pPr>
            <w:proofErr w:type="spellStart"/>
            <w:r>
              <w:t>ReleaseAction</w:t>
            </w:r>
            <w:proofErr w:type="spellEnd"/>
          </w:p>
        </w:tc>
        <w:tc>
          <w:tcPr>
            <w:tcW w:w="2352" w:type="dxa"/>
            <w:shd w:val="clear" w:color="auto" w:fill="auto"/>
          </w:tcPr>
          <w:p w14:paraId="3B8FB41C" w14:textId="3FE99784" w:rsidR="00CF32A8" w:rsidRDefault="000E6833" w:rsidP="00EA47DE">
            <w:pPr>
              <w:pStyle w:val="TableText"/>
              <w:spacing w:before="0" w:after="0"/>
            </w:pPr>
            <w:r>
              <w:t>Disable</w:t>
            </w:r>
          </w:p>
        </w:tc>
        <w:tc>
          <w:tcPr>
            <w:tcW w:w="4502" w:type="dxa"/>
          </w:tcPr>
          <w:p w14:paraId="12FD62E7" w14:textId="07FC0396" w:rsidR="00CF32A8" w:rsidRDefault="00A117BA" w:rsidP="00EA47DE">
            <w:pPr>
              <w:pStyle w:val="TableText"/>
              <w:spacing w:before="0" w:after="0"/>
            </w:pPr>
            <w:r>
              <w:t>Choo</w:t>
            </w:r>
            <w:r w:rsidR="009A13AF">
              <w:t xml:space="preserve">se the way </w:t>
            </w:r>
            <w:proofErr w:type="spellStart"/>
            <w:r w:rsidR="009A13AF" w:rsidRPr="002B5DFF">
              <w:rPr>
                <w:b/>
                <w:bCs/>
              </w:rPr>
              <w:t>ReleaseOUTPUT</w:t>
            </w:r>
            <w:proofErr w:type="spellEnd"/>
            <w:r w:rsidR="009A13AF">
              <w:t xml:space="preserve"> will be stopped.  Alternatively, </w:t>
            </w:r>
            <w:r w:rsidR="008C4B8C">
              <w:t xml:space="preserve">this could be set to “Fire”, but then </w:t>
            </w:r>
            <w:proofErr w:type="spellStart"/>
            <w:r w:rsidR="008C4B8C" w:rsidRPr="002B5DFF">
              <w:rPr>
                <w:b/>
                <w:bCs/>
              </w:rPr>
              <w:t>XfrCfgOutpu</w:t>
            </w:r>
            <w:r w:rsidR="002B5DFF" w:rsidRPr="002B5DFF">
              <w:rPr>
                <w:b/>
                <w:bCs/>
              </w:rPr>
              <w:t>t_OutputAction</w:t>
            </w:r>
            <w:proofErr w:type="spellEnd"/>
            <w:r w:rsidR="002B5DFF">
              <w:t xml:space="preserve"> must also be set to “Fire” to feed containers onto the transfer.</w:t>
            </w:r>
          </w:p>
        </w:tc>
      </w:tr>
      <w:tr w:rsidR="007812A6" w:rsidRPr="002A59B3" w14:paraId="7AC055B9" w14:textId="77777777" w:rsidTr="005C6112">
        <w:trPr>
          <w:trHeight w:val="202"/>
        </w:trPr>
        <w:tc>
          <w:tcPr>
            <w:tcW w:w="1865" w:type="dxa"/>
            <w:shd w:val="clear" w:color="auto" w:fill="auto"/>
          </w:tcPr>
          <w:p w14:paraId="0FBC20B1" w14:textId="13BDAE53" w:rsidR="007812A6" w:rsidRDefault="007812A6" w:rsidP="00EA47DE">
            <w:pPr>
              <w:pStyle w:val="TableText"/>
              <w:spacing w:before="0" w:after="0"/>
            </w:pPr>
            <w:proofErr w:type="spellStart"/>
            <w:r>
              <w:t>EnableMaxWait</w:t>
            </w:r>
            <w:proofErr w:type="spellEnd"/>
          </w:p>
        </w:tc>
        <w:tc>
          <w:tcPr>
            <w:tcW w:w="2352" w:type="dxa"/>
            <w:shd w:val="clear" w:color="auto" w:fill="auto"/>
          </w:tcPr>
          <w:p w14:paraId="3F3ED282" w14:textId="46ED3B9B" w:rsidR="007812A6" w:rsidRDefault="00036610" w:rsidP="00EA47DE">
            <w:pPr>
              <w:pStyle w:val="TableText"/>
              <w:spacing w:before="0" w:after="0"/>
            </w:pPr>
            <w:r>
              <w:t>INVAL</w:t>
            </w:r>
            <w:r w:rsidR="008C7B9B">
              <w:t>ID</w:t>
            </w:r>
          </w:p>
        </w:tc>
        <w:tc>
          <w:tcPr>
            <w:tcW w:w="4502" w:type="dxa"/>
          </w:tcPr>
          <w:p w14:paraId="0F1E62C7" w14:textId="77777777" w:rsidR="007812A6" w:rsidRDefault="008C7B9B" w:rsidP="00EA47DE">
            <w:pPr>
              <w:pStyle w:val="TableText"/>
              <w:spacing w:before="0" w:after="0"/>
            </w:pPr>
            <w:r>
              <w:t xml:space="preserve">Choose a part here to suspend </w:t>
            </w:r>
            <w:proofErr w:type="spellStart"/>
            <w:r w:rsidRPr="006A3198">
              <w:rPr>
                <w:b/>
                <w:bCs/>
              </w:rPr>
              <w:t>MaxWaitTM</w:t>
            </w:r>
            <w:proofErr w:type="spellEnd"/>
            <w:r w:rsidR="009A5153">
              <w:t xml:space="preserve"> while the system is stopped to prevent spurious transfer timeouts.</w:t>
            </w:r>
          </w:p>
          <w:p w14:paraId="681EA582" w14:textId="4A45F373" w:rsidR="00004EF0" w:rsidRDefault="00004EF0" w:rsidP="00EA47DE">
            <w:pPr>
              <w:pStyle w:val="TableText"/>
              <w:spacing w:before="0" w:after="0"/>
            </w:pPr>
            <w:r w:rsidRPr="006A3198">
              <w:rPr>
                <w:b/>
                <w:bCs/>
              </w:rPr>
              <w:t>NOTE</w:t>
            </w:r>
            <w:r>
              <w:t xml:space="preserve">: If the transfer must be suspended in a specific state, use </w:t>
            </w:r>
            <w:proofErr w:type="spellStart"/>
            <w:r w:rsidRPr="006A3198">
              <w:rPr>
                <w:b/>
                <w:bCs/>
              </w:rPr>
              <w:t>XfrConfig_EnabledINPUT</w:t>
            </w:r>
            <w:proofErr w:type="spellEnd"/>
            <w:r>
              <w:t xml:space="preserve"> instead</w:t>
            </w:r>
            <w:r w:rsidR="006A3198">
              <w:t>.</w:t>
            </w:r>
          </w:p>
        </w:tc>
      </w:tr>
      <w:tr w:rsidR="00DE25AA" w:rsidRPr="002A59B3" w14:paraId="4235CE20" w14:textId="77777777" w:rsidTr="005C6112">
        <w:trPr>
          <w:trHeight w:val="202"/>
        </w:trPr>
        <w:tc>
          <w:tcPr>
            <w:tcW w:w="1865" w:type="dxa"/>
            <w:shd w:val="clear" w:color="auto" w:fill="auto"/>
          </w:tcPr>
          <w:p w14:paraId="61AA971A" w14:textId="57ECF26A" w:rsidR="00DE25AA" w:rsidRDefault="00DE25AA" w:rsidP="00EA47DE">
            <w:pPr>
              <w:pStyle w:val="TableText"/>
              <w:spacing w:before="0" w:after="0"/>
            </w:pPr>
            <w:proofErr w:type="spellStart"/>
            <w:r>
              <w:t>EnableMxSense</w:t>
            </w:r>
            <w:proofErr w:type="spellEnd"/>
          </w:p>
        </w:tc>
        <w:tc>
          <w:tcPr>
            <w:tcW w:w="2352" w:type="dxa"/>
            <w:shd w:val="clear" w:color="auto" w:fill="auto"/>
          </w:tcPr>
          <w:p w14:paraId="6873B3AF" w14:textId="4632F43C" w:rsidR="00DE25AA" w:rsidRDefault="008C7B9B" w:rsidP="00EA47DE">
            <w:pPr>
              <w:pStyle w:val="TableText"/>
              <w:spacing w:before="0" w:after="0"/>
            </w:pPr>
            <w:r>
              <w:t>N/A</w:t>
            </w:r>
          </w:p>
        </w:tc>
        <w:tc>
          <w:tcPr>
            <w:tcW w:w="4502" w:type="dxa"/>
          </w:tcPr>
          <w:p w14:paraId="39C1285A" w14:textId="364D4993" w:rsidR="00DE25AA" w:rsidRDefault="00D950CF" w:rsidP="00EA47DE">
            <w:pPr>
              <w:pStyle w:val="TableText"/>
              <w:spacing w:before="0" w:after="0"/>
            </w:pPr>
            <w:r>
              <w:t xml:space="preserve">Choose the state of </w:t>
            </w:r>
            <w:proofErr w:type="spellStart"/>
            <w:r w:rsidRPr="006A3198">
              <w:rPr>
                <w:b/>
                <w:bCs/>
              </w:rPr>
              <w:t>EnableMaxWait</w:t>
            </w:r>
            <w:proofErr w:type="spellEnd"/>
            <w:r>
              <w:t xml:space="preserve"> that will indicate</w:t>
            </w:r>
            <w:r w:rsidR="001A48E6">
              <w:t xml:space="preserve"> when the system is stopped.</w:t>
            </w:r>
          </w:p>
        </w:tc>
      </w:tr>
      <w:tr w:rsidR="00CF32A8" w:rsidRPr="002A59B3" w14:paraId="77611F27" w14:textId="77777777" w:rsidTr="005C6112">
        <w:trPr>
          <w:trHeight w:val="202"/>
        </w:trPr>
        <w:tc>
          <w:tcPr>
            <w:tcW w:w="1865" w:type="dxa"/>
            <w:shd w:val="clear" w:color="auto" w:fill="auto"/>
          </w:tcPr>
          <w:p w14:paraId="199E535E" w14:textId="40CEB954" w:rsidR="00CF32A8" w:rsidRDefault="007008CF" w:rsidP="00EA47DE">
            <w:pPr>
              <w:pStyle w:val="TableText"/>
              <w:spacing w:before="0" w:after="0"/>
            </w:pPr>
            <w:r>
              <w:t>Machine</w:t>
            </w:r>
          </w:p>
        </w:tc>
        <w:tc>
          <w:tcPr>
            <w:tcW w:w="2352" w:type="dxa"/>
            <w:shd w:val="clear" w:color="auto" w:fill="auto"/>
          </w:tcPr>
          <w:p w14:paraId="69F0F02C" w14:textId="4E68FDDF" w:rsidR="00CF32A8" w:rsidRDefault="008008E6" w:rsidP="00EA47DE">
            <w:pPr>
              <w:pStyle w:val="TableText"/>
              <w:spacing w:before="0" w:after="0"/>
            </w:pPr>
            <w:r>
              <w:t>CP2</w:t>
            </w:r>
          </w:p>
        </w:tc>
        <w:tc>
          <w:tcPr>
            <w:tcW w:w="4502" w:type="dxa"/>
          </w:tcPr>
          <w:p w14:paraId="5B3ABC92" w14:textId="6F109D54" w:rsidR="00CF32A8" w:rsidRDefault="00476990" w:rsidP="00EA47DE">
            <w:pPr>
              <w:pStyle w:val="TableText"/>
              <w:spacing w:before="0" w:after="0"/>
            </w:pPr>
            <w:r>
              <w:t>Choose the AC that controls this entry.</w:t>
            </w:r>
          </w:p>
        </w:tc>
      </w:tr>
    </w:tbl>
    <w:p w14:paraId="025566AF" w14:textId="77777777" w:rsidR="00F72076" w:rsidRPr="002863A8" w:rsidRDefault="00F72076" w:rsidP="00F72076">
      <w:pPr>
        <w:spacing w:before="100" w:beforeAutospacing="1" w:after="100" w:afterAutospacing="1"/>
        <w:ind w:left="360"/>
      </w:pPr>
    </w:p>
    <w:p w14:paraId="21510B03" w14:textId="59DFD2F8" w:rsidR="00F72076" w:rsidRPr="00082B46" w:rsidRDefault="00F72076" w:rsidP="00F72076">
      <w:pPr>
        <w:pStyle w:val="Heading1"/>
        <w:keepLines/>
        <w:pageBreakBefore w:val="0"/>
        <w:numPr>
          <w:ilvl w:val="1"/>
          <w:numId w:val="20"/>
        </w:numPr>
        <w:spacing w:before="480" w:after="100" w:afterAutospacing="1"/>
        <w:rPr>
          <w:rFonts w:ascii="Montserrat" w:hAnsi="Montserrat"/>
          <w:szCs w:val="28"/>
        </w:rPr>
      </w:pPr>
      <w:bookmarkStart w:id="11" w:name="_Toc120716059"/>
      <w:r>
        <w:rPr>
          <w:rFonts w:ascii="Montserrat" w:hAnsi="Montserrat"/>
          <w:szCs w:val="28"/>
        </w:rPr>
        <w:lastRenderedPageBreak/>
        <w:t xml:space="preserve">The </w:t>
      </w:r>
      <w:proofErr w:type="spellStart"/>
      <w:r w:rsidR="009A049E">
        <w:rPr>
          <w:rFonts w:ascii="Montserrat" w:hAnsi="Montserrat"/>
          <w:szCs w:val="28"/>
        </w:rPr>
        <w:t>XfrTree</w:t>
      </w:r>
      <w:proofErr w:type="spellEnd"/>
      <w:r>
        <w:rPr>
          <w:rFonts w:ascii="Montserrat" w:hAnsi="Montserrat"/>
          <w:szCs w:val="28"/>
        </w:rPr>
        <w:t xml:space="preserve"> Table</w:t>
      </w:r>
      <w:bookmarkEnd w:id="11"/>
    </w:p>
    <w:p w14:paraId="3D2037DA" w14:textId="42C1EFA9" w:rsidR="00F72076" w:rsidRDefault="002224FC" w:rsidP="00F72076">
      <w:pPr>
        <w:spacing w:before="100" w:beforeAutospacing="1" w:after="100" w:afterAutospacing="1"/>
        <w:ind w:left="360"/>
      </w:pPr>
      <w:r>
        <w:t xml:space="preserve">Table </w:t>
      </w:r>
      <w:proofErr w:type="spellStart"/>
      <w:r w:rsidRPr="001172D6">
        <w:rPr>
          <w:b/>
          <w:bCs/>
        </w:rPr>
        <w:t>XfrTree</w:t>
      </w:r>
      <w:proofErr w:type="spellEnd"/>
      <w:r>
        <w:t xml:space="preserve"> </w:t>
      </w:r>
      <w:r w:rsidR="00932497">
        <w:t xml:space="preserve">(Configuration Menu | Transfer Utilities | </w:t>
      </w:r>
      <w:r w:rsidR="002761CA">
        <w:t xml:space="preserve">Transfer Tree) </w:t>
      </w:r>
      <w:r>
        <w:t>defines</w:t>
      </w:r>
      <w:r w:rsidR="00461679">
        <w:t xml:space="preserve"> all the possible routes a container can take through a transfer.</w:t>
      </w:r>
    </w:p>
    <w:p w14:paraId="75E5A767" w14:textId="069E27AA" w:rsidR="002761CA" w:rsidRDefault="002761CA" w:rsidP="002761CA">
      <w:pPr>
        <w:spacing w:before="100" w:beforeAutospacing="1" w:after="100" w:afterAutospacing="1"/>
        <w:ind w:left="360"/>
      </w:pPr>
      <w:r w:rsidRPr="004271E3">
        <w:rPr>
          <w:b/>
          <w:bCs/>
        </w:rPr>
        <w:t>Note</w:t>
      </w:r>
      <w:r>
        <w:t xml:space="preserve">: In </w:t>
      </w:r>
      <w:proofErr w:type="spellStart"/>
      <w:r w:rsidRPr="004271E3">
        <w:rPr>
          <w:b/>
          <w:bCs/>
        </w:rPr>
        <w:t>ConfigXfgScrn</w:t>
      </w:r>
      <w:proofErr w:type="spellEnd"/>
      <w:r>
        <w:t xml:space="preserve">, the </w:t>
      </w:r>
      <w:proofErr w:type="spellStart"/>
      <w:r w:rsidRPr="004271E3">
        <w:rPr>
          <w:b/>
          <w:bCs/>
        </w:rPr>
        <w:t>Add</w:t>
      </w:r>
      <w:r>
        <w:rPr>
          <w:b/>
          <w:bCs/>
        </w:rPr>
        <w:t>Tree</w:t>
      </w:r>
      <w:proofErr w:type="spellEnd"/>
      <w:r>
        <w:t xml:space="preserve"> button creates a </w:t>
      </w:r>
      <w:proofErr w:type="spellStart"/>
      <w:r w:rsidRPr="004271E3">
        <w:rPr>
          <w:b/>
          <w:bCs/>
        </w:rPr>
        <w:t>Xf</w:t>
      </w:r>
      <w:r>
        <w:rPr>
          <w:b/>
          <w:bCs/>
        </w:rPr>
        <w:t>rTree</w:t>
      </w:r>
      <w:proofErr w:type="spellEnd"/>
      <w:r>
        <w:t xml:space="preserve"> record.  Select an existing </w:t>
      </w:r>
      <w:proofErr w:type="spellStart"/>
      <w:r w:rsidRPr="00AC0106">
        <w:rPr>
          <w:b/>
          <w:bCs/>
        </w:rPr>
        <w:t>Xf</w:t>
      </w:r>
      <w:r>
        <w:rPr>
          <w:b/>
          <w:bCs/>
        </w:rPr>
        <w:t>r</w:t>
      </w:r>
      <w:r w:rsidR="00D914BB">
        <w:rPr>
          <w:b/>
          <w:bCs/>
        </w:rPr>
        <w:t>Tree</w:t>
      </w:r>
      <w:proofErr w:type="spellEnd"/>
      <w:r>
        <w:t xml:space="preserve"> record using the down-arrow by </w:t>
      </w:r>
      <w:proofErr w:type="spellStart"/>
      <w:r>
        <w:rPr>
          <w:b/>
          <w:bCs/>
        </w:rPr>
        <w:t>Selected</w:t>
      </w:r>
      <w:r w:rsidR="00D914BB">
        <w:rPr>
          <w:b/>
          <w:bCs/>
        </w:rPr>
        <w:t>Tree</w:t>
      </w:r>
      <w:proofErr w:type="spellEnd"/>
      <w: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01"/>
        <w:gridCol w:w="1644"/>
        <w:gridCol w:w="1399"/>
        <w:gridCol w:w="1536"/>
        <w:gridCol w:w="1828"/>
        <w:gridCol w:w="1447"/>
      </w:tblGrid>
      <w:tr w:rsidR="00A66D73" w:rsidRPr="002A59B3" w14:paraId="1FDB74A6" w14:textId="77777777" w:rsidTr="00593485">
        <w:trPr>
          <w:trHeight w:val="242"/>
        </w:trPr>
        <w:tc>
          <w:tcPr>
            <w:tcW w:w="9355" w:type="dxa"/>
            <w:gridSpan w:val="6"/>
            <w:shd w:val="clear" w:color="auto" w:fill="305496"/>
          </w:tcPr>
          <w:p w14:paraId="051C0AEA" w14:textId="71EC80D9" w:rsidR="00A66D73" w:rsidRDefault="00A66D73" w:rsidP="00EA47DE">
            <w:pPr>
              <w:pStyle w:val="TableText"/>
              <w:jc w:val="center"/>
              <w:rPr>
                <w:b/>
                <w:color w:val="FFFFFF" w:themeColor="background1"/>
              </w:rPr>
            </w:pPr>
            <w:r>
              <w:rPr>
                <w:b/>
                <w:color w:val="FFFFFF" w:themeColor="background1"/>
              </w:rPr>
              <w:t xml:space="preserve">Example </w:t>
            </w:r>
            <w:proofErr w:type="spellStart"/>
            <w:r w:rsidR="00593485">
              <w:rPr>
                <w:b/>
                <w:color w:val="FFFFFF" w:themeColor="background1"/>
              </w:rPr>
              <w:t>XfrTree</w:t>
            </w:r>
            <w:proofErr w:type="spellEnd"/>
            <w:r w:rsidRPr="002A59B3">
              <w:rPr>
                <w:b/>
                <w:color w:val="FFFFFF" w:themeColor="background1"/>
              </w:rPr>
              <w:t xml:space="preserve"> Table</w:t>
            </w:r>
          </w:p>
        </w:tc>
      </w:tr>
      <w:tr w:rsidR="00A66D73" w:rsidRPr="00F67AE0" w14:paraId="183B318E" w14:textId="77777777" w:rsidTr="00593485">
        <w:tblPrEx>
          <w:tblCellMar>
            <w:left w:w="108" w:type="dxa"/>
            <w:right w:w="108" w:type="dxa"/>
          </w:tblCellMar>
          <w:tblLook w:val="0000" w:firstRow="0" w:lastRow="0" w:firstColumn="0" w:lastColumn="0" w:noHBand="0" w:noVBand="0"/>
        </w:tblPrEx>
        <w:tc>
          <w:tcPr>
            <w:tcW w:w="1501" w:type="dxa"/>
          </w:tcPr>
          <w:p w14:paraId="02DA97B8" w14:textId="77777777" w:rsidR="00A66D73" w:rsidRPr="0067461A" w:rsidRDefault="00A66D73" w:rsidP="00EA47DE">
            <w:pPr>
              <w:jc w:val="center"/>
              <w:rPr>
                <w:rFonts w:cs="Tahoma"/>
                <w:b/>
                <w:sz w:val="16"/>
                <w:szCs w:val="16"/>
              </w:rPr>
            </w:pPr>
            <w:r w:rsidRPr="0067461A">
              <w:rPr>
                <w:rFonts w:cs="Tahoma"/>
                <w:b/>
                <w:sz w:val="16"/>
                <w:szCs w:val="16"/>
              </w:rPr>
              <w:t>Name</w:t>
            </w:r>
          </w:p>
        </w:tc>
        <w:tc>
          <w:tcPr>
            <w:tcW w:w="1644" w:type="dxa"/>
          </w:tcPr>
          <w:p w14:paraId="16FB1901" w14:textId="77777777" w:rsidR="00A66D73" w:rsidRPr="0067461A" w:rsidRDefault="00A66D73" w:rsidP="00EA47DE">
            <w:pPr>
              <w:jc w:val="center"/>
              <w:rPr>
                <w:rFonts w:cs="Tahoma"/>
                <w:b/>
                <w:sz w:val="16"/>
                <w:szCs w:val="16"/>
              </w:rPr>
            </w:pPr>
            <w:r w:rsidRPr="0067461A">
              <w:rPr>
                <w:rFonts w:cs="Tahoma"/>
                <w:b/>
                <w:sz w:val="16"/>
                <w:szCs w:val="16"/>
              </w:rPr>
              <w:t>Boss</w:t>
            </w:r>
          </w:p>
        </w:tc>
        <w:tc>
          <w:tcPr>
            <w:tcW w:w="1399" w:type="dxa"/>
          </w:tcPr>
          <w:p w14:paraId="39FB06D2" w14:textId="77777777" w:rsidR="00A66D73" w:rsidRPr="0067461A" w:rsidRDefault="00A66D73" w:rsidP="00EA47DE">
            <w:pPr>
              <w:jc w:val="center"/>
              <w:rPr>
                <w:rFonts w:cs="Tahoma"/>
                <w:b/>
                <w:sz w:val="16"/>
                <w:szCs w:val="16"/>
              </w:rPr>
            </w:pPr>
            <w:proofErr w:type="spellStart"/>
            <w:r w:rsidRPr="0067461A">
              <w:rPr>
                <w:rFonts w:cs="Tahoma"/>
                <w:b/>
                <w:sz w:val="16"/>
                <w:szCs w:val="16"/>
              </w:rPr>
              <w:t>Dest</w:t>
            </w:r>
            <w:proofErr w:type="spellEnd"/>
          </w:p>
        </w:tc>
        <w:tc>
          <w:tcPr>
            <w:tcW w:w="1536" w:type="dxa"/>
          </w:tcPr>
          <w:p w14:paraId="6E416D65" w14:textId="77777777" w:rsidR="00A66D73" w:rsidRPr="0067461A" w:rsidRDefault="00A66D73" w:rsidP="00EA47DE">
            <w:pPr>
              <w:jc w:val="center"/>
              <w:rPr>
                <w:rFonts w:cs="Tahoma"/>
                <w:b/>
                <w:sz w:val="16"/>
                <w:szCs w:val="16"/>
              </w:rPr>
            </w:pPr>
            <w:proofErr w:type="spellStart"/>
            <w:r w:rsidRPr="0067461A">
              <w:rPr>
                <w:rFonts w:cs="Tahoma"/>
                <w:b/>
                <w:sz w:val="16"/>
                <w:szCs w:val="16"/>
              </w:rPr>
              <w:t>DoConfirm</w:t>
            </w:r>
            <w:proofErr w:type="spellEnd"/>
          </w:p>
        </w:tc>
        <w:tc>
          <w:tcPr>
            <w:tcW w:w="1828" w:type="dxa"/>
          </w:tcPr>
          <w:p w14:paraId="5F0EA3FD" w14:textId="77777777" w:rsidR="00A66D73" w:rsidRPr="0067461A" w:rsidRDefault="00A66D73" w:rsidP="00EA47DE">
            <w:pPr>
              <w:jc w:val="center"/>
              <w:rPr>
                <w:rFonts w:cs="Tahoma"/>
                <w:b/>
                <w:sz w:val="16"/>
                <w:szCs w:val="16"/>
              </w:rPr>
            </w:pPr>
            <w:proofErr w:type="spellStart"/>
            <w:r w:rsidRPr="0067461A">
              <w:rPr>
                <w:rFonts w:cs="Tahoma"/>
                <w:b/>
                <w:sz w:val="16"/>
                <w:szCs w:val="16"/>
              </w:rPr>
              <w:t>AvailI</w:t>
            </w:r>
            <w:r>
              <w:rPr>
                <w:rFonts w:cs="Tahoma"/>
                <w:b/>
                <w:sz w:val="16"/>
                <w:szCs w:val="16"/>
              </w:rPr>
              <w:t>NPUT</w:t>
            </w:r>
            <w:proofErr w:type="spellEnd"/>
          </w:p>
        </w:tc>
        <w:tc>
          <w:tcPr>
            <w:tcW w:w="1447" w:type="dxa"/>
          </w:tcPr>
          <w:p w14:paraId="4FB61B1E" w14:textId="77777777" w:rsidR="00A66D73" w:rsidRPr="0067461A" w:rsidRDefault="00A66D73" w:rsidP="00EA47DE">
            <w:pPr>
              <w:jc w:val="center"/>
              <w:rPr>
                <w:rFonts w:cs="Tahoma"/>
                <w:b/>
                <w:sz w:val="16"/>
                <w:szCs w:val="16"/>
              </w:rPr>
            </w:pPr>
            <w:proofErr w:type="spellStart"/>
            <w:r w:rsidRPr="0067461A">
              <w:rPr>
                <w:rFonts w:cs="Tahoma"/>
                <w:b/>
                <w:sz w:val="16"/>
                <w:szCs w:val="16"/>
              </w:rPr>
              <w:t>AvailSENSE</w:t>
            </w:r>
            <w:proofErr w:type="spellEnd"/>
          </w:p>
        </w:tc>
      </w:tr>
      <w:tr w:rsidR="00A66D73" w:rsidRPr="00F67AE0" w14:paraId="24933FD7" w14:textId="77777777" w:rsidTr="00593485">
        <w:tblPrEx>
          <w:tblCellMar>
            <w:left w:w="108" w:type="dxa"/>
            <w:right w:w="108" w:type="dxa"/>
          </w:tblCellMar>
          <w:tblLook w:val="0000" w:firstRow="0" w:lastRow="0" w:firstColumn="0" w:lastColumn="0" w:noHBand="0" w:noVBand="0"/>
        </w:tblPrEx>
        <w:tc>
          <w:tcPr>
            <w:tcW w:w="1501" w:type="dxa"/>
          </w:tcPr>
          <w:p w14:paraId="31E8DE64" w14:textId="77777777" w:rsidR="00A66D73" w:rsidRPr="0067461A" w:rsidRDefault="00A66D73" w:rsidP="00A66D73">
            <w:pPr>
              <w:spacing w:before="0" w:after="0"/>
              <w:jc w:val="center"/>
              <w:rPr>
                <w:rFonts w:cs="Tahoma"/>
                <w:sz w:val="16"/>
                <w:szCs w:val="16"/>
              </w:rPr>
            </w:pPr>
            <w:r w:rsidRPr="0067461A">
              <w:rPr>
                <w:rFonts w:cs="Tahoma"/>
                <w:sz w:val="16"/>
                <w:szCs w:val="16"/>
              </w:rPr>
              <w:t>Pick1-L-R</w:t>
            </w:r>
          </w:p>
        </w:tc>
        <w:tc>
          <w:tcPr>
            <w:tcW w:w="1644" w:type="dxa"/>
          </w:tcPr>
          <w:p w14:paraId="4DA878F2" w14:textId="77777777" w:rsidR="00A66D73" w:rsidRPr="0067461A" w:rsidRDefault="00A66D73" w:rsidP="00A66D73">
            <w:pPr>
              <w:spacing w:before="0" w:after="0"/>
              <w:jc w:val="center"/>
              <w:rPr>
                <w:rFonts w:cs="Tahoma"/>
                <w:sz w:val="16"/>
                <w:szCs w:val="16"/>
              </w:rPr>
            </w:pPr>
            <w:r w:rsidRPr="0067461A">
              <w:rPr>
                <w:rFonts w:cs="Tahoma"/>
                <w:sz w:val="16"/>
                <w:szCs w:val="16"/>
              </w:rPr>
              <w:t>Pick1</w:t>
            </w:r>
          </w:p>
        </w:tc>
        <w:tc>
          <w:tcPr>
            <w:tcW w:w="1399" w:type="dxa"/>
          </w:tcPr>
          <w:p w14:paraId="5334B4DA" w14:textId="66D66CA2" w:rsidR="00A66D73" w:rsidRPr="0067461A" w:rsidRDefault="00A66D73" w:rsidP="00A66D73">
            <w:pPr>
              <w:spacing w:before="0" w:after="0"/>
              <w:jc w:val="center"/>
              <w:rPr>
                <w:rFonts w:cs="Tahoma"/>
                <w:sz w:val="16"/>
                <w:szCs w:val="16"/>
              </w:rPr>
            </w:pPr>
            <w:r w:rsidRPr="0067461A">
              <w:rPr>
                <w:rFonts w:cs="Tahoma"/>
                <w:sz w:val="16"/>
                <w:szCs w:val="16"/>
              </w:rPr>
              <w:t>Pick1-L-</w:t>
            </w:r>
            <w:r w:rsidR="003613F7">
              <w:rPr>
                <w:rFonts w:cs="Tahoma"/>
                <w:sz w:val="16"/>
                <w:szCs w:val="16"/>
              </w:rPr>
              <w:t>R</w:t>
            </w:r>
          </w:p>
        </w:tc>
        <w:tc>
          <w:tcPr>
            <w:tcW w:w="1536" w:type="dxa"/>
          </w:tcPr>
          <w:p w14:paraId="280B0057" w14:textId="77777777" w:rsidR="00A66D73" w:rsidRPr="0067461A" w:rsidRDefault="00A66D73" w:rsidP="00A66D73">
            <w:pPr>
              <w:spacing w:before="0" w:after="0"/>
              <w:jc w:val="center"/>
              <w:rPr>
                <w:rFonts w:cs="Tahoma"/>
                <w:sz w:val="16"/>
                <w:szCs w:val="16"/>
              </w:rPr>
            </w:pPr>
            <w:r w:rsidRPr="0067461A">
              <w:rPr>
                <w:rFonts w:cs="Tahoma"/>
                <w:sz w:val="16"/>
                <w:szCs w:val="16"/>
              </w:rPr>
              <w:t>Y</w:t>
            </w:r>
          </w:p>
        </w:tc>
        <w:tc>
          <w:tcPr>
            <w:tcW w:w="1828" w:type="dxa"/>
          </w:tcPr>
          <w:p w14:paraId="4918C7B9" w14:textId="77777777" w:rsidR="00A66D73" w:rsidRPr="0067461A" w:rsidRDefault="00A66D73" w:rsidP="00A66D73">
            <w:pPr>
              <w:spacing w:before="0" w:after="0"/>
              <w:jc w:val="center"/>
              <w:rPr>
                <w:rFonts w:cs="Tahoma"/>
                <w:sz w:val="16"/>
                <w:szCs w:val="16"/>
              </w:rPr>
            </w:pPr>
            <w:r w:rsidRPr="0067461A">
              <w:rPr>
                <w:rFonts w:cs="Tahoma"/>
                <w:sz w:val="16"/>
                <w:szCs w:val="16"/>
              </w:rPr>
              <w:t>N/A</w:t>
            </w:r>
          </w:p>
        </w:tc>
        <w:tc>
          <w:tcPr>
            <w:tcW w:w="1447" w:type="dxa"/>
          </w:tcPr>
          <w:p w14:paraId="56B2CDEF" w14:textId="77777777" w:rsidR="00A66D73" w:rsidRPr="0067461A" w:rsidRDefault="00A66D73" w:rsidP="00A66D73">
            <w:pPr>
              <w:spacing w:before="0" w:after="0"/>
              <w:jc w:val="center"/>
              <w:rPr>
                <w:rFonts w:cs="Tahoma"/>
                <w:sz w:val="16"/>
                <w:szCs w:val="16"/>
              </w:rPr>
            </w:pPr>
            <w:r w:rsidRPr="0067461A">
              <w:rPr>
                <w:rFonts w:cs="Tahoma"/>
                <w:sz w:val="16"/>
                <w:szCs w:val="16"/>
              </w:rPr>
              <w:t>N/A</w:t>
            </w:r>
          </w:p>
        </w:tc>
      </w:tr>
      <w:tr w:rsidR="00A66D73" w:rsidRPr="00F67AE0" w14:paraId="10098B71" w14:textId="77777777" w:rsidTr="00593485">
        <w:tblPrEx>
          <w:tblCellMar>
            <w:left w:w="108" w:type="dxa"/>
            <w:right w:w="108" w:type="dxa"/>
          </w:tblCellMar>
          <w:tblLook w:val="0000" w:firstRow="0" w:lastRow="0" w:firstColumn="0" w:lastColumn="0" w:noHBand="0" w:noVBand="0"/>
        </w:tblPrEx>
        <w:tc>
          <w:tcPr>
            <w:tcW w:w="1501" w:type="dxa"/>
          </w:tcPr>
          <w:p w14:paraId="4004D1CE" w14:textId="77777777" w:rsidR="00A66D73" w:rsidRPr="0067461A" w:rsidRDefault="00A66D73" w:rsidP="00A66D73">
            <w:pPr>
              <w:spacing w:before="0" w:after="0"/>
              <w:jc w:val="center"/>
              <w:rPr>
                <w:rFonts w:cs="Tahoma"/>
                <w:sz w:val="16"/>
                <w:szCs w:val="16"/>
              </w:rPr>
            </w:pPr>
            <w:r w:rsidRPr="0067461A">
              <w:rPr>
                <w:rFonts w:cs="Tahoma"/>
                <w:sz w:val="16"/>
                <w:szCs w:val="16"/>
              </w:rPr>
              <w:t>Pick1-R-R</w:t>
            </w:r>
          </w:p>
        </w:tc>
        <w:tc>
          <w:tcPr>
            <w:tcW w:w="1644" w:type="dxa"/>
          </w:tcPr>
          <w:p w14:paraId="13F1963E" w14:textId="77777777" w:rsidR="00A66D73" w:rsidRPr="0067461A" w:rsidRDefault="00A66D73" w:rsidP="00A66D73">
            <w:pPr>
              <w:spacing w:before="0" w:after="0"/>
              <w:jc w:val="center"/>
              <w:rPr>
                <w:rFonts w:cs="Tahoma"/>
                <w:sz w:val="16"/>
                <w:szCs w:val="16"/>
              </w:rPr>
            </w:pPr>
            <w:r w:rsidRPr="0067461A">
              <w:rPr>
                <w:rFonts w:cs="Tahoma"/>
                <w:sz w:val="16"/>
                <w:szCs w:val="16"/>
              </w:rPr>
              <w:t>Pick1</w:t>
            </w:r>
          </w:p>
        </w:tc>
        <w:tc>
          <w:tcPr>
            <w:tcW w:w="1399" w:type="dxa"/>
          </w:tcPr>
          <w:p w14:paraId="361D8A29" w14:textId="1FE72583" w:rsidR="00A66D73" w:rsidRPr="0067461A" w:rsidRDefault="00A66D73" w:rsidP="00A66D73">
            <w:pPr>
              <w:spacing w:before="0" w:after="0"/>
              <w:jc w:val="center"/>
              <w:rPr>
                <w:rFonts w:cs="Tahoma"/>
                <w:sz w:val="16"/>
                <w:szCs w:val="16"/>
              </w:rPr>
            </w:pPr>
            <w:r w:rsidRPr="0067461A">
              <w:rPr>
                <w:rFonts w:cs="Tahoma"/>
                <w:sz w:val="16"/>
                <w:szCs w:val="16"/>
              </w:rPr>
              <w:t>Pick1-R-</w:t>
            </w:r>
            <w:r w:rsidR="003613F7">
              <w:rPr>
                <w:rFonts w:cs="Tahoma"/>
                <w:sz w:val="16"/>
                <w:szCs w:val="16"/>
              </w:rPr>
              <w:t>R</w:t>
            </w:r>
          </w:p>
        </w:tc>
        <w:tc>
          <w:tcPr>
            <w:tcW w:w="1536" w:type="dxa"/>
          </w:tcPr>
          <w:p w14:paraId="264A253B" w14:textId="77777777" w:rsidR="00A66D73" w:rsidRPr="0067461A" w:rsidRDefault="00A66D73" w:rsidP="00A66D73">
            <w:pPr>
              <w:spacing w:before="0" w:after="0"/>
              <w:jc w:val="center"/>
              <w:rPr>
                <w:rFonts w:cs="Tahoma"/>
                <w:sz w:val="16"/>
                <w:szCs w:val="16"/>
              </w:rPr>
            </w:pPr>
            <w:r w:rsidRPr="0067461A">
              <w:rPr>
                <w:rFonts w:cs="Tahoma"/>
                <w:sz w:val="16"/>
                <w:szCs w:val="16"/>
              </w:rPr>
              <w:t>Y</w:t>
            </w:r>
          </w:p>
        </w:tc>
        <w:tc>
          <w:tcPr>
            <w:tcW w:w="1828" w:type="dxa"/>
          </w:tcPr>
          <w:p w14:paraId="05831637" w14:textId="77777777" w:rsidR="00A66D73" w:rsidRPr="0067461A" w:rsidRDefault="00A66D73" w:rsidP="00A66D73">
            <w:pPr>
              <w:spacing w:before="0" w:after="0"/>
              <w:jc w:val="center"/>
              <w:rPr>
                <w:rFonts w:cs="Tahoma"/>
                <w:sz w:val="16"/>
                <w:szCs w:val="16"/>
              </w:rPr>
            </w:pPr>
            <w:r w:rsidRPr="0067461A">
              <w:rPr>
                <w:rFonts w:cs="Tahoma"/>
                <w:sz w:val="16"/>
                <w:szCs w:val="16"/>
              </w:rPr>
              <w:t>N/A</w:t>
            </w:r>
          </w:p>
        </w:tc>
        <w:tc>
          <w:tcPr>
            <w:tcW w:w="1447" w:type="dxa"/>
          </w:tcPr>
          <w:p w14:paraId="10F7DDED" w14:textId="77777777" w:rsidR="00A66D73" w:rsidRPr="0067461A" w:rsidRDefault="00A66D73" w:rsidP="00A66D73">
            <w:pPr>
              <w:spacing w:before="0" w:after="0"/>
              <w:jc w:val="center"/>
              <w:rPr>
                <w:rFonts w:cs="Tahoma"/>
                <w:sz w:val="16"/>
                <w:szCs w:val="16"/>
              </w:rPr>
            </w:pPr>
            <w:r w:rsidRPr="0067461A">
              <w:rPr>
                <w:rFonts w:cs="Tahoma"/>
                <w:sz w:val="16"/>
                <w:szCs w:val="16"/>
              </w:rPr>
              <w:t>N/A</w:t>
            </w:r>
          </w:p>
        </w:tc>
      </w:tr>
      <w:tr w:rsidR="00A66D73" w:rsidRPr="00F67AE0" w14:paraId="71C8E82F" w14:textId="77777777" w:rsidTr="00593485">
        <w:tblPrEx>
          <w:tblCellMar>
            <w:left w:w="108" w:type="dxa"/>
            <w:right w:w="108" w:type="dxa"/>
          </w:tblCellMar>
          <w:tblLook w:val="0000" w:firstRow="0" w:lastRow="0" w:firstColumn="0" w:lastColumn="0" w:noHBand="0" w:noVBand="0"/>
        </w:tblPrEx>
        <w:tc>
          <w:tcPr>
            <w:tcW w:w="1501" w:type="dxa"/>
          </w:tcPr>
          <w:p w14:paraId="59372652" w14:textId="77777777" w:rsidR="00A66D73" w:rsidRPr="0067461A" w:rsidRDefault="00A66D73" w:rsidP="00A66D73">
            <w:pPr>
              <w:spacing w:before="0" w:after="0"/>
              <w:jc w:val="center"/>
              <w:rPr>
                <w:rFonts w:cs="Tahoma"/>
                <w:sz w:val="16"/>
                <w:szCs w:val="16"/>
              </w:rPr>
            </w:pPr>
            <w:r w:rsidRPr="0067461A">
              <w:rPr>
                <w:rFonts w:cs="Tahoma"/>
                <w:sz w:val="16"/>
                <w:szCs w:val="16"/>
              </w:rPr>
              <w:t>Pick1-Str</w:t>
            </w:r>
          </w:p>
        </w:tc>
        <w:tc>
          <w:tcPr>
            <w:tcW w:w="1644" w:type="dxa"/>
          </w:tcPr>
          <w:p w14:paraId="33C60170" w14:textId="77777777" w:rsidR="00A66D73" w:rsidRPr="0067461A" w:rsidRDefault="00A66D73" w:rsidP="00A66D73">
            <w:pPr>
              <w:spacing w:before="0" w:after="0"/>
              <w:jc w:val="center"/>
              <w:rPr>
                <w:rFonts w:cs="Tahoma"/>
                <w:sz w:val="16"/>
                <w:szCs w:val="16"/>
              </w:rPr>
            </w:pPr>
            <w:r w:rsidRPr="0067461A">
              <w:rPr>
                <w:rFonts w:cs="Tahoma"/>
                <w:sz w:val="16"/>
                <w:szCs w:val="16"/>
              </w:rPr>
              <w:t>Pick1</w:t>
            </w:r>
          </w:p>
        </w:tc>
        <w:tc>
          <w:tcPr>
            <w:tcW w:w="1399" w:type="dxa"/>
          </w:tcPr>
          <w:p w14:paraId="4E3203DF" w14:textId="77777777" w:rsidR="00A66D73" w:rsidRPr="0067461A" w:rsidRDefault="00A66D73" w:rsidP="00A66D73">
            <w:pPr>
              <w:spacing w:before="0" w:after="0"/>
              <w:jc w:val="center"/>
              <w:rPr>
                <w:rFonts w:cs="Tahoma"/>
                <w:sz w:val="16"/>
                <w:szCs w:val="16"/>
              </w:rPr>
            </w:pPr>
            <w:r w:rsidRPr="0067461A">
              <w:rPr>
                <w:rFonts w:cs="Tahoma"/>
                <w:sz w:val="16"/>
                <w:szCs w:val="16"/>
              </w:rPr>
              <w:t>Pick1-Str</w:t>
            </w:r>
          </w:p>
        </w:tc>
        <w:tc>
          <w:tcPr>
            <w:tcW w:w="1536" w:type="dxa"/>
          </w:tcPr>
          <w:p w14:paraId="6FCB6836" w14:textId="77777777" w:rsidR="00A66D73" w:rsidRPr="0067461A" w:rsidRDefault="00A66D73" w:rsidP="00A66D73">
            <w:pPr>
              <w:spacing w:before="0" w:after="0"/>
              <w:jc w:val="center"/>
              <w:rPr>
                <w:rFonts w:cs="Tahoma"/>
                <w:sz w:val="16"/>
                <w:szCs w:val="16"/>
              </w:rPr>
            </w:pPr>
            <w:r w:rsidRPr="0067461A">
              <w:rPr>
                <w:rFonts w:cs="Tahoma"/>
                <w:sz w:val="16"/>
                <w:szCs w:val="16"/>
              </w:rPr>
              <w:t>Y</w:t>
            </w:r>
          </w:p>
        </w:tc>
        <w:tc>
          <w:tcPr>
            <w:tcW w:w="1828" w:type="dxa"/>
          </w:tcPr>
          <w:p w14:paraId="6969D687" w14:textId="77777777" w:rsidR="00A66D73" w:rsidRPr="0067461A" w:rsidRDefault="00A66D73" w:rsidP="00A66D73">
            <w:pPr>
              <w:spacing w:before="0" w:after="0"/>
              <w:jc w:val="center"/>
              <w:rPr>
                <w:rFonts w:cs="Tahoma"/>
                <w:sz w:val="16"/>
                <w:szCs w:val="16"/>
              </w:rPr>
            </w:pPr>
            <w:r w:rsidRPr="0067461A">
              <w:rPr>
                <w:rFonts w:cs="Tahoma"/>
                <w:sz w:val="16"/>
                <w:szCs w:val="16"/>
              </w:rPr>
              <w:t>N/A</w:t>
            </w:r>
          </w:p>
        </w:tc>
        <w:tc>
          <w:tcPr>
            <w:tcW w:w="1447" w:type="dxa"/>
          </w:tcPr>
          <w:p w14:paraId="1C57DD13" w14:textId="77777777" w:rsidR="00A66D73" w:rsidRPr="0067461A" w:rsidRDefault="00A66D73" w:rsidP="00A66D73">
            <w:pPr>
              <w:spacing w:before="0" w:after="0"/>
              <w:jc w:val="center"/>
              <w:rPr>
                <w:rFonts w:cs="Tahoma"/>
                <w:sz w:val="16"/>
                <w:szCs w:val="16"/>
              </w:rPr>
            </w:pPr>
            <w:r w:rsidRPr="0067461A">
              <w:rPr>
                <w:rFonts w:cs="Tahoma"/>
                <w:sz w:val="16"/>
                <w:szCs w:val="16"/>
              </w:rPr>
              <w:t>N/A</w:t>
            </w:r>
          </w:p>
        </w:tc>
      </w:tr>
    </w:tbl>
    <w:p w14:paraId="0A8C7E58" w14:textId="77777777" w:rsidR="00F72076" w:rsidRPr="002863A8" w:rsidRDefault="00F72076" w:rsidP="00F72076">
      <w:pPr>
        <w:spacing w:before="100" w:beforeAutospacing="1" w:after="100" w:afterAutospacing="1"/>
        <w:ind w:left="360"/>
      </w:pPr>
    </w:p>
    <w:p w14:paraId="4AD7AD57" w14:textId="2B085F3C" w:rsidR="00F72076" w:rsidRPr="00082B46" w:rsidRDefault="00F72076" w:rsidP="00F72076">
      <w:pPr>
        <w:pStyle w:val="Heading1"/>
        <w:keepLines/>
        <w:pageBreakBefore w:val="0"/>
        <w:numPr>
          <w:ilvl w:val="1"/>
          <w:numId w:val="20"/>
        </w:numPr>
        <w:spacing w:before="480" w:after="100" w:afterAutospacing="1"/>
        <w:rPr>
          <w:rFonts w:ascii="Montserrat" w:hAnsi="Montserrat"/>
          <w:szCs w:val="28"/>
        </w:rPr>
      </w:pPr>
      <w:bookmarkStart w:id="12" w:name="_Toc120716060"/>
      <w:r>
        <w:rPr>
          <w:rFonts w:ascii="Montserrat" w:hAnsi="Montserrat"/>
          <w:szCs w:val="28"/>
        </w:rPr>
        <w:t xml:space="preserve">The </w:t>
      </w:r>
      <w:proofErr w:type="spellStart"/>
      <w:r w:rsidR="00A93E3D">
        <w:rPr>
          <w:rFonts w:ascii="Montserrat" w:hAnsi="Montserrat"/>
          <w:szCs w:val="28"/>
        </w:rPr>
        <w:t>XfRouteTable</w:t>
      </w:r>
      <w:proofErr w:type="spellEnd"/>
      <w:r>
        <w:rPr>
          <w:rFonts w:ascii="Montserrat" w:hAnsi="Montserrat"/>
          <w:szCs w:val="28"/>
        </w:rPr>
        <w:t xml:space="preserve"> Table</w:t>
      </w:r>
      <w:bookmarkEnd w:id="12"/>
    </w:p>
    <w:p w14:paraId="767AB661" w14:textId="1F55B98D" w:rsidR="000325BB" w:rsidRDefault="000325BB" w:rsidP="000325BB">
      <w:pPr>
        <w:spacing w:before="100" w:beforeAutospacing="1" w:after="100" w:afterAutospacing="1"/>
        <w:ind w:left="360"/>
      </w:pPr>
      <w:r>
        <w:t xml:space="preserve">Table </w:t>
      </w:r>
      <w:proofErr w:type="spellStart"/>
      <w:r w:rsidRPr="001172D6">
        <w:rPr>
          <w:b/>
          <w:bCs/>
        </w:rPr>
        <w:t>Xfr</w:t>
      </w:r>
      <w:r>
        <w:rPr>
          <w:b/>
          <w:bCs/>
        </w:rPr>
        <w:t>RouteTable</w:t>
      </w:r>
      <w:proofErr w:type="spellEnd"/>
      <w:r>
        <w:t xml:space="preserve"> (Configuration Menu | Transfer Utilities | Transfer </w:t>
      </w:r>
      <w:r w:rsidR="009A0488">
        <w:t>Destination Config</w:t>
      </w:r>
      <w:r>
        <w:t xml:space="preserve">) </w:t>
      </w:r>
      <w:r w:rsidR="0044066D" w:rsidRPr="005C0A6D">
        <w:t xml:space="preserve">contains entries that define the routes for each </w:t>
      </w:r>
      <w:proofErr w:type="spellStart"/>
      <w:r w:rsidR="0044066D" w:rsidRPr="005C0A6D">
        <w:rPr>
          <w:b/>
          <w:bCs/>
        </w:rPr>
        <w:t>XfRouteBoss</w:t>
      </w:r>
      <w:proofErr w:type="spellEnd"/>
      <w:r w:rsidR="0044066D" w:rsidRPr="005C0A6D">
        <w:t xml:space="preserve"> record (or scanner – or decision point in </w:t>
      </w:r>
      <w:proofErr w:type="spellStart"/>
      <w:r w:rsidR="0044066D" w:rsidRPr="005C0A6D">
        <w:t>CommCore</w:t>
      </w:r>
      <w:proofErr w:type="spellEnd"/>
      <w:r w:rsidR="0044066D" w:rsidRPr="005C0A6D">
        <w:t xml:space="preserve"> lingo).</w:t>
      </w:r>
    </w:p>
    <w:p w14:paraId="596592CB" w14:textId="1D9DE632" w:rsidR="00445507" w:rsidRPr="00684726" w:rsidRDefault="00684726" w:rsidP="000325BB">
      <w:pPr>
        <w:spacing w:before="100" w:beforeAutospacing="1" w:after="100" w:afterAutospacing="1"/>
        <w:ind w:left="360"/>
      </w:pPr>
      <w:r w:rsidRPr="00684726">
        <w:rPr>
          <w:rFonts w:cs="Tahoma"/>
        </w:rPr>
        <w:t xml:space="preserve">The </w:t>
      </w:r>
      <w:proofErr w:type="spellStart"/>
      <w:r w:rsidRPr="00684726">
        <w:rPr>
          <w:rFonts w:cs="Tahoma"/>
          <w:b/>
          <w:bCs/>
        </w:rPr>
        <w:t>HostRouteStr</w:t>
      </w:r>
      <w:proofErr w:type="spellEnd"/>
      <w:r w:rsidRPr="00684726">
        <w:rPr>
          <w:rFonts w:cs="Tahoma"/>
        </w:rPr>
        <w:t xml:space="preserve"> field defines the agreed-upon name that links the FPC configuration to the logical destination, or “divert point” used by </w:t>
      </w:r>
      <w:proofErr w:type="spellStart"/>
      <w:r w:rsidRPr="00684726">
        <w:rPr>
          <w:rFonts w:cs="Tahoma"/>
        </w:rPr>
        <w:t>CommCore</w:t>
      </w:r>
      <w:proofErr w:type="spellEnd"/>
      <w:r w:rsidRPr="00684726">
        <w:rPr>
          <w:rFonts w:cs="Tahoma"/>
        </w:rPr>
        <w:t>.</w:t>
      </w:r>
      <w:r w:rsidR="00056394">
        <w:rPr>
          <w:rFonts w:cs="Tahoma"/>
        </w:rPr>
        <w:t xml:space="preserve">  An entry is </w:t>
      </w:r>
      <w:r w:rsidR="002751B0">
        <w:rPr>
          <w:rFonts w:cs="Tahoma"/>
        </w:rPr>
        <w:t>required</w:t>
      </w:r>
      <w:r w:rsidR="00056394">
        <w:rPr>
          <w:rFonts w:cs="Tahoma"/>
        </w:rPr>
        <w:t xml:space="preserve"> for each </w:t>
      </w:r>
      <w:r w:rsidR="002751B0">
        <w:rPr>
          <w:rFonts w:cs="Tahoma"/>
        </w:rPr>
        <w:t xml:space="preserve">divert point defined in </w:t>
      </w:r>
      <w:proofErr w:type="spellStart"/>
      <w:r w:rsidR="002751B0">
        <w:rPr>
          <w:rFonts w:cs="Tahoma"/>
        </w:rPr>
        <w:t>CommCore</w:t>
      </w:r>
      <w:proofErr w:type="spellEnd"/>
      <w:r w:rsidR="002751B0">
        <w:rPr>
          <w:rFonts w:cs="Tahoma"/>
        </w:rPr>
        <w:t>.</w:t>
      </w:r>
      <w:r w:rsidR="00D55D0A">
        <w:rPr>
          <w:rFonts w:cs="Tahoma"/>
        </w:rPr>
        <w:t xml:space="preserve">  The same physical route may have multiple logical assignments.  The same logical </w:t>
      </w:r>
      <w:r w:rsidR="009D0232">
        <w:rPr>
          <w:rFonts w:cs="Tahoma"/>
        </w:rPr>
        <w:t xml:space="preserve">destination string may be used for multiple transfers.  For example, the destination “STR” could be assigned </w:t>
      </w:r>
      <w:r w:rsidR="00076746">
        <w:rPr>
          <w:rFonts w:cs="Tahoma"/>
        </w:rPr>
        <w:t>to send the container straight on more than one transfer.</w:t>
      </w:r>
    </w:p>
    <w:p w14:paraId="5CB39EE6" w14:textId="2AA85F08" w:rsidR="000325BB" w:rsidRDefault="000325BB" w:rsidP="000325BB">
      <w:pPr>
        <w:spacing w:before="100" w:beforeAutospacing="1" w:after="100" w:afterAutospacing="1"/>
        <w:ind w:left="360"/>
      </w:pPr>
      <w:r w:rsidRPr="004271E3">
        <w:rPr>
          <w:b/>
          <w:bCs/>
        </w:rPr>
        <w:t>Note</w:t>
      </w:r>
      <w:r>
        <w:t xml:space="preserve">: In </w:t>
      </w:r>
      <w:proofErr w:type="spellStart"/>
      <w:r w:rsidRPr="004271E3">
        <w:rPr>
          <w:b/>
          <w:bCs/>
        </w:rPr>
        <w:t>ConfigXfgScrn</w:t>
      </w:r>
      <w:proofErr w:type="spellEnd"/>
      <w:r>
        <w:t xml:space="preserve">, the </w:t>
      </w:r>
      <w:proofErr w:type="spellStart"/>
      <w:r w:rsidRPr="004271E3">
        <w:rPr>
          <w:b/>
          <w:bCs/>
        </w:rPr>
        <w:t>Add</w:t>
      </w:r>
      <w:r w:rsidR="00C7205A">
        <w:rPr>
          <w:b/>
          <w:bCs/>
        </w:rPr>
        <w:t>Route</w:t>
      </w:r>
      <w:proofErr w:type="spellEnd"/>
      <w:r>
        <w:t xml:space="preserve"> button creates a </w:t>
      </w:r>
      <w:proofErr w:type="spellStart"/>
      <w:r w:rsidRPr="004271E3">
        <w:rPr>
          <w:b/>
          <w:bCs/>
        </w:rPr>
        <w:t>Xf</w:t>
      </w:r>
      <w:r w:rsidR="00C7205A">
        <w:rPr>
          <w:b/>
          <w:bCs/>
        </w:rPr>
        <w:t>RouteTabl</w:t>
      </w:r>
      <w:r>
        <w:rPr>
          <w:b/>
          <w:bCs/>
        </w:rPr>
        <w:t>e</w:t>
      </w:r>
      <w:proofErr w:type="spellEnd"/>
      <w:r>
        <w:t xml:space="preserve"> record.  Select an existing </w:t>
      </w:r>
      <w:proofErr w:type="spellStart"/>
      <w:r w:rsidRPr="00AC0106">
        <w:rPr>
          <w:b/>
          <w:bCs/>
        </w:rPr>
        <w:t>Xf</w:t>
      </w:r>
      <w:r w:rsidR="00C1278A">
        <w:rPr>
          <w:b/>
          <w:bCs/>
        </w:rPr>
        <w:t>RouteTabl</w:t>
      </w:r>
      <w:r>
        <w:rPr>
          <w:b/>
          <w:bCs/>
        </w:rPr>
        <w:t>e</w:t>
      </w:r>
      <w:proofErr w:type="spellEnd"/>
      <w:r>
        <w:t xml:space="preserve"> record using the down-arrow by </w:t>
      </w:r>
      <w:proofErr w:type="spellStart"/>
      <w:r w:rsidR="00C1278A">
        <w:rPr>
          <w:b/>
          <w:bCs/>
        </w:rPr>
        <w:t>XfrRoute</w:t>
      </w:r>
      <w:proofErr w:type="spellEnd"/>
      <w:r>
        <w:t>.</w:t>
      </w:r>
    </w:p>
    <w:tbl>
      <w:tblPr>
        <w:tblW w:w="7195"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87"/>
        <w:gridCol w:w="918"/>
        <w:gridCol w:w="1246"/>
        <w:gridCol w:w="1494"/>
        <w:gridCol w:w="990"/>
        <w:gridCol w:w="1260"/>
      </w:tblGrid>
      <w:tr w:rsidR="001649C9" w:rsidRPr="002A59B3" w14:paraId="0266DA36" w14:textId="77777777" w:rsidTr="004B5FFD">
        <w:trPr>
          <w:trHeight w:val="242"/>
        </w:trPr>
        <w:tc>
          <w:tcPr>
            <w:tcW w:w="7195" w:type="dxa"/>
            <w:gridSpan w:val="6"/>
            <w:shd w:val="clear" w:color="auto" w:fill="305496"/>
          </w:tcPr>
          <w:p w14:paraId="421A34C2" w14:textId="66CD049A" w:rsidR="001649C9" w:rsidRDefault="001649C9" w:rsidP="00EA47DE">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XfRouteTable</w:t>
            </w:r>
            <w:proofErr w:type="spellEnd"/>
            <w:r w:rsidRPr="002A59B3">
              <w:rPr>
                <w:b/>
                <w:color w:val="FFFFFF" w:themeColor="background1"/>
              </w:rPr>
              <w:t xml:space="preserve"> Table</w:t>
            </w:r>
          </w:p>
        </w:tc>
      </w:tr>
      <w:tr w:rsidR="00C62E16" w:rsidRPr="00F67AE0" w14:paraId="37B7460B" w14:textId="77777777" w:rsidTr="004B5FFD">
        <w:tblPrEx>
          <w:tblCellMar>
            <w:left w:w="108" w:type="dxa"/>
            <w:right w:w="108" w:type="dxa"/>
          </w:tblCellMar>
          <w:tblLook w:val="0000" w:firstRow="0" w:lastRow="0" w:firstColumn="0" w:lastColumn="0" w:noHBand="0" w:noVBand="0"/>
        </w:tblPrEx>
        <w:tc>
          <w:tcPr>
            <w:tcW w:w="1287" w:type="dxa"/>
          </w:tcPr>
          <w:p w14:paraId="1B78F45E" w14:textId="77777777" w:rsidR="001649C9" w:rsidRPr="0067461A" w:rsidRDefault="001649C9" w:rsidP="00EA47DE">
            <w:pPr>
              <w:jc w:val="center"/>
              <w:rPr>
                <w:rFonts w:cs="Tahoma"/>
                <w:b/>
                <w:sz w:val="16"/>
                <w:szCs w:val="16"/>
              </w:rPr>
            </w:pPr>
            <w:r w:rsidRPr="0067461A">
              <w:rPr>
                <w:rFonts w:cs="Tahoma"/>
                <w:b/>
                <w:sz w:val="16"/>
                <w:szCs w:val="16"/>
              </w:rPr>
              <w:t>Name</w:t>
            </w:r>
          </w:p>
        </w:tc>
        <w:tc>
          <w:tcPr>
            <w:tcW w:w="918" w:type="dxa"/>
          </w:tcPr>
          <w:p w14:paraId="0A437EA3" w14:textId="77777777" w:rsidR="001649C9" w:rsidRPr="0067461A" w:rsidRDefault="001649C9" w:rsidP="00EA47DE">
            <w:pPr>
              <w:jc w:val="center"/>
              <w:rPr>
                <w:rFonts w:cs="Tahoma"/>
                <w:b/>
                <w:sz w:val="16"/>
                <w:szCs w:val="16"/>
              </w:rPr>
            </w:pPr>
            <w:r w:rsidRPr="0067461A">
              <w:rPr>
                <w:rFonts w:cs="Tahoma"/>
                <w:b/>
                <w:sz w:val="16"/>
                <w:szCs w:val="16"/>
              </w:rPr>
              <w:t>Enabled</w:t>
            </w:r>
          </w:p>
        </w:tc>
        <w:tc>
          <w:tcPr>
            <w:tcW w:w="1246" w:type="dxa"/>
          </w:tcPr>
          <w:p w14:paraId="5A5DE770" w14:textId="77777777" w:rsidR="001649C9" w:rsidRPr="0067461A" w:rsidRDefault="001649C9" w:rsidP="00EA47DE">
            <w:pPr>
              <w:jc w:val="center"/>
              <w:rPr>
                <w:rFonts w:cs="Tahoma"/>
                <w:b/>
                <w:sz w:val="16"/>
                <w:szCs w:val="16"/>
              </w:rPr>
            </w:pPr>
            <w:proofErr w:type="spellStart"/>
            <w:r w:rsidRPr="0067461A">
              <w:rPr>
                <w:rFonts w:cs="Tahoma"/>
                <w:b/>
                <w:sz w:val="16"/>
                <w:szCs w:val="16"/>
              </w:rPr>
              <w:t>BossRecord</w:t>
            </w:r>
            <w:proofErr w:type="spellEnd"/>
          </w:p>
        </w:tc>
        <w:tc>
          <w:tcPr>
            <w:tcW w:w="1494" w:type="dxa"/>
          </w:tcPr>
          <w:p w14:paraId="5F84A4AE" w14:textId="77777777" w:rsidR="001649C9" w:rsidRPr="0067461A" w:rsidRDefault="001649C9" w:rsidP="00EA47DE">
            <w:pPr>
              <w:jc w:val="center"/>
              <w:rPr>
                <w:rFonts w:cs="Tahoma"/>
                <w:b/>
                <w:sz w:val="16"/>
                <w:szCs w:val="16"/>
              </w:rPr>
            </w:pPr>
            <w:proofErr w:type="spellStart"/>
            <w:r w:rsidRPr="0067461A">
              <w:rPr>
                <w:rFonts w:cs="Tahoma"/>
                <w:b/>
                <w:sz w:val="16"/>
                <w:szCs w:val="16"/>
              </w:rPr>
              <w:t>HostRouteStr</w:t>
            </w:r>
            <w:proofErr w:type="spellEnd"/>
          </w:p>
        </w:tc>
        <w:tc>
          <w:tcPr>
            <w:tcW w:w="990" w:type="dxa"/>
          </w:tcPr>
          <w:p w14:paraId="7EAE7DC0" w14:textId="77777777" w:rsidR="001649C9" w:rsidRPr="0067461A" w:rsidRDefault="001649C9" w:rsidP="00EA47DE">
            <w:pPr>
              <w:jc w:val="center"/>
              <w:rPr>
                <w:rFonts w:cs="Tahoma"/>
                <w:b/>
                <w:sz w:val="16"/>
                <w:szCs w:val="16"/>
              </w:rPr>
            </w:pPr>
            <w:r w:rsidRPr="0067461A">
              <w:rPr>
                <w:rFonts w:cs="Tahoma"/>
                <w:b/>
                <w:sz w:val="16"/>
                <w:szCs w:val="16"/>
              </w:rPr>
              <w:t>Route</w:t>
            </w:r>
          </w:p>
        </w:tc>
        <w:tc>
          <w:tcPr>
            <w:tcW w:w="1260" w:type="dxa"/>
          </w:tcPr>
          <w:p w14:paraId="071B2717" w14:textId="77777777" w:rsidR="001649C9" w:rsidRPr="0067461A" w:rsidRDefault="001649C9" w:rsidP="00EA47DE">
            <w:pPr>
              <w:jc w:val="center"/>
              <w:rPr>
                <w:rFonts w:cs="Tahoma"/>
                <w:b/>
                <w:sz w:val="16"/>
                <w:szCs w:val="16"/>
              </w:rPr>
            </w:pPr>
            <w:proofErr w:type="spellStart"/>
            <w:r w:rsidRPr="0067461A">
              <w:rPr>
                <w:rFonts w:cs="Tahoma"/>
                <w:b/>
                <w:sz w:val="16"/>
                <w:szCs w:val="16"/>
              </w:rPr>
              <w:t>NewRoute</w:t>
            </w:r>
            <w:proofErr w:type="spellEnd"/>
          </w:p>
        </w:tc>
      </w:tr>
      <w:tr w:rsidR="00C62E16" w:rsidRPr="00F67AE0" w14:paraId="4C9A44F3" w14:textId="77777777" w:rsidTr="004B5FFD">
        <w:tblPrEx>
          <w:tblCellMar>
            <w:left w:w="108" w:type="dxa"/>
            <w:right w:w="108" w:type="dxa"/>
          </w:tblCellMar>
          <w:tblLook w:val="0000" w:firstRow="0" w:lastRow="0" w:firstColumn="0" w:lastColumn="0" w:noHBand="0" w:noVBand="0"/>
        </w:tblPrEx>
        <w:tc>
          <w:tcPr>
            <w:tcW w:w="1287" w:type="dxa"/>
          </w:tcPr>
          <w:p w14:paraId="0D06DFAD" w14:textId="77777777" w:rsidR="001649C9" w:rsidRPr="0067461A" w:rsidRDefault="001649C9" w:rsidP="00C62E16">
            <w:pPr>
              <w:spacing w:before="0" w:after="0"/>
              <w:jc w:val="center"/>
              <w:rPr>
                <w:rFonts w:cs="Tahoma"/>
                <w:sz w:val="16"/>
                <w:szCs w:val="16"/>
              </w:rPr>
            </w:pPr>
            <w:r w:rsidRPr="0067461A">
              <w:rPr>
                <w:rFonts w:cs="Tahoma"/>
                <w:sz w:val="16"/>
                <w:szCs w:val="16"/>
              </w:rPr>
              <w:t>Pick1 L-R</w:t>
            </w:r>
          </w:p>
        </w:tc>
        <w:tc>
          <w:tcPr>
            <w:tcW w:w="918" w:type="dxa"/>
          </w:tcPr>
          <w:p w14:paraId="5BBFB4DB" w14:textId="77777777" w:rsidR="001649C9" w:rsidRPr="0067461A" w:rsidRDefault="001649C9" w:rsidP="00C62E16">
            <w:pPr>
              <w:spacing w:before="0" w:after="0"/>
              <w:jc w:val="center"/>
              <w:rPr>
                <w:rFonts w:cs="Tahoma"/>
                <w:sz w:val="16"/>
                <w:szCs w:val="16"/>
              </w:rPr>
            </w:pPr>
            <w:r w:rsidRPr="0067461A">
              <w:rPr>
                <w:rFonts w:cs="Tahoma"/>
                <w:sz w:val="16"/>
                <w:szCs w:val="16"/>
              </w:rPr>
              <w:t>Y</w:t>
            </w:r>
          </w:p>
        </w:tc>
        <w:tc>
          <w:tcPr>
            <w:tcW w:w="1246" w:type="dxa"/>
          </w:tcPr>
          <w:p w14:paraId="648A1A8F" w14:textId="77777777" w:rsidR="001649C9" w:rsidRPr="0067461A" w:rsidRDefault="001649C9" w:rsidP="00C62E16">
            <w:pPr>
              <w:spacing w:before="0" w:after="0"/>
              <w:jc w:val="center"/>
              <w:rPr>
                <w:rFonts w:cs="Tahoma"/>
                <w:sz w:val="16"/>
                <w:szCs w:val="16"/>
              </w:rPr>
            </w:pPr>
            <w:r w:rsidRPr="0067461A">
              <w:rPr>
                <w:rFonts w:cs="Tahoma"/>
                <w:sz w:val="16"/>
                <w:szCs w:val="16"/>
              </w:rPr>
              <w:t>Pick1</w:t>
            </w:r>
          </w:p>
        </w:tc>
        <w:tc>
          <w:tcPr>
            <w:tcW w:w="1494" w:type="dxa"/>
          </w:tcPr>
          <w:p w14:paraId="2129DA76" w14:textId="77777777" w:rsidR="001649C9" w:rsidRPr="0067461A" w:rsidRDefault="001649C9" w:rsidP="00C62E16">
            <w:pPr>
              <w:spacing w:before="0" w:after="0"/>
              <w:jc w:val="center"/>
              <w:rPr>
                <w:rFonts w:cs="Tahoma"/>
                <w:sz w:val="16"/>
                <w:szCs w:val="16"/>
              </w:rPr>
            </w:pPr>
            <w:r w:rsidRPr="0067461A">
              <w:rPr>
                <w:rFonts w:cs="Tahoma"/>
                <w:sz w:val="16"/>
                <w:szCs w:val="16"/>
              </w:rPr>
              <w:t>Pick1-R-F</w:t>
            </w:r>
          </w:p>
        </w:tc>
        <w:tc>
          <w:tcPr>
            <w:tcW w:w="990" w:type="dxa"/>
          </w:tcPr>
          <w:p w14:paraId="5DAE93AB" w14:textId="77777777" w:rsidR="001649C9" w:rsidRPr="0067461A" w:rsidRDefault="001649C9" w:rsidP="00C62E16">
            <w:pPr>
              <w:spacing w:before="0" w:after="0"/>
              <w:jc w:val="center"/>
              <w:rPr>
                <w:rFonts w:cs="Tahoma"/>
                <w:sz w:val="16"/>
                <w:szCs w:val="16"/>
              </w:rPr>
            </w:pPr>
            <w:r w:rsidRPr="0067461A">
              <w:rPr>
                <w:rFonts w:cs="Tahoma"/>
                <w:sz w:val="16"/>
                <w:szCs w:val="16"/>
              </w:rPr>
              <w:t>N/A</w:t>
            </w:r>
          </w:p>
        </w:tc>
        <w:tc>
          <w:tcPr>
            <w:tcW w:w="1260" w:type="dxa"/>
          </w:tcPr>
          <w:p w14:paraId="0D63E6CF" w14:textId="77777777" w:rsidR="001649C9" w:rsidRPr="0067461A" w:rsidRDefault="001649C9" w:rsidP="00C62E16">
            <w:pPr>
              <w:spacing w:before="0" w:after="0"/>
              <w:jc w:val="center"/>
              <w:rPr>
                <w:rFonts w:cs="Tahoma"/>
                <w:sz w:val="16"/>
                <w:szCs w:val="16"/>
              </w:rPr>
            </w:pPr>
            <w:r w:rsidRPr="0067461A">
              <w:rPr>
                <w:rFonts w:cs="Tahoma"/>
                <w:sz w:val="16"/>
                <w:szCs w:val="16"/>
              </w:rPr>
              <w:t>Pick1-R-F</w:t>
            </w:r>
          </w:p>
        </w:tc>
      </w:tr>
      <w:tr w:rsidR="00C62E16" w:rsidRPr="00F67AE0" w14:paraId="0B7ED35F" w14:textId="77777777" w:rsidTr="004B5FFD">
        <w:tblPrEx>
          <w:tblCellMar>
            <w:left w:w="108" w:type="dxa"/>
            <w:right w:w="108" w:type="dxa"/>
          </w:tblCellMar>
          <w:tblLook w:val="0000" w:firstRow="0" w:lastRow="0" w:firstColumn="0" w:lastColumn="0" w:noHBand="0" w:noVBand="0"/>
        </w:tblPrEx>
        <w:tc>
          <w:tcPr>
            <w:tcW w:w="1287" w:type="dxa"/>
            <w:tcBorders>
              <w:top w:val="single" w:sz="4" w:space="0" w:color="auto"/>
              <w:left w:val="single" w:sz="4" w:space="0" w:color="auto"/>
              <w:bottom w:val="single" w:sz="4" w:space="0" w:color="auto"/>
              <w:right w:val="single" w:sz="4" w:space="0" w:color="auto"/>
            </w:tcBorders>
          </w:tcPr>
          <w:p w14:paraId="55540F7E" w14:textId="77777777" w:rsidR="001649C9" w:rsidRPr="0067461A" w:rsidRDefault="001649C9" w:rsidP="00C62E16">
            <w:pPr>
              <w:spacing w:before="0" w:after="0"/>
              <w:jc w:val="center"/>
              <w:rPr>
                <w:rFonts w:cs="Tahoma"/>
                <w:sz w:val="16"/>
                <w:szCs w:val="16"/>
              </w:rPr>
            </w:pPr>
            <w:r w:rsidRPr="0067461A">
              <w:rPr>
                <w:rFonts w:cs="Tahoma"/>
                <w:sz w:val="16"/>
                <w:szCs w:val="16"/>
              </w:rPr>
              <w:t>Pick1-R-R</w:t>
            </w:r>
          </w:p>
        </w:tc>
        <w:tc>
          <w:tcPr>
            <w:tcW w:w="918" w:type="dxa"/>
            <w:tcBorders>
              <w:top w:val="single" w:sz="4" w:space="0" w:color="auto"/>
              <w:left w:val="single" w:sz="4" w:space="0" w:color="auto"/>
              <w:bottom w:val="single" w:sz="4" w:space="0" w:color="auto"/>
              <w:right w:val="single" w:sz="4" w:space="0" w:color="auto"/>
            </w:tcBorders>
          </w:tcPr>
          <w:p w14:paraId="14E34039" w14:textId="77777777" w:rsidR="001649C9" w:rsidRPr="0067461A" w:rsidRDefault="001649C9" w:rsidP="00C62E16">
            <w:pPr>
              <w:spacing w:before="0" w:after="0"/>
              <w:jc w:val="center"/>
              <w:rPr>
                <w:rFonts w:cs="Tahoma"/>
                <w:sz w:val="16"/>
                <w:szCs w:val="16"/>
              </w:rPr>
            </w:pPr>
            <w:r w:rsidRPr="0067461A">
              <w:rPr>
                <w:rFonts w:cs="Tahoma"/>
                <w:sz w:val="16"/>
                <w:szCs w:val="16"/>
              </w:rPr>
              <w:t>Y</w:t>
            </w:r>
          </w:p>
        </w:tc>
        <w:tc>
          <w:tcPr>
            <w:tcW w:w="1246" w:type="dxa"/>
            <w:tcBorders>
              <w:top w:val="single" w:sz="4" w:space="0" w:color="auto"/>
              <w:left w:val="single" w:sz="4" w:space="0" w:color="auto"/>
              <w:bottom w:val="single" w:sz="4" w:space="0" w:color="auto"/>
              <w:right w:val="single" w:sz="4" w:space="0" w:color="auto"/>
            </w:tcBorders>
          </w:tcPr>
          <w:p w14:paraId="6D239050" w14:textId="77777777" w:rsidR="001649C9" w:rsidRPr="0067461A" w:rsidRDefault="001649C9" w:rsidP="00C62E16">
            <w:pPr>
              <w:spacing w:before="0" w:after="0"/>
              <w:jc w:val="center"/>
              <w:rPr>
                <w:rFonts w:cs="Tahoma"/>
                <w:sz w:val="16"/>
                <w:szCs w:val="16"/>
              </w:rPr>
            </w:pPr>
            <w:r w:rsidRPr="0067461A">
              <w:rPr>
                <w:rFonts w:cs="Tahoma"/>
                <w:sz w:val="16"/>
                <w:szCs w:val="16"/>
              </w:rPr>
              <w:t>Pick1</w:t>
            </w:r>
          </w:p>
        </w:tc>
        <w:tc>
          <w:tcPr>
            <w:tcW w:w="1494" w:type="dxa"/>
            <w:tcBorders>
              <w:top w:val="single" w:sz="4" w:space="0" w:color="auto"/>
              <w:left w:val="single" w:sz="4" w:space="0" w:color="auto"/>
              <w:bottom w:val="single" w:sz="4" w:space="0" w:color="auto"/>
              <w:right w:val="single" w:sz="4" w:space="0" w:color="auto"/>
            </w:tcBorders>
          </w:tcPr>
          <w:p w14:paraId="08644374" w14:textId="77777777" w:rsidR="001649C9" w:rsidRPr="0067461A" w:rsidRDefault="001649C9" w:rsidP="00C62E16">
            <w:pPr>
              <w:spacing w:before="0" w:after="0"/>
              <w:jc w:val="center"/>
              <w:rPr>
                <w:rFonts w:cs="Tahoma"/>
                <w:sz w:val="16"/>
                <w:szCs w:val="16"/>
              </w:rPr>
            </w:pPr>
            <w:r w:rsidRPr="0067461A">
              <w:rPr>
                <w:rFonts w:cs="Tahoma"/>
                <w:sz w:val="16"/>
                <w:szCs w:val="16"/>
              </w:rPr>
              <w:t>Pick1-R-R</w:t>
            </w:r>
          </w:p>
        </w:tc>
        <w:tc>
          <w:tcPr>
            <w:tcW w:w="990" w:type="dxa"/>
            <w:tcBorders>
              <w:top w:val="single" w:sz="4" w:space="0" w:color="auto"/>
              <w:left w:val="single" w:sz="4" w:space="0" w:color="auto"/>
              <w:bottom w:val="single" w:sz="4" w:space="0" w:color="auto"/>
              <w:right w:val="single" w:sz="4" w:space="0" w:color="auto"/>
            </w:tcBorders>
          </w:tcPr>
          <w:p w14:paraId="097C6C52" w14:textId="77777777" w:rsidR="001649C9" w:rsidRPr="0067461A" w:rsidRDefault="001649C9" w:rsidP="00C62E16">
            <w:pPr>
              <w:spacing w:before="0" w:after="0"/>
              <w:jc w:val="center"/>
              <w:rPr>
                <w:rFonts w:cs="Tahoma"/>
                <w:sz w:val="16"/>
                <w:szCs w:val="16"/>
              </w:rPr>
            </w:pPr>
            <w:r w:rsidRPr="0067461A">
              <w:rPr>
                <w:rFonts w:cs="Tahoma"/>
                <w:sz w:val="16"/>
                <w:szCs w:val="16"/>
              </w:rPr>
              <w:t>N/A</w:t>
            </w:r>
          </w:p>
        </w:tc>
        <w:tc>
          <w:tcPr>
            <w:tcW w:w="1260" w:type="dxa"/>
            <w:tcBorders>
              <w:top w:val="single" w:sz="4" w:space="0" w:color="auto"/>
              <w:left w:val="single" w:sz="4" w:space="0" w:color="auto"/>
              <w:bottom w:val="single" w:sz="4" w:space="0" w:color="auto"/>
              <w:right w:val="single" w:sz="4" w:space="0" w:color="auto"/>
            </w:tcBorders>
          </w:tcPr>
          <w:p w14:paraId="05543B97" w14:textId="77777777" w:rsidR="001649C9" w:rsidRPr="0067461A" w:rsidRDefault="001649C9" w:rsidP="00C62E16">
            <w:pPr>
              <w:spacing w:before="0" w:after="0"/>
              <w:jc w:val="center"/>
              <w:rPr>
                <w:rFonts w:cs="Tahoma"/>
                <w:sz w:val="16"/>
                <w:szCs w:val="16"/>
              </w:rPr>
            </w:pPr>
            <w:r w:rsidRPr="0067461A">
              <w:rPr>
                <w:rFonts w:cs="Tahoma"/>
                <w:sz w:val="16"/>
                <w:szCs w:val="16"/>
              </w:rPr>
              <w:t>Pick1-R-R</w:t>
            </w:r>
          </w:p>
        </w:tc>
      </w:tr>
      <w:tr w:rsidR="00C62E16" w:rsidRPr="00F67AE0" w14:paraId="7037FBFF" w14:textId="77777777" w:rsidTr="004B5FFD">
        <w:tblPrEx>
          <w:tblCellMar>
            <w:left w:w="108" w:type="dxa"/>
            <w:right w:w="108" w:type="dxa"/>
          </w:tblCellMar>
          <w:tblLook w:val="0000" w:firstRow="0" w:lastRow="0" w:firstColumn="0" w:lastColumn="0" w:noHBand="0" w:noVBand="0"/>
        </w:tblPrEx>
        <w:tc>
          <w:tcPr>
            <w:tcW w:w="1287" w:type="dxa"/>
            <w:tcBorders>
              <w:top w:val="single" w:sz="4" w:space="0" w:color="auto"/>
              <w:left w:val="single" w:sz="4" w:space="0" w:color="auto"/>
              <w:bottom w:val="single" w:sz="4" w:space="0" w:color="auto"/>
              <w:right w:val="single" w:sz="4" w:space="0" w:color="auto"/>
            </w:tcBorders>
          </w:tcPr>
          <w:p w14:paraId="1B7F89E1" w14:textId="77777777" w:rsidR="001649C9" w:rsidRPr="0067461A" w:rsidRDefault="001649C9" w:rsidP="00C62E16">
            <w:pPr>
              <w:spacing w:before="0" w:after="0"/>
              <w:jc w:val="center"/>
              <w:rPr>
                <w:rFonts w:cs="Tahoma"/>
                <w:sz w:val="16"/>
                <w:szCs w:val="16"/>
              </w:rPr>
            </w:pPr>
            <w:r w:rsidRPr="0067461A">
              <w:rPr>
                <w:rFonts w:cs="Tahoma"/>
                <w:sz w:val="16"/>
                <w:szCs w:val="16"/>
              </w:rPr>
              <w:t>Pick1-Str</w:t>
            </w:r>
          </w:p>
        </w:tc>
        <w:tc>
          <w:tcPr>
            <w:tcW w:w="918" w:type="dxa"/>
            <w:tcBorders>
              <w:top w:val="single" w:sz="4" w:space="0" w:color="auto"/>
              <w:left w:val="single" w:sz="4" w:space="0" w:color="auto"/>
              <w:bottom w:val="single" w:sz="4" w:space="0" w:color="auto"/>
              <w:right w:val="single" w:sz="4" w:space="0" w:color="auto"/>
            </w:tcBorders>
          </w:tcPr>
          <w:p w14:paraId="06D93038" w14:textId="77777777" w:rsidR="001649C9" w:rsidRPr="0067461A" w:rsidRDefault="001649C9" w:rsidP="00C62E16">
            <w:pPr>
              <w:spacing w:before="0" w:after="0"/>
              <w:jc w:val="center"/>
              <w:rPr>
                <w:rFonts w:cs="Tahoma"/>
                <w:sz w:val="16"/>
                <w:szCs w:val="16"/>
              </w:rPr>
            </w:pPr>
            <w:r w:rsidRPr="0067461A">
              <w:rPr>
                <w:rFonts w:cs="Tahoma"/>
                <w:sz w:val="16"/>
                <w:szCs w:val="16"/>
              </w:rPr>
              <w:t>Y</w:t>
            </w:r>
          </w:p>
        </w:tc>
        <w:tc>
          <w:tcPr>
            <w:tcW w:w="1246" w:type="dxa"/>
            <w:tcBorders>
              <w:top w:val="single" w:sz="4" w:space="0" w:color="auto"/>
              <w:left w:val="single" w:sz="4" w:space="0" w:color="auto"/>
              <w:bottom w:val="single" w:sz="4" w:space="0" w:color="auto"/>
              <w:right w:val="single" w:sz="4" w:space="0" w:color="auto"/>
            </w:tcBorders>
          </w:tcPr>
          <w:p w14:paraId="551B7FA7" w14:textId="77777777" w:rsidR="001649C9" w:rsidRPr="0067461A" w:rsidRDefault="001649C9" w:rsidP="00C62E16">
            <w:pPr>
              <w:spacing w:before="0" w:after="0"/>
              <w:jc w:val="center"/>
              <w:rPr>
                <w:rFonts w:cs="Tahoma"/>
                <w:sz w:val="16"/>
                <w:szCs w:val="16"/>
              </w:rPr>
            </w:pPr>
            <w:r w:rsidRPr="0067461A">
              <w:rPr>
                <w:rFonts w:cs="Tahoma"/>
                <w:sz w:val="16"/>
                <w:szCs w:val="16"/>
              </w:rPr>
              <w:t>Pick1</w:t>
            </w:r>
          </w:p>
        </w:tc>
        <w:tc>
          <w:tcPr>
            <w:tcW w:w="1494" w:type="dxa"/>
            <w:tcBorders>
              <w:top w:val="single" w:sz="4" w:space="0" w:color="auto"/>
              <w:left w:val="single" w:sz="4" w:space="0" w:color="auto"/>
              <w:bottom w:val="single" w:sz="4" w:space="0" w:color="auto"/>
              <w:right w:val="single" w:sz="4" w:space="0" w:color="auto"/>
            </w:tcBorders>
          </w:tcPr>
          <w:p w14:paraId="1AFD030F" w14:textId="77777777" w:rsidR="001649C9" w:rsidRPr="0067461A" w:rsidRDefault="001649C9" w:rsidP="00C62E16">
            <w:pPr>
              <w:spacing w:before="0" w:after="0"/>
              <w:jc w:val="center"/>
              <w:rPr>
                <w:rFonts w:cs="Tahoma"/>
                <w:sz w:val="16"/>
                <w:szCs w:val="16"/>
              </w:rPr>
            </w:pPr>
            <w:r w:rsidRPr="0067461A">
              <w:rPr>
                <w:rFonts w:cs="Tahoma"/>
                <w:sz w:val="16"/>
                <w:szCs w:val="16"/>
              </w:rPr>
              <w:t>Pick1-Str</w:t>
            </w:r>
          </w:p>
        </w:tc>
        <w:tc>
          <w:tcPr>
            <w:tcW w:w="990" w:type="dxa"/>
            <w:tcBorders>
              <w:top w:val="single" w:sz="4" w:space="0" w:color="auto"/>
              <w:left w:val="single" w:sz="4" w:space="0" w:color="auto"/>
              <w:bottom w:val="single" w:sz="4" w:space="0" w:color="auto"/>
              <w:right w:val="single" w:sz="4" w:space="0" w:color="auto"/>
            </w:tcBorders>
          </w:tcPr>
          <w:p w14:paraId="776B24AC" w14:textId="77777777" w:rsidR="001649C9" w:rsidRPr="0067461A" w:rsidRDefault="001649C9" w:rsidP="00C62E16">
            <w:pPr>
              <w:spacing w:before="0" w:after="0"/>
              <w:jc w:val="center"/>
              <w:rPr>
                <w:rFonts w:cs="Tahoma"/>
                <w:sz w:val="16"/>
                <w:szCs w:val="16"/>
              </w:rPr>
            </w:pPr>
            <w:r w:rsidRPr="0067461A">
              <w:rPr>
                <w:rFonts w:cs="Tahoma"/>
                <w:sz w:val="16"/>
                <w:szCs w:val="16"/>
              </w:rPr>
              <w:t>N/A</w:t>
            </w:r>
          </w:p>
        </w:tc>
        <w:tc>
          <w:tcPr>
            <w:tcW w:w="1260" w:type="dxa"/>
            <w:tcBorders>
              <w:top w:val="single" w:sz="4" w:space="0" w:color="auto"/>
              <w:left w:val="single" w:sz="4" w:space="0" w:color="auto"/>
              <w:bottom w:val="single" w:sz="4" w:space="0" w:color="auto"/>
              <w:right w:val="single" w:sz="4" w:space="0" w:color="auto"/>
            </w:tcBorders>
          </w:tcPr>
          <w:p w14:paraId="646ACC99" w14:textId="77777777" w:rsidR="001649C9" w:rsidRPr="0067461A" w:rsidRDefault="001649C9" w:rsidP="00C62E16">
            <w:pPr>
              <w:spacing w:before="0" w:after="0"/>
              <w:jc w:val="center"/>
              <w:rPr>
                <w:rFonts w:cs="Tahoma"/>
                <w:sz w:val="16"/>
                <w:szCs w:val="16"/>
              </w:rPr>
            </w:pPr>
            <w:r w:rsidRPr="0067461A">
              <w:rPr>
                <w:rFonts w:cs="Tahoma"/>
                <w:sz w:val="16"/>
                <w:szCs w:val="16"/>
              </w:rPr>
              <w:t>Pick1-Str</w:t>
            </w:r>
          </w:p>
        </w:tc>
      </w:tr>
    </w:tbl>
    <w:p w14:paraId="753AE55E" w14:textId="77777777" w:rsidR="00F72076" w:rsidRPr="002863A8" w:rsidRDefault="00F72076" w:rsidP="00F72076">
      <w:pPr>
        <w:spacing w:before="100" w:beforeAutospacing="1" w:after="100" w:afterAutospacing="1"/>
        <w:ind w:left="360"/>
      </w:pPr>
    </w:p>
    <w:p w14:paraId="6F7E41F4" w14:textId="61C4AB9B" w:rsidR="00F72076" w:rsidRPr="00082B46" w:rsidRDefault="00F72076" w:rsidP="00F72076">
      <w:pPr>
        <w:pStyle w:val="Heading1"/>
        <w:keepLines/>
        <w:pageBreakBefore w:val="0"/>
        <w:numPr>
          <w:ilvl w:val="1"/>
          <w:numId w:val="20"/>
        </w:numPr>
        <w:spacing w:before="480" w:after="100" w:afterAutospacing="1"/>
        <w:rPr>
          <w:rFonts w:ascii="Montserrat" w:hAnsi="Montserrat"/>
          <w:szCs w:val="28"/>
        </w:rPr>
      </w:pPr>
      <w:bookmarkStart w:id="13" w:name="_Toc120716061"/>
      <w:r>
        <w:rPr>
          <w:rFonts w:ascii="Montserrat" w:hAnsi="Montserrat"/>
          <w:szCs w:val="28"/>
        </w:rPr>
        <w:lastRenderedPageBreak/>
        <w:t xml:space="preserve">The </w:t>
      </w:r>
      <w:proofErr w:type="spellStart"/>
      <w:r w:rsidR="0036632E">
        <w:rPr>
          <w:rFonts w:ascii="Montserrat" w:hAnsi="Montserrat"/>
          <w:szCs w:val="28"/>
        </w:rPr>
        <w:t>XfrConfig</w:t>
      </w:r>
      <w:proofErr w:type="spellEnd"/>
      <w:r>
        <w:rPr>
          <w:rFonts w:ascii="Montserrat" w:hAnsi="Montserrat"/>
          <w:szCs w:val="28"/>
        </w:rPr>
        <w:t xml:space="preserve"> Table</w:t>
      </w:r>
      <w:bookmarkEnd w:id="13"/>
    </w:p>
    <w:p w14:paraId="03188C04" w14:textId="2D87F01D" w:rsidR="00713948" w:rsidRPr="00D51F75" w:rsidRDefault="00713948" w:rsidP="00713948">
      <w:pPr>
        <w:spacing w:before="100" w:beforeAutospacing="1" w:after="100" w:afterAutospacing="1"/>
        <w:ind w:left="288"/>
      </w:pPr>
      <w:r>
        <w:t xml:space="preserve">The </w:t>
      </w:r>
      <w:proofErr w:type="spellStart"/>
      <w:r w:rsidRPr="001433AA">
        <w:rPr>
          <w:b/>
          <w:bCs/>
        </w:rPr>
        <w:t>XfrConfig</w:t>
      </w:r>
      <w:proofErr w:type="spellEnd"/>
      <w:r w:rsidRPr="00D51F75">
        <w:t xml:space="preserve"> table </w:t>
      </w:r>
      <w:r w:rsidR="001654F9">
        <w:t xml:space="preserve">(Configuration Menu | Transfer Utilities | Transfer Config) </w:t>
      </w:r>
      <w:r w:rsidRPr="00D51F75">
        <w:t xml:space="preserve">defines a sequence of states, inputs, outputs, input timers and delay timers used to control a transfer through a series of steps.  </w:t>
      </w:r>
      <w:proofErr w:type="spellStart"/>
      <w:r w:rsidRPr="00D51F75">
        <w:rPr>
          <w:b/>
          <w:bCs/>
        </w:rPr>
        <w:t>XfrConfig</w:t>
      </w:r>
      <w:proofErr w:type="spellEnd"/>
      <w:r w:rsidRPr="00D51F75">
        <w:t xml:space="preserve"> entries are linked to a specific transfer through </w:t>
      </w:r>
      <w:proofErr w:type="spellStart"/>
      <w:r w:rsidRPr="00D51F75">
        <w:rPr>
          <w:b/>
          <w:bCs/>
        </w:rPr>
        <w:t>XfrGoSet</w:t>
      </w:r>
      <w:proofErr w:type="spellEnd"/>
      <w:r w:rsidRPr="00D51F75">
        <w:t xml:space="preserve"> records, and traffic is controlled through the </w:t>
      </w:r>
      <w:proofErr w:type="spellStart"/>
      <w:r w:rsidRPr="00D51F75">
        <w:rPr>
          <w:b/>
          <w:bCs/>
        </w:rPr>
        <w:t>XfrCheckSet</w:t>
      </w:r>
      <w:proofErr w:type="spellEnd"/>
      <w:r w:rsidRPr="00D51F75">
        <w:t xml:space="preserve"> records.</w:t>
      </w:r>
    </w:p>
    <w:p w14:paraId="15031C5C" w14:textId="536AC3BF" w:rsidR="00F72076" w:rsidRDefault="00A315AB" w:rsidP="00F72076">
      <w:pPr>
        <w:spacing w:before="100" w:beforeAutospacing="1" w:after="100" w:afterAutospacing="1"/>
        <w:ind w:left="360"/>
      </w:pPr>
      <w:proofErr w:type="spellStart"/>
      <w:r w:rsidRPr="009D2D1D">
        <w:rPr>
          <w:b/>
          <w:bCs/>
        </w:rPr>
        <w:t>XfrConfig</w:t>
      </w:r>
      <w:proofErr w:type="spellEnd"/>
      <w:r>
        <w:t xml:space="preserve"> also defines the current state of a route</w:t>
      </w:r>
      <w:r w:rsidR="001B0B6C">
        <w:t xml:space="preserve"> in </w:t>
      </w:r>
      <w:proofErr w:type="spellStart"/>
      <w:r w:rsidR="001B0B6C" w:rsidRPr="001B0B6C">
        <w:rPr>
          <w:b/>
          <w:bCs/>
        </w:rPr>
        <w:t>pRun</w:t>
      </w:r>
      <w:proofErr w:type="spellEnd"/>
      <w:r w:rsidR="001B0B6C">
        <w:t xml:space="preserve">, </w:t>
      </w:r>
      <w:proofErr w:type="spellStart"/>
      <w:r w:rsidR="001B0B6C" w:rsidRPr="001B0B6C">
        <w:rPr>
          <w:b/>
          <w:bCs/>
        </w:rPr>
        <w:t>pStatus</w:t>
      </w:r>
      <w:proofErr w:type="spellEnd"/>
      <w:r w:rsidR="001B0B6C">
        <w:t xml:space="preserve"> and </w:t>
      </w:r>
      <w:proofErr w:type="spellStart"/>
      <w:r w:rsidR="001B0B6C" w:rsidRPr="001B0B6C">
        <w:rPr>
          <w:b/>
          <w:bCs/>
        </w:rPr>
        <w:t>pState</w:t>
      </w:r>
      <w:proofErr w:type="spellEnd"/>
      <w:r>
        <w:t>.</w:t>
      </w:r>
    </w:p>
    <w:p w14:paraId="41E4674E" w14:textId="59DECC15" w:rsidR="00C85AC8" w:rsidRPr="008A0956" w:rsidRDefault="008A0956" w:rsidP="00F72076">
      <w:pPr>
        <w:spacing w:before="100" w:beforeAutospacing="1" w:after="100" w:afterAutospacing="1"/>
        <w:ind w:left="360"/>
      </w:pPr>
      <w:proofErr w:type="spellStart"/>
      <w:r w:rsidRPr="008A0956">
        <w:rPr>
          <w:b/>
          <w:bCs/>
        </w:rPr>
        <w:t>EnableINPUT</w:t>
      </w:r>
      <w:proofErr w:type="spellEnd"/>
      <w:r w:rsidRPr="008A0956">
        <w:t xml:space="preserve"> and </w:t>
      </w:r>
      <w:proofErr w:type="spellStart"/>
      <w:r w:rsidRPr="008A0956">
        <w:rPr>
          <w:b/>
          <w:bCs/>
        </w:rPr>
        <w:t>EnabledSENSE</w:t>
      </w:r>
      <w:proofErr w:type="spellEnd"/>
      <w:r w:rsidRPr="008A0956">
        <w:t xml:space="preserve"> can be used to </w:t>
      </w:r>
      <w:r w:rsidR="00FF53D9">
        <w:t xml:space="preserve">stop and hold a </w:t>
      </w:r>
      <w:r w:rsidR="00441C1F">
        <w:t>transfer in a specific state.</w:t>
      </w:r>
    </w:p>
    <w:p w14:paraId="19ABA66A" w14:textId="54B83989" w:rsidR="009D2D1D" w:rsidRDefault="009D2D1D" w:rsidP="009D2D1D">
      <w:pPr>
        <w:spacing w:before="100" w:beforeAutospacing="1" w:after="100" w:afterAutospacing="1"/>
        <w:ind w:left="360"/>
      </w:pPr>
      <w:r w:rsidRPr="004271E3">
        <w:rPr>
          <w:b/>
          <w:bCs/>
        </w:rPr>
        <w:t>Note</w:t>
      </w:r>
      <w:r>
        <w:t xml:space="preserve">: In </w:t>
      </w:r>
      <w:proofErr w:type="spellStart"/>
      <w:r w:rsidRPr="004271E3">
        <w:rPr>
          <w:b/>
          <w:bCs/>
        </w:rPr>
        <w:t>ConfigXfgScrn</w:t>
      </w:r>
      <w:proofErr w:type="spellEnd"/>
      <w:r>
        <w:t xml:space="preserve">, the </w:t>
      </w:r>
      <w:proofErr w:type="spellStart"/>
      <w:r w:rsidRPr="004271E3">
        <w:rPr>
          <w:b/>
          <w:bCs/>
        </w:rPr>
        <w:t>Add</w:t>
      </w:r>
      <w:r>
        <w:rPr>
          <w:b/>
          <w:bCs/>
        </w:rPr>
        <w:t>Config</w:t>
      </w:r>
      <w:proofErr w:type="spellEnd"/>
      <w:r>
        <w:t xml:space="preserve"> button creates a </w:t>
      </w:r>
      <w:proofErr w:type="spellStart"/>
      <w:r w:rsidRPr="004271E3">
        <w:rPr>
          <w:b/>
          <w:bCs/>
        </w:rPr>
        <w:t>Xf</w:t>
      </w:r>
      <w:r>
        <w:rPr>
          <w:b/>
          <w:bCs/>
        </w:rPr>
        <w:t>rC</w:t>
      </w:r>
      <w:r w:rsidR="00260B0D">
        <w:rPr>
          <w:b/>
          <w:bCs/>
        </w:rPr>
        <w:t>o</w:t>
      </w:r>
      <w:r>
        <w:rPr>
          <w:b/>
          <w:bCs/>
        </w:rPr>
        <w:t>nfig</w:t>
      </w:r>
      <w:proofErr w:type="spellEnd"/>
      <w:r>
        <w:t xml:space="preserve"> record.  Select an existing </w:t>
      </w:r>
      <w:proofErr w:type="spellStart"/>
      <w:r w:rsidRPr="00AC0106">
        <w:rPr>
          <w:b/>
          <w:bCs/>
        </w:rPr>
        <w:t>Xf</w:t>
      </w:r>
      <w:r>
        <w:rPr>
          <w:b/>
          <w:bCs/>
        </w:rPr>
        <w:t>rConfig</w:t>
      </w:r>
      <w:proofErr w:type="spellEnd"/>
      <w:r>
        <w:t xml:space="preserve"> record using the down-arrow by </w:t>
      </w:r>
      <w:proofErr w:type="spellStart"/>
      <w:r w:rsidR="001964DF">
        <w:rPr>
          <w:b/>
          <w:bCs/>
        </w:rPr>
        <w:t>SelectedConfig</w:t>
      </w:r>
      <w:proofErr w:type="spellEnd"/>
      <w:r>
        <w:t>.</w:t>
      </w:r>
    </w:p>
    <w:tbl>
      <w:tblPr>
        <w:tblW w:w="783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35"/>
        <w:gridCol w:w="1634"/>
        <w:gridCol w:w="1519"/>
        <w:gridCol w:w="1525"/>
        <w:gridCol w:w="2017"/>
      </w:tblGrid>
      <w:tr w:rsidR="000F0846" w:rsidRPr="002A59B3" w14:paraId="2E8B33A9" w14:textId="77777777" w:rsidTr="000F0846">
        <w:trPr>
          <w:trHeight w:val="242"/>
        </w:trPr>
        <w:tc>
          <w:tcPr>
            <w:tcW w:w="7830" w:type="dxa"/>
            <w:gridSpan w:val="5"/>
            <w:shd w:val="clear" w:color="auto" w:fill="305496"/>
          </w:tcPr>
          <w:p w14:paraId="0DE1E7ED" w14:textId="130083B0" w:rsidR="000F0846" w:rsidRDefault="000F0846" w:rsidP="00EA47DE">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XfrConfig</w:t>
            </w:r>
            <w:proofErr w:type="spellEnd"/>
            <w:r w:rsidRPr="002A59B3">
              <w:rPr>
                <w:b/>
                <w:color w:val="FFFFFF" w:themeColor="background1"/>
              </w:rPr>
              <w:t xml:space="preserve"> Table</w:t>
            </w:r>
          </w:p>
        </w:tc>
      </w:tr>
      <w:tr w:rsidR="000F0846" w:rsidRPr="00F67AE0" w14:paraId="5D7B0689" w14:textId="77777777" w:rsidTr="000F0846">
        <w:tblPrEx>
          <w:tblCellMar>
            <w:left w:w="108" w:type="dxa"/>
            <w:right w:w="108" w:type="dxa"/>
          </w:tblCellMar>
          <w:tblLook w:val="0000" w:firstRow="0" w:lastRow="0" w:firstColumn="0" w:lastColumn="0" w:noHBand="0" w:noVBand="0"/>
        </w:tblPrEx>
        <w:tc>
          <w:tcPr>
            <w:tcW w:w="1135" w:type="dxa"/>
          </w:tcPr>
          <w:p w14:paraId="004534E0" w14:textId="77777777" w:rsidR="000F0846" w:rsidRPr="0067461A" w:rsidRDefault="000F0846" w:rsidP="00EA47DE">
            <w:pPr>
              <w:jc w:val="center"/>
              <w:rPr>
                <w:rFonts w:cs="Tahoma"/>
                <w:b/>
                <w:sz w:val="16"/>
                <w:szCs w:val="16"/>
              </w:rPr>
            </w:pPr>
            <w:r w:rsidRPr="0067461A">
              <w:rPr>
                <w:rFonts w:cs="Tahoma"/>
                <w:b/>
                <w:sz w:val="16"/>
                <w:szCs w:val="16"/>
              </w:rPr>
              <w:t>Name</w:t>
            </w:r>
          </w:p>
        </w:tc>
        <w:tc>
          <w:tcPr>
            <w:tcW w:w="1634" w:type="dxa"/>
          </w:tcPr>
          <w:p w14:paraId="7A0A1FB5" w14:textId="77777777" w:rsidR="000F0846" w:rsidRPr="0067461A" w:rsidRDefault="000F0846" w:rsidP="00EA47DE">
            <w:pPr>
              <w:jc w:val="center"/>
              <w:rPr>
                <w:rFonts w:cs="Tahoma"/>
                <w:b/>
                <w:sz w:val="16"/>
                <w:szCs w:val="16"/>
              </w:rPr>
            </w:pPr>
            <w:proofErr w:type="spellStart"/>
            <w:r w:rsidRPr="0067461A">
              <w:rPr>
                <w:rFonts w:cs="Tahoma"/>
                <w:b/>
                <w:sz w:val="16"/>
                <w:szCs w:val="16"/>
              </w:rPr>
              <w:t>pState</w:t>
            </w:r>
            <w:proofErr w:type="spellEnd"/>
          </w:p>
        </w:tc>
        <w:tc>
          <w:tcPr>
            <w:tcW w:w="1519" w:type="dxa"/>
          </w:tcPr>
          <w:p w14:paraId="716F54A5" w14:textId="77777777" w:rsidR="000F0846" w:rsidRPr="0067461A" w:rsidRDefault="000F0846" w:rsidP="00EA47DE">
            <w:pPr>
              <w:jc w:val="center"/>
              <w:rPr>
                <w:rFonts w:cs="Tahoma"/>
                <w:b/>
                <w:sz w:val="16"/>
                <w:szCs w:val="16"/>
              </w:rPr>
            </w:pPr>
            <w:proofErr w:type="spellStart"/>
            <w:r w:rsidRPr="0067461A">
              <w:rPr>
                <w:rFonts w:cs="Tahoma"/>
                <w:b/>
                <w:sz w:val="16"/>
                <w:szCs w:val="16"/>
              </w:rPr>
              <w:t>EnabledINPUT</w:t>
            </w:r>
            <w:proofErr w:type="spellEnd"/>
          </w:p>
        </w:tc>
        <w:tc>
          <w:tcPr>
            <w:tcW w:w="1525" w:type="dxa"/>
          </w:tcPr>
          <w:p w14:paraId="570F29C3" w14:textId="77777777" w:rsidR="000F0846" w:rsidRPr="0067461A" w:rsidRDefault="000F0846" w:rsidP="00EA47DE">
            <w:pPr>
              <w:jc w:val="center"/>
              <w:rPr>
                <w:rFonts w:cs="Tahoma"/>
                <w:b/>
                <w:sz w:val="16"/>
                <w:szCs w:val="16"/>
              </w:rPr>
            </w:pPr>
            <w:proofErr w:type="spellStart"/>
            <w:r w:rsidRPr="0067461A">
              <w:rPr>
                <w:rFonts w:cs="Tahoma"/>
                <w:b/>
                <w:sz w:val="16"/>
                <w:szCs w:val="16"/>
              </w:rPr>
              <w:t>EnabledSENSE</w:t>
            </w:r>
            <w:proofErr w:type="spellEnd"/>
          </w:p>
        </w:tc>
        <w:tc>
          <w:tcPr>
            <w:tcW w:w="2017" w:type="dxa"/>
          </w:tcPr>
          <w:p w14:paraId="7BC2065D" w14:textId="77777777" w:rsidR="000F0846" w:rsidRPr="0067461A" w:rsidRDefault="000F0846" w:rsidP="00EA47DE">
            <w:pPr>
              <w:jc w:val="center"/>
              <w:rPr>
                <w:rFonts w:cs="Tahoma"/>
                <w:b/>
                <w:sz w:val="16"/>
                <w:szCs w:val="16"/>
              </w:rPr>
            </w:pPr>
            <w:proofErr w:type="spellStart"/>
            <w:r w:rsidRPr="0067461A">
              <w:rPr>
                <w:rFonts w:cs="Tahoma"/>
                <w:b/>
                <w:sz w:val="16"/>
                <w:szCs w:val="16"/>
              </w:rPr>
              <w:t>EnabledDelay</w:t>
            </w:r>
            <w:proofErr w:type="spellEnd"/>
          </w:p>
        </w:tc>
      </w:tr>
      <w:tr w:rsidR="000F0846" w:rsidRPr="00F67AE0" w14:paraId="1A151B6C" w14:textId="77777777" w:rsidTr="000F0846">
        <w:tblPrEx>
          <w:tblCellMar>
            <w:left w:w="108" w:type="dxa"/>
            <w:right w:w="108" w:type="dxa"/>
          </w:tblCellMar>
          <w:tblLook w:val="0000" w:firstRow="0" w:lastRow="0" w:firstColumn="0" w:lastColumn="0" w:noHBand="0" w:noVBand="0"/>
        </w:tblPrEx>
        <w:tc>
          <w:tcPr>
            <w:tcW w:w="1135" w:type="dxa"/>
          </w:tcPr>
          <w:p w14:paraId="53B68D36" w14:textId="77777777" w:rsidR="000F0846" w:rsidRPr="0067461A" w:rsidRDefault="000F0846" w:rsidP="000F0846">
            <w:pPr>
              <w:spacing w:before="0" w:after="0"/>
              <w:jc w:val="center"/>
              <w:rPr>
                <w:rFonts w:cs="Tahoma"/>
                <w:sz w:val="16"/>
                <w:szCs w:val="16"/>
              </w:rPr>
            </w:pPr>
            <w:r w:rsidRPr="0067461A">
              <w:rPr>
                <w:rFonts w:cs="Tahoma"/>
                <w:sz w:val="16"/>
                <w:szCs w:val="16"/>
              </w:rPr>
              <w:t>Pick1-L-R</w:t>
            </w:r>
          </w:p>
        </w:tc>
        <w:tc>
          <w:tcPr>
            <w:tcW w:w="1634" w:type="dxa"/>
          </w:tcPr>
          <w:p w14:paraId="1D54297C" w14:textId="77777777" w:rsidR="000F0846" w:rsidRPr="0067461A" w:rsidRDefault="000F0846" w:rsidP="000F0846">
            <w:pPr>
              <w:spacing w:before="0" w:after="0"/>
              <w:jc w:val="center"/>
              <w:rPr>
                <w:rFonts w:cs="Tahoma"/>
                <w:sz w:val="16"/>
                <w:szCs w:val="16"/>
              </w:rPr>
            </w:pPr>
            <w:r w:rsidRPr="0067461A">
              <w:rPr>
                <w:rFonts w:cs="Tahoma"/>
                <w:sz w:val="16"/>
                <w:szCs w:val="16"/>
              </w:rPr>
              <w:t>Idle</w:t>
            </w:r>
          </w:p>
        </w:tc>
        <w:tc>
          <w:tcPr>
            <w:tcW w:w="1519" w:type="dxa"/>
          </w:tcPr>
          <w:p w14:paraId="40C83DDB" w14:textId="72AA4488" w:rsidR="000F0846" w:rsidRPr="0067461A" w:rsidRDefault="00D65D1D" w:rsidP="000F0846">
            <w:pPr>
              <w:spacing w:before="0" w:after="0"/>
              <w:jc w:val="center"/>
              <w:rPr>
                <w:rFonts w:cs="Tahoma"/>
                <w:sz w:val="16"/>
                <w:szCs w:val="16"/>
              </w:rPr>
            </w:pPr>
            <w:r>
              <w:rPr>
                <w:rFonts w:cs="Tahoma"/>
                <w:sz w:val="16"/>
                <w:szCs w:val="16"/>
              </w:rPr>
              <w:t>INVALID</w:t>
            </w:r>
          </w:p>
        </w:tc>
        <w:tc>
          <w:tcPr>
            <w:tcW w:w="1525" w:type="dxa"/>
          </w:tcPr>
          <w:p w14:paraId="5CF9E328" w14:textId="77777777" w:rsidR="000F0846" w:rsidRPr="0067461A" w:rsidRDefault="000F0846" w:rsidP="000F0846">
            <w:pPr>
              <w:spacing w:before="0" w:after="0"/>
              <w:jc w:val="center"/>
              <w:rPr>
                <w:rFonts w:cs="Tahoma"/>
                <w:sz w:val="16"/>
                <w:szCs w:val="16"/>
              </w:rPr>
            </w:pPr>
            <w:r w:rsidRPr="0067461A">
              <w:rPr>
                <w:rFonts w:cs="Tahoma"/>
                <w:sz w:val="16"/>
                <w:szCs w:val="16"/>
              </w:rPr>
              <w:t>N/A</w:t>
            </w:r>
          </w:p>
        </w:tc>
        <w:tc>
          <w:tcPr>
            <w:tcW w:w="2017" w:type="dxa"/>
          </w:tcPr>
          <w:p w14:paraId="798C653F" w14:textId="77777777" w:rsidR="000F0846" w:rsidRPr="0067461A" w:rsidRDefault="000F0846" w:rsidP="000F0846">
            <w:pPr>
              <w:spacing w:before="0" w:after="0"/>
              <w:jc w:val="center"/>
              <w:rPr>
                <w:rFonts w:cs="Tahoma"/>
                <w:sz w:val="16"/>
                <w:szCs w:val="16"/>
              </w:rPr>
            </w:pPr>
            <w:r w:rsidRPr="0067461A">
              <w:rPr>
                <w:rFonts w:cs="Tahoma"/>
                <w:sz w:val="16"/>
                <w:szCs w:val="16"/>
              </w:rPr>
              <w:t>N/A</w:t>
            </w:r>
          </w:p>
        </w:tc>
      </w:tr>
      <w:tr w:rsidR="003740A3" w:rsidRPr="00F67AE0" w14:paraId="22652E73" w14:textId="77777777" w:rsidTr="000F0846">
        <w:tblPrEx>
          <w:tblCellMar>
            <w:left w:w="108" w:type="dxa"/>
            <w:right w:w="108" w:type="dxa"/>
          </w:tblCellMar>
          <w:tblLook w:val="0000" w:firstRow="0" w:lastRow="0" w:firstColumn="0" w:lastColumn="0" w:noHBand="0" w:noVBand="0"/>
        </w:tblPrEx>
        <w:tc>
          <w:tcPr>
            <w:tcW w:w="1135" w:type="dxa"/>
            <w:tcBorders>
              <w:top w:val="single" w:sz="4" w:space="0" w:color="auto"/>
              <w:left w:val="single" w:sz="4" w:space="0" w:color="auto"/>
              <w:bottom w:val="single" w:sz="4" w:space="0" w:color="auto"/>
              <w:right w:val="single" w:sz="4" w:space="0" w:color="auto"/>
            </w:tcBorders>
          </w:tcPr>
          <w:p w14:paraId="36C9C9B0" w14:textId="77777777" w:rsidR="003740A3" w:rsidRPr="0067461A" w:rsidRDefault="003740A3" w:rsidP="003740A3">
            <w:pPr>
              <w:spacing w:before="0" w:after="0"/>
              <w:jc w:val="center"/>
              <w:rPr>
                <w:rFonts w:cs="Tahoma"/>
                <w:sz w:val="16"/>
                <w:szCs w:val="16"/>
              </w:rPr>
            </w:pPr>
            <w:r w:rsidRPr="0067461A">
              <w:rPr>
                <w:rFonts w:cs="Tahoma"/>
                <w:sz w:val="16"/>
                <w:szCs w:val="16"/>
              </w:rPr>
              <w:t>Pick1-R-R</w:t>
            </w:r>
          </w:p>
        </w:tc>
        <w:tc>
          <w:tcPr>
            <w:tcW w:w="1634" w:type="dxa"/>
            <w:tcBorders>
              <w:top w:val="single" w:sz="4" w:space="0" w:color="auto"/>
              <w:left w:val="single" w:sz="4" w:space="0" w:color="auto"/>
              <w:bottom w:val="single" w:sz="4" w:space="0" w:color="auto"/>
              <w:right w:val="single" w:sz="4" w:space="0" w:color="auto"/>
            </w:tcBorders>
          </w:tcPr>
          <w:p w14:paraId="764B3B67" w14:textId="77777777" w:rsidR="003740A3" w:rsidRPr="0067461A" w:rsidRDefault="003740A3" w:rsidP="003740A3">
            <w:pPr>
              <w:spacing w:before="0" w:after="0"/>
              <w:jc w:val="center"/>
              <w:rPr>
                <w:rFonts w:cs="Tahoma"/>
                <w:sz w:val="16"/>
                <w:szCs w:val="16"/>
              </w:rPr>
            </w:pPr>
            <w:r w:rsidRPr="0067461A">
              <w:rPr>
                <w:rFonts w:cs="Tahoma"/>
                <w:sz w:val="16"/>
                <w:szCs w:val="16"/>
              </w:rPr>
              <w:t>Idle</w:t>
            </w:r>
          </w:p>
        </w:tc>
        <w:tc>
          <w:tcPr>
            <w:tcW w:w="1519" w:type="dxa"/>
            <w:tcBorders>
              <w:top w:val="single" w:sz="4" w:space="0" w:color="auto"/>
              <w:left w:val="single" w:sz="4" w:space="0" w:color="auto"/>
              <w:bottom w:val="single" w:sz="4" w:space="0" w:color="auto"/>
              <w:right w:val="single" w:sz="4" w:space="0" w:color="auto"/>
            </w:tcBorders>
          </w:tcPr>
          <w:p w14:paraId="3F32CFC9" w14:textId="1A5B0FC1" w:rsidR="003740A3" w:rsidRPr="0067461A" w:rsidRDefault="003740A3" w:rsidP="003740A3">
            <w:pPr>
              <w:spacing w:before="0" w:after="0"/>
              <w:jc w:val="center"/>
              <w:rPr>
                <w:rFonts w:cs="Tahoma"/>
                <w:sz w:val="16"/>
                <w:szCs w:val="16"/>
              </w:rPr>
            </w:pPr>
            <w:r>
              <w:rPr>
                <w:rFonts w:cs="Tahoma"/>
                <w:sz w:val="16"/>
                <w:szCs w:val="16"/>
              </w:rPr>
              <w:t>INVALID</w:t>
            </w:r>
          </w:p>
        </w:tc>
        <w:tc>
          <w:tcPr>
            <w:tcW w:w="1525" w:type="dxa"/>
            <w:tcBorders>
              <w:top w:val="single" w:sz="4" w:space="0" w:color="auto"/>
              <w:left w:val="single" w:sz="4" w:space="0" w:color="auto"/>
              <w:bottom w:val="single" w:sz="4" w:space="0" w:color="auto"/>
              <w:right w:val="single" w:sz="4" w:space="0" w:color="auto"/>
            </w:tcBorders>
          </w:tcPr>
          <w:p w14:paraId="1B5A251E" w14:textId="77777777" w:rsidR="003740A3" w:rsidRPr="0067461A" w:rsidRDefault="003740A3" w:rsidP="003740A3">
            <w:pPr>
              <w:spacing w:before="0" w:after="0"/>
              <w:jc w:val="center"/>
              <w:rPr>
                <w:rFonts w:cs="Tahoma"/>
                <w:sz w:val="16"/>
                <w:szCs w:val="16"/>
              </w:rPr>
            </w:pPr>
            <w:r w:rsidRPr="0067461A">
              <w:rPr>
                <w:rFonts w:cs="Tahoma"/>
                <w:sz w:val="16"/>
                <w:szCs w:val="16"/>
              </w:rPr>
              <w:t>N/A</w:t>
            </w:r>
          </w:p>
        </w:tc>
        <w:tc>
          <w:tcPr>
            <w:tcW w:w="2017" w:type="dxa"/>
            <w:tcBorders>
              <w:top w:val="single" w:sz="4" w:space="0" w:color="auto"/>
              <w:left w:val="single" w:sz="4" w:space="0" w:color="auto"/>
              <w:bottom w:val="single" w:sz="4" w:space="0" w:color="auto"/>
              <w:right w:val="single" w:sz="4" w:space="0" w:color="auto"/>
            </w:tcBorders>
          </w:tcPr>
          <w:p w14:paraId="6C4EB43B" w14:textId="77777777" w:rsidR="003740A3" w:rsidRPr="0067461A" w:rsidRDefault="003740A3" w:rsidP="003740A3">
            <w:pPr>
              <w:spacing w:before="0" w:after="0"/>
              <w:jc w:val="center"/>
              <w:rPr>
                <w:rFonts w:cs="Tahoma"/>
                <w:sz w:val="16"/>
                <w:szCs w:val="16"/>
              </w:rPr>
            </w:pPr>
            <w:r w:rsidRPr="0067461A">
              <w:rPr>
                <w:rFonts w:cs="Tahoma"/>
                <w:sz w:val="16"/>
                <w:szCs w:val="16"/>
              </w:rPr>
              <w:t>N/A</w:t>
            </w:r>
          </w:p>
        </w:tc>
      </w:tr>
      <w:tr w:rsidR="003740A3" w:rsidRPr="00F67AE0" w14:paraId="4041DCC7" w14:textId="77777777" w:rsidTr="000F0846">
        <w:tblPrEx>
          <w:tblCellMar>
            <w:left w:w="108" w:type="dxa"/>
            <w:right w:w="108" w:type="dxa"/>
          </w:tblCellMar>
          <w:tblLook w:val="0000" w:firstRow="0" w:lastRow="0" w:firstColumn="0" w:lastColumn="0" w:noHBand="0" w:noVBand="0"/>
        </w:tblPrEx>
        <w:tc>
          <w:tcPr>
            <w:tcW w:w="1135" w:type="dxa"/>
            <w:tcBorders>
              <w:top w:val="single" w:sz="4" w:space="0" w:color="auto"/>
              <w:left w:val="single" w:sz="4" w:space="0" w:color="auto"/>
              <w:bottom w:val="single" w:sz="4" w:space="0" w:color="auto"/>
              <w:right w:val="single" w:sz="4" w:space="0" w:color="auto"/>
            </w:tcBorders>
          </w:tcPr>
          <w:p w14:paraId="1EB3C4BA" w14:textId="77777777" w:rsidR="003740A3" w:rsidRPr="0067461A" w:rsidRDefault="003740A3" w:rsidP="003740A3">
            <w:pPr>
              <w:spacing w:before="0" w:after="0"/>
              <w:jc w:val="center"/>
              <w:rPr>
                <w:rFonts w:cs="Tahoma"/>
                <w:sz w:val="16"/>
                <w:szCs w:val="16"/>
              </w:rPr>
            </w:pPr>
            <w:r w:rsidRPr="0067461A">
              <w:rPr>
                <w:rFonts w:cs="Tahoma"/>
                <w:sz w:val="16"/>
                <w:szCs w:val="16"/>
              </w:rPr>
              <w:t>Pick1-Str</w:t>
            </w:r>
          </w:p>
        </w:tc>
        <w:tc>
          <w:tcPr>
            <w:tcW w:w="1634" w:type="dxa"/>
            <w:tcBorders>
              <w:top w:val="single" w:sz="4" w:space="0" w:color="auto"/>
              <w:left w:val="single" w:sz="4" w:space="0" w:color="auto"/>
              <w:bottom w:val="single" w:sz="4" w:space="0" w:color="auto"/>
              <w:right w:val="single" w:sz="4" w:space="0" w:color="auto"/>
            </w:tcBorders>
          </w:tcPr>
          <w:p w14:paraId="718EC9F7" w14:textId="77777777" w:rsidR="003740A3" w:rsidRPr="0067461A" w:rsidRDefault="003740A3" w:rsidP="003740A3">
            <w:pPr>
              <w:spacing w:before="0" w:after="0"/>
              <w:jc w:val="center"/>
              <w:rPr>
                <w:rFonts w:cs="Tahoma"/>
                <w:sz w:val="16"/>
                <w:szCs w:val="16"/>
              </w:rPr>
            </w:pPr>
            <w:r w:rsidRPr="0067461A">
              <w:rPr>
                <w:rFonts w:cs="Tahoma"/>
                <w:sz w:val="16"/>
                <w:szCs w:val="16"/>
              </w:rPr>
              <w:t>Idle</w:t>
            </w:r>
          </w:p>
        </w:tc>
        <w:tc>
          <w:tcPr>
            <w:tcW w:w="1519" w:type="dxa"/>
            <w:tcBorders>
              <w:top w:val="single" w:sz="4" w:space="0" w:color="auto"/>
              <w:left w:val="single" w:sz="4" w:space="0" w:color="auto"/>
              <w:bottom w:val="single" w:sz="4" w:space="0" w:color="auto"/>
              <w:right w:val="single" w:sz="4" w:space="0" w:color="auto"/>
            </w:tcBorders>
          </w:tcPr>
          <w:p w14:paraId="0DE703FE" w14:textId="613BAA9D" w:rsidR="003740A3" w:rsidRPr="0067461A" w:rsidRDefault="003740A3" w:rsidP="003740A3">
            <w:pPr>
              <w:spacing w:before="0" w:after="0"/>
              <w:jc w:val="center"/>
              <w:rPr>
                <w:rFonts w:cs="Tahoma"/>
                <w:sz w:val="16"/>
                <w:szCs w:val="16"/>
              </w:rPr>
            </w:pPr>
            <w:r>
              <w:rPr>
                <w:rFonts w:cs="Tahoma"/>
                <w:sz w:val="16"/>
                <w:szCs w:val="16"/>
              </w:rPr>
              <w:t>INVALID</w:t>
            </w:r>
          </w:p>
        </w:tc>
        <w:tc>
          <w:tcPr>
            <w:tcW w:w="1525" w:type="dxa"/>
            <w:tcBorders>
              <w:top w:val="single" w:sz="4" w:space="0" w:color="auto"/>
              <w:left w:val="single" w:sz="4" w:space="0" w:color="auto"/>
              <w:bottom w:val="single" w:sz="4" w:space="0" w:color="auto"/>
              <w:right w:val="single" w:sz="4" w:space="0" w:color="auto"/>
            </w:tcBorders>
          </w:tcPr>
          <w:p w14:paraId="7290D31B" w14:textId="77777777" w:rsidR="003740A3" w:rsidRPr="0067461A" w:rsidRDefault="003740A3" w:rsidP="003740A3">
            <w:pPr>
              <w:spacing w:before="0" w:after="0"/>
              <w:jc w:val="center"/>
              <w:rPr>
                <w:rFonts w:cs="Tahoma"/>
                <w:sz w:val="16"/>
                <w:szCs w:val="16"/>
              </w:rPr>
            </w:pPr>
            <w:r w:rsidRPr="0067461A">
              <w:rPr>
                <w:rFonts w:cs="Tahoma"/>
                <w:sz w:val="16"/>
                <w:szCs w:val="16"/>
              </w:rPr>
              <w:t>N/A</w:t>
            </w:r>
          </w:p>
        </w:tc>
        <w:tc>
          <w:tcPr>
            <w:tcW w:w="2017" w:type="dxa"/>
            <w:tcBorders>
              <w:top w:val="single" w:sz="4" w:space="0" w:color="auto"/>
              <w:left w:val="single" w:sz="4" w:space="0" w:color="auto"/>
              <w:bottom w:val="single" w:sz="4" w:space="0" w:color="auto"/>
              <w:right w:val="single" w:sz="4" w:space="0" w:color="auto"/>
            </w:tcBorders>
          </w:tcPr>
          <w:p w14:paraId="38FF969D" w14:textId="77777777" w:rsidR="003740A3" w:rsidRPr="0067461A" w:rsidRDefault="003740A3" w:rsidP="003740A3">
            <w:pPr>
              <w:spacing w:before="0" w:after="0"/>
              <w:jc w:val="center"/>
              <w:rPr>
                <w:rFonts w:cs="Tahoma"/>
                <w:sz w:val="16"/>
                <w:szCs w:val="16"/>
              </w:rPr>
            </w:pPr>
            <w:r w:rsidRPr="0067461A">
              <w:rPr>
                <w:rFonts w:cs="Tahoma"/>
                <w:sz w:val="16"/>
                <w:szCs w:val="16"/>
              </w:rPr>
              <w:t>N/A</w:t>
            </w:r>
          </w:p>
        </w:tc>
      </w:tr>
    </w:tbl>
    <w:p w14:paraId="3363AB85" w14:textId="77777777" w:rsidR="00F72076" w:rsidRPr="002863A8" w:rsidRDefault="00F72076" w:rsidP="00F72076">
      <w:pPr>
        <w:spacing w:before="100" w:beforeAutospacing="1" w:after="100" w:afterAutospacing="1"/>
        <w:ind w:left="360"/>
      </w:pPr>
    </w:p>
    <w:p w14:paraId="11B7ECB4" w14:textId="100BF5C4" w:rsidR="00F72076" w:rsidRPr="00082B46" w:rsidRDefault="00F72076" w:rsidP="00F72076">
      <w:pPr>
        <w:pStyle w:val="Heading1"/>
        <w:keepLines/>
        <w:pageBreakBefore w:val="0"/>
        <w:numPr>
          <w:ilvl w:val="1"/>
          <w:numId w:val="20"/>
        </w:numPr>
        <w:spacing w:before="480" w:after="100" w:afterAutospacing="1"/>
        <w:rPr>
          <w:rFonts w:ascii="Montserrat" w:hAnsi="Montserrat"/>
          <w:szCs w:val="28"/>
        </w:rPr>
      </w:pPr>
      <w:bookmarkStart w:id="14" w:name="_Toc120716062"/>
      <w:r>
        <w:rPr>
          <w:rFonts w:ascii="Montserrat" w:hAnsi="Montserrat"/>
          <w:szCs w:val="28"/>
        </w:rPr>
        <w:t xml:space="preserve">The </w:t>
      </w:r>
      <w:proofErr w:type="spellStart"/>
      <w:r w:rsidR="0036632E">
        <w:rPr>
          <w:rFonts w:ascii="Montserrat" w:hAnsi="Montserrat"/>
          <w:szCs w:val="28"/>
        </w:rPr>
        <w:t>XfrCheckSet</w:t>
      </w:r>
      <w:proofErr w:type="spellEnd"/>
      <w:r>
        <w:rPr>
          <w:rFonts w:ascii="Montserrat" w:hAnsi="Montserrat"/>
          <w:szCs w:val="28"/>
        </w:rPr>
        <w:t xml:space="preserve"> Table</w:t>
      </w:r>
      <w:bookmarkEnd w:id="14"/>
    </w:p>
    <w:p w14:paraId="580071A2" w14:textId="1FB685A5" w:rsidR="00F72076" w:rsidRDefault="00AD11A6" w:rsidP="00F72076">
      <w:pPr>
        <w:spacing w:before="100" w:beforeAutospacing="1" w:after="100" w:afterAutospacing="1"/>
        <w:ind w:left="360"/>
      </w:pPr>
      <w:r>
        <w:t xml:space="preserve">The </w:t>
      </w:r>
      <w:proofErr w:type="spellStart"/>
      <w:r w:rsidRPr="00AD174E">
        <w:rPr>
          <w:b/>
          <w:bCs/>
        </w:rPr>
        <w:t>XfrCheckSet</w:t>
      </w:r>
      <w:proofErr w:type="spellEnd"/>
      <w:r>
        <w:t xml:space="preserve"> table </w:t>
      </w:r>
      <w:r w:rsidR="00AD174E">
        <w:t xml:space="preserve">(Configuration Menu | Transfer Utilities | Transfer Check Set Recs) </w:t>
      </w:r>
      <w:r>
        <w:t>defines routes</w:t>
      </w:r>
      <w:r w:rsidR="00DA096B">
        <w:t xml:space="preserve"> from table </w:t>
      </w:r>
      <w:proofErr w:type="spellStart"/>
      <w:r w:rsidR="00DA096B" w:rsidRPr="00DA096B">
        <w:rPr>
          <w:b/>
          <w:bCs/>
        </w:rPr>
        <w:t>XfrConfig</w:t>
      </w:r>
      <w:proofErr w:type="spellEnd"/>
      <w:r w:rsidR="00DA096B">
        <w:t xml:space="preserve"> that must be “Idle” before the route defined in </w:t>
      </w:r>
      <w:proofErr w:type="spellStart"/>
      <w:r w:rsidR="00DA096B" w:rsidRPr="00DA096B">
        <w:rPr>
          <w:b/>
          <w:bCs/>
        </w:rPr>
        <w:t>XfrTree</w:t>
      </w:r>
      <w:proofErr w:type="spellEnd"/>
      <w:r w:rsidR="00DA096B">
        <w:t xml:space="preserve"> can be started.</w:t>
      </w:r>
      <w:r w:rsidR="005B77C4">
        <w:t xml:space="preserve">  All the </w:t>
      </w:r>
      <w:proofErr w:type="spellStart"/>
      <w:r w:rsidR="005B77C4" w:rsidRPr="005B77C4">
        <w:rPr>
          <w:b/>
          <w:bCs/>
        </w:rPr>
        <w:t>XfrCheckSet</w:t>
      </w:r>
      <w:proofErr w:type="spellEnd"/>
      <w:r w:rsidR="005B77C4">
        <w:t xml:space="preserve"> records associated with a </w:t>
      </w:r>
      <w:proofErr w:type="spellStart"/>
      <w:r w:rsidR="005B77C4" w:rsidRPr="005B77C4">
        <w:rPr>
          <w:b/>
          <w:bCs/>
        </w:rPr>
        <w:t>XfrTree</w:t>
      </w:r>
      <w:proofErr w:type="spellEnd"/>
      <w:r w:rsidR="005B77C4">
        <w:t xml:space="preserve"> must be “Idle” before the </w:t>
      </w:r>
      <w:proofErr w:type="spellStart"/>
      <w:r w:rsidR="005B77C4" w:rsidRPr="005B77C4">
        <w:rPr>
          <w:b/>
          <w:bCs/>
        </w:rPr>
        <w:t>XfrTree</w:t>
      </w:r>
      <w:proofErr w:type="spellEnd"/>
      <w:r w:rsidR="005B77C4">
        <w:t xml:space="preserve"> route can run.</w:t>
      </w:r>
      <w:r w:rsidR="000B4FAD">
        <w:t xml:space="preserve">  In complex applications, the columns </w:t>
      </w:r>
      <w:proofErr w:type="spellStart"/>
      <w:r w:rsidR="000B4FAD" w:rsidRPr="000B4FAD">
        <w:rPr>
          <w:b/>
          <w:bCs/>
        </w:rPr>
        <w:t>MyGroup</w:t>
      </w:r>
      <w:proofErr w:type="spellEnd"/>
      <w:r w:rsidR="000B4FAD">
        <w:t xml:space="preserve"> and </w:t>
      </w:r>
      <w:proofErr w:type="spellStart"/>
      <w:r w:rsidR="000B4FAD" w:rsidRPr="000B4FAD">
        <w:rPr>
          <w:b/>
          <w:bCs/>
        </w:rPr>
        <w:t>CheckGroup</w:t>
      </w:r>
      <w:proofErr w:type="spellEnd"/>
      <w:r w:rsidR="000B4FAD">
        <w:t xml:space="preserve"> may be used to create a list of transfers that are checked for an “Idle” condition.</w:t>
      </w:r>
    </w:p>
    <w:p w14:paraId="4B340BBA" w14:textId="5A1BDC1E" w:rsidR="0013461C" w:rsidRDefault="0013461C" w:rsidP="0013461C">
      <w:pPr>
        <w:spacing w:before="100" w:beforeAutospacing="1" w:after="100" w:afterAutospacing="1"/>
        <w:ind w:left="360"/>
      </w:pPr>
      <w:r w:rsidRPr="004271E3">
        <w:rPr>
          <w:b/>
          <w:bCs/>
        </w:rPr>
        <w:t>Note</w:t>
      </w:r>
      <w:r>
        <w:t xml:space="preserve">: In </w:t>
      </w:r>
      <w:proofErr w:type="spellStart"/>
      <w:r w:rsidRPr="004271E3">
        <w:rPr>
          <w:b/>
          <w:bCs/>
        </w:rPr>
        <w:t>ConfigXfgScrn</w:t>
      </w:r>
      <w:proofErr w:type="spellEnd"/>
      <w:r>
        <w:t xml:space="preserve">, the </w:t>
      </w:r>
      <w:proofErr w:type="spellStart"/>
      <w:r w:rsidRPr="004271E3">
        <w:rPr>
          <w:b/>
          <w:bCs/>
        </w:rPr>
        <w:t>Add</w:t>
      </w:r>
      <w:r>
        <w:rPr>
          <w:b/>
          <w:bCs/>
        </w:rPr>
        <w:t>C</w:t>
      </w:r>
      <w:r w:rsidR="002A74A3">
        <w:rPr>
          <w:b/>
          <w:bCs/>
        </w:rPr>
        <w:t>heckSet</w:t>
      </w:r>
      <w:proofErr w:type="spellEnd"/>
      <w:r>
        <w:t xml:space="preserve"> button creates a </w:t>
      </w:r>
      <w:proofErr w:type="spellStart"/>
      <w:r w:rsidRPr="004271E3">
        <w:rPr>
          <w:b/>
          <w:bCs/>
        </w:rPr>
        <w:t>Xf</w:t>
      </w:r>
      <w:r>
        <w:rPr>
          <w:b/>
          <w:bCs/>
        </w:rPr>
        <w:t>r</w:t>
      </w:r>
      <w:r w:rsidR="002A74A3">
        <w:rPr>
          <w:b/>
          <w:bCs/>
        </w:rPr>
        <w:t>CheckSet</w:t>
      </w:r>
      <w:proofErr w:type="spellEnd"/>
      <w:r>
        <w:t xml:space="preserve"> record.  Select an existing </w:t>
      </w:r>
      <w:proofErr w:type="spellStart"/>
      <w:r w:rsidRPr="00AC0106">
        <w:rPr>
          <w:b/>
          <w:bCs/>
        </w:rPr>
        <w:t>Xf</w:t>
      </w:r>
      <w:r>
        <w:rPr>
          <w:b/>
          <w:bCs/>
        </w:rPr>
        <w:t>rC</w:t>
      </w:r>
      <w:r w:rsidR="002A74A3">
        <w:rPr>
          <w:b/>
          <w:bCs/>
        </w:rPr>
        <w:t>heckSet</w:t>
      </w:r>
      <w:proofErr w:type="spellEnd"/>
      <w:r>
        <w:t xml:space="preserve"> record using the down-arrow by </w:t>
      </w:r>
      <w:proofErr w:type="spellStart"/>
      <w:r w:rsidR="00AE212B">
        <w:rPr>
          <w:b/>
          <w:bCs/>
        </w:rPr>
        <w:t>CheckSet</w:t>
      </w:r>
      <w:proofErr w:type="spellEnd"/>
      <w:r>
        <w:t>.</w:t>
      </w:r>
    </w:p>
    <w:tbl>
      <w:tblPr>
        <w:tblW w:w="792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35"/>
        <w:gridCol w:w="1634"/>
        <w:gridCol w:w="1519"/>
        <w:gridCol w:w="1525"/>
        <w:gridCol w:w="2107"/>
      </w:tblGrid>
      <w:tr w:rsidR="00C47485" w:rsidRPr="002A59B3" w14:paraId="4D04903B" w14:textId="77777777" w:rsidTr="00C47485">
        <w:trPr>
          <w:trHeight w:val="242"/>
        </w:trPr>
        <w:tc>
          <w:tcPr>
            <w:tcW w:w="7920" w:type="dxa"/>
            <w:gridSpan w:val="5"/>
            <w:shd w:val="clear" w:color="auto" w:fill="305496"/>
          </w:tcPr>
          <w:p w14:paraId="140CE046" w14:textId="5D2F40EE" w:rsidR="00C47485" w:rsidRDefault="00C47485" w:rsidP="00EA47DE">
            <w:pPr>
              <w:pStyle w:val="TableText"/>
              <w:jc w:val="center"/>
              <w:rPr>
                <w:b/>
                <w:color w:val="FFFFFF" w:themeColor="background1"/>
              </w:rPr>
            </w:pPr>
            <w:r>
              <w:rPr>
                <w:b/>
                <w:color w:val="FFFFFF" w:themeColor="background1"/>
              </w:rPr>
              <w:t xml:space="preserve">Example </w:t>
            </w:r>
            <w:proofErr w:type="spellStart"/>
            <w:r w:rsidR="0051063B">
              <w:rPr>
                <w:b/>
                <w:color w:val="FFFFFF" w:themeColor="background1"/>
              </w:rPr>
              <w:t>XfrCheckSet</w:t>
            </w:r>
            <w:proofErr w:type="spellEnd"/>
            <w:r w:rsidRPr="002A59B3">
              <w:rPr>
                <w:b/>
                <w:color w:val="FFFFFF" w:themeColor="background1"/>
              </w:rPr>
              <w:t xml:space="preserve"> Table</w:t>
            </w:r>
          </w:p>
        </w:tc>
      </w:tr>
      <w:tr w:rsidR="00C47485" w:rsidRPr="00F67AE0" w14:paraId="475DF007" w14:textId="77777777" w:rsidTr="00C47485">
        <w:tblPrEx>
          <w:tblCellMar>
            <w:left w:w="108" w:type="dxa"/>
            <w:right w:w="108" w:type="dxa"/>
          </w:tblCellMar>
          <w:tblLook w:val="0000" w:firstRow="0" w:lastRow="0" w:firstColumn="0" w:lastColumn="0" w:noHBand="0" w:noVBand="0"/>
        </w:tblPrEx>
        <w:tc>
          <w:tcPr>
            <w:tcW w:w="1135" w:type="dxa"/>
          </w:tcPr>
          <w:p w14:paraId="1E429E22" w14:textId="77777777" w:rsidR="00C47485" w:rsidRPr="0067461A" w:rsidRDefault="00C47485" w:rsidP="00EA47DE">
            <w:pPr>
              <w:jc w:val="center"/>
              <w:rPr>
                <w:rFonts w:cs="Tahoma"/>
                <w:b/>
                <w:sz w:val="16"/>
                <w:szCs w:val="16"/>
              </w:rPr>
            </w:pPr>
            <w:r w:rsidRPr="0067461A">
              <w:rPr>
                <w:rFonts w:cs="Tahoma"/>
                <w:b/>
                <w:sz w:val="16"/>
                <w:szCs w:val="16"/>
              </w:rPr>
              <w:t>Name</w:t>
            </w:r>
          </w:p>
        </w:tc>
        <w:tc>
          <w:tcPr>
            <w:tcW w:w="1634" w:type="dxa"/>
          </w:tcPr>
          <w:p w14:paraId="7CB93E43" w14:textId="77777777" w:rsidR="00C47485" w:rsidRPr="0067461A" w:rsidRDefault="00C47485" w:rsidP="00EA47DE">
            <w:pPr>
              <w:jc w:val="center"/>
              <w:rPr>
                <w:rFonts w:cs="Tahoma"/>
                <w:b/>
                <w:sz w:val="16"/>
                <w:szCs w:val="16"/>
              </w:rPr>
            </w:pPr>
            <w:r w:rsidRPr="0067461A">
              <w:rPr>
                <w:rFonts w:cs="Tahoma"/>
                <w:b/>
                <w:sz w:val="16"/>
                <w:szCs w:val="16"/>
              </w:rPr>
              <w:t>Tree</w:t>
            </w:r>
          </w:p>
        </w:tc>
        <w:tc>
          <w:tcPr>
            <w:tcW w:w="1519" w:type="dxa"/>
          </w:tcPr>
          <w:p w14:paraId="69968E38" w14:textId="77777777" w:rsidR="00C47485" w:rsidRPr="0067461A" w:rsidRDefault="00C47485" w:rsidP="00EA47DE">
            <w:pPr>
              <w:jc w:val="center"/>
              <w:rPr>
                <w:rFonts w:cs="Tahoma"/>
                <w:b/>
                <w:sz w:val="16"/>
                <w:szCs w:val="16"/>
              </w:rPr>
            </w:pPr>
            <w:proofErr w:type="spellStart"/>
            <w:r w:rsidRPr="0067461A">
              <w:rPr>
                <w:rFonts w:cs="Tahoma"/>
                <w:b/>
                <w:sz w:val="16"/>
                <w:szCs w:val="16"/>
              </w:rPr>
              <w:t>XfrConfig</w:t>
            </w:r>
            <w:proofErr w:type="spellEnd"/>
          </w:p>
        </w:tc>
        <w:tc>
          <w:tcPr>
            <w:tcW w:w="1525" w:type="dxa"/>
          </w:tcPr>
          <w:p w14:paraId="4FDADA2D" w14:textId="77777777" w:rsidR="00C47485" w:rsidRPr="0067461A" w:rsidRDefault="00C47485" w:rsidP="00EA47DE">
            <w:pPr>
              <w:jc w:val="center"/>
              <w:rPr>
                <w:rFonts w:cs="Tahoma"/>
                <w:b/>
                <w:sz w:val="16"/>
                <w:szCs w:val="16"/>
              </w:rPr>
            </w:pPr>
            <w:proofErr w:type="spellStart"/>
            <w:r>
              <w:rPr>
                <w:rFonts w:cs="Tahoma"/>
                <w:b/>
                <w:sz w:val="16"/>
                <w:szCs w:val="16"/>
              </w:rPr>
              <w:t>MyGroup</w:t>
            </w:r>
            <w:proofErr w:type="spellEnd"/>
          </w:p>
        </w:tc>
        <w:tc>
          <w:tcPr>
            <w:tcW w:w="2107" w:type="dxa"/>
          </w:tcPr>
          <w:p w14:paraId="19F0D667" w14:textId="77777777" w:rsidR="00C47485" w:rsidRPr="0067461A" w:rsidRDefault="00C47485" w:rsidP="00EA47DE">
            <w:pPr>
              <w:jc w:val="center"/>
              <w:rPr>
                <w:rFonts w:cs="Tahoma"/>
                <w:b/>
                <w:sz w:val="16"/>
                <w:szCs w:val="16"/>
              </w:rPr>
            </w:pPr>
            <w:proofErr w:type="spellStart"/>
            <w:r>
              <w:rPr>
                <w:rFonts w:cs="Tahoma"/>
                <w:b/>
                <w:sz w:val="16"/>
                <w:szCs w:val="16"/>
              </w:rPr>
              <w:t>CheckGroup</w:t>
            </w:r>
            <w:proofErr w:type="spellEnd"/>
          </w:p>
        </w:tc>
      </w:tr>
      <w:tr w:rsidR="00C47485" w:rsidRPr="00F67AE0" w14:paraId="4DA3680D" w14:textId="77777777" w:rsidTr="00C47485">
        <w:tblPrEx>
          <w:tblCellMar>
            <w:left w:w="108" w:type="dxa"/>
            <w:right w:w="108" w:type="dxa"/>
          </w:tblCellMar>
          <w:tblLook w:val="0000" w:firstRow="0" w:lastRow="0" w:firstColumn="0" w:lastColumn="0" w:noHBand="0" w:noVBand="0"/>
        </w:tblPrEx>
        <w:tc>
          <w:tcPr>
            <w:tcW w:w="1135" w:type="dxa"/>
          </w:tcPr>
          <w:p w14:paraId="79CE28BC" w14:textId="77777777" w:rsidR="00C47485" w:rsidRPr="0067461A" w:rsidRDefault="00C47485" w:rsidP="00C47485">
            <w:pPr>
              <w:spacing w:before="0" w:after="0"/>
              <w:jc w:val="center"/>
              <w:rPr>
                <w:rFonts w:cs="Tahoma"/>
                <w:sz w:val="16"/>
                <w:szCs w:val="16"/>
              </w:rPr>
            </w:pPr>
            <w:r w:rsidRPr="0067461A">
              <w:rPr>
                <w:rFonts w:cs="Tahoma"/>
                <w:sz w:val="16"/>
                <w:szCs w:val="16"/>
              </w:rPr>
              <w:t>Pick1-L-R</w:t>
            </w:r>
          </w:p>
        </w:tc>
        <w:tc>
          <w:tcPr>
            <w:tcW w:w="1634" w:type="dxa"/>
          </w:tcPr>
          <w:p w14:paraId="74FDBF96" w14:textId="77777777" w:rsidR="00C47485" w:rsidRPr="0067461A" w:rsidRDefault="00C47485" w:rsidP="00C47485">
            <w:pPr>
              <w:spacing w:before="0" w:after="0"/>
              <w:jc w:val="center"/>
              <w:rPr>
                <w:rFonts w:cs="Tahoma"/>
                <w:sz w:val="16"/>
                <w:szCs w:val="16"/>
              </w:rPr>
            </w:pPr>
            <w:r w:rsidRPr="0067461A">
              <w:rPr>
                <w:rFonts w:cs="Tahoma"/>
                <w:sz w:val="16"/>
                <w:szCs w:val="16"/>
              </w:rPr>
              <w:t>Pick1-L-R</w:t>
            </w:r>
          </w:p>
        </w:tc>
        <w:tc>
          <w:tcPr>
            <w:tcW w:w="1519" w:type="dxa"/>
          </w:tcPr>
          <w:p w14:paraId="45ABD11B" w14:textId="77777777" w:rsidR="00C47485" w:rsidRPr="0067461A" w:rsidRDefault="00C47485" w:rsidP="00C47485">
            <w:pPr>
              <w:spacing w:before="0" w:after="0"/>
              <w:jc w:val="center"/>
              <w:rPr>
                <w:rFonts w:cs="Tahoma"/>
                <w:sz w:val="16"/>
                <w:szCs w:val="16"/>
              </w:rPr>
            </w:pPr>
            <w:r w:rsidRPr="0067461A">
              <w:rPr>
                <w:rFonts w:cs="Tahoma"/>
                <w:sz w:val="16"/>
                <w:szCs w:val="16"/>
              </w:rPr>
              <w:t>Pick1-L-R</w:t>
            </w:r>
          </w:p>
        </w:tc>
        <w:tc>
          <w:tcPr>
            <w:tcW w:w="1525" w:type="dxa"/>
          </w:tcPr>
          <w:p w14:paraId="6B81DD23" w14:textId="77777777" w:rsidR="00C47485" w:rsidRPr="0067461A" w:rsidRDefault="00C47485" w:rsidP="00C47485">
            <w:pPr>
              <w:spacing w:before="0" w:after="0"/>
              <w:jc w:val="center"/>
              <w:rPr>
                <w:rFonts w:cs="Tahoma"/>
                <w:sz w:val="16"/>
                <w:szCs w:val="16"/>
              </w:rPr>
            </w:pPr>
            <w:r>
              <w:rPr>
                <w:rFonts w:cs="Tahoma"/>
                <w:sz w:val="16"/>
                <w:szCs w:val="16"/>
              </w:rPr>
              <w:t>N/A</w:t>
            </w:r>
          </w:p>
        </w:tc>
        <w:tc>
          <w:tcPr>
            <w:tcW w:w="2107" w:type="dxa"/>
          </w:tcPr>
          <w:p w14:paraId="700D69DE" w14:textId="77777777" w:rsidR="00C47485" w:rsidRPr="0067461A" w:rsidRDefault="00C47485" w:rsidP="00C47485">
            <w:pPr>
              <w:spacing w:before="0" w:after="0"/>
              <w:jc w:val="center"/>
              <w:rPr>
                <w:rFonts w:cs="Tahoma"/>
                <w:sz w:val="16"/>
                <w:szCs w:val="16"/>
              </w:rPr>
            </w:pPr>
            <w:r>
              <w:rPr>
                <w:rFonts w:cs="Tahoma"/>
                <w:sz w:val="16"/>
                <w:szCs w:val="16"/>
              </w:rPr>
              <w:t>N/A</w:t>
            </w:r>
          </w:p>
        </w:tc>
      </w:tr>
      <w:tr w:rsidR="00C47485" w:rsidRPr="00F67AE0" w14:paraId="7B7FBDBB" w14:textId="77777777" w:rsidTr="00C47485">
        <w:tblPrEx>
          <w:tblCellMar>
            <w:left w:w="108" w:type="dxa"/>
            <w:right w:w="108" w:type="dxa"/>
          </w:tblCellMar>
          <w:tblLook w:val="0000" w:firstRow="0" w:lastRow="0" w:firstColumn="0" w:lastColumn="0" w:noHBand="0" w:noVBand="0"/>
        </w:tblPrEx>
        <w:tc>
          <w:tcPr>
            <w:tcW w:w="1135" w:type="dxa"/>
            <w:tcBorders>
              <w:top w:val="single" w:sz="4" w:space="0" w:color="auto"/>
              <w:left w:val="single" w:sz="4" w:space="0" w:color="auto"/>
              <w:bottom w:val="single" w:sz="4" w:space="0" w:color="auto"/>
              <w:right w:val="single" w:sz="4" w:space="0" w:color="auto"/>
            </w:tcBorders>
          </w:tcPr>
          <w:p w14:paraId="10DBA50D" w14:textId="77777777" w:rsidR="00C47485" w:rsidRPr="0067461A" w:rsidRDefault="00C47485" w:rsidP="00C47485">
            <w:pPr>
              <w:spacing w:before="0" w:after="0"/>
              <w:jc w:val="center"/>
              <w:rPr>
                <w:rFonts w:cs="Tahoma"/>
                <w:sz w:val="16"/>
                <w:szCs w:val="16"/>
              </w:rPr>
            </w:pPr>
            <w:r w:rsidRPr="0067461A">
              <w:rPr>
                <w:rFonts w:cs="Tahoma"/>
                <w:sz w:val="16"/>
                <w:szCs w:val="16"/>
              </w:rPr>
              <w:t>Pick1-R-R</w:t>
            </w:r>
          </w:p>
        </w:tc>
        <w:tc>
          <w:tcPr>
            <w:tcW w:w="1634" w:type="dxa"/>
            <w:tcBorders>
              <w:top w:val="single" w:sz="4" w:space="0" w:color="auto"/>
              <w:left w:val="single" w:sz="4" w:space="0" w:color="auto"/>
              <w:bottom w:val="single" w:sz="4" w:space="0" w:color="auto"/>
              <w:right w:val="single" w:sz="4" w:space="0" w:color="auto"/>
            </w:tcBorders>
          </w:tcPr>
          <w:p w14:paraId="55578D88" w14:textId="77777777" w:rsidR="00C47485" w:rsidRPr="0067461A" w:rsidRDefault="00C47485" w:rsidP="00C47485">
            <w:pPr>
              <w:spacing w:before="0" w:after="0"/>
              <w:jc w:val="center"/>
              <w:rPr>
                <w:rFonts w:cs="Tahoma"/>
                <w:sz w:val="16"/>
                <w:szCs w:val="16"/>
              </w:rPr>
            </w:pPr>
            <w:r w:rsidRPr="0067461A">
              <w:rPr>
                <w:rFonts w:cs="Tahoma"/>
                <w:sz w:val="16"/>
                <w:szCs w:val="16"/>
              </w:rPr>
              <w:t>Pick1-L-R</w:t>
            </w:r>
          </w:p>
        </w:tc>
        <w:tc>
          <w:tcPr>
            <w:tcW w:w="1519" w:type="dxa"/>
            <w:tcBorders>
              <w:top w:val="single" w:sz="4" w:space="0" w:color="auto"/>
              <w:left w:val="single" w:sz="4" w:space="0" w:color="auto"/>
              <w:bottom w:val="single" w:sz="4" w:space="0" w:color="auto"/>
              <w:right w:val="single" w:sz="4" w:space="0" w:color="auto"/>
            </w:tcBorders>
          </w:tcPr>
          <w:p w14:paraId="1ADD81E3" w14:textId="77777777" w:rsidR="00C47485" w:rsidRPr="0067461A" w:rsidRDefault="00C47485" w:rsidP="00C47485">
            <w:pPr>
              <w:spacing w:before="0" w:after="0"/>
              <w:jc w:val="center"/>
              <w:rPr>
                <w:rFonts w:cs="Tahoma"/>
                <w:sz w:val="16"/>
                <w:szCs w:val="16"/>
              </w:rPr>
            </w:pPr>
            <w:r w:rsidRPr="0067461A">
              <w:rPr>
                <w:rFonts w:cs="Tahoma"/>
                <w:sz w:val="16"/>
                <w:szCs w:val="16"/>
              </w:rPr>
              <w:t>Pick1-R-R</w:t>
            </w:r>
          </w:p>
        </w:tc>
        <w:tc>
          <w:tcPr>
            <w:tcW w:w="1525" w:type="dxa"/>
            <w:tcBorders>
              <w:top w:val="single" w:sz="4" w:space="0" w:color="auto"/>
              <w:left w:val="single" w:sz="4" w:space="0" w:color="auto"/>
              <w:bottom w:val="single" w:sz="4" w:space="0" w:color="auto"/>
              <w:right w:val="single" w:sz="4" w:space="0" w:color="auto"/>
            </w:tcBorders>
          </w:tcPr>
          <w:p w14:paraId="3ECC8F06" w14:textId="77777777" w:rsidR="00C47485" w:rsidRPr="0067461A" w:rsidRDefault="00C47485" w:rsidP="00C47485">
            <w:pPr>
              <w:spacing w:before="0" w:after="0"/>
              <w:jc w:val="center"/>
              <w:rPr>
                <w:rFonts w:cs="Tahoma"/>
                <w:sz w:val="16"/>
                <w:szCs w:val="16"/>
              </w:rPr>
            </w:pPr>
            <w:r>
              <w:rPr>
                <w:rFonts w:cs="Tahoma"/>
                <w:sz w:val="16"/>
                <w:szCs w:val="16"/>
              </w:rPr>
              <w:t>N/A</w:t>
            </w:r>
          </w:p>
        </w:tc>
        <w:tc>
          <w:tcPr>
            <w:tcW w:w="2107" w:type="dxa"/>
            <w:tcBorders>
              <w:top w:val="single" w:sz="4" w:space="0" w:color="auto"/>
              <w:left w:val="single" w:sz="4" w:space="0" w:color="auto"/>
              <w:bottom w:val="single" w:sz="4" w:space="0" w:color="auto"/>
              <w:right w:val="single" w:sz="4" w:space="0" w:color="auto"/>
            </w:tcBorders>
          </w:tcPr>
          <w:p w14:paraId="48979D70" w14:textId="77777777" w:rsidR="00C47485" w:rsidRPr="0067461A" w:rsidRDefault="00C47485" w:rsidP="00C47485">
            <w:pPr>
              <w:spacing w:before="0" w:after="0"/>
              <w:jc w:val="center"/>
              <w:rPr>
                <w:rFonts w:cs="Tahoma"/>
                <w:sz w:val="16"/>
                <w:szCs w:val="16"/>
              </w:rPr>
            </w:pPr>
            <w:r>
              <w:rPr>
                <w:rFonts w:cs="Tahoma"/>
                <w:sz w:val="16"/>
                <w:szCs w:val="16"/>
              </w:rPr>
              <w:t>N/A</w:t>
            </w:r>
          </w:p>
        </w:tc>
      </w:tr>
      <w:tr w:rsidR="00C47485" w:rsidRPr="00F67AE0" w14:paraId="066B058A" w14:textId="77777777" w:rsidTr="00C47485">
        <w:tblPrEx>
          <w:tblCellMar>
            <w:left w:w="108" w:type="dxa"/>
            <w:right w:w="108" w:type="dxa"/>
          </w:tblCellMar>
          <w:tblLook w:val="0000" w:firstRow="0" w:lastRow="0" w:firstColumn="0" w:lastColumn="0" w:noHBand="0" w:noVBand="0"/>
        </w:tblPrEx>
        <w:tc>
          <w:tcPr>
            <w:tcW w:w="1135" w:type="dxa"/>
            <w:tcBorders>
              <w:top w:val="single" w:sz="4" w:space="0" w:color="auto"/>
              <w:left w:val="single" w:sz="4" w:space="0" w:color="auto"/>
              <w:bottom w:val="single" w:sz="4" w:space="0" w:color="auto"/>
              <w:right w:val="single" w:sz="4" w:space="0" w:color="auto"/>
            </w:tcBorders>
          </w:tcPr>
          <w:p w14:paraId="6E9EAC49" w14:textId="77777777" w:rsidR="00C47485" w:rsidRPr="0067461A" w:rsidRDefault="00C47485" w:rsidP="00C47485">
            <w:pPr>
              <w:spacing w:before="0" w:after="0"/>
              <w:jc w:val="center"/>
              <w:rPr>
                <w:rFonts w:cs="Tahoma"/>
                <w:sz w:val="16"/>
                <w:szCs w:val="16"/>
              </w:rPr>
            </w:pPr>
            <w:r w:rsidRPr="0067461A">
              <w:rPr>
                <w:rFonts w:cs="Tahoma"/>
                <w:sz w:val="16"/>
                <w:szCs w:val="16"/>
              </w:rPr>
              <w:t>Pick1-Str</w:t>
            </w:r>
          </w:p>
        </w:tc>
        <w:tc>
          <w:tcPr>
            <w:tcW w:w="1634" w:type="dxa"/>
            <w:tcBorders>
              <w:top w:val="single" w:sz="4" w:space="0" w:color="auto"/>
              <w:left w:val="single" w:sz="4" w:space="0" w:color="auto"/>
              <w:bottom w:val="single" w:sz="4" w:space="0" w:color="auto"/>
              <w:right w:val="single" w:sz="4" w:space="0" w:color="auto"/>
            </w:tcBorders>
          </w:tcPr>
          <w:p w14:paraId="58446860" w14:textId="77777777" w:rsidR="00C47485" w:rsidRPr="0067461A" w:rsidRDefault="00C47485" w:rsidP="00C47485">
            <w:pPr>
              <w:spacing w:before="0" w:after="0"/>
              <w:jc w:val="center"/>
              <w:rPr>
                <w:rFonts w:cs="Tahoma"/>
                <w:sz w:val="16"/>
                <w:szCs w:val="16"/>
              </w:rPr>
            </w:pPr>
            <w:r w:rsidRPr="0067461A">
              <w:rPr>
                <w:rFonts w:cs="Tahoma"/>
                <w:sz w:val="16"/>
                <w:szCs w:val="16"/>
              </w:rPr>
              <w:t>Pick1-Str</w:t>
            </w:r>
          </w:p>
        </w:tc>
        <w:tc>
          <w:tcPr>
            <w:tcW w:w="1519" w:type="dxa"/>
            <w:tcBorders>
              <w:top w:val="single" w:sz="4" w:space="0" w:color="auto"/>
              <w:left w:val="single" w:sz="4" w:space="0" w:color="auto"/>
              <w:bottom w:val="single" w:sz="4" w:space="0" w:color="auto"/>
              <w:right w:val="single" w:sz="4" w:space="0" w:color="auto"/>
            </w:tcBorders>
          </w:tcPr>
          <w:p w14:paraId="53650E74" w14:textId="77777777" w:rsidR="00C47485" w:rsidRPr="0067461A" w:rsidRDefault="00C47485" w:rsidP="00C47485">
            <w:pPr>
              <w:spacing w:before="0" w:after="0"/>
              <w:jc w:val="center"/>
              <w:rPr>
                <w:rFonts w:cs="Tahoma"/>
                <w:sz w:val="16"/>
                <w:szCs w:val="16"/>
              </w:rPr>
            </w:pPr>
            <w:r w:rsidRPr="0067461A">
              <w:rPr>
                <w:rFonts w:cs="Tahoma"/>
                <w:sz w:val="16"/>
                <w:szCs w:val="16"/>
              </w:rPr>
              <w:t>Pick1-Str</w:t>
            </w:r>
          </w:p>
        </w:tc>
        <w:tc>
          <w:tcPr>
            <w:tcW w:w="1525" w:type="dxa"/>
            <w:tcBorders>
              <w:top w:val="single" w:sz="4" w:space="0" w:color="auto"/>
              <w:left w:val="single" w:sz="4" w:space="0" w:color="auto"/>
              <w:bottom w:val="single" w:sz="4" w:space="0" w:color="auto"/>
              <w:right w:val="single" w:sz="4" w:space="0" w:color="auto"/>
            </w:tcBorders>
          </w:tcPr>
          <w:p w14:paraId="66E86157" w14:textId="77777777" w:rsidR="00C47485" w:rsidRPr="0067461A" w:rsidRDefault="00C47485" w:rsidP="00C47485">
            <w:pPr>
              <w:spacing w:before="0" w:after="0"/>
              <w:jc w:val="center"/>
              <w:rPr>
                <w:rFonts w:cs="Tahoma"/>
                <w:sz w:val="16"/>
                <w:szCs w:val="16"/>
              </w:rPr>
            </w:pPr>
            <w:r>
              <w:rPr>
                <w:rFonts w:cs="Tahoma"/>
                <w:sz w:val="16"/>
                <w:szCs w:val="16"/>
              </w:rPr>
              <w:t>N/A</w:t>
            </w:r>
          </w:p>
        </w:tc>
        <w:tc>
          <w:tcPr>
            <w:tcW w:w="2107" w:type="dxa"/>
            <w:tcBorders>
              <w:top w:val="single" w:sz="4" w:space="0" w:color="auto"/>
              <w:left w:val="single" w:sz="4" w:space="0" w:color="auto"/>
              <w:bottom w:val="single" w:sz="4" w:space="0" w:color="auto"/>
              <w:right w:val="single" w:sz="4" w:space="0" w:color="auto"/>
            </w:tcBorders>
          </w:tcPr>
          <w:p w14:paraId="7BEB2157" w14:textId="77777777" w:rsidR="00C47485" w:rsidRPr="0067461A" w:rsidRDefault="00C47485" w:rsidP="00C47485">
            <w:pPr>
              <w:spacing w:before="0" w:after="0"/>
              <w:jc w:val="center"/>
              <w:rPr>
                <w:rFonts w:cs="Tahoma"/>
                <w:sz w:val="16"/>
                <w:szCs w:val="16"/>
              </w:rPr>
            </w:pPr>
            <w:r>
              <w:rPr>
                <w:rFonts w:cs="Tahoma"/>
                <w:sz w:val="16"/>
                <w:szCs w:val="16"/>
              </w:rPr>
              <w:t>N/A</w:t>
            </w:r>
          </w:p>
        </w:tc>
      </w:tr>
    </w:tbl>
    <w:p w14:paraId="35632E63" w14:textId="77777777" w:rsidR="00F72076" w:rsidRPr="002863A8" w:rsidRDefault="00F72076" w:rsidP="00F72076">
      <w:pPr>
        <w:spacing w:before="100" w:beforeAutospacing="1" w:after="100" w:afterAutospacing="1"/>
        <w:ind w:left="360"/>
      </w:pPr>
    </w:p>
    <w:p w14:paraId="5769CC2E" w14:textId="2ECD992D" w:rsidR="00B47031" w:rsidRPr="00082B46" w:rsidRDefault="00B47031" w:rsidP="00B47031">
      <w:pPr>
        <w:pStyle w:val="Heading1"/>
        <w:keepLines/>
        <w:pageBreakBefore w:val="0"/>
        <w:numPr>
          <w:ilvl w:val="1"/>
          <w:numId w:val="20"/>
        </w:numPr>
        <w:spacing w:before="480" w:after="100" w:afterAutospacing="1"/>
        <w:rPr>
          <w:rFonts w:ascii="Montserrat" w:hAnsi="Montserrat"/>
          <w:szCs w:val="28"/>
        </w:rPr>
      </w:pPr>
      <w:bookmarkStart w:id="15" w:name="_Toc120716063"/>
      <w:r>
        <w:rPr>
          <w:rFonts w:ascii="Montserrat" w:hAnsi="Montserrat"/>
          <w:szCs w:val="28"/>
        </w:rPr>
        <w:lastRenderedPageBreak/>
        <w:t xml:space="preserve">The </w:t>
      </w:r>
      <w:proofErr w:type="spellStart"/>
      <w:r w:rsidR="0036632E">
        <w:rPr>
          <w:rFonts w:ascii="Montserrat" w:hAnsi="Montserrat"/>
          <w:szCs w:val="28"/>
        </w:rPr>
        <w:t>XfrGoSet</w:t>
      </w:r>
      <w:proofErr w:type="spellEnd"/>
      <w:r>
        <w:rPr>
          <w:rFonts w:ascii="Montserrat" w:hAnsi="Montserrat"/>
          <w:szCs w:val="28"/>
        </w:rPr>
        <w:t xml:space="preserve"> Table</w:t>
      </w:r>
      <w:bookmarkEnd w:id="15"/>
    </w:p>
    <w:p w14:paraId="10CAF83A" w14:textId="769E8BA8" w:rsidR="00B47031" w:rsidRDefault="00B01513" w:rsidP="00B47031">
      <w:pPr>
        <w:spacing w:before="100" w:beforeAutospacing="1" w:after="100" w:afterAutospacing="1"/>
        <w:ind w:left="360"/>
      </w:pPr>
      <w:r>
        <w:t xml:space="preserve">The </w:t>
      </w:r>
      <w:proofErr w:type="spellStart"/>
      <w:r w:rsidRPr="004E5DEB">
        <w:rPr>
          <w:b/>
          <w:bCs/>
        </w:rPr>
        <w:t>XfrGoSet</w:t>
      </w:r>
      <w:proofErr w:type="spellEnd"/>
      <w:r>
        <w:t xml:space="preserve"> table</w:t>
      </w:r>
      <w:r w:rsidR="004E5DEB">
        <w:t xml:space="preserve"> (Configuration Menu | Transfer Utilities | Transfer Go Set Recs)</w:t>
      </w:r>
      <w:r w:rsidR="00C3194C" w:rsidRPr="00D51F75">
        <w:t xml:space="preserve"> lists configuration sequences that will be executed for the selected tree.  Each tree may be linked to any number of </w:t>
      </w:r>
      <w:proofErr w:type="spellStart"/>
      <w:r w:rsidR="00C3194C" w:rsidRPr="00D51F75">
        <w:rPr>
          <w:b/>
          <w:bCs/>
        </w:rPr>
        <w:t>XfrConfig</w:t>
      </w:r>
      <w:proofErr w:type="spellEnd"/>
      <w:r w:rsidR="00C3194C" w:rsidRPr="00D51F75">
        <w:t xml:space="preserve"> records by adding entries in this table.  Execution will not begin until all the </w:t>
      </w:r>
      <w:proofErr w:type="spellStart"/>
      <w:r w:rsidR="00C3194C" w:rsidRPr="00D51F75">
        <w:rPr>
          <w:b/>
          <w:bCs/>
        </w:rPr>
        <w:t>XfrCfgInput</w:t>
      </w:r>
      <w:proofErr w:type="spellEnd"/>
      <w:r w:rsidR="00C3194C" w:rsidRPr="00D51F75">
        <w:t xml:space="preserve"> and </w:t>
      </w:r>
      <w:proofErr w:type="spellStart"/>
      <w:r w:rsidR="00C3194C" w:rsidRPr="00D51F75">
        <w:rPr>
          <w:b/>
          <w:bCs/>
        </w:rPr>
        <w:t>XfrCfgInTimer</w:t>
      </w:r>
      <w:proofErr w:type="spellEnd"/>
      <w:r w:rsidR="00C3194C" w:rsidRPr="00D51F75">
        <w:t xml:space="preserve"> entries are ready for State1.</w:t>
      </w:r>
    </w:p>
    <w:p w14:paraId="2154DAFD" w14:textId="29AC37DE" w:rsidR="00C3194C" w:rsidRDefault="006A2AEE" w:rsidP="00B47031">
      <w:pPr>
        <w:spacing w:before="100" w:beforeAutospacing="1" w:after="100" w:afterAutospacing="1"/>
        <w:ind w:left="360"/>
      </w:pPr>
      <w:r>
        <w:t xml:space="preserve">A typical transfer requires only one </w:t>
      </w:r>
      <w:proofErr w:type="spellStart"/>
      <w:r w:rsidRPr="00A671C1">
        <w:rPr>
          <w:b/>
          <w:bCs/>
        </w:rPr>
        <w:t>XfrConfig</w:t>
      </w:r>
      <w:proofErr w:type="spellEnd"/>
      <w:r>
        <w:t xml:space="preserve"> record or route to run for a </w:t>
      </w:r>
      <w:proofErr w:type="spellStart"/>
      <w:r w:rsidR="00A671C1" w:rsidRPr="00A671C1">
        <w:rPr>
          <w:b/>
          <w:bCs/>
        </w:rPr>
        <w:t>XfrTree</w:t>
      </w:r>
      <w:proofErr w:type="spellEnd"/>
      <w:r w:rsidR="00A671C1">
        <w:t xml:space="preserve"> and starts from the “Idle” state.</w:t>
      </w:r>
    </w:p>
    <w:p w14:paraId="4913CD3D" w14:textId="068CABF4" w:rsidR="00BB78FC" w:rsidRDefault="00BB78FC" w:rsidP="00BB78FC">
      <w:pPr>
        <w:spacing w:before="100" w:beforeAutospacing="1" w:after="100" w:afterAutospacing="1"/>
        <w:ind w:left="360"/>
      </w:pPr>
      <w:r w:rsidRPr="004271E3">
        <w:rPr>
          <w:b/>
          <w:bCs/>
        </w:rPr>
        <w:t>Note</w:t>
      </w:r>
      <w:r>
        <w:t xml:space="preserve">: In </w:t>
      </w:r>
      <w:proofErr w:type="spellStart"/>
      <w:r w:rsidRPr="004271E3">
        <w:rPr>
          <w:b/>
          <w:bCs/>
        </w:rPr>
        <w:t>ConfigXfgScrn</w:t>
      </w:r>
      <w:proofErr w:type="spellEnd"/>
      <w:r>
        <w:t xml:space="preserve">, the </w:t>
      </w:r>
      <w:proofErr w:type="spellStart"/>
      <w:r w:rsidRPr="004271E3">
        <w:rPr>
          <w:b/>
          <w:bCs/>
        </w:rPr>
        <w:t>Add</w:t>
      </w:r>
      <w:r>
        <w:rPr>
          <w:b/>
          <w:bCs/>
        </w:rPr>
        <w:t>GoSet</w:t>
      </w:r>
      <w:proofErr w:type="spellEnd"/>
      <w:r>
        <w:t xml:space="preserve"> button creates a </w:t>
      </w:r>
      <w:proofErr w:type="spellStart"/>
      <w:r w:rsidRPr="004271E3">
        <w:rPr>
          <w:b/>
          <w:bCs/>
        </w:rPr>
        <w:t>Xf</w:t>
      </w:r>
      <w:r>
        <w:rPr>
          <w:b/>
          <w:bCs/>
        </w:rPr>
        <w:t>rGoSet</w:t>
      </w:r>
      <w:proofErr w:type="spellEnd"/>
      <w:r>
        <w:t xml:space="preserve"> record.  Select an existing </w:t>
      </w:r>
      <w:proofErr w:type="spellStart"/>
      <w:r w:rsidRPr="00AC0106">
        <w:rPr>
          <w:b/>
          <w:bCs/>
        </w:rPr>
        <w:t>Xf</w:t>
      </w:r>
      <w:r>
        <w:rPr>
          <w:b/>
          <w:bCs/>
        </w:rPr>
        <w:t>rGoSet</w:t>
      </w:r>
      <w:proofErr w:type="spellEnd"/>
      <w:r>
        <w:t xml:space="preserve"> record using the down-arrow by </w:t>
      </w:r>
      <w:proofErr w:type="spellStart"/>
      <w:r>
        <w:rPr>
          <w:b/>
          <w:bCs/>
        </w:rPr>
        <w:t>GoSet</w:t>
      </w:r>
      <w:proofErr w:type="spellEnd"/>
      <w:r>
        <w:t>.</w:t>
      </w:r>
    </w:p>
    <w:tbl>
      <w:tblPr>
        <w:tblW w:w="792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36"/>
        <w:gridCol w:w="1633"/>
        <w:gridCol w:w="1519"/>
        <w:gridCol w:w="3632"/>
      </w:tblGrid>
      <w:tr w:rsidR="0051063B" w:rsidRPr="002A59B3" w14:paraId="299AC2B3" w14:textId="77777777" w:rsidTr="0051063B">
        <w:trPr>
          <w:trHeight w:val="242"/>
        </w:trPr>
        <w:tc>
          <w:tcPr>
            <w:tcW w:w="7920" w:type="dxa"/>
            <w:gridSpan w:val="4"/>
            <w:shd w:val="clear" w:color="auto" w:fill="305496"/>
          </w:tcPr>
          <w:p w14:paraId="4D008FD5" w14:textId="0408DA31" w:rsidR="0051063B" w:rsidRDefault="0051063B" w:rsidP="00EA47DE">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XfrGoSet</w:t>
            </w:r>
            <w:proofErr w:type="spellEnd"/>
            <w:r w:rsidRPr="002A59B3">
              <w:rPr>
                <w:b/>
                <w:color w:val="FFFFFF" w:themeColor="background1"/>
              </w:rPr>
              <w:t xml:space="preserve"> Table</w:t>
            </w:r>
          </w:p>
        </w:tc>
      </w:tr>
      <w:tr w:rsidR="0051063B" w:rsidRPr="00F67AE0" w14:paraId="50CB0321" w14:textId="77777777" w:rsidTr="0051063B">
        <w:tblPrEx>
          <w:tblCellMar>
            <w:left w:w="108" w:type="dxa"/>
            <w:right w:w="108" w:type="dxa"/>
          </w:tblCellMar>
          <w:tblLook w:val="0000" w:firstRow="0" w:lastRow="0" w:firstColumn="0" w:lastColumn="0" w:noHBand="0" w:noVBand="0"/>
        </w:tblPrEx>
        <w:tc>
          <w:tcPr>
            <w:tcW w:w="1136" w:type="dxa"/>
          </w:tcPr>
          <w:p w14:paraId="39B34F43" w14:textId="77777777" w:rsidR="0051063B" w:rsidRPr="0067461A" w:rsidRDefault="0051063B" w:rsidP="00EA47DE">
            <w:pPr>
              <w:jc w:val="center"/>
              <w:rPr>
                <w:rFonts w:cs="Tahoma"/>
                <w:b/>
                <w:sz w:val="16"/>
                <w:szCs w:val="16"/>
              </w:rPr>
            </w:pPr>
            <w:r w:rsidRPr="0067461A">
              <w:rPr>
                <w:rFonts w:cs="Tahoma"/>
                <w:b/>
                <w:sz w:val="16"/>
                <w:szCs w:val="16"/>
              </w:rPr>
              <w:t>Name</w:t>
            </w:r>
          </w:p>
        </w:tc>
        <w:tc>
          <w:tcPr>
            <w:tcW w:w="1633" w:type="dxa"/>
          </w:tcPr>
          <w:p w14:paraId="2EF4929C" w14:textId="77777777" w:rsidR="0051063B" w:rsidRPr="0067461A" w:rsidRDefault="0051063B" w:rsidP="00EA47DE">
            <w:pPr>
              <w:jc w:val="center"/>
              <w:rPr>
                <w:rFonts w:cs="Tahoma"/>
                <w:b/>
                <w:sz w:val="16"/>
                <w:szCs w:val="16"/>
              </w:rPr>
            </w:pPr>
            <w:r w:rsidRPr="0067461A">
              <w:rPr>
                <w:rFonts w:cs="Tahoma"/>
                <w:b/>
                <w:sz w:val="16"/>
                <w:szCs w:val="16"/>
              </w:rPr>
              <w:t>Tree</w:t>
            </w:r>
          </w:p>
        </w:tc>
        <w:tc>
          <w:tcPr>
            <w:tcW w:w="1519" w:type="dxa"/>
          </w:tcPr>
          <w:p w14:paraId="77A93945" w14:textId="77777777" w:rsidR="0051063B" w:rsidRPr="0067461A" w:rsidRDefault="0051063B" w:rsidP="00EA47DE">
            <w:pPr>
              <w:jc w:val="center"/>
              <w:rPr>
                <w:rFonts w:cs="Tahoma"/>
                <w:b/>
                <w:sz w:val="16"/>
                <w:szCs w:val="16"/>
              </w:rPr>
            </w:pPr>
            <w:proofErr w:type="spellStart"/>
            <w:r w:rsidRPr="0067461A">
              <w:rPr>
                <w:rFonts w:cs="Tahoma"/>
                <w:b/>
                <w:sz w:val="16"/>
                <w:szCs w:val="16"/>
              </w:rPr>
              <w:t>XfrConfig</w:t>
            </w:r>
            <w:proofErr w:type="spellEnd"/>
          </w:p>
        </w:tc>
        <w:tc>
          <w:tcPr>
            <w:tcW w:w="3632" w:type="dxa"/>
          </w:tcPr>
          <w:p w14:paraId="3206FAA9" w14:textId="77777777" w:rsidR="0051063B" w:rsidRPr="0067461A" w:rsidRDefault="0051063B" w:rsidP="00EA47DE">
            <w:pPr>
              <w:jc w:val="center"/>
              <w:rPr>
                <w:rFonts w:cs="Tahoma"/>
                <w:b/>
                <w:sz w:val="16"/>
                <w:szCs w:val="16"/>
              </w:rPr>
            </w:pPr>
            <w:proofErr w:type="spellStart"/>
            <w:r w:rsidRPr="0067461A">
              <w:rPr>
                <w:rFonts w:cs="Tahoma"/>
                <w:b/>
                <w:sz w:val="16"/>
                <w:szCs w:val="16"/>
              </w:rPr>
              <w:t>InitialState</w:t>
            </w:r>
            <w:proofErr w:type="spellEnd"/>
          </w:p>
        </w:tc>
      </w:tr>
      <w:tr w:rsidR="0051063B" w:rsidRPr="00F67AE0" w14:paraId="2847E6B0" w14:textId="77777777" w:rsidTr="0051063B">
        <w:tblPrEx>
          <w:tblCellMar>
            <w:left w:w="108" w:type="dxa"/>
            <w:right w:w="108" w:type="dxa"/>
          </w:tblCellMar>
          <w:tblLook w:val="0000" w:firstRow="0" w:lastRow="0" w:firstColumn="0" w:lastColumn="0" w:noHBand="0" w:noVBand="0"/>
        </w:tblPrEx>
        <w:tc>
          <w:tcPr>
            <w:tcW w:w="1136" w:type="dxa"/>
          </w:tcPr>
          <w:p w14:paraId="1743EBBF" w14:textId="77777777" w:rsidR="0051063B" w:rsidRPr="0067461A" w:rsidRDefault="0051063B" w:rsidP="0051063B">
            <w:pPr>
              <w:spacing w:before="0" w:after="0"/>
              <w:jc w:val="center"/>
              <w:rPr>
                <w:rFonts w:cs="Tahoma"/>
                <w:sz w:val="16"/>
                <w:szCs w:val="16"/>
              </w:rPr>
            </w:pPr>
            <w:r w:rsidRPr="0067461A">
              <w:rPr>
                <w:rFonts w:cs="Tahoma"/>
                <w:sz w:val="16"/>
                <w:szCs w:val="16"/>
              </w:rPr>
              <w:t>Pick1-L-R</w:t>
            </w:r>
          </w:p>
        </w:tc>
        <w:tc>
          <w:tcPr>
            <w:tcW w:w="1633" w:type="dxa"/>
          </w:tcPr>
          <w:p w14:paraId="23B7C14D" w14:textId="77777777" w:rsidR="0051063B" w:rsidRPr="0067461A" w:rsidRDefault="0051063B" w:rsidP="0051063B">
            <w:pPr>
              <w:spacing w:before="0" w:after="0"/>
              <w:jc w:val="center"/>
              <w:rPr>
                <w:rFonts w:cs="Tahoma"/>
                <w:sz w:val="16"/>
                <w:szCs w:val="16"/>
              </w:rPr>
            </w:pPr>
            <w:r w:rsidRPr="0067461A">
              <w:rPr>
                <w:rFonts w:cs="Tahoma"/>
                <w:sz w:val="16"/>
                <w:szCs w:val="16"/>
              </w:rPr>
              <w:t>Pick1-L-R</w:t>
            </w:r>
          </w:p>
        </w:tc>
        <w:tc>
          <w:tcPr>
            <w:tcW w:w="1519" w:type="dxa"/>
          </w:tcPr>
          <w:p w14:paraId="5B7F6251" w14:textId="77777777" w:rsidR="0051063B" w:rsidRPr="0067461A" w:rsidRDefault="0051063B" w:rsidP="0051063B">
            <w:pPr>
              <w:spacing w:before="0" w:after="0"/>
              <w:jc w:val="center"/>
              <w:rPr>
                <w:rFonts w:cs="Tahoma"/>
                <w:sz w:val="16"/>
                <w:szCs w:val="16"/>
              </w:rPr>
            </w:pPr>
            <w:r w:rsidRPr="0067461A">
              <w:rPr>
                <w:rFonts w:cs="Tahoma"/>
                <w:sz w:val="16"/>
                <w:szCs w:val="16"/>
              </w:rPr>
              <w:t>Pick1-L-R</w:t>
            </w:r>
          </w:p>
        </w:tc>
        <w:tc>
          <w:tcPr>
            <w:tcW w:w="3632" w:type="dxa"/>
          </w:tcPr>
          <w:p w14:paraId="40EB91DF" w14:textId="77777777" w:rsidR="0051063B" w:rsidRPr="0067461A" w:rsidRDefault="0051063B" w:rsidP="0051063B">
            <w:pPr>
              <w:spacing w:before="0" w:after="0"/>
              <w:jc w:val="center"/>
              <w:rPr>
                <w:rFonts w:cs="Tahoma"/>
                <w:sz w:val="16"/>
                <w:szCs w:val="16"/>
              </w:rPr>
            </w:pPr>
            <w:r w:rsidRPr="0067461A">
              <w:rPr>
                <w:rFonts w:cs="Tahoma"/>
                <w:sz w:val="16"/>
                <w:szCs w:val="16"/>
              </w:rPr>
              <w:t>Idle</w:t>
            </w:r>
          </w:p>
        </w:tc>
      </w:tr>
      <w:tr w:rsidR="0051063B" w:rsidRPr="00F67AE0" w14:paraId="163A02EB" w14:textId="77777777" w:rsidTr="0051063B">
        <w:tblPrEx>
          <w:tblCellMar>
            <w:left w:w="108" w:type="dxa"/>
            <w:right w:w="108" w:type="dxa"/>
          </w:tblCellMar>
          <w:tblLook w:val="0000" w:firstRow="0" w:lastRow="0" w:firstColumn="0" w:lastColumn="0" w:noHBand="0" w:noVBand="0"/>
        </w:tblPrEx>
        <w:tc>
          <w:tcPr>
            <w:tcW w:w="1136" w:type="dxa"/>
            <w:tcBorders>
              <w:top w:val="single" w:sz="4" w:space="0" w:color="auto"/>
              <w:left w:val="single" w:sz="4" w:space="0" w:color="auto"/>
              <w:bottom w:val="single" w:sz="4" w:space="0" w:color="auto"/>
              <w:right w:val="single" w:sz="4" w:space="0" w:color="auto"/>
            </w:tcBorders>
          </w:tcPr>
          <w:p w14:paraId="6969BD22" w14:textId="77777777" w:rsidR="0051063B" w:rsidRPr="0067461A" w:rsidRDefault="0051063B" w:rsidP="0051063B">
            <w:pPr>
              <w:spacing w:before="0" w:after="0"/>
              <w:jc w:val="center"/>
              <w:rPr>
                <w:rFonts w:cs="Tahoma"/>
                <w:sz w:val="16"/>
                <w:szCs w:val="16"/>
              </w:rPr>
            </w:pPr>
            <w:r w:rsidRPr="0067461A">
              <w:rPr>
                <w:rFonts w:cs="Tahoma"/>
                <w:sz w:val="16"/>
                <w:szCs w:val="16"/>
              </w:rPr>
              <w:t>Pick1-R-R</w:t>
            </w:r>
          </w:p>
        </w:tc>
        <w:tc>
          <w:tcPr>
            <w:tcW w:w="1633" w:type="dxa"/>
            <w:tcBorders>
              <w:top w:val="single" w:sz="4" w:space="0" w:color="auto"/>
              <w:left w:val="single" w:sz="4" w:space="0" w:color="auto"/>
              <w:bottom w:val="single" w:sz="4" w:space="0" w:color="auto"/>
              <w:right w:val="single" w:sz="4" w:space="0" w:color="auto"/>
            </w:tcBorders>
          </w:tcPr>
          <w:p w14:paraId="1889C155" w14:textId="77777777" w:rsidR="0051063B" w:rsidRPr="0067461A" w:rsidRDefault="0051063B" w:rsidP="0051063B">
            <w:pPr>
              <w:spacing w:before="0" w:after="0"/>
              <w:jc w:val="center"/>
              <w:rPr>
                <w:rFonts w:cs="Tahoma"/>
                <w:sz w:val="16"/>
                <w:szCs w:val="16"/>
              </w:rPr>
            </w:pPr>
            <w:r w:rsidRPr="0067461A">
              <w:rPr>
                <w:rFonts w:cs="Tahoma"/>
                <w:sz w:val="16"/>
                <w:szCs w:val="16"/>
              </w:rPr>
              <w:t>Pick1-L-R</w:t>
            </w:r>
          </w:p>
        </w:tc>
        <w:tc>
          <w:tcPr>
            <w:tcW w:w="1519" w:type="dxa"/>
            <w:tcBorders>
              <w:top w:val="single" w:sz="4" w:space="0" w:color="auto"/>
              <w:left w:val="single" w:sz="4" w:space="0" w:color="auto"/>
              <w:bottom w:val="single" w:sz="4" w:space="0" w:color="auto"/>
              <w:right w:val="single" w:sz="4" w:space="0" w:color="auto"/>
            </w:tcBorders>
          </w:tcPr>
          <w:p w14:paraId="77CA96A5" w14:textId="77777777" w:rsidR="0051063B" w:rsidRPr="0067461A" w:rsidRDefault="0051063B" w:rsidP="0051063B">
            <w:pPr>
              <w:spacing w:before="0" w:after="0"/>
              <w:jc w:val="center"/>
              <w:rPr>
                <w:rFonts w:cs="Tahoma"/>
                <w:sz w:val="16"/>
                <w:szCs w:val="16"/>
              </w:rPr>
            </w:pPr>
            <w:r w:rsidRPr="0067461A">
              <w:rPr>
                <w:rFonts w:cs="Tahoma"/>
                <w:sz w:val="16"/>
                <w:szCs w:val="16"/>
              </w:rPr>
              <w:t>Pick1-R-R</w:t>
            </w:r>
          </w:p>
        </w:tc>
        <w:tc>
          <w:tcPr>
            <w:tcW w:w="3632" w:type="dxa"/>
            <w:tcBorders>
              <w:top w:val="single" w:sz="4" w:space="0" w:color="auto"/>
              <w:left w:val="single" w:sz="4" w:space="0" w:color="auto"/>
              <w:bottom w:val="single" w:sz="4" w:space="0" w:color="auto"/>
              <w:right w:val="single" w:sz="4" w:space="0" w:color="auto"/>
            </w:tcBorders>
          </w:tcPr>
          <w:p w14:paraId="32021DB2" w14:textId="77777777" w:rsidR="0051063B" w:rsidRPr="0067461A" w:rsidRDefault="0051063B" w:rsidP="0051063B">
            <w:pPr>
              <w:spacing w:before="0" w:after="0"/>
              <w:jc w:val="center"/>
              <w:rPr>
                <w:rFonts w:cs="Tahoma"/>
                <w:sz w:val="16"/>
                <w:szCs w:val="16"/>
              </w:rPr>
            </w:pPr>
            <w:r w:rsidRPr="0067461A">
              <w:rPr>
                <w:rFonts w:cs="Tahoma"/>
                <w:sz w:val="16"/>
                <w:szCs w:val="16"/>
              </w:rPr>
              <w:t>Idle</w:t>
            </w:r>
          </w:p>
        </w:tc>
      </w:tr>
      <w:tr w:rsidR="0051063B" w:rsidRPr="00F67AE0" w14:paraId="5C112326" w14:textId="77777777" w:rsidTr="0051063B">
        <w:tblPrEx>
          <w:tblCellMar>
            <w:left w:w="108" w:type="dxa"/>
            <w:right w:w="108" w:type="dxa"/>
          </w:tblCellMar>
          <w:tblLook w:val="0000" w:firstRow="0" w:lastRow="0" w:firstColumn="0" w:lastColumn="0" w:noHBand="0" w:noVBand="0"/>
        </w:tblPrEx>
        <w:tc>
          <w:tcPr>
            <w:tcW w:w="1136" w:type="dxa"/>
            <w:tcBorders>
              <w:top w:val="single" w:sz="4" w:space="0" w:color="auto"/>
              <w:left w:val="single" w:sz="4" w:space="0" w:color="auto"/>
              <w:bottom w:val="single" w:sz="4" w:space="0" w:color="auto"/>
              <w:right w:val="single" w:sz="4" w:space="0" w:color="auto"/>
            </w:tcBorders>
          </w:tcPr>
          <w:p w14:paraId="4A8EAF43" w14:textId="77777777" w:rsidR="0051063B" w:rsidRPr="0067461A" w:rsidRDefault="0051063B" w:rsidP="0051063B">
            <w:pPr>
              <w:spacing w:before="0" w:after="0"/>
              <w:jc w:val="center"/>
              <w:rPr>
                <w:rFonts w:cs="Tahoma"/>
                <w:sz w:val="16"/>
                <w:szCs w:val="16"/>
              </w:rPr>
            </w:pPr>
            <w:r w:rsidRPr="0067461A">
              <w:rPr>
                <w:rFonts w:cs="Tahoma"/>
                <w:sz w:val="16"/>
                <w:szCs w:val="16"/>
              </w:rPr>
              <w:t>Pick1-Str</w:t>
            </w:r>
          </w:p>
        </w:tc>
        <w:tc>
          <w:tcPr>
            <w:tcW w:w="1633" w:type="dxa"/>
            <w:tcBorders>
              <w:top w:val="single" w:sz="4" w:space="0" w:color="auto"/>
              <w:left w:val="single" w:sz="4" w:space="0" w:color="auto"/>
              <w:bottom w:val="single" w:sz="4" w:space="0" w:color="auto"/>
              <w:right w:val="single" w:sz="4" w:space="0" w:color="auto"/>
            </w:tcBorders>
          </w:tcPr>
          <w:p w14:paraId="5EE67887" w14:textId="77777777" w:rsidR="0051063B" w:rsidRPr="0067461A" w:rsidRDefault="0051063B" w:rsidP="0051063B">
            <w:pPr>
              <w:spacing w:before="0" w:after="0"/>
              <w:jc w:val="center"/>
              <w:rPr>
                <w:rFonts w:cs="Tahoma"/>
                <w:sz w:val="16"/>
                <w:szCs w:val="16"/>
              </w:rPr>
            </w:pPr>
            <w:r w:rsidRPr="0067461A">
              <w:rPr>
                <w:rFonts w:cs="Tahoma"/>
                <w:sz w:val="16"/>
                <w:szCs w:val="16"/>
              </w:rPr>
              <w:t>Pick1-Str</w:t>
            </w:r>
          </w:p>
        </w:tc>
        <w:tc>
          <w:tcPr>
            <w:tcW w:w="1519" w:type="dxa"/>
            <w:tcBorders>
              <w:top w:val="single" w:sz="4" w:space="0" w:color="auto"/>
              <w:left w:val="single" w:sz="4" w:space="0" w:color="auto"/>
              <w:bottom w:val="single" w:sz="4" w:space="0" w:color="auto"/>
              <w:right w:val="single" w:sz="4" w:space="0" w:color="auto"/>
            </w:tcBorders>
          </w:tcPr>
          <w:p w14:paraId="4AAAAF0E" w14:textId="77777777" w:rsidR="0051063B" w:rsidRPr="0067461A" w:rsidRDefault="0051063B" w:rsidP="0051063B">
            <w:pPr>
              <w:spacing w:before="0" w:after="0"/>
              <w:jc w:val="center"/>
              <w:rPr>
                <w:rFonts w:cs="Tahoma"/>
                <w:sz w:val="16"/>
                <w:szCs w:val="16"/>
              </w:rPr>
            </w:pPr>
            <w:r w:rsidRPr="0067461A">
              <w:rPr>
                <w:rFonts w:cs="Tahoma"/>
                <w:sz w:val="16"/>
                <w:szCs w:val="16"/>
              </w:rPr>
              <w:t>Pick1-Str</w:t>
            </w:r>
          </w:p>
        </w:tc>
        <w:tc>
          <w:tcPr>
            <w:tcW w:w="3632" w:type="dxa"/>
            <w:tcBorders>
              <w:top w:val="single" w:sz="4" w:space="0" w:color="auto"/>
              <w:left w:val="single" w:sz="4" w:space="0" w:color="auto"/>
              <w:bottom w:val="single" w:sz="4" w:space="0" w:color="auto"/>
              <w:right w:val="single" w:sz="4" w:space="0" w:color="auto"/>
            </w:tcBorders>
          </w:tcPr>
          <w:p w14:paraId="110A8807" w14:textId="77777777" w:rsidR="0051063B" w:rsidRPr="0067461A" w:rsidRDefault="0051063B" w:rsidP="0051063B">
            <w:pPr>
              <w:spacing w:before="0" w:after="0"/>
              <w:jc w:val="center"/>
              <w:rPr>
                <w:rFonts w:cs="Tahoma"/>
                <w:sz w:val="16"/>
                <w:szCs w:val="16"/>
              </w:rPr>
            </w:pPr>
            <w:r w:rsidRPr="0067461A">
              <w:rPr>
                <w:rFonts w:cs="Tahoma"/>
                <w:sz w:val="16"/>
                <w:szCs w:val="16"/>
              </w:rPr>
              <w:t>Idle</w:t>
            </w:r>
          </w:p>
        </w:tc>
      </w:tr>
    </w:tbl>
    <w:p w14:paraId="2D930B49" w14:textId="77777777" w:rsidR="00B47031" w:rsidRPr="002863A8" w:rsidRDefault="00B47031" w:rsidP="00B47031">
      <w:pPr>
        <w:spacing w:before="100" w:beforeAutospacing="1" w:after="100" w:afterAutospacing="1"/>
        <w:ind w:left="360"/>
      </w:pPr>
    </w:p>
    <w:p w14:paraId="7D24B8A5" w14:textId="6DB38158" w:rsidR="00B47031" w:rsidRPr="00082B46" w:rsidRDefault="00AD6F37" w:rsidP="00B47031">
      <w:pPr>
        <w:pStyle w:val="Heading1"/>
        <w:keepLines/>
        <w:pageBreakBefore w:val="0"/>
        <w:numPr>
          <w:ilvl w:val="1"/>
          <w:numId w:val="20"/>
        </w:numPr>
        <w:spacing w:before="480" w:after="100" w:afterAutospacing="1"/>
        <w:rPr>
          <w:rFonts w:ascii="Montserrat" w:hAnsi="Montserrat"/>
          <w:szCs w:val="28"/>
        </w:rPr>
      </w:pPr>
      <w:bookmarkStart w:id="16" w:name="_Toc120716064"/>
      <w:r>
        <w:rPr>
          <w:rFonts w:ascii="Montserrat" w:hAnsi="Montserrat"/>
          <w:szCs w:val="28"/>
        </w:rPr>
        <w:t xml:space="preserve">Left-Reverse Route State </w:t>
      </w:r>
      <w:r w:rsidR="00D1614C">
        <w:rPr>
          <w:rFonts w:ascii="Montserrat" w:hAnsi="Montserrat"/>
          <w:szCs w:val="28"/>
        </w:rPr>
        <w:t>1</w:t>
      </w:r>
      <w:bookmarkEnd w:id="16"/>
    </w:p>
    <w:p w14:paraId="0292C22E" w14:textId="1B4880B5" w:rsidR="00571262" w:rsidRDefault="004D1224" w:rsidP="00B47031">
      <w:pPr>
        <w:spacing w:before="100" w:beforeAutospacing="1" w:after="100" w:afterAutospacing="1"/>
        <w:ind w:left="360"/>
      </w:pPr>
      <w:r>
        <w:t xml:space="preserve">In State1, we move the container onto the transfer bed.  When the presence </w:t>
      </w:r>
      <w:proofErr w:type="spellStart"/>
      <w:r>
        <w:t>photoeye</w:t>
      </w:r>
      <w:proofErr w:type="spellEnd"/>
      <w:r>
        <w:t xml:space="preserve"> goes OFF, </w:t>
      </w:r>
      <w:r w:rsidR="008C55FD">
        <w:t xml:space="preserve">we will </w:t>
      </w:r>
      <w:r>
        <w:t>wait 0.25 seconds</w:t>
      </w:r>
      <w:r w:rsidR="008C55FD">
        <w:t xml:space="preserve"> before advancing to State2</w:t>
      </w:r>
      <w:r>
        <w:t>.</w:t>
      </w:r>
    </w:p>
    <w:p w14:paraId="04CC9CF0" w14:textId="3B558075" w:rsidR="00B47031" w:rsidRDefault="00571262" w:rsidP="00B47031">
      <w:pPr>
        <w:spacing w:before="100" w:beforeAutospacing="1" w:after="100" w:afterAutospacing="1"/>
        <w:ind w:left="360"/>
      </w:pPr>
      <w:r>
        <w:t xml:space="preserve">Before the transfer can move the container onto the transfer bed, the bed must be in the down position and the jam </w:t>
      </w:r>
      <w:proofErr w:type="spellStart"/>
      <w:r>
        <w:t>photoeye</w:t>
      </w:r>
      <w:proofErr w:type="spellEnd"/>
      <w:r>
        <w:t xml:space="preserve"> must be OFF.  </w:t>
      </w:r>
      <w:r w:rsidR="004D1224">
        <w:t xml:space="preserve">The input signals needed to enter State1 are defined in table </w:t>
      </w:r>
      <w:proofErr w:type="spellStart"/>
      <w:r w:rsidR="004D1224" w:rsidRPr="004D1224">
        <w:rPr>
          <w:b/>
          <w:bCs/>
        </w:rPr>
        <w:t>XfrCfgInput</w:t>
      </w:r>
      <w:proofErr w:type="spellEnd"/>
      <w:r>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7"/>
        <w:gridCol w:w="1140"/>
        <w:gridCol w:w="1315"/>
        <w:gridCol w:w="1669"/>
        <w:gridCol w:w="3004"/>
      </w:tblGrid>
      <w:tr w:rsidR="004D1224" w:rsidRPr="002A59B3" w14:paraId="4BD8D155" w14:textId="77777777" w:rsidTr="004D1224">
        <w:trPr>
          <w:trHeight w:val="242"/>
        </w:trPr>
        <w:tc>
          <w:tcPr>
            <w:tcW w:w="8995" w:type="dxa"/>
            <w:gridSpan w:val="5"/>
            <w:shd w:val="clear" w:color="auto" w:fill="305496"/>
          </w:tcPr>
          <w:p w14:paraId="518A9090" w14:textId="306F4024" w:rsidR="004D1224" w:rsidRPr="002A59B3" w:rsidRDefault="004D1224" w:rsidP="00D9109D">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XfrCfgInput</w:t>
            </w:r>
            <w:proofErr w:type="spellEnd"/>
            <w:r w:rsidRPr="002A59B3">
              <w:rPr>
                <w:b/>
                <w:color w:val="FFFFFF" w:themeColor="background1"/>
              </w:rPr>
              <w:t xml:space="preserve"> Table</w:t>
            </w:r>
          </w:p>
        </w:tc>
      </w:tr>
      <w:tr w:rsidR="004D1224" w:rsidRPr="00F67AE0" w14:paraId="594A8822" w14:textId="77777777" w:rsidTr="004D1224">
        <w:tblPrEx>
          <w:tblCellMar>
            <w:left w:w="108" w:type="dxa"/>
            <w:right w:w="108" w:type="dxa"/>
          </w:tblCellMar>
          <w:tblLook w:val="0000" w:firstRow="0" w:lastRow="0" w:firstColumn="0" w:lastColumn="0" w:noHBand="0" w:noVBand="0"/>
        </w:tblPrEx>
        <w:tc>
          <w:tcPr>
            <w:tcW w:w="1867" w:type="dxa"/>
          </w:tcPr>
          <w:p w14:paraId="57E38EBB" w14:textId="77777777" w:rsidR="004D1224" w:rsidRPr="0067461A" w:rsidRDefault="004D1224" w:rsidP="00D9109D">
            <w:pPr>
              <w:jc w:val="center"/>
              <w:rPr>
                <w:rFonts w:cs="Tahoma"/>
                <w:b/>
                <w:bCs/>
                <w:sz w:val="16"/>
                <w:szCs w:val="16"/>
              </w:rPr>
            </w:pPr>
            <w:r w:rsidRPr="0067461A">
              <w:rPr>
                <w:rFonts w:cs="Tahoma"/>
                <w:b/>
                <w:bCs/>
                <w:sz w:val="16"/>
                <w:szCs w:val="16"/>
              </w:rPr>
              <w:t>Name</w:t>
            </w:r>
          </w:p>
        </w:tc>
        <w:tc>
          <w:tcPr>
            <w:tcW w:w="1140" w:type="dxa"/>
          </w:tcPr>
          <w:p w14:paraId="4FE78881" w14:textId="099E7B65" w:rsidR="004D1224" w:rsidRPr="0067461A" w:rsidRDefault="004D1224" w:rsidP="00D9109D">
            <w:pPr>
              <w:jc w:val="center"/>
              <w:rPr>
                <w:rFonts w:cs="Tahoma"/>
                <w:b/>
                <w:bCs/>
                <w:sz w:val="16"/>
                <w:szCs w:val="16"/>
              </w:rPr>
            </w:pPr>
            <w:proofErr w:type="spellStart"/>
            <w:r>
              <w:rPr>
                <w:rFonts w:cs="Tahoma"/>
                <w:b/>
                <w:bCs/>
                <w:sz w:val="16"/>
                <w:szCs w:val="16"/>
              </w:rPr>
              <w:t>XfrConfig</w:t>
            </w:r>
            <w:proofErr w:type="spellEnd"/>
          </w:p>
        </w:tc>
        <w:tc>
          <w:tcPr>
            <w:tcW w:w="1315" w:type="dxa"/>
          </w:tcPr>
          <w:p w14:paraId="006C9E46" w14:textId="176D88FB" w:rsidR="004D1224" w:rsidRPr="0067461A" w:rsidRDefault="004D1224" w:rsidP="00D9109D">
            <w:pPr>
              <w:jc w:val="center"/>
              <w:rPr>
                <w:rFonts w:cs="Tahoma"/>
                <w:b/>
                <w:bCs/>
                <w:sz w:val="16"/>
                <w:szCs w:val="16"/>
              </w:rPr>
            </w:pPr>
            <w:r>
              <w:rPr>
                <w:rFonts w:cs="Tahoma"/>
                <w:b/>
                <w:bCs/>
                <w:sz w:val="16"/>
                <w:szCs w:val="16"/>
              </w:rPr>
              <w:t>State</w:t>
            </w:r>
          </w:p>
        </w:tc>
        <w:tc>
          <w:tcPr>
            <w:tcW w:w="1669" w:type="dxa"/>
          </w:tcPr>
          <w:p w14:paraId="62009C00" w14:textId="5CA59615" w:rsidR="004D1224" w:rsidRPr="0067461A" w:rsidRDefault="004D1224" w:rsidP="00D9109D">
            <w:pPr>
              <w:jc w:val="center"/>
              <w:rPr>
                <w:rFonts w:cs="Tahoma"/>
                <w:b/>
                <w:bCs/>
                <w:sz w:val="16"/>
                <w:szCs w:val="16"/>
              </w:rPr>
            </w:pPr>
            <w:proofErr w:type="spellStart"/>
            <w:r>
              <w:rPr>
                <w:rFonts w:cs="Tahoma"/>
                <w:b/>
                <w:bCs/>
                <w:sz w:val="16"/>
                <w:szCs w:val="16"/>
              </w:rPr>
              <w:t>RequiredInput</w:t>
            </w:r>
            <w:proofErr w:type="spellEnd"/>
          </w:p>
        </w:tc>
        <w:tc>
          <w:tcPr>
            <w:tcW w:w="3004" w:type="dxa"/>
          </w:tcPr>
          <w:p w14:paraId="4C6D8B29" w14:textId="1D0F9A76" w:rsidR="004D1224" w:rsidRPr="0067461A" w:rsidRDefault="004D1224" w:rsidP="00D9109D">
            <w:pPr>
              <w:jc w:val="center"/>
              <w:rPr>
                <w:rFonts w:cs="Tahoma"/>
                <w:b/>
                <w:bCs/>
                <w:sz w:val="16"/>
                <w:szCs w:val="16"/>
              </w:rPr>
            </w:pPr>
            <w:proofErr w:type="spellStart"/>
            <w:r>
              <w:rPr>
                <w:rFonts w:cs="Tahoma"/>
                <w:b/>
                <w:bCs/>
                <w:sz w:val="16"/>
                <w:szCs w:val="16"/>
              </w:rPr>
              <w:t>InputSense</w:t>
            </w:r>
            <w:proofErr w:type="spellEnd"/>
          </w:p>
        </w:tc>
      </w:tr>
      <w:tr w:rsidR="004D1224" w:rsidRPr="00F67AE0" w14:paraId="0908637B" w14:textId="77777777" w:rsidTr="004D1224">
        <w:tblPrEx>
          <w:tblCellMar>
            <w:left w:w="108" w:type="dxa"/>
            <w:right w:w="108" w:type="dxa"/>
          </w:tblCellMar>
          <w:tblLook w:val="0000" w:firstRow="0" w:lastRow="0" w:firstColumn="0" w:lastColumn="0" w:noHBand="0" w:noVBand="0"/>
        </w:tblPrEx>
        <w:tc>
          <w:tcPr>
            <w:tcW w:w="1867" w:type="dxa"/>
          </w:tcPr>
          <w:p w14:paraId="1B555878" w14:textId="563E90A7" w:rsidR="004D1224" w:rsidRPr="0067461A" w:rsidRDefault="004D1224" w:rsidP="00D9109D">
            <w:pPr>
              <w:spacing w:before="0" w:after="0"/>
              <w:jc w:val="center"/>
              <w:rPr>
                <w:rFonts w:cs="Tahoma"/>
                <w:sz w:val="16"/>
                <w:szCs w:val="16"/>
              </w:rPr>
            </w:pPr>
            <w:r>
              <w:rPr>
                <w:rFonts w:cs="Tahoma"/>
                <w:sz w:val="16"/>
                <w:szCs w:val="16"/>
              </w:rPr>
              <w:t>Check Bed Down</w:t>
            </w:r>
          </w:p>
        </w:tc>
        <w:tc>
          <w:tcPr>
            <w:tcW w:w="1140" w:type="dxa"/>
          </w:tcPr>
          <w:p w14:paraId="342FBE73" w14:textId="2B102EC4" w:rsidR="004D1224" w:rsidRPr="0067461A" w:rsidRDefault="004D1224" w:rsidP="00D9109D">
            <w:pPr>
              <w:spacing w:before="0" w:after="0"/>
              <w:jc w:val="center"/>
              <w:rPr>
                <w:rFonts w:cs="Tahoma"/>
                <w:sz w:val="16"/>
                <w:szCs w:val="16"/>
              </w:rPr>
            </w:pPr>
            <w:r>
              <w:rPr>
                <w:rFonts w:cs="Tahoma"/>
                <w:sz w:val="16"/>
                <w:szCs w:val="16"/>
              </w:rPr>
              <w:t>C01</w:t>
            </w:r>
          </w:p>
        </w:tc>
        <w:tc>
          <w:tcPr>
            <w:tcW w:w="1315" w:type="dxa"/>
          </w:tcPr>
          <w:p w14:paraId="26AA06DD" w14:textId="6BD586A3" w:rsidR="004D1224" w:rsidRPr="0067461A" w:rsidRDefault="004D1224" w:rsidP="00D9109D">
            <w:pPr>
              <w:spacing w:before="0" w:after="0"/>
              <w:jc w:val="center"/>
              <w:rPr>
                <w:rFonts w:cs="Tahoma"/>
                <w:sz w:val="16"/>
                <w:szCs w:val="16"/>
              </w:rPr>
            </w:pPr>
            <w:r>
              <w:rPr>
                <w:rFonts w:cs="Tahoma"/>
                <w:sz w:val="16"/>
                <w:szCs w:val="16"/>
              </w:rPr>
              <w:t>State1</w:t>
            </w:r>
          </w:p>
        </w:tc>
        <w:tc>
          <w:tcPr>
            <w:tcW w:w="1669" w:type="dxa"/>
          </w:tcPr>
          <w:p w14:paraId="63D611E4" w14:textId="3ED3B55B" w:rsidR="004D1224" w:rsidRPr="0067461A" w:rsidRDefault="004D1224" w:rsidP="00D9109D">
            <w:pPr>
              <w:spacing w:before="0" w:after="0"/>
              <w:jc w:val="center"/>
              <w:rPr>
                <w:rFonts w:cs="Tahoma"/>
                <w:sz w:val="16"/>
                <w:szCs w:val="16"/>
              </w:rPr>
            </w:pPr>
            <w:r>
              <w:rPr>
                <w:rFonts w:cs="Tahoma"/>
                <w:sz w:val="16"/>
                <w:szCs w:val="16"/>
              </w:rPr>
              <w:t>PRS101_DN</w:t>
            </w:r>
          </w:p>
        </w:tc>
        <w:tc>
          <w:tcPr>
            <w:tcW w:w="3004" w:type="dxa"/>
          </w:tcPr>
          <w:p w14:paraId="26794E37" w14:textId="266227C7" w:rsidR="004D1224" w:rsidRPr="0067461A" w:rsidRDefault="004D1224" w:rsidP="00D9109D">
            <w:pPr>
              <w:spacing w:before="0" w:after="0"/>
              <w:jc w:val="center"/>
              <w:rPr>
                <w:rFonts w:cs="Tahoma"/>
                <w:sz w:val="16"/>
                <w:szCs w:val="16"/>
              </w:rPr>
            </w:pPr>
            <w:r>
              <w:rPr>
                <w:rFonts w:cs="Tahoma"/>
                <w:sz w:val="16"/>
                <w:szCs w:val="16"/>
              </w:rPr>
              <w:t>Is On</w:t>
            </w:r>
          </w:p>
        </w:tc>
      </w:tr>
      <w:tr w:rsidR="004D1224" w:rsidRPr="00F67AE0" w14:paraId="48CD5212" w14:textId="77777777" w:rsidTr="004D1224">
        <w:tblPrEx>
          <w:tblCellMar>
            <w:left w:w="108" w:type="dxa"/>
            <w:right w:w="108" w:type="dxa"/>
          </w:tblCellMar>
          <w:tblLook w:val="0000" w:firstRow="0" w:lastRow="0" w:firstColumn="0" w:lastColumn="0" w:noHBand="0" w:noVBand="0"/>
        </w:tblPrEx>
        <w:tc>
          <w:tcPr>
            <w:tcW w:w="1867" w:type="dxa"/>
          </w:tcPr>
          <w:p w14:paraId="2EB5C365" w14:textId="007807AA" w:rsidR="004D1224" w:rsidRPr="0067461A" w:rsidRDefault="004D1224" w:rsidP="00D9109D">
            <w:pPr>
              <w:spacing w:before="0" w:after="0"/>
              <w:jc w:val="center"/>
              <w:rPr>
                <w:rFonts w:cs="Tahoma"/>
                <w:sz w:val="16"/>
                <w:szCs w:val="16"/>
              </w:rPr>
            </w:pPr>
            <w:r>
              <w:rPr>
                <w:rFonts w:cs="Tahoma"/>
                <w:sz w:val="16"/>
                <w:szCs w:val="16"/>
              </w:rPr>
              <w:t>Check Jam Clear</w:t>
            </w:r>
          </w:p>
        </w:tc>
        <w:tc>
          <w:tcPr>
            <w:tcW w:w="1140" w:type="dxa"/>
          </w:tcPr>
          <w:p w14:paraId="0E15B7CF" w14:textId="1959F523" w:rsidR="004D1224" w:rsidRPr="0067461A" w:rsidRDefault="004D1224" w:rsidP="00D9109D">
            <w:pPr>
              <w:spacing w:before="0" w:after="0"/>
              <w:jc w:val="center"/>
              <w:rPr>
                <w:rFonts w:cs="Tahoma"/>
                <w:sz w:val="16"/>
                <w:szCs w:val="16"/>
              </w:rPr>
            </w:pPr>
            <w:r>
              <w:rPr>
                <w:rFonts w:cs="Tahoma"/>
                <w:sz w:val="16"/>
                <w:szCs w:val="16"/>
              </w:rPr>
              <w:t>C01</w:t>
            </w:r>
          </w:p>
        </w:tc>
        <w:tc>
          <w:tcPr>
            <w:tcW w:w="1315" w:type="dxa"/>
          </w:tcPr>
          <w:p w14:paraId="723949ED" w14:textId="40287F03" w:rsidR="004D1224" w:rsidRPr="0067461A" w:rsidRDefault="004D1224" w:rsidP="00D9109D">
            <w:pPr>
              <w:spacing w:before="0" w:after="0"/>
              <w:jc w:val="center"/>
              <w:rPr>
                <w:rFonts w:cs="Tahoma"/>
                <w:sz w:val="16"/>
                <w:szCs w:val="16"/>
              </w:rPr>
            </w:pPr>
            <w:r>
              <w:rPr>
                <w:rFonts w:cs="Tahoma"/>
                <w:sz w:val="16"/>
                <w:szCs w:val="16"/>
              </w:rPr>
              <w:t>State1</w:t>
            </w:r>
          </w:p>
        </w:tc>
        <w:tc>
          <w:tcPr>
            <w:tcW w:w="1669" w:type="dxa"/>
          </w:tcPr>
          <w:p w14:paraId="1AD5FF1D" w14:textId="0D41463C" w:rsidR="004D1224" w:rsidRPr="0067461A" w:rsidRDefault="004D1224" w:rsidP="00D9109D">
            <w:pPr>
              <w:spacing w:before="0" w:after="0"/>
              <w:jc w:val="center"/>
              <w:rPr>
                <w:rFonts w:cs="Tahoma"/>
                <w:sz w:val="16"/>
                <w:szCs w:val="16"/>
              </w:rPr>
            </w:pPr>
            <w:r>
              <w:rPr>
                <w:rFonts w:cs="Tahoma"/>
                <w:sz w:val="16"/>
                <w:szCs w:val="16"/>
              </w:rPr>
              <w:t>PE101_J</w:t>
            </w:r>
          </w:p>
        </w:tc>
        <w:tc>
          <w:tcPr>
            <w:tcW w:w="3004" w:type="dxa"/>
          </w:tcPr>
          <w:p w14:paraId="1EA8B24F" w14:textId="7F4890C4" w:rsidR="004D1224" w:rsidRPr="0067461A" w:rsidRDefault="004D1224" w:rsidP="00D9109D">
            <w:pPr>
              <w:spacing w:before="0" w:after="0"/>
              <w:jc w:val="center"/>
              <w:rPr>
                <w:rFonts w:cs="Tahoma"/>
                <w:sz w:val="16"/>
                <w:szCs w:val="16"/>
              </w:rPr>
            </w:pPr>
            <w:r>
              <w:rPr>
                <w:rFonts w:cs="Tahoma"/>
                <w:sz w:val="16"/>
                <w:szCs w:val="16"/>
              </w:rPr>
              <w:t>Is Off</w:t>
            </w:r>
          </w:p>
        </w:tc>
      </w:tr>
    </w:tbl>
    <w:p w14:paraId="2E03668F" w14:textId="77777777" w:rsidR="00647BF9" w:rsidRDefault="00647BF9" w:rsidP="00571262">
      <w:pPr>
        <w:spacing w:before="100" w:beforeAutospacing="1" w:after="100" w:afterAutospacing="1"/>
        <w:ind w:left="360"/>
      </w:pPr>
    </w:p>
    <w:p w14:paraId="362E1B94" w14:textId="720B77E3" w:rsidR="00571262" w:rsidRDefault="00CD563D" w:rsidP="00571262">
      <w:pPr>
        <w:spacing w:before="100" w:beforeAutospacing="1" w:after="100" w:afterAutospacing="1"/>
        <w:ind w:left="360"/>
      </w:pPr>
      <w:r>
        <w:t>A full-clear timer is used to make sure the transfer bed is clear</w:t>
      </w:r>
      <w:r w:rsidR="00E432A2">
        <w:t xml:space="preserve"> before releasing a container onto it</w:t>
      </w:r>
      <w:r>
        <w:t xml:space="preserve">.  The input timer </w:t>
      </w:r>
      <w:r w:rsidR="003E6398">
        <w:t xml:space="preserve">is defined in table </w:t>
      </w:r>
      <w:proofErr w:type="spellStart"/>
      <w:r w:rsidR="003E6398" w:rsidRPr="004D1224">
        <w:rPr>
          <w:b/>
          <w:bCs/>
        </w:rPr>
        <w:t>XfrCfgIn</w:t>
      </w:r>
      <w:r w:rsidR="003E6398">
        <w:rPr>
          <w:b/>
          <w:bCs/>
        </w:rPr>
        <w:t>Timer</w:t>
      </w:r>
      <w:proofErr w:type="spellEnd"/>
      <w:r w:rsidR="003E6398" w:rsidRPr="003E6398">
        <w:t>.  It</w:t>
      </w:r>
      <w:r>
        <w:t xml:space="preserve"> must be “Done” (Is On) to enter State1</w:t>
      </w:r>
      <w:r w:rsidR="00571262">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7"/>
        <w:gridCol w:w="1140"/>
        <w:gridCol w:w="1315"/>
        <w:gridCol w:w="1669"/>
        <w:gridCol w:w="3004"/>
      </w:tblGrid>
      <w:tr w:rsidR="00571262" w:rsidRPr="002A59B3" w14:paraId="647119D0" w14:textId="77777777" w:rsidTr="00D9109D">
        <w:trPr>
          <w:trHeight w:val="242"/>
        </w:trPr>
        <w:tc>
          <w:tcPr>
            <w:tcW w:w="8995" w:type="dxa"/>
            <w:gridSpan w:val="5"/>
            <w:shd w:val="clear" w:color="auto" w:fill="305496"/>
          </w:tcPr>
          <w:p w14:paraId="21E4DFF9" w14:textId="3B9D9DC5" w:rsidR="00571262" w:rsidRPr="002A59B3" w:rsidRDefault="00571262" w:rsidP="00D9109D">
            <w:pPr>
              <w:pStyle w:val="TableText"/>
              <w:jc w:val="center"/>
              <w:rPr>
                <w:b/>
                <w:color w:val="FFFFFF" w:themeColor="background1"/>
              </w:rPr>
            </w:pPr>
            <w:r>
              <w:rPr>
                <w:b/>
                <w:color w:val="FFFFFF" w:themeColor="background1"/>
              </w:rPr>
              <w:t xml:space="preserve">Example </w:t>
            </w:r>
            <w:proofErr w:type="spellStart"/>
            <w:r w:rsidR="00CD563D">
              <w:rPr>
                <w:b/>
                <w:color w:val="FFFFFF" w:themeColor="background1"/>
              </w:rPr>
              <w:t>XfrCfgInTimer</w:t>
            </w:r>
            <w:proofErr w:type="spellEnd"/>
            <w:r w:rsidRPr="002A59B3">
              <w:rPr>
                <w:b/>
                <w:color w:val="FFFFFF" w:themeColor="background1"/>
              </w:rPr>
              <w:t xml:space="preserve"> Table</w:t>
            </w:r>
          </w:p>
        </w:tc>
      </w:tr>
      <w:tr w:rsidR="00571262" w:rsidRPr="00F67AE0" w14:paraId="07170C83" w14:textId="77777777" w:rsidTr="00D9109D">
        <w:tblPrEx>
          <w:tblCellMar>
            <w:left w:w="108" w:type="dxa"/>
            <w:right w:w="108" w:type="dxa"/>
          </w:tblCellMar>
          <w:tblLook w:val="0000" w:firstRow="0" w:lastRow="0" w:firstColumn="0" w:lastColumn="0" w:noHBand="0" w:noVBand="0"/>
        </w:tblPrEx>
        <w:tc>
          <w:tcPr>
            <w:tcW w:w="1867" w:type="dxa"/>
          </w:tcPr>
          <w:p w14:paraId="61F82FE7" w14:textId="77777777" w:rsidR="00571262" w:rsidRPr="0067461A" w:rsidRDefault="00571262" w:rsidP="00D9109D">
            <w:pPr>
              <w:jc w:val="center"/>
              <w:rPr>
                <w:rFonts w:cs="Tahoma"/>
                <w:b/>
                <w:bCs/>
                <w:sz w:val="16"/>
                <w:szCs w:val="16"/>
              </w:rPr>
            </w:pPr>
            <w:r w:rsidRPr="0067461A">
              <w:rPr>
                <w:rFonts w:cs="Tahoma"/>
                <w:b/>
                <w:bCs/>
                <w:sz w:val="16"/>
                <w:szCs w:val="16"/>
              </w:rPr>
              <w:t>Name</w:t>
            </w:r>
          </w:p>
        </w:tc>
        <w:tc>
          <w:tcPr>
            <w:tcW w:w="1140" w:type="dxa"/>
          </w:tcPr>
          <w:p w14:paraId="0952ADFA" w14:textId="77777777" w:rsidR="00571262" w:rsidRPr="0067461A" w:rsidRDefault="00571262" w:rsidP="00D9109D">
            <w:pPr>
              <w:jc w:val="center"/>
              <w:rPr>
                <w:rFonts w:cs="Tahoma"/>
                <w:b/>
                <w:bCs/>
                <w:sz w:val="16"/>
                <w:szCs w:val="16"/>
              </w:rPr>
            </w:pPr>
            <w:proofErr w:type="spellStart"/>
            <w:r>
              <w:rPr>
                <w:rFonts w:cs="Tahoma"/>
                <w:b/>
                <w:bCs/>
                <w:sz w:val="16"/>
                <w:szCs w:val="16"/>
              </w:rPr>
              <w:t>XfrConfig</w:t>
            </w:r>
            <w:proofErr w:type="spellEnd"/>
          </w:p>
        </w:tc>
        <w:tc>
          <w:tcPr>
            <w:tcW w:w="1315" w:type="dxa"/>
          </w:tcPr>
          <w:p w14:paraId="43E9095E" w14:textId="77777777" w:rsidR="00571262" w:rsidRPr="0067461A" w:rsidRDefault="00571262" w:rsidP="00D9109D">
            <w:pPr>
              <w:jc w:val="center"/>
              <w:rPr>
                <w:rFonts w:cs="Tahoma"/>
                <w:b/>
                <w:bCs/>
                <w:sz w:val="16"/>
                <w:szCs w:val="16"/>
              </w:rPr>
            </w:pPr>
            <w:r>
              <w:rPr>
                <w:rFonts w:cs="Tahoma"/>
                <w:b/>
                <w:bCs/>
                <w:sz w:val="16"/>
                <w:szCs w:val="16"/>
              </w:rPr>
              <w:t>State</w:t>
            </w:r>
          </w:p>
        </w:tc>
        <w:tc>
          <w:tcPr>
            <w:tcW w:w="1669" w:type="dxa"/>
          </w:tcPr>
          <w:p w14:paraId="5E1921CE" w14:textId="25E0EDFD" w:rsidR="00571262" w:rsidRPr="0067461A" w:rsidRDefault="00571262" w:rsidP="00D9109D">
            <w:pPr>
              <w:jc w:val="center"/>
              <w:rPr>
                <w:rFonts w:cs="Tahoma"/>
                <w:b/>
                <w:bCs/>
                <w:sz w:val="16"/>
                <w:szCs w:val="16"/>
              </w:rPr>
            </w:pPr>
            <w:proofErr w:type="spellStart"/>
            <w:r>
              <w:rPr>
                <w:rFonts w:cs="Tahoma"/>
                <w:b/>
                <w:bCs/>
                <w:sz w:val="16"/>
                <w:szCs w:val="16"/>
              </w:rPr>
              <w:t>Required</w:t>
            </w:r>
            <w:r w:rsidR="00CD563D">
              <w:rPr>
                <w:rFonts w:cs="Tahoma"/>
                <w:b/>
                <w:bCs/>
                <w:sz w:val="16"/>
                <w:szCs w:val="16"/>
              </w:rPr>
              <w:t>Timer</w:t>
            </w:r>
            <w:proofErr w:type="spellEnd"/>
          </w:p>
        </w:tc>
        <w:tc>
          <w:tcPr>
            <w:tcW w:w="3004" w:type="dxa"/>
          </w:tcPr>
          <w:p w14:paraId="0532C0B1" w14:textId="3A429ECE" w:rsidR="00571262" w:rsidRPr="0067461A" w:rsidRDefault="00CD563D" w:rsidP="00D9109D">
            <w:pPr>
              <w:jc w:val="center"/>
              <w:rPr>
                <w:rFonts w:cs="Tahoma"/>
                <w:b/>
                <w:bCs/>
                <w:sz w:val="16"/>
                <w:szCs w:val="16"/>
              </w:rPr>
            </w:pPr>
            <w:proofErr w:type="spellStart"/>
            <w:r>
              <w:rPr>
                <w:rFonts w:cs="Tahoma"/>
                <w:b/>
                <w:bCs/>
                <w:sz w:val="16"/>
                <w:szCs w:val="16"/>
              </w:rPr>
              <w:t>Timer</w:t>
            </w:r>
            <w:r w:rsidR="00571262">
              <w:rPr>
                <w:rFonts w:cs="Tahoma"/>
                <w:b/>
                <w:bCs/>
                <w:sz w:val="16"/>
                <w:szCs w:val="16"/>
              </w:rPr>
              <w:t>Sense</w:t>
            </w:r>
            <w:proofErr w:type="spellEnd"/>
          </w:p>
        </w:tc>
      </w:tr>
      <w:tr w:rsidR="00571262" w:rsidRPr="00F67AE0" w14:paraId="12A9C34C" w14:textId="77777777" w:rsidTr="00D9109D">
        <w:tblPrEx>
          <w:tblCellMar>
            <w:left w:w="108" w:type="dxa"/>
            <w:right w:w="108" w:type="dxa"/>
          </w:tblCellMar>
          <w:tblLook w:val="0000" w:firstRow="0" w:lastRow="0" w:firstColumn="0" w:lastColumn="0" w:noHBand="0" w:noVBand="0"/>
        </w:tblPrEx>
        <w:tc>
          <w:tcPr>
            <w:tcW w:w="1867" w:type="dxa"/>
          </w:tcPr>
          <w:p w14:paraId="1A47B8A3" w14:textId="7589FCCD" w:rsidR="00571262" w:rsidRPr="0067461A" w:rsidRDefault="00CD563D" w:rsidP="00D9109D">
            <w:pPr>
              <w:spacing w:before="0" w:after="0"/>
              <w:jc w:val="center"/>
              <w:rPr>
                <w:rFonts w:cs="Tahoma"/>
                <w:sz w:val="16"/>
                <w:szCs w:val="16"/>
              </w:rPr>
            </w:pPr>
            <w:r>
              <w:rPr>
                <w:rFonts w:cs="Tahoma"/>
                <w:sz w:val="16"/>
                <w:szCs w:val="16"/>
              </w:rPr>
              <w:lastRenderedPageBreak/>
              <w:t>Check Not Full</w:t>
            </w:r>
          </w:p>
        </w:tc>
        <w:tc>
          <w:tcPr>
            <w:tcW w:w="1140" w:type="dxa"/>
          </w:tcPr>
          <w:p w14:paraId="4C82FDC9" w14:textId="77777777" w:rsidR="00571262" w:rsidRPr="0067461A" w:rsidRDefault="00571262" w:rsidP="00D9109D">
            <w:pPr>
              <w:spacing w:before="0" w:after="0"/>
              <w:jc w:val="center"/>
              <w:rPr>
                <w:rFonts w:cs="Tahoma"/>
                <w:sz w:val="16"/>
                <w:szCs w:val="16"/>
              </w:rPr>
            </w:pPr>
            <w:r>
              <w:rPr>
                <w:rFonts w:cs="Tahoma"/>
                <w:sz w:val="16"/>
                <w:szCs w:val="16"/>
              </w:rPr>
              <w:t>C01</w:t>
            </w:r>
          </w:p>
        </w:tc>
        <w:tc>
          <w:tcPr>
            <w:tcW w:w="1315" w:type="dxa"/>
          </w:tcPr>
          <w:p w14:paraId="584EE72D" w14:textId="77777777" w:rsidR="00571262" w:rsidRPr="0067461A" w:rsidRDefault="00571262" w:rsidP="00D9109D">
            <w:pPr>
              <w:spacing w:before="0" w:after="0"/>
              <w:jc w:val="center"/>
              <w:rPr>
                <w:rFonts w:cs="Tahoma"/>
                <w:sz w:val="16"/>
                <w:szCs w:val="16"/>
              </w:rPr>
            </w:pPr>
            <w:r>
              <w:rPr>
                <w:rFonts w:cs="Tahoma"/>
                <w:sz w:val="16"/>
                <w:szCs w:val="16"/>
              </w:rPr>
              <w:t>State1</w:t>
            </w:r>
          </w:p>
        </w:tc>
        <w:tc>
          <w:tcPr>
            <w:tcW w:w="1669" w:type="dxa"/>
          </w:tcPr>
          <w:p w14:paraId="66079D69" w14:textId="64234F37" w:rsidR="00571262" w:rsidRPr="0067461A" w:rsidRDefault="00CD563D" w:rsidP="00D9109D">
            <w:pPr>
              <w:spacing w:before="0" w:after="0"/>
              <w:jc w:val="center"/>
              <w:rPr>
                <w:rFonts w:cs="Tahoma"/>
                <w:sz w:val="16"/>
                <w:szCs w:val="16"/>
              </w:rPr>
            </w:pPr>
            <w:r>
              <w:rPr>
                <w:rFonts w:cs="Tahoma"/>
                <w:sz w:val="16"/>
                <w:szCs w:val="16"/>
              </w:rPr>
              <w:t>tmfc_PE102_F</w:t>
            </w:r>
          </w:p>
        </w:tc>
        <w:tc>
          <w:tcPr>
            <w:tcW w:w="3004" w:type="dxa"/>
          </w:tcPr>
          <w:p w14:paraId="4D2EACD8" w14:textId="77777777" w:rsidR="00571262" w:rsidRPr="0067461A" w:rsidRDefault="00571262" w:rsidP="00D9109D">
            <w:pPr>
              <w:spacing w:before="0" w:after="0"/>
              <w:jc w:val="center"/>
              <w:rPr>
                <w:rFonts w:cs="Tahoma"/>
                <w:sz w:val="16"/>
                <w:szCs w:val="16"/>
              </w:rPr>
            </w:pPr>
            <w:r>
              <w:rPr>
                <w:rFonts w:cs="Tahoma"/>
                <w:sz w:val="16"/>
                <w:szCs w:val="16"/>
              </w:rPr>
              <w:t>Is On</w:t>
            </w:r>
          </w:p>
        </w:tc>
      </w:tr>
    </w:tbl>
    <w:p w14:paraId="668A0E28" w14:textId="77777777" w:rsidR="008D20FE" w:rsidRDefault="008D20FE" w:rsidP="00CD563D">
      <w:pPr>
        <w:spacing w:before="100" w:beforeAutospacing="1" w:after="100" w:afterAutospacing="1"/>
        <w:ind w:left="360"/>
      </w:pPr>
    </w:p>
    <w:p w14:paraId="3ACCA760" w14:textId="3D032C90" w:rsidR="00CD563D" w:rsidRDefault="00CD563D" w:rsidP="00CD563D">
      <w:pPr>
        <w:spacing w:before="100" w:beforeAutospacing="1" w:after="100" w:afterAutospacing="1"/>
        <w:ind w:left="360"/>
      </w:pPr>
      <w:r>
        <w:t xml:space="preserve">The output that </w:t>
      </w:r>
      <w:r w:rsidR="00DE294E">
        <w:t>will be activated for</w:t>
      </w:r>
      <w:r>
        <w:t xml:space="preserve"> State1 is defined in table </w:t>
      </w:r>
      <w:proofErr w:type="spellStart"/>
      <w:r w:rsidRPr="004D1224">
        <w:rPr>
          <w:b/>
          <w:bCs/>
        </w:rPr>
        <w:t>XfrCfg</w:t>
      </w:r>
      <w:r w:rsidR="00DE294E">
        <w:rPr>
          <w:b/>
          <w:bCs/>
        </w:rPr>
        <w:t>Output</w:t>
      </w:r>
      <w:proofErr w:type="spellEnd"/>
      <w:r>
        <w:t>:</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9"/>
        <w:gridCol w:w="1133"/>
        <w:gridCol w:w="1560"/>
        <w:gridCol w:w="983"/>
        <w:gridCol w:w="990"/>
        <w:gridCol w:w="990"/>
        <w:gridCol w:w="990"/>
      </w:tblGrid>
      <w:tr w:rsidR="00A76332" w:rsidRPr="002A59B3" w14:paraId="58E6B50D" w14:textId="7FDD40EB" w:rsidTr="008F6C63">
        <w:trPr>
          <w:trHeight w:val="242"/>
        </w:trPr>
        <w:tc>
          <w:tcPr>
            <w:tcW w:w="8455" w:type="dxa"/>
            <w:gridSpan w:val="7"/>
            <w:shd w:val="clear" w:color="auto" w:fill="305496"/>
          </w:tcPr>
          <w:p w14:paraId="661083A3" w14:textId="5AC7F417" w:rsidR="00A76332" w:rsidRDefault="00A76332" w:rsidP="00D9109D">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XfrCfgOutput</w:t>
            </w:r>
            <w:proofErr w:type="spellEnd"/>
            <w:r w:rsidRPr="002A59B3">
              <w:rPr>
                <w:b/>
                <w:color w:val="FFFFFF" w:themeColor="background1"/>
              </w:rPr>
              <w:t xml:space="preserve"> Table</w:t>
            </w:r>
          </w:p>
        </w:tc>
      </w:tr>
      <w:tr w:rsidR="00A76332" w:rsidRPr="00F67AE0" w14:paraId="62638391" w14:textId="2296DF41" w:rsidTr="00A76332">
        <w:tblPrEx>
          <w:tblCellMar>
            <w:left w:w="108" w:type="dxa"/>
            <w:right w:w="108" w:type="dxa"/>
          </w:tblCellMar>
          <w:tblLook w:val="0000" w:firstRow="0" w:lastRow="0" w:firstColumn="0" w:lastColumn="0" w:noHBand="0" w:noVBand="0"/>
        </w:tblPrEx>
        <w:tc>
          <w:tcPr>
            <w:tcW w:w="1809" w:type="dxa"/>
          </w:tcPr>
          <w:p w14:paraId="25BC889E" w14:textId="77777777" w:rsidR="00A76332" w:rsidRPr="0067461A" w:rsidRDefault="00A76332" w:rsidP="00D9109D">
            <w:pPr>
              <w:jc w:val="center"/>
              <w:rPr>
                <w:rFonts w:cs="Tahoma"/>
                <w:b/>
                <w:bCs/>
                <w:sz w:val="16"/>
                <w:szCs w:val="16"/>
              </w:rPr>
            </w:pPr>
            <w:r w:rsidRPr="0067461A">
              <w:rPr>
                <w:rFonts w:cs="Tahoma"/>
                <w:b/>
                <w:bCs/>
                <w:sz w:val="16"/>
                <w:szCs w:val="16"/>
              </w:rPr>
              <w:t>Name</w:t>
            </w:r>
          </w:p>
        </w:tc>
        <w:tc>
          <w:tcPr>
            <w:tcW w:w="1133" w:type="dxa"/>
          </w:tcPr>
          <w:p w14:paraId="4CD1E785" w14:textId="77777777" w:rsidR="00A76332" w:rsidRPr="0067461A" w:rsidRDefault="00A76332" w:rsidP="00D9109D">
            <w:pPr>
              <w:jc w:val="center"/>
              <w:rPr>
                <w:rFonts w:cs="Tahoma"/>
                <w:b/>
                <w:bCs/>
                <w:sz w:val="16"/>
                <w:szCs w:val="16"/>
              </w:rPr>
            </w:pPr>
            <w:proofErr w:type="spellStart"/>
            <w:r>
              <w:rPr>
                <w:rFonts w:cs="Tahoma"/>
                <w:b/>
                <w:bCs/>
                <w:sz w:val="16"/>
                <w:szCs w:val="16"/>
              </w:rPr>
              <w:t>XfrConfig</w:t>
            </w:r>
            <w:proofErr w:type="spellEnd"/>
          </w:p>
        </w:tc>
        <w:tc>
          <w:tcPr>
            <w:tcW w:w="1560" w:type="dxa"/>
          </w:tcPr>
          <w:p w14:paraId="2BABB627" w14:textId="12AD2C3D" w:rsidR="00A76332" w:rsidRPr="0067461A" w:rsidRDefault="00A76332" w:rsidP="00D9109D">
            <w:pPr>
              <w:jc w:val="center"/>
              <w:rPr>
                <w:rFonts w:cs="Tahoma"/>
                <w:b/>
                <w:bCs/>
                <w:sz w:val="16"/>
                <w:szCs w:val="16"/>
              </w:rPr>
            </w:pPr>
            <w:r>
              <w:rPr>
                <w:rFonts w:cs="Tahoma"/>
                <w:b/>
                <w:bCs/>
                <w:sz w:val="16"/>
                <w:szCs w:val="16"/>
              </w:rPr>
              <w:t>Output</w:t>
            </w:r>
          </w:p>
        </w:tc>
        <w:tc>
          <w:tcPr>
            <w:tcW w:w="983" w:type="dxa"/>
          </w:tcPr>
          <w:p w14:paraId="7577D207" w14:textId="1A91AD82" w:rsidR="00A76332" w:rsidRPr="0067461A" w:rsidRDefault="00A76332" w:rsidP="00D9109D">
            <w:pPr>
              <w:jc w:val="center"/>
              <w:rPr>
                <w:rFonts w:cs="Tahoma"/>
                <w:b/>
                <w:bCs/>
                <w:sz w:val="16"/>
                <w:szCs w:val="16"/>
              </w:rPr>
            </w:pPr>
            <w:r>
              <w:rPr>
                <w:rFonts w:cs="Tahoma"/>
                <w:b/>
                <w:bCs/>
                <w:sz w:val="16"/>
                <w:szCs w:val="16"/>
              </w:rPr>
              <w:t>Output Action</w:t>
            </w:r>
          </w:p>
        </w:tc>
        <w:tc>
          <w:tcPr>
            <w:tcW w:w="990" w:type="dxa"/>
          </w:tcPr>
          <w:p w14:paraId="10C14AE9" w14:textId="61BA1FD4" w:rsidR="00A76332" w:rsidRPr="0067461A" w:rsidRDefault="00A76332" w:rsidP="00D9109D">
            <w:pPr>
              <w:jc w:val="center"/>
              <w:rPr>
                <w:rFonts w:cs="Tahoma"/>
                <w:b/>
                <w:bCs/>
                <w:sz w:val="16"/>
                <w:szCs w:val="16"/>
              </w:rPr>
            </w:pPr>
            <w:r>
              <w:rPr>
                <w:rFonts w:cs="Tahoma"/>
                <w:b/>
                <w:bCs/>
                <w:sz w:val="16"/>
                <w:szCs w:val="16"/>
              </w:rPr>
              <w:t>State1 Action</w:t>
            </w:r>
          </w:p>
        </w:tc>
        <w:tc>
          <w:tcPr>
            <w:tcW w:w="990" w:type="dxa"/>
          </w:tcPr>
          <w:p w14:paraId="58C14C82" w14:textId="5AD908D4" w:rsidR="00A76332" w:rsidRDefault="00A76332" w:rsidP="00D9109D">
            <w:pPr>
              <w:jc w:val="center"/>
              <w:rPr>
                <w:rFonts w:cs="Tahoma"/>
                <w:b/>
                <w:bCs/>
                <w:sz w:val="16"/>
                <w:szCs w:val="16"/>
              </w:rPr>
            </w:pPr>
            <w:r>
              <w:rPr>
                <w:rFonts w:cs="Tahoma"/>
                <w:b/>
                <w:bCs/>
                <w:sz w:val="16"/>
                <w:szCs w:val="16"/>
              </w:rPr>
              <w:t>State2 Action</w:t>
            </w:r>
          </w:p>
        </w:tc>
        <w:tc>
          <w:tcPr>
            <w:tcW w:w="990" w:type="dxa"/>
          </w:tcPr>
          <w:p w14:paraId="10FF8EB1" w14:textId="24738633" w:rsidR="00A76332" w:rsidRDefault="00A76332" w:rsidP="00D9109D">
            <w:pPr>
              <w:jc w:val="center"/>
              <w:rPr>
                <w:rFonts w:cs="Tahoma"/>
                <w:b/>
                <w:bCs/>
                <w:sz w:val="16"/>
                <w:szCs w:val="16"/>
              </w:rPr>
            </w:pPr>
            <w:r>
              <w:rPr>
                <w:rFonts w:cs="Tahoma"/>
                <w:b/>
                <w:bCs/>
                <w:sz w:val="16"/>
                <w:szCs w:val="16"/>
              </w:rPr>
              <w:t>State3 Action</w:t>
            </w:r>
          </w:p>
        </w:tc>
      </w:tr>
      <w:tr w:rsidR="00A76332" w:rsidRPr="00F67AE0" w14:paraId="01794262" w14:textId="3711DA1E" w:rsidTr="00A76332">
        <w:tblPrEx>
          <w:tblCellMar>
            <w:left w:w="108" w:type="dxa"/>
            <w:right w:w="108" w:type="dxa"/>
          </w:tblCellMar>
          <w:tblLook w:val="0000" w:firstRow="0" w:lastRow="0" w:firstColumn="0" w:lastColumn="0" w:noHBand="0" w:noVBand="0"/>
        </w:tblPrEx>
        <w:tc>
          <w:tcPr>
            <w:tcW w:w="1809" w:type="dxa"/>
          </w:tcPr>
          <w:p w14:paraId="1EBB30FD" w14:textId="2A22D06E" w:rsidR="00A76332" w:rsidRPr="0067461A" w:rsidRDefault="00A76332" w:rsidP="00A76332">
            <w:pPr>
              <w:spacing w:before="0" w:after="0"/>
              <w:jc w:val="center"/>
              <w:rPr>
                <w:rFonts w:cs="Tahoma"/>
                <w:sz w:val="16"/>
                <w:szCs w:val="16"/>
              </w:rPr>
            </w:pPr>
            <w:r>
              <w:rPr>
                <w:rFonts w:cs="Tahoma"/>
                <w:sz w:val="16"/>
                <w:szCs w:val="16"/>
              </w:rPr>
              <w:t>Release Solenoid</w:t>
            </w:r>
          </w:p>
        </w:tc>
        <w:tc>
          <w:tcPr>
            <w:tcW w:w="1133" w:type="dxa"/>
          </w:tcPr>
          <w:p w14:paraId="0E530F30" w14:textId="5C08D184" w:rsidR="00A76332" w:rsidRPr="0067461A" w:rsidRDefault="00A76332" w:rsidP="00A76332">
            <w:pPr>
              <w:spacing w:before="0" w:after="0"/>
              <w:jc w:val="center"/>
              <w:rPr>
                <w:rFonts w:cs="Tahoma"/>
                <w:sz w:val="16"/>
                <w:szCs w:val="16"/>
              </w:rPr>
            </w:pPr>
            <w:r>
              <w:rPr>
                <w:rFonts w:cs="Tahoma"/>
                <w:sz w:val="16"/>
                <w:szCs w:val="16"/>
              </w:rPr>
              <w:t>C01</w:t>
            </w:r>
          </w:p>
        </w:tc>
        <w:tc>
          <w:tcPr>
            <w:tcW w:w="1560" w:type="dxa"/>
          </w:tcPr>
          <w:p w14:paraId="237A5D89" w14:textId="74939198" w:rsidR="00A76332" w:rsidRPr="0067461A" w:rsidRDefault="00A76332" w:rsidP="00A76332">
            <w:pPr>
              <w:spacing w:before="0" w:after="0"/>
              <w:jc w:val="center"/>
              <w:rPr>
                <w:rFonts w:cs="Tahoma"/>
                <w:sz w:val="16"/>
                <w:szCs w:val="16"/>
              </w:rPr>
            </w:pPr>
            <w:r>
              <w:rPr>
                <w:rFonts w:cs="Tahoma"/>
                <w:sz w:val="16"/>
                <w:szCs w:val="16"/>
              </w:rPr>
              <w:t>SSV_EZPE100_P1</w:t>
            </w:r>
          </w:p>
        </w:tc>
        <w:tc>
          <w:tcPr>
            <w:tcW w:w="983" w:type="dxa"/>
          </w:tcPr>
          <w:p w14:paraId="286313FB" w14:textId="2E6F7608" w:rsidR="00A76332" w:rsidRPr="0067461A" w:rsidRDefault="00A76332" w:rsidP="00A76332">
            <w:pPr>
              <w:spacing w:before="0" w:after="0"/>
              <w:jc w:val="center"/>
              <w:rPr>
                <w:rFonts w:cs="Tahoma"/>
                <w:sz w:val="16"/>
                <w:szCs w:val="16"/>
              </w:rPr>
            </w:pPr>
            <w:r>
              <w:rPr>
                <w:rFonts w:cs="Tahoma"/>
                <w:sz w:val="16"/>
                <w:szCs w:val="16"/>
              </w:rPr>
              <w:t>Enable</w:t>
            </w:r>
          </w:p>
        </w:tc>
        <w:tc>
          <w:tcPr>
            <w:tcW w:w="990" w:type="dxa"/>
          </w:tcPr>
          <w:p w14:paraId="7C025B66" w14:textId="7BFAC324" w:rsidR="00A76332" w:rsidRPr="0067461A" w:rsidRDefault="00A76332" w:rsidP="00A76332">
            <w:pPr>
              <w:spacing w:before="0" w:after="0"/>
              <w:jc w:val="center"/>
              <w:rPr>
                <w:rFonts w:cs="Tahoma"/>
                <w:sz w:val="16"/>
                <w:szCs w:val="16"/>
              </w:rPr>
            </w:pPr>
            <w:r>
              <w:rPr>
                <w:rFonts w:cs="Tahoma"/>
                <w:sz w:val="16"/>
                <w:szCs w:val="16"/>
              </w:rPr>
              <w:t>Activate</w:t>
            </w:r>
          </w:p>
        </w:tc>
        <w:tc>
          <w:tcPr>
            <w:tcW w:w="990" w:type="dxa"/>
          </w:tcPr>
          <w:p w14:paraId="5E242A20" w14:textId="4F5D56AF" w:rsidR="00A76332" w:rsidRDefault="00A76332" w:rsidP="00A76332">
            <w:pPr>
              <w:spacing w:before="0" w:after="0"/>
              <w:jc w:val="center"/>
              <w:rPr>
                <w:rFonts w:cs="Tahoma"/>
                <w:sz w:val="16"/>
                <w:szCs w:val="16"/>
              </w:rPr>
            </w:pPr>
            <w:r>
              <w:rPr>
                <w:rFonts w:cs="Tahoma"/>
                <w:sz w:val="16"/>
                <w:szCs w:val="16"/>
              </w:rPr>
              <w:t>N/A</w:t>
            </w:r>
          </w:p>
        </w:tc>
        <w:tc>
          <w:tcPr>
            <w:tcW w:w="990" w:type="dxa"/>
          </w:tcPr>
          <w:p w14:paraId="42E9851E" w14:textId="4AD34919" w:rsidR="00A76332" w:rsidRDefault="00A76332" w:rsidP="00A76332">
            <w:pPr>
              <w:spacing w:before="0" w:after="0"/>
              <w:jc w:val="center"/>
              <w:rPr>
                <w:rFonts w:cs="Tahoma"/>
                <w:sz w:val="16"/>
                <w:szCs w:val="16"/>
              </w:rPr>
            </w:pPr>
            <w:r>
              <w:rPr>
                <w:rFonts w:cs="Tahoma"/>
                <w:sz w:val="16"/>
                <w:szCs w:val="16"/>
              </w:rPr>
              <w:t>N/A</w:t>
            </w:r>
          </w:p>
        </w:tc>
      </w:tr>
    </w:tbl>
    <w:p w14:paraId="79B01C6F" w14:textId="7A42383F" w:rsidR="004D1224" w:rsidRDefault="00E838A3" w:rsidP="00B47031">
      <w:pPr>
        <w:spacing w:before="100" w:beforeAutospacing="1" w:after="100" w:afterAutospacing="1"/>
        <w:ind w:left="360"/>
      </w:pPr>
      <w:r>
        <w:t xml:space="preserve">Note that the transfer module software automatically disables </w:t>
      </w:r>
      <w:proofErr w:type="spellStart"/>
      <w:r w:rsidRPr="00E838A3">
        <w:rPr>
          <w:b/>
          <w:bCs/>
        </w:rPr>
        <w:t>XfrBoss_ReleaseOUTPUT</w:t>
      </w:r>
      <w:proofErr w:type="spellEnd"/>
      <w:r>
        <w:t xml:space="preserve"> if the </w:t>
      </w:r>
      <w:proofErr w:type="spellStart"/>
      <w:r w:rsidRPr="00E838A3">
        <w:rPr>
          <w:b/>
          <w:bCs/>
        </w:rPr>
        <w:t>XfrBoss_ProductINPUT</w:t>
      </w:r>
      <w:proofErr w:type="spellEnd"/>
      <w:r>
        <w:t xml:space="preserve"> transitions ON, even if the output is being enabled </w:t>
      </w:r>
      <w:r w:rsidR="00D43463">
        <w:t>here</w:t>
      </w:r>
      <w:r>
        <w:t>.</w:t>
      </w:r>
    </w:p>
    <w:p w14:paraId="4802B07F" w14:textId="77777777" w:rsidR="00647BF9" w:rsidRDefault="00647BF9" w:rsidP="0050540E">
      <w:pPr>
        <w:spacing w:before="100" w:beforeAutospacing="1" w:after="100" w:afterAutospacing="1"/>
        <w:ind w:left="360"/>
      </w:pPr>
    </w:p>
    <w:p w14:paraId="7DF62BA6" w14:textId="3F6FD7C2" w:rsidR="0050540E" w:rsidRDefault="0050540E" w:rsidP="0050540E">
      <w:pPr>
        <w:spacing w:before="100" w:beforeAutospacing="1" w:after="100" w:afterAutospacing="1"/>
        <w:ind w:left="360"/>
      </w:pPr>
      <w:r>
        <w:t xml:space="preserve">A delay timer is used to hold the transfer </w:t>
      </w:r>
      <w:r w:rsidR="00D43463">
        <w:t xml:space="preserve">in this state </w:t>
      </w:r>
      <w:r>
        <w:t xml:space="preserve">before moving to </w:t>
      </w:r>
      <w:r w:rsidR="00647BF9">
        <w:t>State2</w:t>
      </w:r>
      <w:r w:rsidR="00DE25B1">
        <w:t xml:space="preserve"> so the container can move completely onto the transfer bed</w:t>
      </w:r>
      <w:r>
        <w:t xml:space="preserve">.  It is defined in table </w:t>
      </w:r>
      <w:proofErr w:type="spellStart"/>
      <w:r w:rsidRPr="004D1224">
        <w:rPr>
          <w:b/>
          <w:bCs/>
        </w:rPr>
        <w:t>XfrCfg</w:t>
      </w:r>
      <w:r>
        <w:rPr>
          <w:b/>
          <w:bCs/>
        </w:rPr>
        <w:t>DlyTimer</w:t>
      </w:r>
      <w:proofErr w:type="spellEnd"/>
      <w:r>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18"/>
        <w:gridCol w:w="1135"/>
        <w:gridCol w:w="1289"/>
        <w:gridCol w:w="1823"/>
        <w:gridCol w:w="2930"/>
      </w:tblGrid>
      <w:tr w:rsidR="0050540E" w:rsidRPr="002A59B3" w14:paraId="4EDEDEC5" w14:textId="77777777" w:rsidTr="00D9109D">
        <w:trPr>
          <w:trHeight w:val="242"/>
        </w:trPr>
        <w:tc>
          <w:tcPr>
            <w:tcW w:w="8995" w:type="dxa"/>
            <w:gridSpan w:val="5"/>
            <w:shd w:val="clear" w:color="auto" w:fill="305496"/>
          </w:tcPr>
          <w:p w14:paraId="67F576E3" w14:textId="04F11737" w:rsidR="0050540E" w:rsidRPr="002A59B3" w:rsidRDefault="0050540E" w:rsidP="00D9109D">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XfrCfgDlyTimer</w:t>
            </w:r>
            <w:proofErr w:type="spellEnd"/>
            <w:r w:rsidRPr="002A59B3">
              <w:rPr>
                <w:b/>
                <w:color w:val="FFFFFF" w:themeColor="background1"/>
              </w:rPr>
              <w:t xml:space="preserve"> Table</w:t>
            </w:r>
          </w:p>
        </w:tc>
      </w:tr>
      <w:tr w:rsidR="0050540E" w:rsidRPr="00F67AE0" w14:paraId="7E6212E9" w14:textId="77777777" w:rsidTr="003C4BD6">
        <w:tblPrEx>
          <w:tblCellMar>
            <w:left w:w="108" w:type="dxa"/>
            <w:right w:w="108" w:type="dxa"/>
          </w:tblCellMar>
          <w:tblLook w:val="0000" w:firstRow="0" w:lastRow="0" w:firstColumn="0" w:lastColumn="0" w:noHBand="0" w:noVBand="0"/>
        </w:tblPrEx>
        <w:tc>
          <w:tcPr>
            <w:tcW w:w="1818" w:type="dxa"/>
          </w:tcPr>
          <w:p w14:paraId="57151284" w14:textId="77777777" w:rsidR="0050540E" w:rsidRPr="0067461A" w:rsidRDefault="0050540E" w:rsidP="00D9109D">
            <w:pPr>
              <w:jc w:val="center"/>
              <w:rPr>
                <w:rFonts w:cs="Tahoma"/>
                <w:b/>
                <w:bCs/>
                <w:sz w:val="16"/>
                <w:szCs w:val="16"/>
              </w:rPr>
            </w:pPr>
            <w:r w:rsidRPr="0067461A">
              <w:rPr>
                <w:rFonts w:cs="Tahoma"/>
                <w:b/>
                <w:bCs/>
                <w:sz w:val="16"/>
                <w:szCs w:val="16"/>
              </w:rPr>
              <w:t>Name</w:t>
            </w:r>
          </w:p>
        </w:tc>
        <w:tc>
          <w:tcPr>
            <w:tcW w:w="1135" w:type="dxa"/>
          </w:tcPr>
          <w:p w14:paraId="5E7441D2" w14:textId="77777777" w:rsidR="0050540E" w:rsidRPr="0067461A" w:rsidRDefault="0050540E" w:rsidP="00D9109D">
            <w:pPr>
              <w:jc w:val="center"/>
              <w:rPr>
                <w:rFonts w:cs="Tahoma"/>
                <w:b/>
                <w:bCs/>
                <w:sz w:val="16"/>
                <w:szCs w:val="16"/>
              </w:rPr>
            </w:pPr>
            <w:proofErr w:type="spellStart"/>
            <w:r>
              <w:rPr>
                <w:rFonts w:cs="Tahoma"/>
                <w:b/>
                <w:bCs/>
                <w:sz w:val="16"/>
                <w:szCs w:val="16"/>
              </w:rPr>
              <w:t>XfrConfig</w:t>
            </w:r>
            <w:proofErr w:type="spellEnd"/>
          </w:p>
        </w:tc>
        <w:tc>
          <w:tcPr>
            <w:tcW w:w="1289" w:type="dxa"/>
          </w:tcPr>
          <w:p w14:paraId="2D0DF666" w14:textId="77777777" w:rsidR="0050540E" w:rsidRPr="0067461A" w:rsidRDefault="0050540E" w:rsidP="00D9109D">
            <w:pPr>
              <w:jc w:val="center"/>
              <w:rPr>
                <w:rFonts w:cs="Tahoma"/>
                <w:b/>
                <w:bCs/>
                <w:sz w:val="16"/>
                <w:szCs w:val="16"/>
              </w:rPr>
            </w:pPr>
            <w:r>
              <w:rPr>
                <w:rFonts w:cs="Tahoma"/>
                <w:b/>
                <w:bCs/>
                <w:sz w:val="16"/>
                <w:szCs w:val="16"/>
              </w:rPr>
              <w:t>State</w:t>
            </w:r>
          </w:p>
        </w:tc>
        <w:tc>
          <w:tcPr>
            <w:tcW w:w="1823" w:type="dxa"/>
          </w:tcPr>
          <w:p w14:paraId="0BB26A1E" w14:textId="33EF24D5" w:rsidR="0050540E" w:rsidRPr="0067461A" w:rsidRDefault="0050540E" w:rsidP="00D9109D">
            <w:pPr>
              <w:jc w:val="center"/>
              <w:rPr>
                <w:rFonts w:cs="Tahoma"/>
                <w:b/>
                <w:bCs/>
                <w:sz w:val="16"/>
                <w:szCs w:val="16"/>
              </w:rPr>
            </w:pPr>
            <w:r>
              <w:rPr>
                <w:rFonts w:cs="Tahoma"/>
                <w:b/>
                <w:bCs/>
                <w:sz w:val="16"/>
                <w:szCs w:val="16"/>
              </w:rPr>
              <w:t>Timer</w:t>
            </w:r>
          </w:p>
        </w:tc>
        <w:tc>
          <w:tcPr>
            <w:tcW w:w="2930" w:type="dxa"/>
          </w:tcPr>
          <w:p w14:paraId="569DCA2D" w14:textId="17B06907" w:rsidR="0050540E" w:rsidRPr="0067461A" w:rsidRDefault="0050540E" w:rsidP="00D9109D">
            <w:pPr>
              <w:jc w:val="center"/>
              <w:rPr>
                <w:rFonts w:cs="Tahoma"/>
                <w:b/>
                <w:bCs/>
                <w:sz w:val="16"/>
                <w:szCs w:val="16"/>
              </w:rPr>
            </w:pPr>
            <w:proofErr w:type="spellStart"/>
            <w:r>
              <w:rPr>
                <w:rFonts w:cs="Tahoma"/>
                <w:b/>
                <w:bCs/>
                <w:sz w:val="16"/>
                <w:szCs w:val="16"/>
              </w:rPr>
              <w:t>Timer</w:t>
            </w:r>
            <w:r w:rsidR="00C95E49">
              <w:rPr>
                <w:rFonts w:cs="Tahoma"/>
                <w:b/>
                <w:bCs/>
                <w:sz w:val="16"/>
                <w:szCs w:val="16"/>
              </w:rPr>
              <w:t>Action</w:t>
            </w:r>
            <w:proofErr w:type="spellEnd"/>
          </w:p>
        </w:tc>
      </w:tr>
      <w:tr w:rsidR="0050540E" w:rsidRPr="00F67AE0" w14:paraId="025B29E8" w14:textId="77777777" w:rsidTr="003C4BD6">
        <w:tblPrEx>
          <w:tblCellMar>
            <w:left w:w="108" w:type="dxa"/>
            <w:right w:w="108" w:type="dxa"/>
          </w:tblCellMar>
          <w:tblLook w:val="0000" w:firstRow="0" w:lastRow="0" w:firstColumn="0" w:lastColumn="0" w:noHBand="0" w:noVBand="0"/>
        </w:tblPrEx>
        <w:tc>
          <w:tcPr>
            <w:tcW w:w="1818" w:type="dxa"/>
          </w:tcPr>
          <w:p w14:paraId="137C6A6F" w14:textId="01EF6B5F" w:rsidR="0050540E" w:rsidRPr="0067461A" w:rsidRDefault="00C95E49" w:rsidP="00D9109D">
            <w:pPr>
              <w:spacing w:before="0" w:after="0"/>
              <w:jc w:val="center"/>
              <w:rPr>
                <w:rFonts w:cs="Tahoma"/>
                <w:sz w:val="16"/>
                <w:szCs w:val="16"/>
              </w:rPr>
            </w:pPr>
            <w:r>
              <w:rPr>
                <w:rFonts w:cs="Tahoma"/>
                <w:sz w:val="16"/>
                <w:szCs w:val="16"/>
              </w:rPr>
              <w:t>Delay State1</w:t>
            </w:r>
          </w:p>
        </w:tc>
        <w:tc>
          <w:tcPr>
            <w:tcW w:w="1135" w:type="dxa"/>
          </w:tcPr>
          <w:p w14:paraId="270BEC7B" w14:textId="5C15A714" w:rsidR="0050540E" w:rsidRPr="0067461A" w:rsidRDefault="00C95E49" w:rsidP="00D9109D">
            <w:pPr>
              <w:spacing w:before="0" w:after="0"/>
              <w:jc w:val="center"/>
              <w:rPr>
                <w:rFonts w:cs="Tahoma"/>
                <w:sz w:val="16"/>
                <w:szCs w:val="16"/>
              </w:rPr>
            </w:pPr>
            <w:r>
              <w:rPr>
                <w:rFonts w:cs="Tahoma"/>
                <w:sz w:val="16"/>
                <w:szCs w:val="16"/>
              </w:rPr>
              <w:t>C01</w:t>
            </w:r>
          </w:p>
        </w:tc>
        <w:tc>
          <w:tcPr>
            <w:tcW w:w="1289" w:type="dxa"/>
          </w:tcPr>
          <w:p w14:paraId="0F7C0174" w14:textId="05C08A07" w:rsidR="0050540E" w:rsidRPr="0067461A" w:rsidRDefault="00C95E49" w:rsidP="00D9109D">
            <w:pPr>
              <w:spacing w:before="0" w:after="0"/>
              <w:jc w:val="center"/>
              <w:rPr>
                <w:rFonts w:cs="Tahoma"/>
                <w:sz w:val="16"/>
                <w:szCs w:val="16"/>
              </w:rPr>
            </w:pPr>
            <w:r>
              <w:rPr>
                <w:rFonts w:cs="Tahoma"/>
                <w:sz w:val="16"/>
                <w:szCs w:val="16"/>
              </w:rPr>
              <w:t>State1</w:t>
            </w:r>
          </w:p>
        </w:tc>
        <w:tc>
          <w:tcPr>
            <w:tcW w:w="1823" w:type="dxa"/>
          </w:tcPr>
          <w:p w14:paraId="23507FA8" w14:textId="5AC783CD" w:rsidR="0050540E" w:rsidRPr="0067461A" w:rsidRDefault="00C95E49" w:rsidP="00D9109D">
            <w:pPr>
              <w:spacing w:before="0" w:after="0"/>
              <w:jc w:val="center"/>
              <w:rPr>
                <w:rFonts w:cs="Tahoma"/>
                <w:sz w:val="16"/>
                <w:szCs w:val="16"/>
              </w:rPr>
            </w:pPr>
            <w:r>
              <w:rPr>
                <w:rFonts w:cs="Tahoma"/>
                <w:sz w:val="16"/>
                <w:szCs w:val="16"/>
              </w:rPr>
              <w:t>tmCnf01State1Delay</w:t>
            </w:r>
          </w:p>
        </w:tc>
        <w:tc>
          <w:tcPr>
            <w:tcW w:w="2930" w:type="dxa"/>
          </w:tcPr>
          <w:p w14:paraId="623E1291" w14:textId="0C721BBC" w:rsidR="0050540E" w:rsidRPr="0067461A" w:rsidRDefault="00C95E49" w:rsidP="00D9109D">
            <w:pPr>
              <w:spacing w:before="0" w:after="0"/>
              <w:jc w:val="center"/>
              <w:rPr>
                <w:rFonts w:cs="Tahoma"/>
                <w:sz w:val="16"/>
                <w:szCs w:val="16"/>
              </w:rPr>
            </w:pPr>
            <w:r>
              <w:rPr>
                <w:rFonts w:cs="Tahoma"/>
                <w:sz w:val="16"/>
                <w:szCs w:val="16"/>
              </w:rPr>
              <w:t>Run Timer</w:t>
            </w:r>
          </w:p>
        </w:tc>
      </w:tr>
    </w:tbl>
    <w:p w14:paraId="429A9B38" w14:textId="404196C6" w:rsidR="003C4BD6" w:rsidRDefault="003C4BD6" w:rsidP="003C4BD6">
      <w:pPr>
        <w:spacing w:before="100" w:beforeAutospacing="1" w:after="100" w:afterAutospacing="1"/>
        <w:ind w:left="360"/>
      </w:pPr>
      <w:r>
        <w:t xml:space="preserve">The timer </w:t>
      </w:r>
      <w:proofErr w:type="spellStart"/>
      <w:r w:rsidRPr="003C4BD6">
        <w:rPr>
          <w:b/>
          <w:bCs/>
        </w:rPr>
        <w:t>Preset_Value</w:t>
      </w:r>
      <w:proofErr w:type="spellEnd"/>
      <w:r>
        <w:t xml:space="preserve"> is set to 0.25 seconds in table </w:t>
      </w:r>
      <w:proofErr w:type="spellStart"/>
      <w:r w:rsidRPr="003C4BD6">
        <w:rPr>
          <w:b/>
          <w:bCs/>
        </w:rPr>
        <w:t>timemenu</w:t>
      </w:r>
      <w:proofErr w:type="spellEnd"/>
      <w:r>
        <w:t>.</w:t>
      </w:r>
    </w:p>
    <w:p w14:paraId="19C03677" w14:textId="77777777" w:rsidR="0050540E" w:rsidRDefault="0050540E" w:rsidP="00B47031">
      <w:pPr>
        <w:spacing w:before="100" w:beforeAutospacing="1" w:after="100" w:afterAutospacing="1"/>
        <w:ind w:left="360"/>
      </w:pPr>
    </w:p>
    <w:p w14:paraId="61782CB0" w14:textId="77777777" w:rsidR="00CD563D" w:rsidRDefault="004D1224" w:rsidP="004D1224">
      <w:pPr>
        <w:spacing w:before="100" w:beforeAutospacing="1" w:after="100" w:afterAutospacing="1"/>
        <w:ind w:left="360"/>
      </w:pPr>
      <w:r w:rsidRPr="004271E3">
        <w:rPr>
          <w:b/>
          <w:bCs/>
        </w:rPr>
        <w:t>Note</w:t>
      </w:r>
      <w:r w:rsidR="00CD563D">
        <w:rPr>
          <w:b/>
          <w:bCs/>
        </w:rPr>
        <w:t>s</w:t>
      </w:r>
      <w:r>
        <w:t>:</w:t>
      </w:r>
    </w:p>
    <w:p w14:paraId="40334D22" w14:textId="5F447CE4" w:rsidR="004D1224" w:rsidRDefault="004D1224" w:rsidP="004D1224">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Input</w:t>
      </w:r>
      <w:proofErr w:type="spellEnd"/>
      <w:r>
        <w:t xml:space="preserve"> button creates a </w:t>
      </w:r>
      <w:proofErr w:type="spellStart"/>
      <w:r w:rsidRPr="004271E3">
        <w:rPr>
          <w:b/>
          <w:bCs/>
        </w:rPr>
        <w:t>Xf</w:t>
      </w:r>
      <w:r>
        <w:rPr>
          <w:b/>
          <w:bCs/>
        </w:rPr>
        <w:t>rCfgInput</w:t>
      </w:r>
      <w:proofErr w:type="spellEnd"/>
      <w:r>
        <w:t xml:space="preserve"> record.  Select an existing </w:t>
      </w:r>
      <w:proofErr w:type="spellStart"/>
      <w:r w:rsidRPr="00AC0106">
        <w:rPr>
          <w:b/>
          <w:bCs/>
        </w:rPr>
        <w:t>Xf</w:t>
      </w:r>
      <w:r>
        <w:rPr>
          <w:b/>
          <w:bCs/>
        </w:rPr>
        <w:t>rCfgInput</w:t>
      </w:r>
      <w:proofErr w:type="spellEnd"/>
      <w:r>
        <w:t xml:space="preserve"> record using the down-arrow by </w:t>
      </w:r>
      <w:r>
        <w:rPr>
          <w:b/>
          <w:bCs/>
        </w:rPr>
        <w:t>Inputs</w:t>
      </w:r>
      <w:r>
        <w:t>.</w:t>
      </w:r>
    </w:p>
    <w:p w14:paraId="62DB953E" w14:textId="01D32FB6" w:rsidR="00CD563D" w:rsidRDefault="00CD563D" w:rsidP="00CD563D">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InTimer</w:t>
      </w:r>
      <w:proofErr w:type="spellEnd"/>
      <w:r>
        <w:t xml:space="preserve"> button creates a </w:t>
      </w:r>
      <w:proofErr w:type="spellStart"/>
      <w:r w:rsidRPr="004271E3">
        <w:rPr>
          <w:b/>
          <w:bCs/>
        </w:rPr>
        <w:t>Xf</w:t>
      </w:r>
      <w:r>
        <w:rPr>
          <w:b/>
          <w:bCs/>
        </w:rPr>
        <w:t>rCfg</w:t>
      </w:r>
      <w:r w:rsidR="00DE294E">
        <w:rPr>
          <w:b/>
          <w:bCs/>
        </w:rPr>
        <w:t>In</w:t>
      </w:r>
      <w:r>
        <w:rPr>
          <w:b/>
          <w:bCs/>
        </w:rPr>
        <w:t>Timer</w:t>
      </w:r>
      <w:proofErr w:type="spellEnd"/>
      <w:r>
        <w:t xml:space="preserve"> record.  Select an existing </w:t>
      </w:r>
      <w:proofErr w:type="spellStart"/>
      <w:r w:rsidRPr="00AC0106">
        <w:rPr>
          <w:b/>
          <w:bCs/>
        </w:rPr>
        <w:t>Xf</w:t>
      </w:r>
      <w:r>
        <w:rPr>
          <w:b/>
          <w:bCs/>
        </w:rPr>
        <w:t>rCfg</w:t>
      </w:r>
      <w:r w:rsidR="00DE294E">
        <w:rPr>
          <w:b/>
          <w:bCs/>
        </w:rPr>
        <w:t>In</w:t>
      </w:r>
      <w:r>
        <w:rPr>
          <w:b/>
          <w:bCs/>
        </w:rPr>
        <w:t>Timer</w:t>
      </w:r>
      <w:proofErr w:type="spellEnd"/>
      <w:r>
        <w:t xml:space="preserve"> record using the down-arrow by </w:t>
      </w:r>
      <w:proofErr w:type="spellStart"/>
      <w:r>
        <w:rPr>
          <w:b/>
          <w:bCs/>
        </w:rPr>
        <w:t>InTimers</w:t>
      </w:r>
      <w:proofErr w:type="spellEnd"/>
      <w:r>
        <w:t>.</w:t>
      </w:r>
    </w:p>
    <w:p w14:paraId="60B91B4F" w14:textId="6B38D792" w:rsidR="00DE294E" w:rsidRDefault="00DE294E" w:rsidP="00DE294E">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Output</w:t>
      </w:r>
      <w:proofErr w:type="spellEnd"/>
      <w:r>
        <w:t xml:space="preserve"> button creates a </w:t>
      </w:r>
      <w:proofErr w:type="spellStart"/>
      <w:r w:rsidRPr="004271E3">
        <w:rPr>
          <w:b/>
          <w:bCs/>
        </w:rPr>
        <w:t>Xf</w:t>
      </w:r>
      <w:r>
        <w:rPr>
          <w:b/>
          <w:bCs/>
        </w:rPr>
        <w:t>rCfgOutput</w:t>
      </w:r>
      <w:proofErr w:type="spellEnd"/>
      <w:r w:rsidRPr="00DE294E">
        <w:t xml:space="preserve"> </w:t>
      </w:r>
      <w:r>
        <w:t xml:space="preserve">record.  Select an existing </w:t>
      </w:r>
      <w:proofErr w:type="spellStart"/>
      <w:r w:rsidRPr="00AC0106">
        <w:rPr>
          <w:b/>
          <w:bCs/>
        </w:rPr>
        <w:t>Xf</w:t>
      </w:r>
      <w:r>
        <w:rPr>
          <w:b/>
          <w:bCs/>
        </w:rPr>
        <w:t>rCfg</w:t>
      </w:r>
      <w:r w:rsidR="00F86FE8">
        <w:rPr>
          <w:b/>
          <w:bCs/>
        </w:rPr>
        <w:t>Output</w:t>
      </w:r>
      <w:proofErr w:type="spellEnd"/>
      <w:r>
        <w:t xml:space="preserve"> record using the down-arrow by </w:t>
      </w:r>
      <w:r w:rsidR="00F86FE8">
        <w:rPr>
          <w:b/>
          <w:bCs/>
        </w:rPr>
        <w:t>Outputs</w:t>
      </w:r>
      <w:r>
        <w:t>.</w:t>
      </w:r>
    </w:p>
    <w:p w14:paraId="2D2D181B" w14:textId="20AC25C1" w:rsidR="00CF4395" w:rsidRDefault="00CF4395" w:rsidP="00CF4395">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DelayTimer</w:t>
      </w:r>
      <w:proofErr w:type="spellEnd"/>
      <w:r>
        <w:t xml:space="preserve"> button creates a </w:t>
      </w:r>
      <w:proofErr w:type="spellStart"/>
      <w:r w:rsidRPr="004271E3">
        <w:rPr>
          <w:b/>
          <w:bCs/>
        </w:rPr>
        <w:t>Xf</w:t>
      </w:r>
      <w:r>
        <w:rPr>
          <w:b/>
          <w:bCs/>
        </w:rPr>
        <w:t>rCfgDlyTimer</w:t>
      </w:r>
      <w:proofErr w:type="spellEnd"/>
      <w:r w:rsidRPr="00DE294E">
        <w:t xml:space="preserve"> </w:t>
      </w:r>
      <w:r>
        <w:t xml:space="preserve">record.  Select an existing </w:t>
      </w:r>
      <w:proofErr w:type="spellStart"/>
      <w:r w:rsidRPr="00AC0106">
        <w:rPr>
          <w:b/>
          <w:bCs/>
        </w:rPr>
        <w:t>Xf</w:t>
      </w:r>
      <w:r>
        <w:rPr>
          <w:b/>
          <w:bCs/>
        </w:rPr>
        <w:t>rCfgDlyTimer</w:t>
      </w:r>
      <w:proofErr w:type="spellEnd"/>
      <w:r>
        <w:t xml:space="preserve"> record using the down-arrow by </w:t>
      </w:r>
      <w:proofErr w:type="spellStart"/>
      <w:r>
        <w:rPr>
          <w:b/>
          <w:bCs/>
        </w:rPr>
        <w:t>DelayTimers</w:t>
      </w:r>
      <w:proofErr w:type="spellEnd"/>
      <w:r>
        <w:t>.</w:t>
      </w:r>
    </w:p>
    <w:p w14:paraId="6C920D0C" w14:textId="77777777" w:rsidR="00B47031" w:rsidRPr="002863A8" w:rsidRDefault="00B47031" w:rsidP="00B47031">
      <w:pPr>
        <w:spacing w:before="100" w:beforeAutospacing="1" w:after="100" w:afterAutospacing="1"/>
        <w:ind w:left="360"/>
      </w:pPr>
    </w:p>
    <w:p w14:paraId="636CA976" w14:textId="4E3972DD" w:rsidR="006F5263" w:rsidRPr="00082B46" w:rsidRDefault="00D1614C" w:rsidP="006F5263">
      <w:pPr>
        <w:pStyle w:val="Heading1"/>
        <w:keepLines/>
        <w:pageBreakBefore w:val="0"/>
        <w:numPr>
          <w:ilvl w:val="1"/>
          <w:numId w:val="20"/>
        </w:numPr>
        <w:spacing w:before="480" w:after="100" w:afterAutospacing="1"/>
        <w:rPr>
          <w:rFonts w:ascii="Montserrat" w:hAnsi="Montserrat"/>
          <w:szCs w:val="28"/>
        </w:rPr>
      </w:pPr>
      <w:bookmarkStart w:id="17" w:name="_Toc120716065"/>
      <w:r>
        <w:rPr>
          <w:rFonts w:ascii="Montserrat" w:hAnsi="Montserrat"/>
          <w:szCs w:val="28"/>
        </w:rPr>
        <w:lastRenderedPageBreak/>
        <w:t>Left-Reverse Route State 2</w:t>
      </w:r>
      <w:bookmarkEnd w:id="17"/>
    </w:p>
    <w:p w14:paraId="685D34AB" w14:textId="4EA43FB8" w:rsidR="00647BF9" w:rsidRDefault="00647BF9" w:rsidP="00647BF9">
      <w:pPr>
        <w:spacing w:before="100" w:beforeAutospacing="1" w:after="100" w:afterAutospacing="1"/>
        <w:ind w:left="360"/>
      </w:pPr>
      <w:r>
        <w:t xml:space="preserve">In State2, we raise the transfer bed and move the container to the left onto the side spur.  Once the container has cleared the transfer bed, as indicated by the jam </w:t>
      </w:r>
      <w:proofErr w:type="spellStart"/>
      <w:r>
        <w:t>photoeye</w:t>
      </w:r>
      <w:proofErr w:type="spellEnd"/>
      <w:r>
        <w:t xml:space="preserve"> going OFF, we continue to run the bed to the left for 0.5 seconds.</w:t>
      </w:r>
    </w:p>
    <w:p w14:paraId="0E2D6052" w14:textId="2CEFF457" w:rsidR="00647BF9" w:rsidRDefault="00647BF9" w:rsidP="00647BF9">
      <w:pPr>
        <w:spacing w:before="100" w:beforeAutospacing="1" w:after="100" w:afterAutospacing="1"/>
        <w:ind w:left="360"/>
      </w:pPr>
      <w:r>
        <w:t xml:space="preserve">In </w:t>
      </w:r>
      <w:proofErr w:type="spellStart"/>
      <w:r w:rsidRPr="004271E3">
        <w:rPr>
          <w:b/>
          <w:bCs/>
        </w:rPr>
        <w:t>ConfigXfgScrn</w:t>
      </w:r>
      <w:proofErr w:type="spellEnd"/>
      <w:r>
        <w:t xml:space="preserve">, advance to State2 by clicking the </w:t>
      </w:r>
      <w:proofErr w:type="spellStart"/>
      <w:r w:rsidRPr="00647BF9">
        <w:rPr>
          <w:b/>
          <w:bCs/>
        </w:rPr>
        <w:t>NextState</w:t>
      </w:r>
      <w:proofErr w:type="spellEnd"/>
      <w:r>
        <w:t xml:space="preserve"> button.  The state currently displayed appears in </w:t>
      </w:r>
      <w:proofErr w:type="spellStart"/>
      <w:r w:rsidRPr="00647BF9">
        <w:rPr>
          <w:b/>
          <w:bCs/>
        </w:rPr>
        <w:t>SelectedState</w:t>
      </w:r>
      <w:proofErr w:type="spellEnd"/>
      <w:r>
        <w:t>.</w:t>
      </w:r>
    </w:p>
    <w:p w14:paraId="5ABA8572" w14:textId="3518B420" w:rsidR="00647BF9" w:rsidRDefault="00647BF9" w:rsidP="00647BF9">
      <w:pPr>
        <w:spacing w:before="100" w:beforeAutospacing="1" w:after="100" w:afterAutospacing="1"/>
        <w:ind w:left="360"/>
      </w:pPr>
      <w:r>
        <w:t xml:space="preserve">Before the transfer can </w:t>
      </w:r>
      <w:r w:rsidR="00A66AC0">
        <w:t>raise</w:t>
      </w:r>
      <w:r>
        <w:t xml:space="preserve"> the bed, </w:t>
      </w:r>
      <w:r w:rsidR="00A66AC0">
        <w:t xml:space="preserve">it must wait for the </w:t>
      </w:r>
      <w:r w:rsidR="00E432A2">
        <w:t>presence</w:t>
      </w:r>
      <w:r w:rsidR="00A66AC0">
        <w:t xml:space="preserve"> </w:t>
      </w:r>
      <w:proofErr w:type="spellStart"/>
      <w:r>
        <w:t>photoeye</w:t>
      </w:r>
      <w:proofErr w:type="spellEnd"/>
      <w:r>
        <w:t xml:space="preserve"> </w:t>
      </w:r>
      <w:r w:rsidR="00A66AC0">
        <w:t xml:space="preserve">to turn </w:t>
      </w:r>
      <w:r>
        <w:t xml:space="preserve">OFF.  The input signal needed to enter State2 </w:t>
      </w:r>
      <w:r w:rsidR="00361C96">
        <w:t>is</w:t>
      </w:r>
      <w:r>
        <w:t xml:space="preserve"> defined in table </w:t>
      </w:r>
      <w:proofErr w:type="spellStart"/>
      <w:r w:rsidRPr="004D1224">
        <w:rPr>
          <w:b/>
          <w:bCs/>
        </w:rPr>
        <w:t>XfrCfgInput</w:t>
      </w:r>
      <w:proofErr w:type="spellEnd"/>
      <w:r>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7"/>
        <w:gridCol w:w="1140"/>
        <w:gridCol w:w="1315"/>
        <w:gridCol w:w="1669"/>
        <w:gridCol w:w="3004"/>
      </w:tblGrid>
      <w:tr w:rsidR="00647BF9" w:rsidRPr="002A59B3" w14:paraId="1504ED68" w14:textId="77777777" w:rsidTr="00D9109D">
        <w:trPr>
          <w:trHeight w:val="242"/>
        </w:trPr>
        <w:tc>
          <w:tcPr>
            <w:tcW w:w="8995" w:type="dxa"/>
            <w:gridSpan w:val="5"/>
            <w:shd w:val="clear" w:color="auto" w:fill="305496"/>
          </w:tcPr>
          <w:p w14:paraId="409E53E2" w14:textId="77777777" w:rsidR="00647BF9" w:rsidRPr="002A59B3" w:rsidRDefault="00647BF9" w:rsidP="00D9109D">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XfrCfgInput</w:t>
            </w:r>
            <w:proofErr w:type="spellEnd"/>
            <w:r w:rsidRPr="002A59B3">
              <w:rPr>
                <w:b/>
                <w:color w:val="FFFFFF" w:themeColor="background1"/>
              </w:rPr>
              <w:t xml:space="preserve"> Table</w:t>
            </w:r>
          </w:p>
        </w:tc>
      </w:tr>
      <w:tr w:rsidR="00647BF9" w:rsidRPr="00F67AE0" w14:paraId="5EE31BFF" w14:textId="77777777" w:rsidTr="00D9109D">
        <w:tblPrEx>
          <w:tblCellMar>
            <w:left w:w="108" w:type="dxa"/>
            <w:right w:w="108" w:type="dxa"/>
          </w:tblCellMar>
          <w:tblLook w:val="0000" w:firstRow="0" w:lastRow="0" w:firstColumn="0" w:lastColumn="0" w:noHBand="0" w:noVBand="0"/>
        </w:tblPrEx>
        <w:tc>
          <w:tcPr>
            <w:tcW w:w="1867" w:type="dxa"/>
          </w:tcPr>
          <w:p w14:paraId="79145C42" w14:textId="77777777" w:rsidR="00647BF9" w:rsidRPr="0067461A" w:rsidRDefault="00647BF9" w:rsidP="00D9109D">
            <w:pPr>
              <w:jc w:val="center"/>
              <w:rPr>
                <w:rFonts w:cs="Tahoma"/>
                <w:b/>
                <w:bCs/>
                <w:sz w:val="16"/>
                <w:szCs w:val="16"/>
              </w:rPr>
            </w:pPr>
            <w:r w:rsidRPr="0067461A">
              <w:rPr>
                <w:rFonts w:cs="Tahoma"/>
                <w:b/>
                <w:bCs/>
                <w:sz w:val="16"/>
                <w:szCs w:val="16"/>
              </w:rPr>
              <w:t>Name</w:t>
            </w:r>
          </w:p>
        </w:tc>
        <w:tc>
          <w:tcPr>
            <w:tcW w:w="1140" w:type="dxa"/>
          </w:tcPr>
          <w:p w14:paraId="1D2459FF" w14:textId="77777777" w:rsidR="00647BF9" w:rsidRPr="0067461A" w:rsidRDefault="00647BF9" w:rsidP="00D9109D">
            <w:pPr>
              <w:jc w:val="center"/>
              <w:rPr>
                <w:rFonts w:cs="Tahoma"/>
                <w:b/>
                <w:bCs/>
                <w:sz w:val="16"/>
                <w:szCs w:val="16"/>
              </w:rPr>
            </w:pPr>
            <w:proofErr w:type="spellStart"/>
            <w:r>
              <w:rPr>
                <w:rFonts w:cs="Tahoma"/>
                <w:b/>
                <w:bCs/>
                <w:sz w:val="16"/>
                <w:szCs w:val="16"/>
              </w:rPr>
              <w:t>XfrConfig</w:t>
            </w:r>
            <w:proofErr w:type="spellEnd"/>
          </w:p>
        </w:tc>
        <w:tc>
          <w:tcPr>
            <w:tcW w:w="1315" w:type="dxa"/>
          </w:tcPr>
          <w:p w14:paraId="169D5598" w14:textId="77777777" w:rsidR="00647BF9" w:rsidRPr="0067461A" w:rsidRDefault="00647BF9" w:rsidP="00D9109D">
            <w:pPr>
              <w:jc w:val="center"/>
              <w:rPr>
                <w:rFonts w:cs="Tahoma"/>
                <w:b/>
                <w:bCs/>
                <w:sz w:val="16"/>
                <w:szCs w:val="16"/>
              </w:rPr>
            </w:pPr>
            <w:r>
              <w:rPr>
                <w:rFonts w:cs="Tahoma"/>
                <w:b/>
                <w:bCs/>
                <w:sz w:val="16"/>
                <w:szCs w:val="16"/>
              </w:rPr>
              <w:t>State</w:t>
            </w:r>
          </w:p>
        </w:tc>
        <w:tc>
          <w:tcPr>
            <w:tcW w:w="1669" w:type="dxa"/>
          </w:tcPr>
          <w:p w14:paraId="2CE96669" w14:textId="77777777" w:rsidR="00647BF9" w:rsidRPr="0067461A" w:rsidRDefault="00647BF9" w:rsidP="00D9109D">
            <w:pPr>
              <w:jc w:val="center"/>
              <w:rPr>
                <w:rFonts w:cs="Tahoma"/>
                <w:b/>
                <w:bCs/>
                <w:sz w:val="16"/>
                <w:szCs w:val="16"/>
              </w:rPr>
            </w:pPr>
            <w:proofErr w:type="spellStart"/>
            <w:r>
              <w:rPr>
                <w:rFonts w:cs="Tahoma"/>
                <w:b/>
                <w:bCs/>
                <w:sz w:val="16"/>
                <w:szCs w:val="16"/>
              </w:rPr>
              <w:t>RequiredInput</w:t>
            </w:r>
            <w:proofErr w:type="spellEnd"/>
          </w:p>
        </w:tc>
        <w:tc>
          <w:tcPr>
            <w:tcW w:w="3004" w:type="dxa"/>
          </w:tcPr>
          <w:p w14:paraId="110A9AD8" w14:textId="77777777" w:rsidR="00647BF9" w:rsidRPr="0067461A" w:rsidRDefault="00647BF9" w:rsidP="00D9109D">
            <w:pPr>
              <w:jc w:val="center"/>
              <w:rPr>
                <w:rFonts w:cs="Tahoma"/>
                <w:b/>
                <w:bCs/>
                <w:sz w:val="16"/>
                <w:szCs w:val="16"/>
              </w:rPr>
            </w:pPr>
            <w:proofErr w:type="spellStart"/>
            <w:r>
              <w:rPr>
                <w:rFonts w:cs="Tahoma"/>
                <w:b/>
                <w:bCs/>
                <w:sz w:val="16"/>
                <w:szCs w:val="16"/>
              </w:rPr>
              <w:t>InputSense</w:t>
            </w:r>
            <w:proofErr w:type="spellEnd"/>
          </w:p>
        </w:tc>
      </w:tr>
      <w:tr w:rsidR="00647BF9" w:rsidRPr="00F67AE0" w14:paraId="1CF1FC76" w14:textId="77777777" w:rsidTr="00D9109D">
        <w:tblPrEx>
          <w:tblCellMar>
            <w:left w:w="108" w:type="dxa"/>
            <w:right w:w="108" w:type="dxa"/>
          </w:tblCellMar>
          <w:tblLook w:val="0000" w:firstRow="0" w:lastRow="0" w:firstColumn="0" w:lastColumn="0" w:noHBand="0" w:noVBand="0"/>
        </w:tblPrEx>
        <w:tc>
          <w:tcPr>
            <w:tcW w:w="1867" w:type="dxa"/>
          </w:tcPr>
          <w:p w14:paraId="49B5E312" w14:textId="5BF37056" w:rsidR="00647BF9" w:rsidRPr="0067461A" w:rsidRDefault="00E432A2" w:rsidP="00D9109D">
            <w:pPr>
              <w:spacing w:before="0" w:after="0"/>
              <w:jc w:val="center"/>
              <w:rPr>
                <w:rFonts w:cs="Tahoma"/>
                <w:sz w:val="16"/>
                <w:szCs w:val="16"/>
              </w:rPr>
            </w:pPr>
            <w:r>
              <w:rPr>
                <w:rFonts w:cs="Tahoma"/>
                <w:sz w:val="16"/>
                <w:szCs w:val="16"/>
              </w:rPr>
              <w:t>Presence</w:t>
            </w:r>
            <w:r w:rsidR="00A66AC0">
              <w:rPr>
                <w:rFonts w:cs="Tahoma"/>
                <w:sz w:val="16"/>
                <w:szCs w:val="16"/>
              </w:rPr>
              <w:t xml:space="preserve"> PE Clear</w:t>
            </w:r>
          </w:p>
        </w:tc>
        <w:tc>
          <w:tcPr>
            <w:tcW w:w="1140" w:type="dxa"/>
          </w:tcPr>
          <w:p w14:paraId="61D516C8" w14:textId="3524BD2E" w:rsidR="00647BF9" w:rsidRPr="0067461A" w:rsidRDefault="00A66AC0" w:rsidP="00D9109D">
            <w:pPr>
              <w:spacing w:before="0" w:after="0"/>
              <w:jc w:val="center"/>
              <w:rPr>
                <w:rFonts w:cs="Tahoma"/>
                <w:sz w:val="16"/>
                <w:szCs w:val="16"/>
              </w:rPr>
            </w:pPr>
            <w:r>
              <w:rPr>
                <w:rFonts w:cs="Tahoma"/>
                <w:sz w:val="16"/>
                <w:szCs w:val="16"/>
              </w:rPr>
              <w:t>C01</w:t>
            </w:r>
          </w:p>
        </w:tc>
        <w:tc>
          <w:tcPr>
            <w:tcW w:w="1315" w:type="dxa"/>
          </w:tcPr>
          <w:p w14:paraId="46D7F06A" w14:textId="43DC1F94" w:rsidR="00647BF9" w:rsidRPr="0067461A" w:rsidRDefault="00A66AC0" w:rsidP="00D9109D">
            <w:pPr>
              <w:spacing w:before="0" w:after="0"/>
              <w:jc w:val="center"/>
              <w:rPr>
                <w:rFonts w:cs="Tahoma"/>
                <w:sz w:val="16"/>
                <w:szCs w:val="16"/>
              </w:rPr>
            </w:pPr>
            <w:r>
              <w:rPr>
                <w:rFonts w:cs="Tahoma"/>
                <w:sz w:val="16"/>
                <w:szCs w:val="16"/>
              </w:rPr>
              <w:t>State2</w:t>
            </w:r>
          </w:p>
        </w:tc>
        <w:tc>
          <w:tcPr>
            <w:tcW w:w="1669" w:type="dxa"/>
          </w:tcPr>
          <w:p w14:paraId="652EF2B7" w14:textId="0C333691" w:rsidR="00647BF9" w:rsidRPr="0067461A" w:rsidRDefault="00E432A2" w:rsidP="00D9109D">
            <w:pPr>
              <w:spacing w:before="0" w:after="0"/>
              <w:jc w:val="center"/>
              <w:rPr>
                <w:rFonts w:cs="Tahoma"/>
                <w:sz w:val="16"/>
                <w:szCs w:val="16"/>
              </w:rPr>
            </w:pPr>
            <w:r>
              <w:rPr>
                <w:rFonts w:cs="Tahoma"/>
                <w:sz w:val="16"/>
                <w:szCs w:val="16"/>
              </w:rPr>
              <w:t>EZPE100_P</w:t>
            </w:r>
            <w:r w:rsidR="00F72BEC">
              <w:rPr>
                <w:rFonts w:cs="Tahoma"/>
                <w:sz w:val="16"/>
                <w:szCs w:val="16"/>
              </w:rPr>
              <w:t>_J</w:t>
            </w:r>
          </w:p>
        </w:tc>
        <w:tc>
          <w:tcPr>
            <w:tcW w:w="3004" w:type="dxa"/>
          </w:tcPr>
          <w:p w14:paraId="55223903" w14:textId="2D8B9E7F" w:rsidR="00647BF9" w:rsidRPr="0067461A" w:rsidRDefault="00A66AC0" w:rsidP="00D9109D">
            <w:pPr>
              <w:spacing w:before="0" w:after="0"/>
              <w:jc w:val="center"/>
              <w:rPr>
                <w:rFonts w:cs="Tahoma"/>
                <w:sz w:val="16"/>
                <w:szCs w:val="16"/>
              </w:rPr>
            </w:pPr>
            <w:r>
              <w:rPr>
                <w:rFonts w:cs="Tahoma"/>
                <w:sz w:val="16"/>
                <w:szCs w:val="16"/>
              </w:rPr>
              <w:t>Is Off</w:t>
            </w:r>
          </w:p>
        </w:tc>
      </w:tr>
    </w:tbl>
    <w:p w14:paraId="5C4DB5BA" w14:textId="77777777" w:rsidR="00D43463" w:rsidRDefault="00D43463" w:rsidP="00D43463">
      <w:pPr>
        <w:spacing w:before="100" w:beforeAutospacing="1" w:after="100" w:afterAutospacing="1"/>
        <w:ind w:left="360"/>
      </w:pPr>
      <w:r>
        <w:t xml:space="preserve">Note that the transfer module software automatically disables </w:t>
      </w:r>
      <w:proofErr w:type="spellStart"/>
      <w:r w:rsidRPr="00E838A3">
        <w:rPr>
          <w:b/>
          <w:bCs/>
        </w:rPr>
        <w:t>XfrBoss_ReleaseOUTPUT</w:t>
      </w:r>
      <w:proofErr w:type="spellEnd"/>
      <w:r>
        <w:t xml:space="preserve"> if the </w:t>
      </w:r>
      <w:proofErr w:type="spellStart"/>
      <w:r w:rsidRPr="00E838A3">
        <w:rPr>
          <w:b/>
          <w:bCs/>
        </w:rPr>
        <w:t>XfrBoss_ProductINPUT</w:t>
      </w:r>
      <w:proofErr w:type="spellEnd"/>
      <w:r>
        <w:t xml:space="preserve"> transitions ON, even if the output is being enabled here.</w:t>
      </w:r>
    </w:p>
    <w:p w14:paraId="15EA788C" w14:textId="77777777" w:rsidR="00647BF9" w:rsidRDefault="00647BF9" w:rsidP="00647BF9">
      <w:pPr>
        <w:spacing w:before="100" w:beforeAutospacing="1" w:after="100" w:afterAutospacing="1"/>
        <w:ind w:left="360"/>
      </w:pPr>
    </w:p>
    <w:p w14:paraId="6ED25CBD" w14:textId="2C418D38" w:rsidR="00647BF9" w:rsidRDefault="00647BF9" w:rsidP="00647BF9">
      <w:pPr>
        <w:spacing w:before="100" w:beforeAutospacing="1" w:after="100" w:afterAutospacing="1"/>
        <w:ind w:left="360"/>
      </w:pPr>
      <w:r>
        <w:t>The output</w:t>
      </w:r>
      <w:r w:rsidR="00361C96">
        <w:t>s</w:t>
      </w:r>
      <w:r>
        <w:t xml:space="preserve"> that will be activated for State</w:t>
      </w:r>
      <w:r w:rsidR="00361C96">
        <w:t>2</w:t>
      </w:r>
      <w:r>
        <w:t xml:space="preserve"> </w:t>
      </w:r>
      <w:r w:rsidR="00361C96">
        <w:t>are</w:t>
      </w:r>
      <w:r>
        <w:t xml:space="preserve"> defined in table </w:t>
      </w:r>
      <w:proofErr w:type="spellStart"/>
      <w:r w:rsidRPr="004D1224">
        <w:rPr>
          <w:b/>
          <w:bCs/>
        </w:rPr>
        <w:t>XfrCfg</w:t>
      </w:r>
      <w:r>
        <w:rPr>
          <w:b/>
          <w:bCs/>
        </w:rPr>
        <w:t>Output</w:t>
      </w:r>
      <w:proofErr w:type="spellEnd"/>
      <w:r>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3"/>
        <w:gridCol w:w="1132"/>
        <w:gridCol w:w="1560"/>
        <w:gridCol w:w="990"/>
        <w:gridCol w:w="1170"/>
        <w:gridCol w:w="1170"/>
        <w:gridCol w:w="1170"/>
      </w:tblGrid>
      <w:tr w:rsidR="00361C96" w:rsidRPr="002A59B3" w14:paraId="0EE08824" w14:textId="49C1DD5D" w:rsidTr="00367166">
        <w:trPr>
          <w:trHeight w:val="242"/>
        </w:trPr>
        <w:tc>
          <w:tcPr>
            <w:tcW w:w="8995" w:type="dxa"/>
            <w:gridSpan w:val="7"/>
            <w:shd w:val="clear" w:color="auto" w:fill="305496"/>
          </w:tcPr>
          <w:p w14:paraId="2D560823" w14:textId="36B651E8" w:rsidR="00361C96" w:rsidRDefault="00361C96" w:rsidP="00D9109D">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XfrCfgOutput</w:t>
            </w:r>
            <w:proofErr w:type="spellEnd"/>
            <w:r w:rsidRPr="002A59B3">
              <w:rPr>
                <w:b/>
                <w:color w:val="FFFFFF" w:themeColor="background1"/>
              </w:rPr>
              <w:t xml:space="preserve"> Table</w:t>
            </w:r>
          </w:p>
        </w:tc>
      </w:tr>
      <w:tr w:rsidR="00361C96" w:rsidRPr="00F67AE0" w14:paraId="42D71753" w14:textId="5882E7E7" w:rsidTr="00361C96">
        <w:tblPrEx>
          <w:tblCellMar>
            <w:left w:w="108" w:type="dxa"/>
            <w:right w:w="108" w:type="dxa"/>
          </w:tblCellMar>
          <w:tblLook w:val="0000" w:firstRow="0" w:lastRow="0" w:firstColumn="0" w:lastColumn="0" w:noHBand="0" w:noVBand="0"/>
        </w:tblPrEx>
        <w:tc>
          <w:tcPr>
            <w:tcW w:w="1803" w:type="dxa"/>
          </w:tcPr>
          <w:p w14:paraId="56D38892" w14:textId="77777777" w:rsidR="00361C96" w:rsidRPr="0067461A" w:rsidRDefault="00361C96" w:rsidP="00D9109D">
            <w:pPr>
              <w:jc w:val="center"/>
              <w:rPr>
                <w:rFonts w:cs="Tahoma"/>
                <w:b/>
                <w:bCs/>
                <w:sz w:val="16"/>
                <w:szCs w:val="16"/>
              </w:rPr>
            </w:pPr>
            <w:r w:rsidRPr="0067461A">
              <w:rPr>
                <w:rFonts w:cs="Tahoma"/>
                <w:b/>
                <w:bCs/>
                <w:sz w:val="16"/>
                <w:szCs w:val="16"/>
              </w:rPr>
              <w:t>Name</w:t>
            </w:r>
          </w:p>
        </w:tc>
        <w:tc>
          <w:tcPr>
            <w:tcW w:w="1132" w:type="dxa"/>
          </w:tcPr>
          <w:p w14:paraId="0C2B2B6C" w14:textId="77777777" w:rsidR="00361C96" w:rsidRPr="0067461A" w:rsidRDefault="00361C96" w:rsidP="00D9109D">
            <w:pPr>
              <w:jc w:val="center"/>
              <w:rPr>
                <w:rFonts w:cs="Tahoma"/>
                <w:b/>
                <w:bCs/>
                <w:sz w:val="16"/>
                <w:szCs w:val="16"/>
              </w:rPr>
            </w:pPr>
            <w:proofErr w:type="spellStart"/>
            <w:r>
              <w:rPr>
                <w:rFonts w:cs="Tahoma"/>
                <w:b/>
                <w:bCs/>
                <w:sz w:val="16"/>
                <w:szCs w:val="16"/>
              </w:rPr>
              <w:t>XfrConfig</w:t>
            </w:r>
            <w:proofErr w:type="spellEnd"/>
          </w:p>
        </w:tc>
        <w:tc>
          <w:tcPr>
            <w:tcW w:w="1560" w:type="dxa"/>
          </w:tcPr>
          <w:p w14:paraId="6F2D94AA" w14:textId="77777777" w:rsidR="00361C96" w:rsidRPr="0067461A" w:rsidRDefault="00361C96" w:rsidP="00D9109D">
            <w:pPr>
              <w:jc w:val="center"/>
              <w:rPr>
                <w:rFonts w:cs="Tahoma"/>
                <w:b/>
                <w:bCs/>
                <w:sz w:val="16"/>
                <w:szCs w:val="16"/>
              </w:rPr>
            </w:pPr>
            <w:r>
              <w:rPr>
                <w:rFonts w:cs="Tahoma"/>
                <w:b/>
                <w:bCs/>
                <w:sz w:val="16"/>
                <w:szCs w:val="16"/>
              </w:rPr>
              <w:t>Output</w:t>
            </w:r>
          </w:p>
        </w:tc>
        <w:tc>
          <w:tcPr>
            <w:tcW w:w="990" w:type="dxa"/>
          </w:tcPr>
          <w:p w14:paraId="42AD3412" w14:textId="6917E441" w:rsidR="00361C96" w:rsidRPr="0067461A" w:rsidRDefault="00361C96" w:rsidP="00D9109D">
            <w:pPr>
              <w:jc w:val="center"/>
              <w:rPr>
                <w:rFonts w:cs="Tahoma"/>
                <w:b/>
                <w:bCs/>
                <w:sz w:val="16"/>
                <w:szCs w:val="16"/>
              </w:rPr>
            </w:pPr>
            <w:r>
              <w:rPr>
                <w:rFonts w:cs="Tahoma"/>
                <w:b/>
                <w:bCs/>
                <w:sz w:val="16"/>
                <w:szCs w:val="16"/>
              </w:rPr>
              <w:t>Output Action</w:t>
            </w:r>
          </w:p>
        </w:tc>
        <w:tc>
          <w:tcPr>
            <w:tcW w:w="1170" w:type="dxa"/>
          </w:tcPr>
          <w:p w14:paraId="09B36930" w14:textId="60E399A3" w:rsidR="00361C96" w:rsidRPr="0067461A" w:rsidRDefault="00361C96" w:rsidP="00D9109D">
            <w:pPr>
              <w:jc w:val="center"/>
              <w:rPr>
                <w:rFonts w:cs="Tahoma"/>
                <w:b/>
                <w:bCs/>
                <w:sz w:val="16"/>
                <w:szCs w:val="16"/>
              </w:rPr>
            </w:pPr>
            <w:r>
              <w:rPr>
                <w:rFonts w:cs="Tahoma"/>
                <w:b/>
                <w:bCs/>
                <w:sz w:val="16"/>
                <w:szCs w:val="16"/>
              </w:rPr>
              <w:t>State1 Action</w:t>
            </w:r>
          </w:p>
        </w:tc>
        <w:tc>
          <w:tcPr>
            <w:tcW w:w="1170" w:type="dxa"/>
          </w:tcPr>
          <w:p w14:paraId="7F75F87F" w14:textId="52C13121" w:rsidR="00361C96" w:rsidRDefault="00361C96" w:rsidP="00D9109D">
            <w:pPr>
              <w:jc w:val="center"/>
              <w:rPr>
                <w:rFonts w:cs="Tahoma"/>
                <w:b/>
                <w:bCs/>
                <w:sz w:val="16"/>
                <w:szCs w:val="16"/>
              </w:rPr>
            </w:pPr>
            <w:r>
              <w:rPr>
                <w:rFonts w:cs="Tahoma"/>
                <w:b/>
                <w:bCs/>
                <w:sz w:val="16"/>
                <w:szCs w:val="16"/>
              </w:rPr>
              <w:t>State2 Action</w:t>
            </w:r>
          </w:p>
        </w:tc>
        <w:tc>
          <w:tcPr>
            <w:tcW w:w="1170" w:type="dxa"/>
          </w:tcPr>
          <w:p w14:paraId="310763CF" w14:textId="2B9DABF2" w:rsidR="00361C96" w:rsidRDefault="00361C96" w:rsidP="00D9109D">
            <w:pPr>
              <w:jc w:val="center"/>
              <w:rPr>
                <w:rFonts w:cs="Tahoma"/>
                <w:b/>
                <w:bCs/>
                <w:sz w:val="16"/>
                <w:szCs w:val="16"/>
              </w:rPr>
            </w:pPr>
            <w:r>
              <w:rPr>
                <w:rFonts w:cs="Tahoma"/>
                <w:b/>
                <w:bCs/>
                <w:sz w:val="16"/>
                <w:szCs w:val="16"/>
              </w:rPr>
              <w:t>State3 Action</w:t>
            </w:r>
          </w:p>
        </w:tc>
      </w:tr>
      <w:tr w:rsidR="00A76332" w:rsidRPr="00F67AE0" w14:paraId="18F57BD3" w14:textId="038CBC58" w:rsidTr="00361C96">
        <w:tblPrEx>
          <w:tblCellMar>
            <w:left w:w="108" w:type="dxa"/>
            <w:right w:w="108" w:type="dxa"/>
          </w:tblCellMar>
          <w:tblLook w:val="0000" w:firstRow="0" w:lastRow="0" w:firstColumn="0" w:lastColumn="0" w:noHBand="0" w:noVBand="0"/>
        </w:tblPrEx>
        <w:tc>
          <w:tcPr>
            <w:tcW w:w="1803" w:type="dxa"/>
          </w:tcPr>
          <w:p w14:paraId="50A6B088" w14:textId="48F9AD75" w:rsidR="00A76332" w:rsidRPr="0067461A" w:rsidRDefault="00A76332" w:rsidP="00A76332">
            <w:pPr>
              <w:spacing w:before="0" w:after="0"/>
              <w:jc w:val="center"/>
              <w:rPr>
                <w:rFonts w:cs="Tahoma"/>
                <w:sz w:val="16"/>
                <w:szCs w:val="16"/>
              </w:rPr>
            </w:pPr>
            <w:r>
              <w:rPr>
                <w:rFonts w:cs="Tahoma"/>
                <w:sz w:val="16"/>
                <w:szCs w:val="16"/>
              </w:rPr>
              <w:t>Release Solenoid</w:t>
            </w:r>
          </w:p>
        </w:tc>
        <w:tc>
          <w:tcPr>
            <w:tcW w:w="1132" w:type="dxa"/>
          </w:tcPr>
          <w:p w14:paraId="25CF2208" w14:textId="4A05474A" w:rsidR="00A76332" w:rsidRPr="0067461A" w:rsidRDefault="00A76332" w:rsidP="00A76332">
            <w:pPr>
              <w:spacing w:before="0" w:after="0"/>
              <w:jc w:val="center"/>
              <w:rPr>
                <w:rFonts w:cs="Tahoma"/>
                <w:sz w:val="16"/>
                <w:szCs w:val="16"/>
              </w:rPr>
            </w:pPr>
            <w:r>
              <w:rPr>
                <w:rFonts w:cs="Tahoma"/>
                <w:sz w:val="16"/>
                <w:szCs w:val="16"/>
              </w:rPr>
              <w:t>C01</w:t>
            </w:r>
          </w:p>
        </w:tc>
        <w:tc>
          <w:tcPr>
            <w:tcW w:w="1560" w:type="dxa"/>
          </w:tcPr>
          <w:p w14:paraId="16595178" w14:textId="3C4FBDE8" w:rsidR="00A76332" w:rsidRPr="0067461A" w:rsidRDefault="00A76332" w:rsidP="00A76332">
            <w:pPr>
              <w:spacing w:before="0" w:after="0"/>
              <w:jc w:val="center"/>
              <w:rPr>
                <w:rFonts w:cs="Tahoma"/>
                <w:sz w:val="16"/>
                <w:szCs w:val="16"/>
              </w:rPr>
            </w:pPr>
            <w:r>
              <w:rPr>
                <w:rFonts w:cs="Tahoma"/>
                <w:sz w:val="16"/>
                <w:szCs w:val="16"/>
              </w:rPr>
              <w:t>SSV_EZPE100_P1</w:t>
            </w:r>
          </w:p>
        </w:tc>
        <w:tc>
          <w:tcPr>
            <w:tcW w:w="990" w:type="dxa"/>
          </w:tcPr>
          <w:p w14:paraId="7B9723C9" w14:textId="6DD96B36" w:rsidR="00A76332" w:rsidRPr="0067461A" w:rsidRDefault="00A76332" w:rsidP="00A76332">
            <w:pPr>
              <w:spacing w:before="0" w:after="0"/>
              <w:jc w:val="center"/>
              <w:rPr>
                <w:rFonts w:cs="Tahoma"/>
                <w:sz w:val="16"/>
                <w:szCs w:val="16"/>
              </w:rPr>
            </w:pPr>
            <w:r>
              <w:rPr>
                <w:rFonts w:cs="Tahoma"/>
                <w:sz w:val="16"/>
                <w:szCs w:val="16"/>
              </w:rPr>
              <w:t>Enable</w:t>
            </w:r>
          </w:p>
        </w:tc>
        <w:tc>
          <w:tcPr>
            <w:tcW w:w="1170" w:type="dxa"/>
          </w:tcPr>
          <w:p w14:paraId="7044C2E3" w14:textId="22B0862B" w:rsidR="00A76332" w:rsidRPr="0067461A" w:rsidRDefault="00A76332" w:rsidP="00A76332">
            <w:pPr>
              <w:spacing w:before="0" w:after="0"/>
              <w:jc w:val="center"/>
              <w:rPr>
                <w:rFonts w:cs="Tahoma"/>
                <w:sz w:val="16"/>
                <w:szCs w:val="16"/>
              </w:rPr>
            </w:pPr>
            <w:r>
              <w:rPr>
                <w:rFonts w:cs="Tahoma"/>
                <w:sz w:val="16"/>
                <w:szCs w:val="16"/>
              </w:rPr>
              <w:t>Activate</w:t>
            </w:r>
          </w:p>
        </w:tc>
        <w:tc>
          <w:tcPr>
            <w:tcW w:w="1170" w:type="dxa"/>
          </w:tcPr>
          <w:p w14:paraId="6C4268BA" w14:textId="1A9BBC0D" w:rsidR="00A76332" w:rsidRDefault="00A76332" w:rsidP="00A76332">
            <w:pPr>
              <w:spacing w:before="0" w:after="0"/>
              <w:jc w:val="center"/>
              <w:rPr>
                <w:rFonts w:cs="Tahoma"/>
                <w:sz w:val="16"/>
                <w:szCs w:val="16"/>
              </w:rPr>
            </w:pPr>
            <w:r>
              <w:rPr>
                <w:rFonts w:cs="Tahoma"/>
                <w:sz w:val="16"/>
                <w:szCs w:val="16"/>
              </w:rPr>
              <w:t>N/A</w:t>
            </w:r>
          </w:p>
        </w:tc>
        <w:tc>
          <w:tcPr>
            <w:tcW w:w="1170" w:type="dxa"/>
          </w:tcPr>
          <w:p w14:paraId="49221BAA" w14:textId="67E2E950" w:rsidR="00A76332" w:rsidRDefault="00A76332" w:rsidP="00A76332">
            <w:pPr>
              <w:spacing w:before="0" w:after="0"/>
              <w:jc w:val="center"/>
              <w:rPr>
                <w:rFonts w:cs="Tahoma"/>
                <w:sz w:val="16"/>
                <w:szCs w:val="16"/>
              </w:rPr>
            </w:pPr>
            <w:r>
              <w:rPr>
                <w:rFonts w:cs="Tahoma"/>
                <w:sz w:val="16"/>
                <w:szCs w:val="16"/>
              </w:rPr>
              <w:t>N/A</w:t>
            </w:r>
          </w:p>
        </w:tc>
      </w:tr>
      <w:tr w:rsidR="00A76332" w:rsidRPr="00F67AE0" w14:paraId="3A2D96A1" w14:textId="3C8C1C3A" w:rsidTr="00361C96">
        <w:tblPrEx>
          <w:tblCellMar>
            <w:left w:w="108" w:type="dxa"/>
            <w:right w:w="108" w:type="dxa"/>
          </w:tblCellMar>
          <w:tblLook w:val="0000" w:firstRow="0" w:lastRow="0" w:firstColumn="0" w:lastColumn="0" w:noHBand="0" w:noVBand="0"/>
        </w:tblPrEx>
        <w:tc>
          <w:tcPr>
            <w:tcW w:w="1803" w:type="dxa"/>
          </w:tcPr>
          <w:p w14:paraId="4601732B" w14:textId="7D87F64F" w:rsidR="00A76332" w:rsidRDefault="00A76332" w:rsidP="00A76332">
            <w:pPr>
              <w:spacing w:before="0" w:after="0"/>
              <w:jc w:val="center"/>
              <w:rPr>
                <w:rFonts w:cs="Tahoma"/>
                <w:sz w:val="16"/>
                <w:szCs w:val="16"/>
              </w:rPr>
            </w:pPr>
            <w:r>
              <w:rPr>
                <w:rFonts w:cs="Tahoma"/>
                <w:sz w:val="16"/>
                <w:szCs w:val="16"/>
              </w:rPr>
              <w:t>Raise Bed</w:t>
            </w:r>
          </w:p>
        </w:tc>
        <w:tc>
          <w:tcPr>
            <w:tcW w:w="1132" w:type="dxa"/>
          </w:tcPr>
          <w:p w14:paraId="40AC1C80" w14:textId="2F66C99A" w:rsidR="00A76332" w:rsidRDefault="00A76332" w:rsidP="00A76332">
            <w:pPr>
              <w:spacing w:before="0" w:after="0"/>
              <w:jc w:val="center"/>
              <w:rPr>
                <w:rFonts w:cs="Tahoma"/>
                <w:sz w:val="16"/>
                <w:szCs w:val="16"/>
              </w:rPr>
            </w:pPr>
            <w:r>
              <w:rPr>
                <w:rFonts w:cs="Tahoma"/>
                <w:sz w:val="16"/>
                <w:szCs w:val="16"/>
              </w:rPr>
              <w:t>C01</w:t>
            </w:r>
          </w:p>
        </w:tc>
        <w:tc>
          <w:tcPr>
            <w:tcW w:w="1560" w:type="dxa"/>
          </w:tcPr>
          <w:p w14:paraId="25CE3936" w14:textId="6C5EE603" w:rsidR="00A76332" w:rsidRDefault="00A76332" w:rsidP="00A76332">
            <w:pPr>
              <w:spacing w:before="0" w:after="0"/>
              <w:jc w:val="center"/>
              <w:rPr>
                <w:rFonts w:cs="Tahoma"/>
                <w:sz w:val="16"/>
                <w:szCs w:val="16"/>
              </w:rPr>
            </w:pPr>
            <w:r>
              <w:rPr>
                <w:rFonts w:cs="Tahoma"/>
                <w:sz w:val="16"/>
                <w:szCs w:val="16"/>
              </w:rPr>
              <w:t>SSV_101_UP</w:t>
            </w:r>
          </w:p>
        </w:tc>
        <w:tc>
          <w:tcPr>
            <w:tcW w:w="990" w:type="dxa"/>
          </w:tcPr>
          <w:p w14:paraId="737596DE" w14:textId="4AE30C1E" w:rsidR="00A76332" w:rsidRDefault="00A76332" w:rsidP="00A76332">
            <w:pPr>
              <w:spacing w:before="0" w:after="0"/>
              <w:jc w:val="center"/>
              <w:rPr>
                <w:rFonts w:cs="Tahoma"/>
                <w:sz w:val="16"/>
                <w:szCs w:val="16"/>
              </w:rPr>
            </w:pPr>
            <w:r>
              <w:rPr>
                <w:rFonts w:cs="Tahoma"/>
                <w:sz w:val="16"/>
                <w:szCs w:val="16"/>
              </w:rPr>
              <w:t>Fire</w:t>
            </w:r>
          </w:p>
        </w:tc>
        <w:tc>
          <w:tcPr>
            <w:tcW w:w="1170" w:type="dxa"/>
          </w:tcPr>
          <w:p w14:paraId="0129C314" w14:textId="78A6E269" w:rsidR="00A76332" w:rsidRDefault="00A76332" w:rsidP="00A76332">
            <w:pPr>
              <w:spacing w:before="0" w:after="0"/>
              <w:jc w:val="center"/>
              <w:rPr>
                <w:rFonts w:cs="Tahoma"/>
                <w:sz w:val="16"/>
                <w:szCs w:val="16"/>
              </w:rPr>
            </w:pPr>
            <w:r>
              <w:rPr>
                <w:rFonts w:cs="Tahoma"/>
                <w:sz w:val="16"/>
                <w:szCs w:val="16"/>
              </w:rPr>
              <w:t>N/A</w:t>
            </w:r>
          </w:p>
        </w:tc>
        <w:tc>
          <w:tcPr>
            <w:tcW w:w="1170" w:type="dxa"/>
          </w:tcPr>
          <w:p w14:paraId="27543C56" w14:textId="3C5BFD03" w:rsidR="00A76332" w:rsidRDefault="00A76332" w:rsidP="00A76332">
            <w:pPr>
              <w:spacing w:before="0" w:after="0"/>
              <w:jc w:val="center"/>
              <w:rPr>
                <w:rFonts w:cs="Tahoma"/>
                <w:sz w:val="16"/>
                <w:szCs w:val="16"/>
              </w:rPr>
            </w:pPr>
            <w:r>
              <w:rPr>
                <w:rFonts w:cs="Tahoma"/>
                <w:sz w:val="16"/>
                <w:szCs w:val="16"/>
              </w:rPr>
              <w:t>Activate</w:t>
            </w:r>
          </w:p>
        </w:tc>
        <w:tc>
          <w:tcPr>
            <w:tcW w:w="1170" w:type="dxa"/>
          </w:tcPr>
          <w:p w14:paraId="6623C43F" w14:textId="4D31026C" w:rsidR="00A76332" w:rsidRDefault="00A76332" w:rsidP="00A76332">
            <w:pPr>
              <w:spacing w:before="0" w:after="0"/>
              <w:jc w:val="center"/>
              <w:rPr>
                <w:rFonts w:cs="Tahoma"/>
                <w:sz w:val="16"/>
                <w:szCs w:val="16"/>
              </w:rPr>
            </w:pPr>
            <w:proofErr w:type="spellStart"/>
            <w:r>
              <w:rPr>
                <w:rFonts w:cs="Tahoma"/>
                <w:sz w:val="16"/>
                <w:szCs w:val="16"/>
              </w:rPr>
              <w:t>DeActivate</w:t>
            </w:r>
            <w:proofErr w:type="spellEnd"/>
          </w:p>
        </w:tc>
      </w:tr>
      <w:tr w:rsidR="00A76332" w:rsidRPr="00F67AE0" w14:paraId="0E415A44" w14:textId="052C834D" w:rsidTr="00361C96">
        <w:tblPrEx>
          <w:tblCellMar>
            <w:left w:w="108" w:type="dxa"/>
            <w:right w:w="108" w:type="dxa"/>
          </w:tblCellMar>
          <w:tblLook w:val="0000" w:firstRow="0" w:lastRow="0" w:firstColumn="0" w:lastColumn="0" w:noHBand="0" w:noVBand="0"/>
        </w:tblPrEx>
        <w:tc>
          <w:tcPr>
            <w:tcW w:w="1803" w:type="dxa"/>
          </w:tcPr>
          <w:p w14:paraId="7FFEBBD7" w14:textId="4024264C" w:rsidR="00A76332" w:rsidRDefault="00A76332" w:rsidP="00A76332">
            <w:pPr>
              <w:spacing w:before="0" w:after="0"/>
              <w:jc w:val="center"/>
              <w:rPr>
                <w:rFonts w:cs="Tahoma"/>
                <w:sz w:val="16"/>
                <w:szCs w:val="16"/>
              </w:rPr>
            </w:pPr>
            <w:r>
              <w:rPr>
                <w:rFonts w:cs="Tahoma"/>
                <w:sz w:val="16"/>
                <w:szCs w:val="16"/>
              </w:rPr>
              <w:t>Move Left</w:t>
            </w:r>
          </w:p>
        </w:tc>
        <w:tc>
          <w:tcPr>
            <w:tcW w:w="1132" w:type="dxa"/>
          </w:tcPr>
          <w:p w14:paraId="6A791C84" w14:textId="02AE67DF" w:rsidR="00A76332" w:rsidRDefault="00A76332" w:rsidP="00A76332">
            <w:pPr>
              <w:spacing w:before="0" w:after="0"/>
              <w:jc w:val="center"/>
              <w:rPr>
                <w:rFonts w:cs="Tahoma"/>
                <w:sz w:val="16"/>
                <w:szCs w:val="16"/>
              </w:rPr>
            </w:pPr>
            <w:r>
              <w:rPr>
                <w:rFonts w:cs="Tahoma"/>
                <w:sz w:val="16"/>
                <w:szCs w:val="16"/>
              </w:rPr>
              <w:t>C01</w:t>
            </w:r>
          </w:p>
        </w:tc>
        <w:tc>
          <w:tcPr>
            <w:tcW w:w="1560" w:type="dxa"/>
          </w:tcPr>
          <w:p w14:paraId="4347E612" w14:textId="59051211" w:rsidR="00A76332" w:rsidRDefault="00A76332" w:rsidP="00A76332">
            <w:pPr>
              <w:spacing w:before="0" w:after="0"/>
              <w:jc w:val="center"/>
              <w:rPr>
                <w:rFonts w:cs="Tahoma"/>
                <w:sz w:val="16"/>
                <w:szCs w:val="16"/>
              </w:rPr>
            </w:pPr>
            <w:r>
              <w:rPr>
                <w:rFonts w:cs="Tahoma"/>
                <w:sz w:val="16"/>
                <w:szCs w:val="16"/>
              </w:rPr>
              <w:t>SSV_101_LEFT</w:t>
            </w:r>
          </w:p>
        </w:tc>
        <w:tc>
          <w:tcPr>
            <w:tcW w:w="990" w:type="dxa"/>
          </w:tcPr>
          <w:p w14:paraId="38520C84" w14:textId="606B7151" w:rsidR="00A76332" w:rsidRDefault="00A76332" w:rsidP="00A76332">
            <w:pPr>
              <w:spacing w:before="0" w:after="0"/>
              <w:jc w:val="center"/>
              <w:rPr>
                <w:rFonts w:cs="Tahoma"/>
                <w:sz w:val="16"/>
                <w:szCs w:val="16"/>
              </w:rPr>
            </w:pPr>
            <w:r>
              <w:rPr>
                <w:rFonts w:cs="Tahoma"/>
                <w:sz w:val="16"/>
                <w:szCs w:val="16"/>
              </w:rPr>
              <w:t>Fire</w:t>
            </w:r>
          </w:p>
        </w:tc>
        <w:tc>
          <w:tcPr>
            <w:tcW w:w="1170" w:type="dxa"/>
          </w:tcPr>
          <w:p w14:paraId="3EB704D6" w14:textId="1610585F" w:rsidR="00A76332" w:rsidRDefault="00A76332" w:rsidP="00A76332">
            <w:pPr>
              <w:spacing w:before="0" w:after="0"/>
              <w:jc w:val="center"/>
              <w:rPr>
                <w:rFonts w:cs="Tahoma"/>
                <w:sz w:val="16"/>
                <w:szCs w:val="16"/>
              </w:rPr>
            </w:pPr>
            <w:r>
              <w:rPr>
                <w:rFonts w:cs="Tahoma"/>
                <w:sz w:val="16"/>
                <w:szCs w:val="16"/>
              </w:rPr>
              <w:t>N/A</w:t>
            </w:r>
          </w:p>
        </w:tc>
        <w:tc>
          <w:tcPr>
            <w:tcW w:w="1170" w:type="dxa"/>
          </w:tcPr>
          <w:p w14:paraId="1803FD8A" w14:textId="44255210" w:rsidR="00A76332" w:rsidRDefault="00A76332" w:rsidP="00A76332">
            <w:pPr>
              <w:spacing w:before="0" w:after="0"/>
              <w:jc w:val="center"/>
              <w:rPr>
                <w:rFonts w:cs="Tahoma"/>
                <w:sz w:val="16"/>
                <w:szCs w:val="16"/>
              </w:rPr>
            </w:pPr>
            <w:r>
              <w:rPr>
                <w:rFonts w:cs="Tahoma"/>
                <w:sz w:val="16"/>
                <w:szCs w:val="16"/>
              </w:rPr>
              <w:t>Activate</w:t>
            </w:r>
          </w:p>
        </w:tc>
        <w:tc>
          <w:tcPr>
            <w:tcW w:w="1170" w:type="dxa"/>
          </w:tcPr>
          <w:p w14:paraId="17B5CF5B" w14:textId="0CAFB886" w:rsidR="00A76332" w:rsidRDefault="00A76332" w:rsidP="00A76332">
            <w:pPr>
              <w:spacing w:before="0" w:after="0"/>
              <w:jc w:val="center"/>
              <w:rPr>
                <w:rFonts w:cs="Tahoma"/>
                <w:sz w:val="16"/>
                <w:szCs w:val="16"/>
              </w:rPr>
            </w:pPr>
            <w:proofErr w:type="spellStart"/>
            <w:r>
              <w:rPr>
                <w:rFonts w:cs="Tahoma"/>
                <w:sz w:val="16"/>
                <w:szCs w:val="16"/>
              </w:rPr>
              <w:t>DeActivate</w:t>
            </w:r>
            <w:proofErr w:type="spellEnd"/>
          </w:p>
        </w:tc>
      </w:tr>
    </w:tbl>
    <w:p w14:paraId="273D682A" w14:textId="1C0A6F22" w:rsidR="00647BF9" w:rsidRDefault="00D43463" w:rsidP="00647BF9">
      <w:pPr>
        <w:spacing w:before="100" w:beforeAutospacing="1" w:after="100" w:afterAutospacing="1"/>
        <w:ind w:left="360"/>
      </w:pPr>
      <w:r>
        <w:t>Note that we have already defined the output</w:t>
      </w:r>
      <w:r w:rsidR="00405679">
        <w:t>s</w:t>
      </w:r>
      <w:r>
        <w:t xml:space="preserve"> to be deactivated when we reach State3.</w:t>
      </w:r>
    </w:p>
    <w:p w14:paraId="79D1CF1F" w14:textId="233A8BFF" w:rsidR="00647BF9" w:rsidRDefault="00647BF9" w:rsidP="00647BF9">
      <w:pPr>
        <w:spacing w:before="100" w:beforeAutospacing="1" w:after="100" w:afterAutospacing="1"/>
        <w:ind w:left="360"/>
      </w:pPr>
      <w:r>
        <w:t xml:space="preserve">A delay timer is used to hold the transfer </w:t>
      </w:r>
      <w:r w:rsidR="00D43463">
        <w:t xml:space="preserve">in </w:t>
      </w:r>
      <w:r w:rsidR="00F23DC4">
        <w:t>State2</w:t>
      </w:r>
      <w:r w:rsidR="00D43463">
        <w:t xml:space="preserve"> </w:t>
      </w:r>
      <w:r>
        <w:t xml:space="preserve">before moving to </w:t>
      </w:r>
      <w:r w:rsidR="003C4BD6">
        <w:t>State3</w:t>
      </w:r>
      <w:r w:rsidR="003B10AA">
        <w:t xml:space="preserve"> so the container can move fully onto the side spur</w:t>
      </w:r>
      <w:r w:rsidR="004675BA">
        <w:t xml:space="preserve"> after the </w:t>
      </w:r>
      <w:r w:rsidR="0025546D">
        <w:t xml:space="preserve">container clears the </w:t>
      </w:r>
      <w:r w:rsidR="00E432A2">
        <w:t>transfer bed</w:t>
      </w:r>
      <w:r>
        <w:t xml:space="preserve">.  It is defined in table </w:t>
      </w:r>
      <w:proofErr w:type="spellStart"/>
      <w:r w:rsidRPr="004D1224">
        <w:rPr>
          <w:b/>
          <w:bCs/>
        </w:rPr>
        <w:t>XfrCfg</w:t>
      </w:r>
      <w:r>
        <w:rPr>
          <w:b/>
          <w:bCs/>
        </w:rPr>
        <w:t>DlyTimer</w:t>
      </w:r>
      <w:proofErr w:type="spellEnd"/>
      <w:r>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8"/>
        <w:gridCol w:w="1134"/>
        <w:gridCol w:w="1284"/>
        <w:gridCol w:w="1856"/>
        <w:gridCol w:w="2913"/>
      </w:tblGrid>
      <w:tr w:rsidR="00647BF9" w:rsidRPr="002A59B3" w14:paraId="0C54B664" w14:textId="77777777" w:rsidTr="00D9109D">
        <w:trPr>
          <w:trHeight w:val="242"/>
        </w:trPr>
        <w:tc>
          <w:tcPr>
            <w:tcW w:w="8995" w:type="dxa"/>
            <w:gridSpan w:val="5"/>
            <w:shd w:val="clear" w:color="auto" w:fill="305496"/>
          </w:tcPr>
          <w:p w14:paraId="0103DD7D" w14:textId="77777777" w:rsidR="00647BF9" w:rsidRPr="002A59B3" w:rsidRDefault="00647BF9" w:rsidP="00D9109D">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XfrCfgDlyTimer</w:t>
            </w:r>
            <w:proofErr w:type="spellEnd"/>
            <w:r w:rsidRPr="002A59B3">
              <w:rPr>
                <w:b/>
                <w:color w:val="FFFFFF" w:themeColor="background1"/>
              </w:rPr>
              <w:t xml:space="preserve"> Table</w:t>
            </w:r>
          </w:p>
        </w:tc>
      </w:tr>
      <w:tr w:rsidR="00647BF9" w:rsidRPr="00F67AE0" w14:paraId="7E43FD66" w14:textId="77777777" w:rsidTr="00D9109D">
        <w:tblPrEx>
          <w:tblCellMar>
            <w:left w:w="108" w:type="dxa"/>
            <w:right w:w="108" w:type="dxa"/>
          </w:tblCellMar>
          <w:tblLook w:val="0000" w:firstRow="0" w:lastRow="0" w:firstColumn="0" w:lastColumn="0" w:noHBand="0" w:noVBand="0"/>
        </w:tblPrEx>
        <w:tc>
          <w:tcPr>
            <w:tcW w:w="1867" w:type="dxa"/>
          </w:tcPr>
          <w:p w14:paraId="28E5D3BA" w14:textId="77777777" w:rsidR="00647BF9" w:rsidRPr="0067461A" w:rsidRDefault="00647BF9" w:rsidP="00D9109D">
            <w:pPr>
              <w:jc w:val="center"/>
              <w:rPr>
                <w:rFonts w:cs="Tahoma"/>
                <w:b/>
                <w:bCs/>
                <w:sz w:val="16"/>
                <w:szCs w:val="16"/>
              </w:rPr>
            </w:pPr>
            <w:r w:rsidRPr="0067461A">
              <w:rPr>
                <w:rFonts w:cs="Tahoma"/>
                <w:b/>
                <w:bCs/>
                <w:sz w:val="16"/>
                <w:szCs w:val="16"/>
              </w:rPr>
              <w:t>Name</w:t>
            </w:r>
          </w:p>
        </w:tc>
        <w:tc>
          <w:tcPr>
            <w:tcW w:w="1140" w:type="dxa"/>
          </w:tcPr>
          <w:p w14:paraId="13F84ACC" w14:textId="77777777" w:rsidR="00647BF9" w:rsidRPr="0067461A" w:rsidRDefault="00647BF9" w:rsidP="00D9109D">
            <w:pPr>
              <w:jc w:val="center"/>
              <w:rPr>
                <w:rFonts w:cs="Tahoma"/>
                <w:b/>
                <w:bCs/>
                <w:sz w:val="16"/>
                <w:szCs w:val="16"/>
              </w:rPr>
            </w:pPr>
            <w:proofErr w:type="spellStart"/>
            <w:r>
              <w:rPr>
                <w:rFonts w:cs="Tahoma"/>
                <w:b/>
                <w:bCs/>
                <w:sz w:val="16"/>
                <w:szCs w:val="16"/>
              </w:rPr>
              <w:t>XfrConfig</w:t>
            </w:r>
            <w:proofErr w:type="spellEnd"/>
          </w:p>
        </w:tc>
        <w:tc>
          <w:tcPr>
            <w:tcW w:w="1315" w:type="dxa"/>
          </w:tcPr>
          <w:p w14:paraId="375A2321" w14:textId="77777777" w:rsidR="00647BF9" w:rsidRPr="0067461A" w:rsidRDefault="00647BF9" w:rsidP="00D9109D">
            <w:pPr>
              <w:jc w:val="center"/>
              <w:rPr>
                <w:rFonts w:cs="Tahoma"/>
                <w:b/>
                <w:bCs/>
                <w:sz w:val="16"/>
                <w:szCs w:val="16"/>
              </w:rPr>
            </w:pPr>
            <w:r>
              <w:rPr>
                <w:rFonts w:cs="Tahoma"/>
                <w:b/>
                <w:bCs/>
                <w:sz w:val="16"/>
                <w:szCs w:val="16"/>
              </w:rPr>
              <w:t>State</w:t>
            </w:r>
          </w:p>
        </w:tc>
        <w:tc>
          <w:tcPr>
            <w:tcW w:w="1669" w:type="dxa"/>
          </w:tcPr>
          <w:p w14:paraId="18026EDD" w14:textId="77777777" w:rsidR="00647BF9" w:rsidRPr="0067461A" w:rsidRDefault="00647BF9" w:rsidP="00D9109D">
            <w:pPr>
              <w:jc w:val="center"/>
              <w:rPr>
                <w:rFonts w:cs="Tahoma"/>
                <w:b/>
                <w:bCs/>
                <w:sz w:val="16"/>
                <w:szCs w:val="16"/>
              </w:rPr>
            </w:pPr>
            <w:r>
              <w:rPr>
                <w:rFonts w:cs="Tahoma"/>
                <w:b/>
                <w:bCs/>
                <w:sz w:val="16"/>
                <w:szCs w:val="16"/>
              </w:rPr>
              <w:t>Timer</w:t>
            </w:r>
          </w:p>
        </w:tc>
        <w:tc>
          <w:tcPr>
            <w:tcW w:w="3004" w:type="dxa"/>
          </w:tcPr>
          <w:p w14:paraId="3063C331" w14:textId="77777777" w:rsidR="00647BF9" w:rsidRPr="0067461A" w:rsidRDefault="00647BF9" w:rsidP="00D9109D">
            <w:pPr>
              <w:jc w:val="center"/>
              <w:rPr>
                <w:rFonts w:cs="Tahoma"/>
                <w:b/>
                <w:bCs/>
                <w:sz w:val="16"/>
                <w:szCs w:val="16"/>
              </w:rPr>
            </w:pPr>
            <w:proofErr w:type="spellStart"/>
            <w:r>
              <w:rPr>
                <w:rFonts w:cs="Tahoma"/>
                <w:b/>
                <w:bCs/>
                <w:sz w:val="16"/>
                <w:szCs w:val="16"/>
              </w:rPr>
              <w:t>TimerAction</w:t>
            </w:r>
            <w:proofErr w:type="spellEnd"/>
          </w:p>
        </w:tc>
      </w:tr>
      <w:tr w:rsidR="00647BF9" w:rsidRPr="00F67AE0" w14:paraId="56888917" w14:textId="77777777" w:rsidTr="00D9109D">
        <w:tblPrEx>
          <w:tblCellMar>
            <w:left w:w="108" w:type="dxa"/>
            <w:right w:w="108" w:type="dxa"/>
          </w:tblCellMar>
          <w:tblLook w:val="0000" w:firstRow="0" w:lastRow="0" w:firstColumn="0" w:lastColumn="0" w:noHBand="0" w:noVBand="0"/>
        </w:tblPrEx>
        <w:tc>
          <w:tcPr>
            <w:tcW w:w="1867" w:type="dxa"/>
          </w:tcPr>
          <w:p w14:paraId="115D20A7" w14:textId="7D3C3954" w:rsidR="00647BF9" w:rsidRPr="0067461A" w:rsidRDefault="00647BF9" w:rsidP="00D9109D">
            <w:pPr>
              <w:spacing w:before="0" w:after="0"/>
              <w:jc w:val="center"/>
              <w:rPr>
                <w:rFonts w:cs="Tahoma"/>
                <w:sz w:val="16"/>
                <w:szCs w:val="16"/>
              </w:rPr>
            </w:pPr>
            <w:r>
              <w:rPr>
                <w:rFonts w:cs="Tahoma"/>
                <w:sz w:val="16"/>
                <w:szCs w:val="16"/>
              </w:rPr>
              <w:t>Delay State</w:t>
            </w:r>
            <w:r w:rsidR="003C4BD6">
              <w:rPr>
                <w:rFonts w:cs="Tahoma"/>
                <w:sz w:val="16"/>
                <w:szCs w:val="16"/>
              </w:rPr>
              <w:t>2</w:t>
            </w:r>
          </w:p>
        </w:tc>
        <w:tc>
          <w:tcPr>
            <w:tcW w:w="1140" w:type="dxa"/>
          </w:tcPr>
          <w:p w14:paraId="3CBA5E0A" w14:textId="77777777" w:rsidR="00647BF9" w:rsidRPr="0067461A" w:rsidRDefault="00647BF9" w:rsidP="00D9109D">
            <w:pPr>
              <w:spacing w:before="0" w:after="0"/>
              <w:jc w:val="center"/>
              <w:rPr>
                <w:rFonts w:cs="Tahoma"/>
                <w:sz w:val="16"/>
                <w:szCs w:val="16"/>
              </w:rPr>
            </w:pPr>
            <w:r>
              <w:rPr>
                <w:rFonts w:cs="Tahoma"/>
                <w:sz w:val="16"/>
                <w:szCs w:val="16"/>
              </w:rPr>
              <w:t>C01</w:t>
            </w:r>
          </w:p>
        </w:tc>
        <w:tc>
          <w:tcPr>
            <w:tcW w:w="1315" w:type="dxa"/>
          </w:tcPr>
          <w:p w14:paraId="54B68863" w14:textId="10550C2F" w:rsidR="00647BF9" w:rsidRPr="0067461A" w:rsidRDefault="00647BF9" w:rsidP="00D9109D">
            <w:pPr>
              <w:spacing w:before="0" w:after="0"/>
              <w:jc w:val="center"/>
              <w:rPr>
                <w:rFonts w:cs="Tahoma"/>
                <w:sz w:val="16"/>
                <w:szCs w:val="16"/>
              </w:rPr>
            </w:pPr>
            <w:r>
              <w:rPr>
                <w:rFonts w:cs="Tahoma"/>
                <w:sz w:val="16"/>
                <w:szCs w:val="16"/>
              </w:rPr>
              <w:t>State</w:t>
            </w:r>
            <w:r w:rsidR="003C4BD6">
              <w:rPr>
                <w:rFonts w:cs="Tahoma"/>
                <w:sz w:val="16"/>
                <w:szCs w:val="16"/>
              </w:rPr>
              <w:t>2</w:t>
            </w:r>
          </w:p>
        </w:tc>
        <w:tc>
          <w:tcPr>
            <w:tcW w:w="1669" w:type="dxa"/>
          </w:tcPr>
          <w:p w14:paraId="799B273C" w14:textId="7135789B" w:rsidR="00647BF9" w:rsidRPr="0067461A" w:rsidRDefault="00647BF9" w:rsidP="00D9109D">
            <w:pPr>
              <w:spacing w:before="0" w:after="0"/>
              <w:jc w:val="center"/>
              <w:rPr>
                <w:rFonts w:cs="Tahoma"/>
                <w:sz w:val="16"/>
                <w:szCs w:val="16"/>
              </w:rPr>
            </w:pPr>
            <w:r>
              <w:rPr>
                <w:rFonts w:cs="Tahoma"/>
                <w:sz w:val="16"/>
                <w:szCs w:val="16"/>
              </w:rPr>
              <w:t>tmCnf01State</w:t>
            </w:r>
            <w:r w:rsidR="003C4BD6">
              <w:rPr>
                <w:rFonts w:cs="Tahoma"/>
                <w:sz w:val="16"/>
                <w:szCs w:val="16"/>
              </w:rPr>
              <w:t>2</w:t>
            </w:r>
            <w:r>
              <w:rPr>
                <w:rFonts w:cs="Tahoma"/>
                <w:sz w:val="16"/>
                <w:szCs w:val="16"/>
              </w:rPr>
              <w:t>Delay</w:t>
            </w:r>
          </w:p>
        </w:tc>
        <w:tc>
          <w:tcPr>
            <w:tcW w:w="3004" w:type="dxa"/>
          </w:tcPr>
          <w:p w14:paraId="503D30DE" w14:textId="77777777" w:rsidR="00647BF9" w:rsidRPr="0067461A" w:rsidRDefault="00647BF9" w:rsidP="00D9109D">
            <w:pPr>
              <w:spacing w:before="0" w:after="0"/>
              <w:jc w:val="center"/>
              <w:rPr>
                <w:rFonts w:cs="Tahoma"/>
                <w:sz w:val="16"/>
                <w:szCs w:val="16"/>
              </w:rPr>
            </w:pPr>
            <w:r>
              <w:rPr>
                <w:rFonts w:cs="Tahoma"/>
                <w:sz w:val="16"/>
                <w:szCs w:val="16"/>
              </w:rPr>
              <w:t>Run Timer</w:t>
            </w:r>
          </w:p>
        </w:tc>
      </w:tr>
    </w:tbl>
    <w:p w14:paraId="4F002C65" w14:textId="11D920FD" w:rsidR="00647BF9" w:rsidRDefault="003C4BD6" w:rsidP="00647BF9">
      <w:pPr>
        <w:spacing w:before="100" w:beforeAutospacing="1" w:after="100" w:afterAutospacing="1"/>
        <w:ind w:left="360"/>
      </w:pPr>
      <w:r>
        <w:t xml:space="preserve">The timer </w:t>
      </w:r>
      <w:proofErr w:type="spellStart"/>
      <w:r w:rsidRPr="003C4BD6">
        <w:rPr>
          <w:b/>
          <w:bCs/>
        </w:rPr>
        <w:t>Preset_Value</w:t>
      </w:r>
      <w:proofErr w:type="spellEnd"/>
      <w:r>
        <w:t xml:space="preserve"> is set to 0.5 seconds in table </w:t>
      </w:r>
      <w:proofErr w:type="spellStart"/>
      <w:r w:rsidRPr="003C4BD6">
        <w:rPr>
          <w:b/>
          <w:bCs/>
        </w:rPr>
        <w:t>timemenu</w:t>
      </w:r>
      <w:proofErr w:type="spellEnd"/>
      <w:r>
        <w:t>.</w:t>
      </w:r>
    </w:p>
    <w:p w14:paraId="3B39AB9E" w14:textId="77777777" w:rsidR="003C4BD6" w:rsidRDefault="003C4BD6" w:rsidP="00647BF9">
      <w:pPr>
        <w:spacing w:before="100" w:beforeAutospacing="1" w:after="100" w:afterAutospacing="1"/>
        <w:ind w:left="360"/>
      </w:pPr>
    </w:p>
    <w:p w14:paraId="54B3EDE4" w14:textId="77777777" w:rsidR="00647BF9" w:rsidRDefault="00647BF9" w:rsidP="00647BF9">
      <w:pPr>
        <w:spacing w:before="100" w:beforeAutospacing="1" w:after="100" w:afterAutospacing="1"/>
        <w:ind w:left="360"/>
      </w:pPr>
      <w:r w:rsidRPr="004271E3">
        <w:rPr>
          <w:b/>
          <w:bCs/>
        </w:rPr>
        <w:lastRenderedPageBreak/>
        <w:t>Note</w:t>
      </w:r>
      <w:r>
        <w:rPr>
          <w:b/>
          <w:bCs/>
        </w:rPr>
        <w:t>s</w:t>
      </w:r>
      <w:r>
        <w:t>:</w:t>
      </w:r>
    </w:p>
    <w:p w14:paraId="15BA1D72" w14:textId="77777777" w:rsidR="00647BF9" w:rsidRDefault="00647BF9" w:rsidP="00647BF9">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Input</w:t>
      </w:r>
      <w:proofErr w:type="spellEnd"/>
      <w:r>
        <w:t xml:space="preserve"> button creates a </w:t>
      </w:r>
      <w:proofErr w:type="spellStart"/>
      <w:r w:rsidRPr="004271E3">
        <w:rPr>
          <w:b/>
          <w:bCs/>
        </w:rPr>
        <w:t>Xf</w:t>
      </w:r>
      <w:r>
        <w:rPr>
          <w:b/>
          <w:bCs/>
        </w:rPr>
        <w:t>rCfgInput</w:t>
      </w:r>
      <w:proofErr w:type="spellEnd"/>
      <w:r>
        <w:t xml:space="preserve"> record.  Select an existing </w:t>
      </w:r>
      <w:proofErr w:type="spellStart"/>
      <w:r w:rsidRPr="00AC0106">
        <w:rPr>
          <w:b/>
          <w:bCs/>
        </w:rPr>
        <w:t>Xf</w:t>
      </w:r>
      <w:r>
        <w:rPr>
          <w:b/>
          <w:bCs/>
        </w:rPr>
        <w:t>rCfgInput</w:t>
      </w:r>
      <w:proofErr w:type="spellEnd"/>
      <w:r>
        <w:t xml:space="preserve"> record using the down-arrow by </w:t>
      </w:r>
      <w:r>
        <w:rPr>
          <w:b/>
          <w:bCs/>
        </w:rPr>
        <w:t>Inputs</w:t>
      </w:r>
      <w:r>
        <w:t>.</w:t>
      </w:r>
    </w:p>
    <w:p w14:paraId="7B9ED976" w14:textId="77777777" w:rsidR="00647BF9" w:rsidRDefault="00647BF9" w:rsidP="00647BF9">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Output</w:t>
      </w:r>
      <w:proofErr w:type="spellEnd"/>
      <w:r>
        <w:t xml:space="preserve"> button creates a </w:t>
      </w:r>
      <w:proofErr w:type="spellStart"/>
      <w:r w:rsidRPr="004271E3">
        <w:rPr>
          <w:b/>
          <w:bCs/>
        </w:rPr>
        <w:t>Xf</w:t>
      </w:r>
      <w:r>
        <w:rPr>
          <w:b/>
          <w:bCs/>
        </w:rPr>
        <w:t>rCfgOutput</w:t>
      </w:r>
      <w:proofErr w:type="spellEnd"/>
      <w:r w:rsidRPr="00DE294E">
        <w:t xml:space="preserve"> </w:t>
      </w:r>
      <w:r>
        <w:t xml:space="preserve">record.  Select an existing </w:t>
      </w:r>
      <w:proofErr w:type="spellStart"/>
      <w:r w:rsidRPr="00AC0106">
        <w:rPr>
          <w:b/>
          <w:bCs/>
        </w:rPr>
        <w:t>Xf</w:t>
      </w:r>
      <w:r>
        <w:rPr>
          <w:b/>
          <w:bCs/>
        </w:rPr>
        <w:t>rCfgOutput</w:t>
      </w:r>
      <w:proofErr w:type="spellEnd"/>
      <w:r>
        <w:t xml:space="preserve"> record using the down-arrow by </w:t>
      </w:r>
      <w:r>
        <w:rPr>
          <w:b/>
          <w:bCs/>
        </w:rPr>
        <w:t>Outputs</w:t>
      </w:r>
      <w:r>
        <w:t>.</w:t>
      </w:r>
    </w:p>
    <w:p w14:paraId="18097756" w14:textId="77777777" w:rsidR="00647BF9" w:rsidRDefault="00647BF9" w:rsidP="00647BF9">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DelayTimer</w:t>
      </w:r>
      <w:proofErr w:type="spellEnd"/>
      <w:r>
        <w:t xml:space="preserve"> button creates a </w:t>
      </w:r>
      <w:proofErr w:type="spellStart"/>
      <w:r w:rsidRPr="004271E3">
        <w:rPr>
          <w:b/>
          <w:bCs/>
        </w:rPr>
        <w:t>Xf</w:t>
      </w:r>
      <w:r>
        <w:rPr>
          <w:b/>
          <w:bCs/>
        </w:rPr>
        <w:t>rCfgDlyTimer</w:t>
      </w:r>
      <w:proofErr w:type="spellEnd"/>
      <w:r w:rsidRPr="00DE294E">
        <w:t xml:space="preserve"> </w:t>
      </w:r>
      <w:r>
        <w:t xml:space="preserve">record.  Select an existing </w:t>
      </w:r>
      <w:proofErr w:type="spellStart"/>
      <w:r w:rsidRPr="00AC0106">
        <w:rPr>
          <w:b/>
          <w:bCs/>
        </w:rPr>
        <w:t>Xf</w:t>
      </w:r>
      <w:r>
        <w:rPr>
          <w:b/>
          <w:bCs/>
        </w:rPr>
        <w:t>rCfgDlyTimer</w:t>
      </w:r>
      <w:proofErr w:type="spellEnd"/>
      <w:r>
        <w:t xml:space="preserve"> record using the down-arrow by </w:t>
      </w:r>
      <w:proofErr w:type="spellStart"/>
      <w:r>
        <w:rPr>
          <w:b/>
          <w:bCs/>
        </w:rPr>
        <w:t>DelayTimers</w:t>
      </w:r>
      <w:proofErr w:type="spellEnd"/>
      <w:r>
        <w:t>.</w:t>
      </w:r>
    </w:p>
    <w:p w14:paraId="27C70E8D" w14:textId="77777777" w:rsidR="006F5263" w:rsidRPr="002863A8" w:rsidRDefault="006F5263" w:rsidP="006F5263">
      <w:pPr>
        <w:spacing w:before="100" w:beforeAutospacing="1" w:after="100" w:afterAutospacing="1"/>
        <w:ind w:left="360"/>
      </w:pPr>
    </w:p>
    <w:p w14:paraId="1A8611F7" w14:textId="75EBEF26" w:rsidR="006F5263" w:rsidRPr="00082B46" w:rsidRDefault="00D1614C" w:rsidP="006F5263">
      <w:pPr>
        <w:pStyle w:val="Heading1"/>
        <w:keepLines/>
        <w:pageBreakBefore w:val="0"/>
        <w:numPr>
          <w:ilvl w:val="1"/>
          <w:numId w:val="20"/>
        </w:numPr>
        <w:spacing w:before="480" w:after="100" w:afterAutospacing="1"/>
        <w:rPr>
          <w:rFonts w:ascii="Montserrat" w:hAnsi="Montserrat"/>
          <w:szCs w:val="28"/>
        </w:rPr>
      </w:pPr>
      <w:bookmarkStart w:id="18" w:name="_Toc120716066"/>
      <w:r>
        <w:rPr>
          <w:rFonts w:ascii="Montserrat" w:hAnsi="Montserrat"/>
          <w:szCs w:val="28"/>
        </w:rPr>
        <w:t>Left-Reverse Route State 3</w:t>
      </w:r>
      <w:bookmarkEnd w:id="18"/>
    </w:p>
    <w:p w14:paraId="41F916F6" w14:textId="613B0DF3" w:rsidR="00D72F21" w:rsidRDefault="00D72F21" w:rsidP="00D72F21">
      <w:pPr>
        <w:spacing w:before="100" w:beforeAutospacing="1" w:after="100" w:afterAutospacing="1"/>
        <w:ind w:left="360"/>
      </w:pPr>
      <w:r>
        <w:t xml:space="preserve">In State3, </w:t>
      </w:r>
      <w:r w:rsidR="008A18FE">
        <w:t xml:space="preserve">we </w:t>
      </w:r>
      <w:r w:rsidR="00D43463">
        <w:t xml:space="preserve">deactivate the outputs from State2 to stop moving left and allow the bed to return to the lowered position.  We </w:t>
      </w:r>
      <w:r w:rsidR="00250BBD">
        <w:t>fire a memory bit for 0.</w:t>
      </w:r>
      <w:r w:rsidR="000A1305">
        <w:t>0</w:t>
      </w:r>
      <w:r w:rsidR="00250BBD">
        <w:t>4 seconds</w:t>
      </w:r>
      <w:r w:rsidR="000A1305">
        <w:t xml:space="preserve"> </w:t>
      </w:r>
      <w:r w:rsidR="00C62DF7">
        <w:t>which triggers</w:t>
      </w:r>
      <w:r w:rsidR="000A1305">
        <w:t xml:space="preserve"> a </w:t>
      </w:r>
      <w:proofErr w:type="spellStart"/>
      <w:r w:rsidR="000A1305" w:rsidRPr="00C62DF7">
        <w:rPr>
          <w:b/>
          <w:bCs/>
        </w:rPr>
        <w:t>Fullline</w:t>
      </w:r>
      <w:proofErr w:type="spellEnd"/>
      <w:r w:rsidR="000A1305">
        <w:t xml:space="preserve"> entry to run the </w:t>
      </w:r>
      <w:r w:rsidR="00BB72CC">
        <w:t xml:space="preserve">side </w:t>
      </w:r>
      <w:r w:rsidR="000A1305">
        <w:t>spur for 6.0 seconds.</w:t>
      </w:r>
    </w:p>
    <w:p w14:paraId="49EFC32B" w14:textId="77777777" w:rsidR="00250BBD" w:rsidRDefault="00D72F21" w:rsidP="00250BBD">
      <w:pPr>
        <w:spacing w:before="100" w:beforeAutospacing="1" w:after="100" w:afterAutospacing="1"/>
        <w:ind w:left="360"/>
      </w:pPr>
      <w:r>
        <w:t xml:space="preserve">In </w:t>
      </w:r>
      <w:proofErr w:type="spellStart"/>
      <w:r w:rsidRPr="004271E3">
        <w:rPr>
          <w:b/>
          <w:bCs/>
        </w:rPr>
        <w:t>ConfigXfgScrn</w:t>
      </w:r>
      <w:proofErr w:type="spellEnd"/>
      <w:r>
        <w:t>, advance to State</w:t>
      </w:r>
      <w:r w:rsidR="00250BBD">
        <w:t>3</w:t>
      </w:r>
      <w:r>
        <w:t xml:space="preserve"> by clicking the </w:t>
      </w:r>
      <w:proofErr w:type="spellStart"/>
      <w:r w:rsidRPr="00647BF9">
        <w:rPr>
          <w:b/>
          <w:bCs/>
        </w:rPr>
        <w:t>NextState</w:t>
      </w:r>
      <w:proofErr w:type="spellEnd"/>
      <w:r>
        <w:t xml:space="preserve"> button.  The state currently displayed appears in </w:t>
      </w:r>
      <w:proofErr w:type="spellStart"/>
      <w:r w:rsidRPr="00647BF9">
        <w:rPr>
          <w:b/>
          <w:bCs/>
        </w:rPr>
        <w:t>SelectedState</w:t>
      </w:r>
      <w:proofErr w:type="spellEnd"/>
      <w:r>
        <w:t>.</w:t>
      </w:r>
    </w:p>
    <w:p w14:paraId="78D3C749" w14:textId="57275851" w:rsidR="00D72F21" w:rsidRDefault="004172E4" w:rsidP="00250BBD">
      <w:pPr>
        <w:spacing w:before="100" w:beforeAutospacing="1" w:after="100" w:afterAutospacing="1"/>
        <w:ind w:left="360"/>
      </w:pPr>
      <w:r>
        <w:t xml:space="preserve">The bed must be down and the jam </w:t>
      </w:r>
      <w:proofErr w:type="spellStart"/>
      <w:r>
        <w:t>photoeye</w:t>
      </w:r>
      <w:proofErr w:type="spellEnd"/>
      <w:r>
        <w:t xml:space="preserve"> must be clear.  </w:t>
      </w:r>
      <w:r w:rsidR="00D72F21">
        <w:t>The input signal</w:t>
      </w:r>
      <w:r w:rsidR="00250BBD">
        <w:t>s</w:t>
      </w:r>
      <w:r w:rsidR="00D72F21">
        <w:t xml:space="preserve"> needed to enter State</w:t>
      </w:r>
      <w:r w:rsidR="00250BBD">
        <w:t>3</w:t>
      </w:r>
      <w:r w:rsidR="00D72F21">
        <w:t xml:space="preserve"> </w:t>
      </w:r>
      <w:r w:rsidR="00250BBD">
        <w:t>are</w:t>
      </w:r>
      <w:r w:rsidR="00D72F21">
        <w:t xml:space="preserve"> defined in table </w:t>
      </w:r>
      <w:proofErr w:type="spellStart"/>
      <w:r w:rsidR="00D72F21" w:rsidRPr="004D1224">
        <w:rPr>
          <w:b/>
          <w:bCs/>
        </w:rPr>
        <w:t>XfrCfgInput</w:t>
      </w:r>
      <w:proofErr w:type="spellEnd"/>
      <w:r w:rsidR="00D72F21">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7"/>
        <w:gridCol w:w="1140"/>
        <w:gridCol w:w="1315"/>
        <w:gridCol w:w="1669"/>
        <w:gridCol w:w="3004"/>
      </w:tblGrid>
      <w:tr w:rsidR="00D72F21" w:rsidRPr="002A59B3" w14:paraId="306B0871" w14:textId="77777777" w:rsidTr="006019E5">
        <w:trPr>
          <w:trHeight w:val="242"/>
        </w:trPr>
        <w:tc>
          <w:tcPr>
            <w:tcW w:w="8995" w:type="dxa"/>
            <w:gridSpan w:val="5"/>
            <w:shd w:val="clear" w:color="auto" w:fill="305496"/>
          </w:tcPr>
          <w:p w14:paraId="6F913354" w14:textId="77777777" w:rsidR="00D72F21" w:rsidRPr="002A59B3" w:rsidRDefault="00D72F21" w:rsidP="006019E5">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XfrCfgInput</w:t>
            </w:r>
            <w:proofErr w:type="spellEnd"/>
            <w:r w:rsidRPr="002A59B3">
              <w:rPr>
                <w:b/>
                <w:color w:val="FFFFFF" w:themeColor="background1"/>
              </w:rPr>
              <w:t xml:space="preserve"> Table</w:t>
            </w:r>
          </w:p>
        </w:tc>
      </w:tr>
      <w:tr w:rsidR="00D72F21" w:rsidRPr="00F67AE0" w14:paraId="3C678641" w14:textId="77777777" w:rsidTr="006019E5">
        <w:tblPrEx>
          <w:tblCellMar>
            <w:left w:w="108" w:type="dxa"/>
            <w:right w:w="108" w:type="dxa"/>
          </w:tblCellMar>
          <w:tblLook w:val="0000" w:firstRow="0" w:lastRow="0" w:firstColumn="0" w:lastColumn="0" w:noHBand="0" w:noVBand="0"/>
        </w:tblPrEx>
        <w:tc>
          <w:tcPr>
            <w:tcW w:w="1867" w:type="dxa"/>
          </w:tcPr>
          <w:p w14:paraId="152F9252" w14:textId="77777777" w:rsidR="00D72F21" w:rsidRPr="0067461A" w:rsidRDefault="00D72F21" w:rsidP="006019E5">
            <w:pPr>
              <w:jc w:val="center"/>
              <w:rPr>
                <w:rFonts w:cs="Tahoma"/>
                <w:b/>
                <w:bCs/>
                <w:sz w:val="16"/>
                <w:szCs w:val="16"/>
              </w:rPr>
            </w:pPr>
            <w:r w:rsidRPr="0067461A">
              <w:rPr>
                <w:rFonts w:cs="Tahoma"/>
                <w:b/>
                <w:bCs/>
                <w:sz w:val="16"/>
                <w:szCs w:val="16"/>
              </w:rPr>
              <w:t>Name</w:t>
            </w:r>
          </w:p>
        </w:tc>
        <w:tc>
          <w:tcPr>
            <w:tcW w:w="1140" w:type="dxa"/>
          </w:tcPr>
          <w:p w14:paraId="5D0D2143" w14:textId="77777777" w:rsidR="00D72F21" w:rsidRPr="0067461A" w:rsidRDefault="00D72F21" w:rsidP="006019E5">
            <w:pPr>
              <w:jc w:val="center"/>
              <w:rPr>
                <w:rFonts w:cs="Tahoma"/>
                <w:b/>
                <w:bCs/>
                <w:sz w:val="16"/>
                <w:szCs w:val="16"/>
              </w:rPr>
            </w:pPr>
            <w:proofErr w:type="spellStart"/>
            <w:r>
              <w:rPr>
                <w:rFonts w:cs="Tahoma"/>
                <w:b/>
                <w:bCs/>
                <w:sz w:val="16"/>
                <w:szCs w:val="16"/>
              </w:rPr>
              <w:t>XfrConfig</w:t>
            </w:r>
            <w:proofErr w:type="spellEnd"/>
          </w:p>
        </w:tc>
        <w:tc>
          <w:tcPr>
            <w:tcW w:w="1315" w:type="dxa"/>
          </w:tcPr>
          <w:p w14:paraId="5BC2007F" w14:textId="77777777" w:rsidR="00D72F21" w:rsidRPr="0067461A" w:rsidRDefault="00D72F21" w:rsidP="006019E5">
            <w:pPr>
              <w:jc w:val="center"/>
              <w:rPr>
                <w:rFonts w:cs="Tahoma"/>
                <w:b/>
                <w:bCs/>
                <w:sz w:val="16"/>
                <w:szCs w:val="16"/>
              </w:rPr>
            </w:pPr>
            <w:r>
              <w:rPr>
                <w:rFonts w:cs="Tahoma"/>
                <w:b/>
                <w:bCs/>
                <w:sz w:val="16"/>
                <w:szCs w:val="16"/>
              </w:rPr>
              <w:t>State</w:t>
            </w:r>
          </w:p>
        </w:tc>
        <w:tc>
          <w:tcPr>
            <w:tcW w:w="1669" w:type="dxa"/>
          </w:tcPr>
          <w:p w14:paraId="3C99FD53" w14:textId="77777777" w:rsidR="00D72F21" w:rsidRPr="0067461A" w:rsidRDefault="00D72F21" w:rsidP="006019E5">
            <w:pPr>
              <w:jc w:val="center"/>
              <w:rPr>
                <w:rFonts w:cs="Tahoma"/>
                <w:b/>
                <w:bCs/>
                <w:sz w:val="16"/>
                <w:szCs w:val="16"/>
              </w:rPr>
            </w:pPr>
            <w:proofErr w:type="spellStart"/>
            <w:r>
              <w:rPr>
                <w:rFonts w:cs="Tahoma"/>
                <w:b/>
                <w:bCs/>
                <w:sz w:val="16"/>
                <w:szCs w:val="16"/>
              </w:rPr>
              <w:t>RequiredInput</w:t>
            </w:r>
            <w:proofErr w:type="spellEnd"/>
          </w:p>
        </w:tc>
        <w:tc>
          <w:tcPr>
            <w:tcW w:w="3004" w:type="dxa"/>
          </w:tcPr>
          <w:p w14:paraId="7A983649" w14:textId="77777777" w:rsidR="00D72F21" w:rsidRPr="0067461A" w:rsidRDefault="00D72F21" w:rsidP="006019E5">
            <w:pPr>
              <w:jc w:val="center"/>
              <w:rPr>
                <w:rFonts w:cs="Tahoma"/>
                <w:b/>
                <w:bCs/>
                <w:sz w:val="16"/>
                <w:szCs w:val="16"/>
              </w:rPr>
            </w:pPr>
            <w:proofErr w:type="spellStart"/>
            <w:r>
              <w:rPr>
                <w:rFonts w:cs="Tahoma"/>
                <w:b/>
                <w:bCs/>
                <w:sz w:val="16"/>
                <w:szCs w:val="16"/>
              </w:rPr>
              <w:t>InputSense</w:t>
            </w:r>
            <w:proofErr w:type="spellEnd"/>
          </w:p>
        </w:tc>
      </w:tr>
      <w:tr w:rsidR="00D72F21" w:rsidRPr="00F67AE0" w14:paraId="04A6FCAD" w14:textId="77777777" w:rsidTr="006019E5">
        <w:tblPrEx>
          <w:tblCellMar>
            <w:left w:w="108" w:type="dxa"/>
            <w:right w:w="108" w:type="dxa"/>
          </w:tblCellMar>
          <w:tblLook w:val="0000" w:firstRow="0" w:lastRow="0" w:firstColumn="0" w:lastColumn="0" w:noHBand="0" w:noVBand="0"/>
        </w:tblPrEx>
        <w:tc>
          <w:tcPr>
            <w:tcW w:w="1867" w:type="dxa"/>
          </w:tcPr>
          <w:p w14:paraId="6A964FA4" w14:textId="42A528A3" w:rsidR="00D72F21" w:rsidRPr="0067461A" w:rsidRDefault="00D43463" w:rsidP="006019E5">
            <w:pPr>
              <w:spacing w:before="0" w:after="0"/>
              <w:jc w:val="center"/>
              <w:rPr>
                <w:rFonts w:cs="Tahoma"/>
                <w:sz w:val="16"/>
                <w:szCs w:val="16"/>
              </w:rPr>
            </w:pPr>
            <w:r>
              <w:rPr>
                <w:rFonts w:cs="Tahoma"/>
                <w:sz w:val="16"/>
                <w:szCs w:val="16"/>
              </w:rPr>
              <w:t>Check Bed Down</w:t>
            </w:r>
          </w:p>
        </w:tc>
        <w:tc>
          <w:tcPr>
            <w:tcW w:w="1140" w:type="dxa"/>
          </w:tcPr>
          <w:p w14:paraId="237A333A" w14:textId="2401D3F7" w:rsidR="00D72F21" w:rsidRPr="0067461A" w:rsidRDefault="00D43463" w:rsidP="006019E5">
            <w:pPr>
              <w:spacing w:before="0" w:after="0"/>
              <w:jc w:val="center"/>
              <w:rPr>
                <w:rFonts w:cs="Tahoma"/>
                <w:sz w:val="16"/>
                <w:szCs w:val="16"/>
              </w:rPr>
            </w:pPr>
            <w:r>
              <w:rPr>
                <w:rFonts w:cs="Tahoma"/>
                <w:sz w:val="16"/>
                <w:szCs w:val="16"/>
              </w:rPr>
              <w:t>C01</w:t>
            </w:r>
          </w:p>
        </w:tc>
        <w:tc>
          <w:tcPr>
            <w:tcW w:w="1315" w:type="dxa"/>
          </w:tcPr>
          <w:p w14:paraId="220BFA16" w14:textId="449E2522" w:rsidR="00D72F21" w:rsidRPr="0067461A" w:rsidRDefault="00D43463" w:rsidP="006019E5">
            <w:pPr>
              <w:spacing w:before="0" w:after="0"/>
              <w:jc w:val="center"/>
              <w:rPr>
                <w:rFonts w:cs="Tahoma"/>
                <w:sz w:val="16"/>
                <w:szCs w:val="16"/>
              </w:rPr>
            </w:pPr>
            <w:r>
              <w:rPr>
                <w:rFonts w:cs="Tahoma"/>
                <w:sz w:val="16"/>
                <w:szCs w:val="16"/>
              </w:rPr>
              <w:t>State3</w:t>
            </w:r>
          </w:p>
        </w:tc>
        <w:tc>
          <w:tcPr>
            <w:tcW w:w="1669" w:type="dxa"/>
          </w:tcPr>
          <w:p w14:paraId="4085D271" w14:textId="68B0EACE" w:rsidR="00D72F21" w:rsidRPr="0067461A" w:rsidRDefault="00D43463" w:rsidP="006019E5">
            <w:pPr>
              <w:spacing w:before="0" w:after="0"/>
              <w:jc w:val="center"/>
              <w:rPr>
                <w:rFonts w:cs="Tahoma"/>
                <w:sz w:val="16"/>
                <w:szCs w:val="16"/>
              </w:rPr>
            </w:pPr>
            <w:r>
              <w:rPr>
                <w:rFonts w:cs="Tahoma"/>
                <w:sz w:val="16"/>
                <w:szCs w:val="16"/>
              </w:rPr>
              <w:t>PRS101_DN</w:t>
            </w:r>
          </w:p>
        </w:tc>
        <w:tc>
          <w:tcPr>
            <w:tcW w:w="3004" w:type="dxa"/>
          </w:tcPr>
          <w:p w14:paraId="68E71895" w14:textId="2D3CA6A6" w:rsidR="00D72F21" w:rsidRPr="0067461A" w:rsidRDefault="00D43463" w:rsidP="006019E5">
            <w:pPr>
              <w:spacing w:before="0" w:after="0"/>
              <w:jc w:val="center"/>
              <w:rPr>
                <w:rFonts w:cs="Tahoma"/>
                <w:sz w:val="16"/>
                <w:szCs w:val="16"/>
              </w:rPr>
            </w:pPr>
            <w:r>
              <w:rPr>
                <w:rFonts w:cs="Tahoma"/>
                <w:sz w:val="16"/>
                <w:szCs w:val="16"/>
              </w:rPr>
              <w:t>Is On</w:t>
            </w:r>
          </w:p>
        </w:tc>
      </w:tr>
      <w:tr w:rsidR="00D43463" w:rsidRPr="00F67AE0" w14:paraId="234780C7" w14:textId="77777777" w:rsidTr="006019E5">
        <w:tblPrEx>
          <w:tblCellMar>
            <w:left w:w="108" w:type="dxa"/>
            <w:right w:w="108" w:type="dxa"/>
          </w:tblCellMar>
          <w:tblLook w:val="0000" w:firstRow="0" w:lastRow="0" w:firstColumn="0" w:lastColumn="0" w:noHBand="0" w:noVBand="0"/>
        </w:tblPrEx>
        <w:tc>
          <w:tcPr>
            <w:tcW w:w="1867" w:type="dxa"/>
          </w:tcPr>
          <w:p w14:paraId="4701C201" w14:textId="6552BB8F" w:rsidR="00D43463" w:rsidRDefault="00D43463" w:rsidP="006019E5">
            <w:pPr>
              <w:spacing w:before="0" w:after="0"/>
              <w:jc w:val="center"/>
              <w:rPr>
                <w:rFonts w:cs="Tahoma"/>
                <w:sz w:val="16"/>
                <w:szCs w:val="16"/>
              </w:rPr>
            </w:pPr>
            <w:r>
              <w:rPr>
                <w:rFonts w:cs="Tahoma"/>
                <w:sz w:val="16"/>
                <w:szCs w:val="16"/>
              </w:rPr>
              <w:t>Check Jam Clear</w:t>
            </w:r>
          </w:p>
        </w:tc>
        <w:tc>
          <w:tcPr>
            <w:tcW w:w="1140" w:type="dxa"/>
          </w:tcPr>
          <w:p w14:paraId="297C7269" w14:textId="1E0DC4E1" w:rsidR="00D43463" w:rsidRDefault="00D43463" w:rsidP="006019E5">
            <w:pPr>
              <w:spacing w:before="0" w:after="0"/>
              <w:jc w:val="center"/>
              <w:rPr>
                <w:rFonts w:cs="Tahoma"/>
                <w:sz w:val="16"/>
                <w:szCs w:val="16"/>
              </w:rPr>
            </w:pPr>
            <w:r>
              <w:rPr>
                <w:rFonts w:cs="Tahoma"/>
                <w:sz w:val="16"/>
                <w:szCs w:val="16"/>
              </w:rPr>
              <w:t>C01</w:t>
            </w:r>
          </w:p>
        </w:tc>
        <w:tc>
          <w:tcPr>
            <w:tcW w:w="1315" w:type="dxa"/>
          </w:tcPr>
          <w:p w14:paraId="263DFC04" w14:textId="07973B87" w:rsidR="00D43463" w:rsidRDefault="00D43463" w:rsidP="006019E5">
            <w:pPr>
              <w:spacing w:before="0" w:after="0"/>
              <w:jc w:val="center"/>
              <w:rPr>
                <w:rFonts w:cs="Tahoma"/>
                <w:sz w:val="16"/>
                <w:szCs w:val="16"/>
              </w:rPr>
            </w:pPr>
            <w:r>
              <w:rPr>
                <w:rFonts w:cs="Tahoma"/>
                <w:sz w:val="16"/>
                <w:szCs w:val="16"/>
              </w:rPr>
              <w:t>State3</w:t>
            </w:r>
          </w:p>
        </w:tc>
        <w:tc>
          <w:tcPr>
            <w:tcW w:w="1669" w:type="dxa"/>
          </w:tcPr>
          <w:p w14:paraId="32F9DF13" w14:textId="712C60D2" w:rsidR="00D43463" w:rsidRDefault="00D43463" w:rsidP="006019E5">
            <w:pPr>
              <w:spacing w:before="0" w:after="0"/>
              <w:jc w:val="center"/>
              <w:rPr>
                <w:rFonts w:cs="Tahoma"/>
                <w:sz w:val="16"/>
                <w:szCs w:val="16"/>
              </w:rPr>
            </w:pPr>
            <w:r>
              <w:rPr>
                <w:rFonts w:cs="Tahoma"/>
                <w:sz w:val="16"/>
                <w:szCs w:val="16"/>
              </w:rPr>
              <w:t>PE101_J</w:t>
            </w:r>
          </w:p>
        </w:tc>
        <w:tc>
          <w:tcPr>
            <w:tcW w:w="3004" w:type="dxa"/>
          </w:tcPr>
          <w:p w14:paraId="36EFA987" w14:textId="319FFA42" w:rsidR="00D43463" w:rsidRDefault="00D43463" w:rsidP="006019E5">
            <w:pPr>
              <w:spacing w:before="0" w:after="0"/>
              <w:jc w:val="center"/>
              <w:rPr>
                <w:rFonts w:cs="Tahoma"/>
                <w:sz w:val="16"/>
                <w:szCs w:val="16"/>
              </w:rPr>
            </w:pPr>
            <w:r>
              <w:rPr>
                <w:rFonts w:cs="Tahoma"/>
                <w:sz w:val="16"/>
                <w:szCs w:val="16"/>
              </w:rPr>
              <w:t>Is Off</w:t>
            </w:r>
          </w:p>
        </w:tc>
      </w:tr>
    </w:tbl>
    <w:p w14:paraId="15382595" w14:textId="77777777" w:rsidR="00D72F21" w:rsidRDefault="00D72F21" w:rsidP="00D72F21">
      <w:pPr>
        <w:spacing w:before="100" w:beforeAutospacing="1" w:after="100" w:afterAutospacing="1"/>
        <w:ind w:left="360"/>
      </w:pPr>
    </w:p>
    <w:p w14:paraId="26068977" w14:textId="5E74B8CA" w:rsidR="00D72F21" w:rsidRDefault="00D72F21" w:rsidP="00D72F21">
      <w:pPr>
        <w:spacing w:before="100" w:beforeAutospacing="1" w:after="100" w:afterAutospacing="1"/>
        <w:ind w:left="360"/>
      </w:pPr>
      <w:r>
        <w:t>The outputs that will be activated or deactivated for State</w:t>
      </w:r>
      <w:r w:rsidR="004172E4">
        <w:t>3</w:t>
      </w:r>
      <w:r>
        <w:t xml:space="preserve"> are defined in table </w:t>
      </w:r>
      <w:proofErr w:type="spellStart"/>
      <w:r w:rsidRPr="004D1224">
        <w:rPr>
          <w:b/>
          <w:bCs/>
        </w:rPr>
        <w:t>XfrCfg</w:t>
      </w:r>
      <w:r>
        <w:rPr>
          <w:b/>
          <w:bCs/>
        </w:rPr>
        <w:t>Output</w:t>
      </w:r>
      <w:proofErr w:type="spellEnd"/>
      <w:r>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3"/>
        <w:gridCol w:w="1132"/>
        <w:gridCol w:w="1560"/>
        <w:gridCol w:w="990"/>
        <w:gridCol w:w="1170"/>
        <w:gridCol w:w="1170"/>
        <w:gridCol w:w="1170"/>
      </w:tblGrid>
      <w:tr w:rsidR="00D72F21" w:rsidRPr="002A59B3" w14:paraId="667BBEF8" w14:textId="77777777" w:rsidTr="006019E5">
        <w:trPr>
          <w:trHeight w:val="242"/>
        </w:trPr>
        <w:tc>
          <w:tcPr>
            <w:tcW w:w="8995" w:type="dxa"/>
            <w:gridSpan w:val="7"/>
            <w:shd w:val="clear" w:color="auto" w:fill="305496"/>
          </w:tcPr>
          <w:p w14:paraId="63D466E1" w14:textId="77777777" w:rsidR="00D72F21" w:rsidRDefault="00D72F21" w:rsidP="006019E5">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XfrCfgOutput</w:t>
            </w:r>
            <w:proofErr w:type="spellEnd"/>
            <w:r w:rsidRPr="002A59B3">
              <w:rPr>
                <w:b/>
                <w:color w:val="FFFFFF" w:themeColor="background1"/>
              </w:rPr>
              <w:t xml:space="preserve"> Table</w:t>
            </w:r>
          </w:p>
        </w:tc>
      </w:tr>
      <w:tr w:rsidR="00D72F21" w:rsidRPr="00F67AE0" w14:paraId="6B734C31" w14:textId="77777777" w:rsidTr="006019E5">
        <w:tblPrEx>
          <w:tblCellMar>
            <w:left w:w="108" w:type="dxa"/>
            <w:right w:w="108" w:type="dxa"/>
          </w:tblCellMar>
          <w:tblLook w:val="0000" w:firstRow="0" w:lastRow="0" w:firstColumn="0" w:lastColumn="0" w:noHBand="0" w:noVBand="0"/>
        </w:tblPrEx>
        <w:tc>
          <w:tcPr>
            <w:tcW w:w="1803" w:type="dxa"/>
          </w:tcPr>
          <w:p w14:paraId="345A2C40" w14:textId="77777777" w:rsidR="00D72F21" w:rsidRPr="0067461A" w:rsidRDefault="00D72F21" w:rsidP="006019E5">
            <w:pPr>
              <w:jc w:val="center"/>
              <w:rPr>
                <w:rFonts w:cs="Tahoma"/>
                <w:b/>
                <w:bCs/>
                <w:sz w:val="16"/>
                <w:szCs w:val="16"/>
              </w:rPr>
            </w:pPr>
            <w:r w:rsidRPr="0067461A">
              <w:rPr>
                <w:rFonts w:cs="Tahoma"/>
                <w:b/>
                <w:bCs/>
                <w:sz w:val="16"/>
                <w:szCs w:val="16"/>
              </w:rPr>
              <w:t>Name</w:t>
            </w:r>
          </w:p>
        </w:tc>
        <w:tc>
          <w:tcPr>
            <w:tcW w:w="1132" w:type="dxa"/>
          </w:tcPr>
          <w:p w14:paraId="02606C45" w14:textId="77777777" w:rsidR="00D72F21" w:rsidRPr="0067461A" w:rsidRDefault="00D72F21" w:rsidP="006019E5">
            <w:pPr>
              <w:jc w:val="center"/>
              <w:rPr>
                <w:rFonts w:cs="Tahoma"/>
                <w:b/>
                <w:bCs/>
                <w:sz w:val="16"/>
                <w:szCs w:val="16"/>
              </w:rPr>
            </w:pPr>
            <w:proofErr w:type="spellStart"/>
            <w:r>
              <w:rPr>
                <w:rFonts w:cs="Tahoma"/>
                <w:b/>
                <w:bCs/>
                <w:sz w:val="16"/>
                <w:szCs w:val="16"/>
              </w:rPr>
              <w:t>XfrConfig</w:t>
            </w:r>
            <w:proofErr w:type="spellEnd"/>
          </w:p>
        </w:tc>
        <w:tc>
          <w:tcPr>
            <w:tcW w:w="1560" w:type="dxa"/>
          </w:tcPr>
          <w:p w14:paraId="48263E73" w14:textId="77777777" w:rsidR="00D72F21" w:rsidRPr="0067461A" w:rsidRDefault="00D72F21" w:rsidP="006019E5">
            <w:pPr>
              <w:jc w:val="center"/>
              <w:rPr>
                <w:rFonts w:cs="Tahoma"/>
                <w:b/>
                <w:bCs/>
                <w:sz w:val="16"/>
                <w:szCs w:val="16"/>
              </w:rPr>
            </w:pPr>
            <w:r>
              <w:rPr>
                <w:rFonts w:cs="Tahoma"/>
                <w:b/>
                <w:bCs/>
                <w:sz w:val="16"/>
                <w:szCs w:val="16"/>
              </w:rPr>
              <w:t>Output</w:t>
            </w:r>
          </w:p>
        </w:tc>
        <w:tc>
          <w:tcPr>
            <w:tcW w:w="990" w:type="dxa"/>
          </w:tcPr>
          <w:p w14:paraId="7E36A222" w14:textId="77777777" w:rsidR="00D72F21" w:rsidRPr="0067461A" w:rsidRDefault="00D72F21" w:rsidP="006019E5">
            <w:pPr>
              <w:jc w:val="center"/>
              <w:rPr>
                <w:rFonts w:cs="Tahoma"/>
                <w:b/>
                <w:bCs/>
                <w:sz w:val="16"/>
                <w:szCs w:val="16"/>
              </w:rPr>
            </w:pPr>
            <w:r>
              <w:rPr>
                <w:rFonts w:cs="Tahoma"/>
                <w:b/>
                <w:bCs/>
                <w:sz w:val="16"/>
                <w:szCs w:val="16"/>
              </w:rPr>
              <w:t>Output Action</w:t>
            </w:r>
          </w:p>
        </w:tc>
        <w:tc>
          <w:tcPr>
            <w:tcW w:w="1170" w:type="dxa"/>
          </w:tcPr>
          <w:p w14:paraId="10F6F9D3" w14:textId="77777777" w:rsidR="00D72F21" w:rsidRPr="0067461A" w:rsidRDefault="00D72F21" w:rsidP="006019E5">
            <w:pPr>
              <w:jc w:val="center"/>
              <w:rPr>
                <w:rFonts w:cs="Tahoma"/>
                <w:b/>
                <w:bCs/>
                <w:sz w:val="16"/>
                <w:szCs w:val="16"/>
              </w:rPr>
            </w:pPr>
            <w:r>
              <w:rPr>
                <w:rFonts w:cs="Tahoma"/>
                <w:b/>
                <w:bCs/>
                <w:sz w:val="16"/>
                <w:szCs w:val="16"/>
              </w:rPr>
              <w:t>State1 Action</w:t>
            </w:r>
          </w:p>
        </w:tc>
        <w:tc>
          <w:tcPr>
            <w:tcW w:w="1170" w:type="dxa"/>
          </w:tcPr>
          <w:p w14:paraId="6DDAD6B6" w14:textId="77777777" w:rsidR="00D72F21" w:rsidRDefault="00D72F21" w:rsidP="006019E5">
            <w:pPr>
              <w:jc w:val="center"/>
              <w:rPr>
                <w:rFonts w:cs="Tahoma"/>
                <w:b/>
                <w:bCs/>
                <w:sz w:val="16"/>
                <w:szCs w:val="16"/>
              </w:rPr>
            </w:pPr>
            <w:r>
              <w:rPr>
                <w:rFonts w:cs="Tahoma"/>
                <w:b/>
                <w:bCs/>
                <w:sz w:val="16"/>
                <w:szCs w:val="16"/>
              </w:rPr>
              <w:t>State2 Action</w:t>
            </w:r>
          </w:p>
        </w:tc>
        <w:tc>
          <w:tcPr>
            <w:tcW w:w="1170" w:type="dxa"/>
          </w:tcPr>
          <w:p w14:paraId="7F6BF3C2" w14:textId="77777777" w:rsidR="00D72F21" w:rsidRDefault="00D72F21" w:rsidP="006019E5">
            <w:pPr>
              <w:jc w:val="center"/>
              <w:rPr>
                <w:rFonts w:cs="Tahoma"/>
                <w:b/>
                <w:bCs/>
                <w:sz w:val="16"/>
                <w:szCs w:val="16"/>
              </w:rPr>
            </w:pPr>
            <w:r>
              <w:rPr>
                <w:rFonts w:cs="Tahoma"/>
                <w:b/>
                <w:bCs/>
                <w:sz w:val="16"/>
                <w:szCs w:val="16"/>
              </w:rPr>
              <w:t>State3 Action</w:t>
            </w:r>
          </w:p>
        </w:tc>
      </w:tr>
      <w:tr w:rsidR="00D72F21" w:rsidRPr="00F67AE0" w14:paraId="3991D453" w14:textId="77777777" w:rsidTr="006019E5">
        <w:tblPrEx>
          <w:tblCellMar>
            <w:left w:w="108" w:type="dxa"/>
            <w:right w:w="108" w:type="dxa"/>
          </w:tblCellMar>
          <w:tblLook w:val="0000" w:firstRow="0" w:lastRow="0" w:firstColumn="0" w:lastColumn="0" w:noHBand="0" w:noVBand="0"/>
        </w:tblPrEx>
        <w:tc>
          <w:tcPr>
            <w:tcW w:w="1803" w:type="dxa"/>
          </w:tcPr>
          <w:p w14:paraId="413ED13D" w14:textId="77777777" w:rsidR="00D72F21" w:rsidRPr="0067461A" w:rsidRDefault="00D72F21" w:rsidP="006019E5">
            <w:pPr>
              <w:spacing w:before="0" w:after="0"/>
              <w:jc w:val="center"/>
              <w:rPr>
                <w:rFonts w:cs="Tahoma"/>
                <w:sz w:val="16"/>
                <w:szCs w:val="16"/>
              </w:rPr>
            </w:pPr>
            <w:r>
              <w:rPr>
                <w:rFonts w:cs="Tahoma"/>
                <w:sz w:val="16"/>
                <w:szCs w:val="16"/>
              </w:rPr>
              <w:t>Release Solenoid</w:t>
            </w:r>
          </w:p>
        </w:tc>
        <w:tc>
          <w:tcPr>
            <w:tcW w:w="1132" w:type="dxa"/>
          </w:tcPr>
          <w:p w14:paraId="21EDD81F" w14:textId="77777777" w:rsidR="00D72F21" w:rsidRPr="0067461A" w:rsidRDefault="00D72F21" w:rsidP="006019E5">
            <w:pPr>
              <w:spacing w:before="0" w:after="0"/>
              <w:jc w:val="center"/>
              <w:rPr>
                <w:rFonts w:cs="Tahoma"/>
                <w:sz w:val="16"/>
                <w:szCs w:val="16"/>
              </w:rPr>
            </w:pPr>
            <w:r>
              <w:rPr>
                <w:rFonts w:cs="Tahoma"/>
                <w:sz w:val="16"/>
                <w:szCs w:val="16"/>
              </w:rPr>
              <w:t>C01</w:t>
            </w:r>
          </w:p>
        </w:tc>
        <w:tc>
          <w:tcPr>
            <w:tcW w:w="1560" w:type="dxa"/>
          </w:tcPr>
          <w:p w14:paraId="3C88D143" w14:textId="77777777" w:rsidR="00D72F21" w:rsidRPr="0067461A" w:rsidRDefault="00D72F21" w:rsidP="006019E5">
            <w:pPr>
              <w:spacing w:before="0" w:after="0"/>
              <w:jc w:val="center"/>
              <w:rPr>
                <w:rFonts w:cs="Tahoma"/>
                <w:sz w:val="16"/>
                <w:szCs w:val="16"/>
              </w:rPr>
            </w:pPr>
            <w:r>
              <w:rPr>
                <w:rFonts w:cs="Tahoma"/>
                <w:sz w:val="16"/>
                <w:szCs w:val="16"/>
              </w:rPr>
              <w:t>SSV_EZPE100_P1</w:t>
            </w:r>
          </w:p>
        </w:tc>
        <w:tc>
          <w:tcPr>
            <w:tcW w:w="990" w:type="dxa"/>
          </w:tcPr>
          <w:p w14:paraId="67D0D36D" w14:textId="77777777" w:rsidR="00D72F21" w:rsidRPr="0067461A" w:rsidRDefault="00D72F21" w:rsidP="006019E5">
            <w:pPr>
              <w:spacing w:before="0" w:after="0"/>
              <w:jc w:val="center"/>
              <w:rPr>
                <w:rFonts w:cs="Tahoma"/>
                <w:sz w:val="16"/>
                <w:szCs w:val="16"/>
              </w:rPr>
            </w:pPr>
            <w:r>
              <w:rPr>
                <w:rFonts w:cs="Tahoma"/>
                <w:sz w:val="16"/>
                <w:szCs w:val="16"/>
              </w:rPr>
              <w:t>Enable</w:t>
            </w:r>
          </w:p>
        </w:tc>
        <w:tc>
          <w:tcPr>
            <w:tcW w:w="1170" w:type="dxa"/>
          </w:tcPr>
          <w:p w14:paraId="514BDF81" w14:textId="77777777" w:rsidR="00D72F21" w:rsidRPr="0067461A" w:rsidRDefault="00D72F21" w:rsidP="006019E5">
            <w:pPr>
              <w:spacing w:before="0" w:after="0"/>
              <w:jc w:val="center"/>
              <w:rPr>
                <w:rFonts w:cs="Tahoma"/>
                <w:sz w:val="16"/>
                <w:szCs w:val="16"/>
              </w:rPr>
            </w:pPr>
            <w:r>
              <w:rPr>
                <w:rFonts w:cs="Tahoma"/>
                <w:sz w:val="16"/>
                <w:szCs w:val="16"/>
              </w:rPr>
              <w:t>Activate</w:t>
            </w:r>
          </w:p>
        </w:tc>
        <w:tc>
          <w:tcPr>
            <w:tcW w:w="1170" w:type="dxa"/>
          </w:tcPr>
          <w:p w14:paraId="66CA28B5" w14:textId="79183117" w:rsidR="00D72F21" w:rsidRDefault="00A76332" w:rsidP="006019E5">
            <w:pPr>
              <w:spacing w:before="0" w:after="0"/>
              <w:jc w:val="center"/>
              <w:rPr>
                <w:rFonts w:cs="Tahoma"/>
                <w:sz w:val="16"/>
                <w:szCs w:val="16"/>
              </w:rPr>
            </w:pPr>
            <w:r>
              <w:rPr>
                <w:rFonts w:cs="Tahoma"/>
                <w:sz w:val="16"/>
                <w:szCs w:val="16"/>
              </w:rPr>
              <w:t>N/A</w:t>
            </w:r>
          </w:p>
        </w:tc>
        <w:tc>
          <w:tcPr>
            <w:tcW w:w="1170" w:type="dxa"/>
          </w:tcPr>
          <w:p w14:paraId="7488A794" w14:textId="681DB18B" w:rsidR="00D72F21" w:rsidRDefault="00A76332" w:rsidP="006019E5">
            <w:pPr>
              <w:spacing w:before="0" w:after="0"/>
              <w:jc w:val="center"/>
              <w:rPr>
                <w:rFonts w:cs="Tahoma"/>
                <w:sz w:val="16"/>
                <w:szCs w:val="16"/>
              </w:rPr>
            </w:pPr>
            <w:r>
              <w:rPr>
                <w:rFonts w:cs="Tahoma"/>
                <w:sz w:val="16"/>
                <w:szCs w:val="16"/>
              </w:rPr>
              <w:t>N/A</w:t>
            </w:r>
          </w:p>
        </w:tc>
      </w:tr>
      <w:tr w:rsidR="00A76332" w:rsidRPr="00F67AE0" w14:paraId="13361E42" w14:textId="77777777" w:rsidTr="006019E5">
        <w:tblPrEx>
          <w:tblCellMar>
            <w:left w:w="108" w:type="dxa"/>
            <w:right w:w="108" w:type="dxa"/>
          </w:tblCellMar>
          <w:tblLook w:val="0000" w:firstRow="0" w:lastRow="0" w:firstColumn="0" w:lastColumn="0" w:noHBand="0" w:noVBand="0"/>
        </w:tblPrEx>
        <w:tc>
          <w:tcPr>
            <w:tcW w:w="1803" w:type="dxa"/>
          </w:tcPr>
          <w:p w14:paraId="2A8B3BDC" w14:textId="77777777" w:rsidR="00A76332" w:rsidRDefault="00A76332" w:rsidP="00A76332">
            <w:pPr>
              <w:spacing w:before="0" w:after="0"/>
              <w:jc w:val="center"/>
              <w:rPr>
                <w:rFonts w:cs="Tahoma"/>
                <w:sz w:val="16"/>
                <w:szCs w:val="16"/>
              </w:rPr>
            </w:pPr>
            <w:r>
              <w:rPr>
                <w:rFonts w:cs="Tahoma"/>
                <w:sz w:val="16"/>
                <w:szCs w:val="16"/>
              </w:rPr>
              <w:t>Raise Bed</w:t>
            </w:r>
          </w:p>
        </w:tc>
        <w:tc>
          <w:tcPr>
            <w:tcW w:w="1132" w:type="dxa"/>
          </w:tcPr>
          <w:p w14:paraId="3A843A3E" w14:textId="77777777" w:rsidR="00A76332" w:rsidRDefault="00A76332" w:rsidP="00A76332">
            <w:pPr>
              <w:spacing w:before="0" w:after="0"/>
              <w:jc w:val="center"/>
              <w:rPr>
                <w:rFonts w:cs="Tahoma"/>
                <w:sz w:val="16"/>
                <w:szCs w:val="16"/>
              </w:rPr>
            </w:pPr>
            <w:r>
              <w:rPr>
                <w:rFonts w:cs="Tahoma"/>
                <w:sz w:val="16"/>
                <w:szCs w:val="16"/>
              </w:rPr>
              <w:t>C01</w:t>
            </w:r>
          </w:p>
        </w:tc>
        <w:tc>
          <w:tcPr>
            <w:tcW w:w="1560" w:type="dxa"/>
          </w:tcPr>
          <w:p w14:paraId="7DBB35C2" w14:textId="77777777" w:rsidR="00A76332" w:rsidRDefault="00A76332" w:rsidP="00A76332">
            <w:pPr>
              <w:spacing w:before="0" w:after="0"/>
              <w:jc w:val="center"/>
              <w:rPr>
                <w:rFonts w:cs="Tahoma"/>
                <w:sz w:val="16"/>
                <w:szCs w:val="16"/>
              </w:rPr>
            </w:pPr>
            <w:r>
              <w:rPr>
                <w:rFonts w:cs="Tahoma"/>
                <w:sz w:val="16"/>
                <w:szCs w:val="16"/>
              </w:rPr>
              <w:t>SSV_101_UP</w:t>
            </w:r>
          </w:p>
        </w:tc>
        <w:tc>
          <w:tcPr>
            <w:tcW w:w="990" w:type="dxa"/>
          </w:tcPr>
          <w:p w14:paraId="120A607F" w14:textId="77777777" w:rsidR="00A76332" w:rsidRDefault="00A76332" w:rsidP="00A76332">
            <w:pPr>
              <w:spacing w:before="0" w:after="0"/>
              <w:jc w:val="center"/>
              <w:rPr>
                <w:rFonts w:cs="Tahoma"/>
                <w:sz w:val="16"/>
                <w:szCs w:val="16"/>
              </w:rPr>
            </w:pPr>
            <w:r>
              <w:rPr>
                <w:rFonts w:cs="Tahoma"/>
                <w:sz w:val="16"/>
                <w:szCs w:val="16"/>
              </w:rPr>
              <w:t>Fire</w:t>
            </w:r>
          </w:p>
        </w:tc>
        <w:tc>
          <w:tcPr>
            <w:tcW w:w="1170" w:type="dxa"/>
          </w:tcPr>
          <w:p w14:paraId="332495EB" w14:textId="44A45DB3" w:rsidR="00A76332" w:rsidRDefault="00A76332" w:rsidP="00A76332">
            <w:pPr>
              <w:spacing w:before="0" w:after="0"/>
              <w:jc w:val="center"/>
              <w:rPr>
                <w:rFonts w:cs="Tahoma"/>
                <w:sz w:val="16"/>
                <w:szCs w:val="16"/>
              </w:rPr>
            </w:pPr>
            <w:r>
              <w:rPr>
                <w:rFonts w:cs="Tahoma"/>
                <w:sz w:val="16"/>
                <w:szCs w:val="16"/>
              </w:rPr>
              <w:t>N/A</w:t>
            </w:r>
          </w:p>
        </w:tc>
        <w:tc>
          <w:tcPr>
            <w:tcW w:w="1170" w:type="dxa"/>
          </w:tcPr>
          <w:p w14:paraId="1D98318A" w14:textId="77777777" w:rsidR="00A76332" w:rsidRDefault="00A76332" w:rsidP="00A76332">
            <w:pPr>
              <w:spacing w:before="0" w:after="0"/>
              <w:jc w:val="center"/>
              <w:rPr>
                <w:rFonts w:cs="Tahoma"/>
                <w:sz w:val="16"/>
                <w:szCs w:val="16"/>
              </w:rPr>
            </w:pPr>
            <w:r>
              <w:rPr>
                <w:rFonts w:cs="Tahoma"/>
                <w:sz w:val="16"/>
                <w:szCs w:val="16"/>
              </w:rPr>
              <w:t>Activate</w:t>
            </w:r>
          </w:p>
        </w:tc>
        <w:tc>
          <w:tcPr>
            <w:tcW w:w="1170" w:type="dxa"/>
          </w:tcPr>
          <w:p w14:paraId="72B13473" w14:textId="4F2CD12A" w:rsidR="00A76332" w:rsidRDefault="00A76332" w:rsidP="00A76332">
            <w:pPr>
              <w:spacing w:before="0" w:after="0"/>
              <w:jc w:val="center"/>
              <w:rPr>
                <w:rFonts w:cs="Tahoma"/>
                <w:sz w:val="16"/>
                <w:szCs w:val="16"/>
              </w:rPr>
            </w:pPr>
            <w:proofErr w:type="spellStart"/>
            <w:r>
              <w:rPr>
                <w:rFonts w:cs="Tahoma"/>
                <w:sz w:val="16"/>
                <w:szCs w:val="16"/>
              </w:rPr>
              <w:t>DeActivate</w:t>
            </w:r>
            <w:proofErr w:type="spellEnd"/>
          </w:p>
        </w:tc>
      </w:tr>
      <w:tr w:rsidR="00A76332" w:rsidRPr="00F67AE0" w14:paraId="046D7C3B" w14:textId="77777777" w:rsidTr="006019E5">
        <w:tblPrEx>
          <w:tblCellMar>
            <w:left w:w="108" w:type="dxa"/>
            <w:right w:w="108" w:type="dxa"/>
          </w:tblCellMar>
          <w:tblLook w:val="0000" w:firstRow="0" w:lastRow="0" w:firstColumn="0" w:lastColumn="0" w:noHBand="0" w:noVBand="0"/>
        </w:tblPrEx>
        <w:tc>
          <w:tcPr>
            <w:tcW w:w="1803" w:type="dxa"/>
          </w:tcPr>
          <w:p w14:paraId="1E3394D5" w14:textId="77777777" w:rsidR="00A76332" w:rsidRDefault="00A76332" w:rsidP="00A76332">
            <w:pPr>
              <w:spacing w:before="0" w:after="0"/>
              <w:jc w:val="center"/>
              <w:rPr>
                <w:rFonts w:cs="Tahoma"/>
                <w:sz w:val="16"/>
                <w:szCs w:val="16"/>
              </w:rPr>
            </w:pPr>
            <w:r>
              <w:rPr>
                <w:rFonts w:cs="Tahoma"/>
                <w:sz w:val="16"/>
                <w:szCs w:val="16"/>
              </w:rPr>
              <w:t>Move Left</w:t>
            </w:r>
          </w:p>
        </w:tc>
        <w:tc>
          <w:tcPr>
            <w:tcW w:w="1132" w:type="dxa"/>
          </w:tcPr>
          <w:p w14:paraId="3BE17477" w14:textId="77777777" w:rsidR="00A76332" w:rsidRDefault="00A76332" w:rsidP="00A76332">
            <w:pPr>
              <w:spacing w:before="0" w:after="0"/>
              <w:jc w:val="center"/>
              <w:rPr>
                <w:rFonts w:cs="Tahoma"/>
                <w:sz w:val="16"/>
                <w:szCs w:val="16"/>
              </w:rPr>
            </w:pPr>
            <w:r>
              <w:rPr>
                <w:rFonts w:cs="Tahoma"/>
                <w:sz w:val="16"/>
                <w:szCs w:val="16"/>
              </w:rPr>
              <w:t>C01</w:t>
            </w:r>
          </w:p>
        </w:tc>
        <w:tc>
          <w:tcPr>
            <w:tcW w:w="1560" w:type="dxa"/>
          </w:tcPr>
          <w:p w14:paraId="533DBED7" w14:textId="77777777" w:rsidR="00A76332" w:rsidRDefault="00A76332" w:rsidP="00A76332">
            <w:pPr>
              <w:spacing w:before="0" w:after="0"/>
              <w:jc w:val="center"/>
              <w:rPr>
                <w:rFonts w:cs="Tahoma"/>
                <w:sz w:val="16"/>
                <w:szCs w:val="16"/>
              </w:rPr>
            </w:pPr>
            <w:r>
              <w:rPr>
                <w:rFonts w:cs="Tahoma"/>
                <w:sz w:val="16"/>
                <w:szCs w:val="16"/>
              </w:rPr>
              <w:t>SSV_101_LEFT</w:t>
            </w:r>
          </w:p>
        </w:tc>
        <w:tc>
          <w:tcPr>
            <w:tcW w:w="990" w:type="dxa"/>
          </w:tcPr>
          <w:p w14:paraId="02CF0E22" w14:textId="77777777" w:rsidR="00A76332" w:rsidRDefault="00A76332" w:rsidP="00A76332">
            <w:pPr>
              <w:spacing w:before="0" w:after="0"/>
              <w:jc w:val="center"/>
              <w:rPr>
                <w:rFonts w:cs="Tahoma"/>
                <w:sz w:val="16"/>
                <w:szCs w:val="16"/>
              </w:rPr>
            </w:pPr>
            <w:r>
              <w:rPr>
                <w:rFonts w:cs="Tahoma"/>
                <w:sz w:val="16"/>
                <w:szCs w:val="16"/>
              </w:rPr>
              <w:t>Fire</w:t>
            </w:r>
          </w:p>
        </w:tc>
        <w:tc>
          <w:tcPr>
            <w:tcW w:w="1170" w:type="dxa"/>
          </w:tcPr>
          <w:p w14:paraId="5C5DE187" w14:textId="519C1383" w:rsidR="00A76332" w:rsidRDefault="00A76332" w:rsidP="00A76332">
            <w:pPr>
              <w:spacing w:before="0" w:after="0"/>
              <w:jc w:val="center"/>
              <w:rPr>
                <w:rFonts w:cs="Tahoma"/>
                <w:sz w:val="16"/>
                <w:szCs w:val="16"/>
              </w:rPr>
            </w:pPr>
            <w:r>
              <w:rPr>
                <w:rFonts w:cs="Tahoma"/>
                <w:sz w:val="16"/>
                <w:szCs w:val="16"/>
              </w:rPr>
              <w:t>N/A</w:t>
            </w:r>
          </w:p>
        </w:tc>
        <w:tc>
          <w:tcPr>
            <w:tcW w:w="1170" w:type="dxa"/>
          </w:tcPr>
          <w:p w14:paraId="18A1D436" w14:textId="77777777" w:rsidR="00A76332" w:rsidRDefault="00A76332" w:rsidP="00A76332">
            <w:pPr>
              <w:spacing w:before="0" w:after="0"/>
              <w:jc w:val="center"/>
              <w:rPr>
                <w:rFonts w:cs="Tahoma"/>
                <w:sz w:val="16"/>
                <w:szCs w:val="16"/>
              </w:rPr>
            </w:pPr>
            <w:r>
              <w:rPr>
                <w:rFonts w:cs="Tahoma"/>
                <w:sz w:val="16"/>
                <w:szCs w:val="16"/>
              </w:rPr>
              <w:t>Activate</w:t>
            </w:r>
          </w:p>
        </w:tc>
        <w:tc>
          <w:tcPr>
            <w:tcW w:w="1170" w:type="dxa"/>
          </w:tcPr>
          <w:p w14:paraId="1356CFC5" w14:textId="7930CD0B" w:rsidR="00A76332" w:rsidRDefault="00A76332" w:rsidP="00A76332">
            <w:pPr>
              <w:spacing w:before="0" w:after="0"/>
              <w:jc w:val="center"/>
              <w:rPr>
                <w:rFonts w:cs="Tahoma"/>
                <w:sz w:val="16"/>
                <w:szCs w:val="16"/>
              </w:rPr>
            </w:pPr>
            <w:proofErr w:type="spellStart"/>
            <w:r>
              <w:rPr>
                <w:rFonts w:cs="Tahoma"/>
                <w:sz w:val="16"/>
                <w:szCs w:val="16"/>
              </w:rPr>
              <w:t>DeActivate</w:t>
            </w:r>
            <w:proofErr w:type="spellEnd"/>
          </w:p>
        </w:tc>
      </w:tr>
      <w:tr w:rsidR="00D43463" w:rsidRPr="00F67AE0" w14:paraId="049A4AF8" w14:textId="77777777" w:rsidTr="006019E5">
        <w:tblPrEx>
          <w:tblCellMar>
            <w:left w:w="108" w:type="dxa"/>
            <w:right w:w="108" w:type="dxa"/>
          </w:tblCellMar>
          <w:tblLook w:val="0000" w:firstRow="0" w:lastRow="0" w:firstColumn="0" w:lastColumn="0" w:noHBand="0" w:noVBand="0"/>
        </w:tblPrEx>
        <w:tc>
          <w:tcPr>
            <w:tcW w:w="1803" w:type="dxa"/>
          </w:tcPr>
          <w:p w14:paraId="54411DE2" w14:textId="5D2636AE" w:rsidR="00D43463" w:rsidRDefault="00D43463" w:rsidP="00A76332">
            <w:pPr>
              <w:spacing w:before="0" w:after="0"/>
              <w:jc w:val="center"/>
              <w:rPr>
                <w:rFonts w:cs="Tahoma"/>
                <w:sz w:val="16"/>
                <w:szCs w:val="16"/>
              </w:rPr>
            </w:pPr>
            <w:proofErr w:type="spellStart"/>
            <w:r>
              <w:rPr>
                <w:rFonts w:cs="Tahoma"/>
                <w:sz w:val="16"/>
                <w:szCs w:val="16"/>
              </w:rPr>
              <w:t>MEM_Run_Spur</w:t>
            </w:r>
            <w:proofErr w:type="spellEnd"/>
          </w:p>
        </w:tc>
        <w:tc>
          <w:tcPr>
            <w:tcW w:w="1132" w:type="dxa"/>
          </w:tcPr>
          <w:p w14:paraId="61244E20" w14:textId="00CF772A" w:rsidR="00D43463" w:rsidRDefault="00D43463" w:rsidP="00A76332">
            <w:pPr>
              <w:spacing w:before="0" w:after="0"/>
              <w:jc w:val="center"/>
              <w:rPr>
                <w:rFonts w:cs="Tahoma"/>
                <w:sz w:val="16"/>
                <w:szCs w:val="16"/>
              </w:rPr>
            </w:pPr>
            <w:r>
              <w:rPr>
                <w:rFonts w:cs="Tahoma"/>
                <w:sz w:val="16"/>
                <w:szCs w:val="16"/>
              </w:rPr>
              <w:t>C01</w:t>
            </w:r>
          </w:p>
        </w:tc>
        <w:tc>
          <w:tcPr>
            <w:tcW w:w="1560" w:type="dxa"/>
          </w:tcPr>
          <w:p w14:paraId="48D61876" w14:textId="5CD6706F" w:rsidR="00D43463" w:rsidRDefault="00D43463" w:rsidP="00A76332">
            <w:pPr>
              <w:spacing w:before="0" w:after="0"/>
              <w:jc w:val="center"/>
              <w:rPr>
                <w:rFonts w:cs="Tahoma"/>
                <w:sz w:val="16"/>
                <w:szCs w:val="16"/>
              </w:rPr>
            </w:pPr>
            <w:r>
              <w:rPr>
                <w:rFonts w:cs="Tahoma"/>
                <w:sz w:val="16"/>
                <w:szCs w:val="16"/>
              </w:rPr>
              <w:t>MemSpur102</w:t>
            </w:r>
          </w:p>
        </w:tc>
        <w:tc>
          <w:tcPr>
            <w:tcW w:w="990" w:type="dxa"/>
          </w:tcPr>
          <w:p w14:paraId="587543DA" w14:textId="3EDC67A1" w:rsidR="00D43463" w:rsidRDefault="00D43463" w:rsidP="00A76332">
            <w:pPr>
              <w:spacing w:before="0" w:after="0"/>
              <w:jc w:val="center"/>
              <w:rPr>
                <w:rFonts w:cs="Tahoma"/>
                <w:sz w:val="16"/>
                <w:szCs w:val="16"/>
              </w:rPr>
            </w:pPr>
            <w:r>
              <w:rPr>
                <w:rFonts w:cs="Tahoma"/>
                <w:sz w:val="16"/>
                <w:szCs w:val="16"/>
              </w:rPr>
              <w:t>Fire</w:t>
            </w:r>
          </w:p>
        </w:tc>
        <w:tc>
          <w:tcPr>
            <w:tcW w:w="1170" w:type="dxa"/>
          </w:tcPr>
          <w:p w14:paraId="25B8EBFF" w14:textId="19A3C3EF" w:rsidR="00D43463" w:rsidRDefault="00D43463" w:rsidP="00A76332">
            <w:pPr>
              <w:spacing w:before="0" w:after="0"/>
              <w:jc w:val="center"/>
              <w:rPr>
                <w:rFonts w:cs="Tahoma"/>
                <w:sz w:val="16"/>
                <w:szCs w:val="16"/>
              </w:rPr>
            </w:pPr>
            <w:r>
              <w:rPr>
                <w:rFonts w:cs="Tahoma"/>
                <w:sz w:val="16"/>
                <w:szCs w:val="16"/>
              </w:rPr>
              <w:t>N/A</w:t>
            </w:r>
          </w:p>
        </w:tc>
        <w:tc>
          <w:tcPr>
            <w:tcW w:w="1170" w:type="dxa"/>
          </w:tcPr>
          <w:p w14:paraId="42425B65" w14:textId="5E33BCD6" w:rsidR="00D43463" w:rsidRDefault="00D43463" w:rsidP="00A76332">
            <w:pPr>
              <w:spacing w:before="0" w:after="0"/>
              <w:jc w:val="center"/>
              <w:rPr>
                <w:rFonts w:cs="Tahoma"/>
                <w:sz w:val="16"/>
                <w:szCs w:val="16"/>
              </w:rPr>
            </w:pPr>
            <w:r>
              <w:rPr>
                <w:rFonts w:cs="Tahoma"/>
                <w:sz w:val="16"/>
                <w:szCs w:val="16"/>
              </w:rPr>
              <w:t>N/A</w:t>
            </w:r>
          </w:p>
        </w:tc>
        <w:tc>
          <w:tcPr>
            <w:tcW w:w="1170" w:type="dxa"/>
          </w:tcPr>
          <w:p w14:paraId="06B90FA8" w14:textId="1F9AFC14" w:rsidR="00D43463" w:rsidRDefault="00D43463" w:rsidP="00A76332">
            <w:pPr>
              <w:spacing w:before="0" w:after="0"/>
              <w:jc w:val="center"/>
              <w:rPr>
                <w:rFonts w:cs="Tahoma"/>
                <w:sz w:val="16"/>
                <w:szCs w:val="16"/>
              </w:rPr>
            </w:pPr>
            <w:r>
              <w:rPr>
                <w:rFonts w:cs="Tahoma"/>
                <w:sz w:val="16"/>
                <w:szCs w:val="16"/>
              </w:rPr>
              <w:t>Activate</w:t>
            </w:r>
          </w:p>
        </w:tc>
      </w:tr>
    </w:tbl>
    <w:p w14:paraId="774397BB" w14:textId="77777777" w:rsidR="00D72F21" w:rsidRDefault="00D72F21" w:rsidP="00D72F21">
      <w:pPr>
        <w:spacing w:before="100" w:beforeAutospacing="1" w:after="100" w:afterAutospacing="1"/>
        <w:ind w:left="360"/>
      </w:pPr>
    </w:p>
    <w:p w14:paraId="7720D8E4" w14:textId="7E1697D0" w:rsidR="00D72F21" w:rsidRDefault="00D72F21" w:rsidP="00D72F21">
      <w:pPr>
        <w:spacing w:before="100" w:beforeAutospacing="1" w:after="100" w:afterAutospacing="1"/>
        <w:ind w:left="360"/>
      </w:pPr>
      <w:r>
        <w:lastRenderedPageBreak/>
        <w:t xml:space="preserve">A delay timer is used to hold the transfer </w:t>
      </w:r>
      <w:r w:rsidR="000A1305">
        <w:t>in</w:t>
      </w:r>
      <w:r>
        <w:t xml:space="preserve"> State3 so the container can move </w:t>
      </w:r>
      <w:r w:rsidR="000A1305">
        <w:t>along</w:t>
      </w:r>
      <w:r>
        <w:t xml:space="preserve"> the side spur.  It is defined in table </w:t>
      </w:r>
      <w:proofErr w:type="spellStart"/>
      <w:r w:rsidRPr="004D1224">
        <w:rPr>
          <w:b/>
          <w:bCs/>
        </w:rPr>
        <w:t>XfrCfg</w:t>
      </w:r>
      <w:r>
        <w:rPr>
          <w:b/>
          <w:bCs/>
        </w:rPr>
        <w:t>DlyTimer</w:t>
      </w:r>
      <w:proofErr w:type="spellEnd"/>
      <w:r>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7"/>
        <w:gridCol w:w="1134"/>
        <w:gridCol w:w="1285"/>
        <w:gridCol w:w="1855"/>
        <w:gridCol w:w="2914"/>
      </w:tblGrid>
      <w:tr w:rsidR="00D72F21" w:rsidRPr="002A59B3" w14:paraId="6ABA8853" w14:textId="77777777" w:rsidTr="006019E5">
        <w:trPr>
          <w:trHeight w:val="242"/>
        </w:trPr>
        <w:tc>
          <w:tcPr>
            <w:tcW w:w="8995" w:type="dxa"/>
            <w:gridSpan w:val="5"/>
            <w:shd w:val="clear" w:color="auto" w:fill="305496"/>
          </w:tcPr>
          <w:p w14:paraId="422D9BB0" w14:textId="77777777" w:rsidR="00D72F21" w:rsidRPr="002A59B3" w:rsidRDefault="00D72F21" w:rsidP="006019E5">
            <w:pPr>
              <w:pStyle w:val="TableText"/>
              <w:jc w:val="center"/>
              <w:rPr>
                <w:b/>
                <w:color w:val="FFFFFF" w:themeColor="background1"/>
              </w:rPr>
            </w:pPr>
            <w:r>
              <w:rPr>
                <w:b/>
                <w:color w:val="FFFFFF" w:themeColor="background1"/>
              </w:rPr>
              <w:t xml:space="preserve">Example </w:t>
            </w:r>
            <w:proofErr w:type="spellStart"/>
            <w:r>
              <w:rPr>
                <w:b/>
                <w:color w:val="FFFFFF" w:themeColor="background1"/>
              </w:rPr>
              <w:t>XfrCfgDlyTimer</w:t>
            </w:r>
            <w:proofErr w:type="spellEnd"/>
            <w:r w:rsidRPr="002A59B3">
              <w:rPr>
                <w:b/>
                <w:color w:val="FFFFFF" w:themeColor="background1"/>
              </w:rPr>
              <w:t xml:space="preserve"> Table</w:t>
            </w:r>
          </w:p>
        </w:tc>
      </w:tr>
      <w:tr w:rsidR="00D72F21" w:rsidRPr="00F67AE0" w14:paraId="681292C0" w14:textId="77777777" w:rsidTr="006019E5">
        <w:tblPrEx>
          <w:tblCellMar>
            <w:left w:w="108" w:type="dxa"/>
            <w:right w:w="108" w:type="dxa"/>
          </w:tblCellMar>
          <w:tblLook w:val="0000" w:firstRow="0" w:lastRow="0" w:firstColumn="0" w:lastColumn="0" w:noHBand="0" w:noVBand="0"/>
        </w:tblPrEx>
        <w:tc>
          <w:tcPr>
            <w:tcW w:w="1867" w:type="dxa"/>
          </w:tcPr>
          <w:p w14:paraId="110CCCBE" w14:textId="77777777" w:rsidR="00D72F21" w:rsidRPr="0067461A" w:rsidRDefault="00D72F21" w:rsidP="006019E5">
            <w:pPr>
              <w:jc w:val="center"/>
              <w:rPr>
                <w:rFonts w:cs="Tahoma"/>
                <w:b/>
                <w:bCs/>
                <w:sz w:val="16"/>
                <w:szCs w:val="16"/>
              </w:rPr>
            </w:pPr>
            <w:r w:rsidRPr="0067461A">
              <w:rPr>
                <w:rFonts w:cs="Tahoma"/>
                <w:b/>
                <w:bCs/>
                <w:sz w:val="16"/>
                <w:szCs w:val="16"/>
              </w:rPr>
              <w:t>Name</w:t>
            </w:r>
          </w:p>
        </w:tc>
        <w:tc>
          <w:tcPr>
            <w:tcW w:w="1140" w:type="dxa"/>
          </w:tcPr>
          <w:p w14:paraId="331760C7" w14:textId="77777777" w:rsidR="00D72F21" w:rsidRPr="0067461A" w:rsidRDefault="00D72F21" w:rsidP="006019E5">
            <w:pPr>
              <w:jc w:val="center"/>
              <w:rPr>
                <w:rFonts w:cs="Tahoma"/>
                <w:b/>
                <w:bCs/>
                <w:sz w:val="16"/>
                <w:szCs w:val="16"/>
              </w:rPr>
            </w:pPr>
            <w:proofErr w:type="spellStart"/>
            <w:r>
              <w:rPr>
                <w:rFonts w:cs="Tahoma"/>
                <w:b/>
                <w:bCs/>
                <w:sz w:val="16"/>
                <w:szCs w:val="16"/>
              </w:rPr>
              <w:t>XfrConfig</w:t>
            </w:r>
            <w:proofErr w:type="spellEnd"/>
          </w:p>
        </w:tc>
        <w:tc>
          <w:tcPr>
            <w:tcW w:w="1315" w:type="dxa"/>
          </w:tcPr>
          <w:p w14:paraId="22E87E46" w14:textId="77777777" w:rsidR="00D72F21" w:rsidRPr="0067461A" w:rsidRDefault="00D72F21" w:rsidP="006019E5">
            <w:pPr>
              <w:jc w:val="center"/>
              <w:rPr>
                <w:rFonts w:cs="Tahoma"/>
                <w:b/>
                <w:bCs/>
                <w:sz w:val="16"/>
                <w:szCs w:val="16"/>
              </w:rPr>
            </w:pPr>
            <w:r>
              <w:rPr>
                <w:rFonts w:cs="Tahoma"/>
                <w:b/>
                <w:bCs/>
                <w:sz w:val="16"/>
                <w:szCs w:val="16"/>
              </w:rPr>
              <w:t>State</w:t>
            </w:r>
          </w:p>
        </w:tc>
        <w:tc>
          <w:tcPr>
            <w:tcW w:w="1669" w:type="dxa"/>
          </w:tcPr>
          <w:p w14:paraId="4C40FDF3" w14:textId="77777777" w:rsidR="00D72F21" w:rsidRPr="0067461A" w:rsidRDefault="00D72F21" w:rsidP="006019E5">
            <w:pPr>
              <w:jc w:val="center"/>
              <w:rPr>
                <w:rFonts w:cs="Tahoma"/>
                <w:b/>
                <w:bCs/>
                <w:sz w:val="16"/>
                <w:szCs w:val="16"/>
              </w:rPr>
            </w:pPr>
            <w:r>
              <w:rPr>
                <w:rFonts w:cs="Tahoma"/>
                <w:b/>
                <w:bCs/>
                <w:sz w:val="16"/>
                <w:szCs w:val="16"/>
              </w:rPr>
              <w:t>Timer</w:t>
            </w:r>
          </w:p>
        </w:tc>
        <w:tc>
          <w:tcPr>
            <w:tcW w:w="3004" w:type="dxa"/>
          </w:tcPr>
          <w:p w14:paraId="745B27CB" w14:textId="77777777" w:rsidR="00D72F21" w:rsidRPr="0067461A" w:rsidRDefault="00D72F21" w:rsidP="006019E5">
            <w:pPr>
              <w:jc w:val="center"/>
              <w:rPr>
                <w:rFonts w:cs="Tahoma"/>
                <w:b/>
                <w:bCs/>
                <w:sz w:val="16"/>
                <w:szCs w:val="16"/>
              </w:rPr>
            </w:pPr>
            <w:proofErr w:type="spellStart"/>
            <w:r>
              <w:rPr>
                <w:rFonts w:cs="Tahoma"/>
                <w:b/>
                <w:bCs/>
                <w:sz w:val="16"/>
                <w:szCs w:val="16"/>
              </w:rPr>
              <w:t>TimerAction</w:t>
            </w:r>
            <w:proofErr w:type="spellEnd"/>
          </w:p>
        </w:tc>
      </w:tr>
      <w:tr w:rsidR="00D72F21" w:rsidRPr="00F67AE0" w14:paraId="5C64703B" w14:textId="77777777" w:rsidTr="006019E5">
        <w:tblPrEx>
          <w:tblCellMar>
            <w:left w:w="108" w:type="dxa"/>
            <w:right w:w="108" w:type="dxa"/>
          </w:tblCellMar>
          <w:tblLook w:val="0000" w:firstRow="0" w:lastRow="0" w:firstColumn="0" w:lastColumn="0" w:noHBand="0" w:noVBand="0"/>
        </w:tblPrEx>
        <w:tc>
          <w:tcPr>
            <w:tcW w:w="1867" w:type="dxa"/>
          </w:tcPr>
          <w:p w14:paraId="2B94C145" w14:textId="7C4A2CB1" w:rsidR="00D72F21" w:rsidRPr="0067461A" w:rsidRDefault="00D72F21" w:rsidP="006019E5">
            <w:pPr>
              <w:spacing w:before="0" w:after="0"/>
              <w:jc w:val="center"/>
              <w:rPr>
                <w:rFonts w:cs="Tahoma"/>
                <w:sz w:val="16"/>
                <w:szCs w:val="16"/>
              </w:rPr>
            </w:pPr>
            <w:r>
              <w:rPr>
                <w:rFonts w:cs="Tahoma"/>
                <w:sz w:val="16"/>
                <w:szCs w:val="16"/>
              </w:rPr>
              <w:t>Delay State</w:t>
            </w:r>
            <w:r w:rsidR="000A1305">
              <w:rPr>
                <w:rFonts w:cs="Tahoma"/>
                <w:sz w:val="16"/>
                <w:szCs w:val="16"/>
              </w:rPr>
              <w:t>3</w:t>
            </w:r>
          </w:p>
        </w:tc>
        <w:tc>
          <w:tcPr>
            <w:tcW w:w="1140" w:type="dxa"/>
          </w:tcPr>
          <w:p w14:paraId="04C72EAA" w14:textId="77777777" w:rsidR="00D72F21" w:rsidRPr="0067461A" w:rsidRDefault="00D72F21" w:rsidP="006019E5">
            <w:pPr>
              <w:spacing w:before="0" w:after="0"/>
              <w:jc w:val="center"/>
              <w:rPr>
                <w:rFonts w:cs="Tahoma"/>
                <w:sz w:val="16"/>
                <w:szCs w:val="16"/>
              </w:rPr>
            </w:pPr>
            <w:r>
              <w:rPr>
                <w:rFonts w:cs="Tahoma"/>
                <w:sz w:val="16"/>
                <w:szCs w:val="16"/>
              </w:rPr>
              <w:t>C01</w:t>
            </w:r>
          </w:p>
        </w:tc>
        <w:tc>
          <w:tcPr>
            <w:tcW w:w="1315" w:type="dxa"/>
          </w:tcPr>
          <w:p w14:paraId="6855E4E1" w14:textId="756CA71C" w:rsidR="00D72F21" w:rsidRPr="0067461A" w:rsidRDefault="00D72F21" w:rsidP="006019E5">
            <w:pPr>
              <w:spacing w:before="0" w:after="0"/>
              <w:jc w:val="center"/>
              <w:rPr>
                <w:rFonts w:cs="Tahoma"/>
                <w:sz w:val="16"/>
                <w:szCs w:val="16"/>
              </w:rPr>
            </w:pPr>
            <w:r>
              <w:rPr>
                <w:rFonts w:cs="Tahoma"/>
                <w:sz w:val="16"/>
                <w:szCs w:val="16"/>
              </w:rPr>
              <w:t>State</w:t>
            </w:r>
            <w:r w:rsidR="000A1305">
              <w:rPr>
                <w:rFonts w:cs="Tahoma"/>
                <w:sz w:val="16"/>
                <w:szCs w:val="16"/>
              </w:rPr>
              <w:t>3</w:t>
            </w:r>
          </w:p>
        </w:tc>
        <w:tc>
          <w:tcPr>
            <w:tcW w:w="1669" w:type="dxa"/>
          </w:tcPr>
          <w:p w14:paraId="423A83A0" w14:textId="5300254D" w:rsidR="00D72F21" w:rsidRPr="0067461A" w:rsidRDefault="00D72F21" w:rsidP="006019E5">
            <w:pPr>
              <w:spacing w:before="0" w:after="0"/>
              <w:jc w:val="center"/>
              <w:rPr>
                <w:rFonts w:cs="Tahoma"/>
                <w:sz w:val="16"/>
                <w:szCs w:val="16"/>
              </w:rPr>
            </w:pPr>
            <w:r>
              <w:rPr>
                <w:rFonts w:cs="Tahoma"/>
                <w:sz w:val="16"/>
                <w:szCs w:val="16"/>
              </w:rPr>
              <w:t>tmCnf01State</w:t>
            </w:r>
            <w:r w:rsidR="000A1305">
              <w:rPr>
                <w:rFonts w:cs="Tahoma"/>
                <w:sz w:val="16"/>
                <w:szCs w:val="16"/>
              </w:rPr>
              <w:t>3</w:t>
            </w:r>
            <w:r>
              <w:rPr>
                <w:rFonts w:cs="Tahoma"/>
                <w:sz w:val="16"/>
                <w:szCs w:val="16"/>
              </w:rPr>
              <w:t>Delay</w:t>
            </w:r>
          </w:p>
        </w:tc>
        <w:tc>
          <w:tcPr>
            <w:tcW w:w="3004" w:type="dxa"/>
          </w:tcPr>
          <w:p w14:paraId="59D85C94" w14:textId="77777777" w:rsidR="00D72F21" w:rsidRPr="0067461A" w:rsidRDefault="00D72F21" w:rsidP="006019E5">
            <w:pPr>
              <w:spacing w:before="0" w:after="0"/>
              <w:jc w:val="center"/>
              <w:rPr>
                <w:rFonts w:cs="Tahoma"/>
                <w:sz w:val="16"/>
                <w:szCs w:val="16"/>
              </w:rPr>
            </w:pPr>
            <w:r>
              <w:rPr>
                <w:rFonts w:cs="Tahoma"/>
                <w:sz w:val="16"/>
                <w:szCs w:val="16"/>
              </w:rPr>
              <w:t>Run Timer</w:t>
            </w:r>
          </w:p>
        </w:tc>
      </w:tr>
    </w:tbl>
    <w:p w14:paraId="143278CE" w14:textId="6EF41E8F" w:rsidR="00D72F21" w:rsidRDefault="00D72F21" w:rsidP="00D72F21">
      <w:pPr>
        <w:spacing w:before="100" w:beforeAutospacing="1" w:after="100" w:afterAutospacing="1"/>
        <w:ind w:left="360"/>
      </w:pPr>
      <w:r>
        <w:t xml:space="preserve">The timer </w:t>
      </w:r>
      <w:proofErr w:type="spellStart"/>
      <w:r w:rsidRPr="003C4BD6">
        <w:rPr>
          <w:b/>
          <w:bCs/>
        </w:rPr>
        <w:t>Preset_Value</w:t>
      </w:r>
      <w:proofErr w:type="spellEnd"/>
      <w:r>
        <w:t xml:space="preserve"> is set to 0.</w:t>
      </w:r>
      <w:r w:rsidR="000A1305">
        <w:t>0</w:t>
      </w:r>
      <w:r w:rsidR="004172E4">
        <w:t>4</w:t>
      </w:r>
      <w:r>
        <w:t xml:space="preserve"> seconds in table </w:t>
      </w:r>
      <w:proofErr w:type="spellStart"/>
      <w:r w:rsidRPr="003C4BD6">
        <w:rPr>
          <w:b/>
          <w:bCs/>
        </w:rPr>
        <w:t>timemenu</w:t>
      </w:r>
      <w:proofErr w:type="spellEnd"/>
      <w:r w:rsidR="000A1305">
        <w:t xml:space="preserve"> to strobe the memory bit.  When it turns ON the side spur will run, pushing the container away from the transfer.</w:t>
      </w:r>
    </w:p>
    <w:p w14:paraId="6F51237E" w14:textId="004AFB4A" w:rsidR="00D72F21" w:rsidRDefault="00D72F21" w:rsidP="00D72F21">
      <w:pPr>
        <w:spacing w:before="100" w:beforeAutospacing="1" w:after="100" w:afterAutospacing="1"/>
        <w:ind w:left="360"/>
      </w:pPr>
    </w:p>
    <w:p w14:paraId="5796F11E" w14:textId="5009CC0A" w:rsidR="000A1305" w:rsidRDefault="000A1305" w:rsidP="00D72F21">
      <w:pPr>
        <w:spacing w:before="100" w:beforeAutospacing="1" w:after="100" w:afterAutospacing="1"/>
        <w:ind w:left="360"/>
      </w:pPr>
      <w:r>
        <w:t xml:space="preserve">An entry in table </w:t>
      </w:r>
      <w:proofErr w:type="spellStart"/>
      <w:r w:rsidRPr="000A1305">
        <w:rPr>
          <w:b/>
          <w:bCs/>
        </w:rPr>
        <w:t>Fullline</w:t>
      </w:r>
      <w:proofErr w:type="spellEnd"/>
      <w:r>
        <w:t xml:space="preserve"> defines a full/clear timer that will run the side spur for 6.0 seconds</w:t>
      </w:r>
      <w:r w:rsidR="00C62DF7">
        <w:t>, triggered by the memory bit:</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50"/>
        <w:gridCol w:w="1366"/>
        <w:gridCol w:w="1497"/>
        <w:gridCol w:w="781"/>
        <w:gridCol w:w="1641"/>
        <w:gridCol w:w="1096"/>
        <w:gridCol w:w="959"/>
        <w:gridCol w:w="959"/>
      </w:tblGrid>
      <w:tr w:rsidR="004208DA" w:rsidRPr="002A59B3" w14:paraId="25B8E206" w14:textId="77777777" w:rsidTr="00E5380A">
        <w:trPr>
          <w:trHeight w:val="242"/>
        </w:trPr>
        <w:tc>
          <w:tcPr>
            <w:tcW w:w="9045" w:type="dxa"/>
            <w:gridSpan w:val="8"/>
            <w:shd w:val="clear" w:color="auto" w:fill="305496"/>
          </w:tcPr>
          <w:p w14:paraId="19E94997" w14:textId="3D50B4D4" w:rsidR="004208DA" w:rsidRDefault="004208DA" w:rsidP="006019E5">
            <w:pPr>
              <w:pStyle w:val="TableText"/>
              <w:jc w:val="center"/>
              <w:rPr>
                <w:b/>
                <w:color w:val="FFFFFF" w:themeColor="background1"/>
              </w:rPr>
            </w:pPr>
            <w:r>
              <w:rPr>
                <w:b/>
                <w:color w:val="FFFFFF" w:themeColor="background1"/>
              </w:rPr>
              <w:t xml:space="preserve">Example </w:t>
            </w:r>
            <w:proofErr w:type="spellStart"/>
            <w:r>
              <w:rPr>
                <w:b/>
                <w:color w:val="FFFFFF" w:themeColor="background1"/>
              </w:rPr>
              <w:t>Fullline</w:t>
            </w:r>
            <w:proofErr w:type="spellEnd"/>
            <w:r w:rsidRPr="002A59B3">
              <w:rPr>
                <w:b/>
                <w:color w:val="FFFFFF" w:themeColor="background1"/>
              </w:rPr>
              <w:t xml:space="preserve"> Table</w:t>
            </w:r>
          </w:p>
        </w:tc>
      </w:tr>
      <w:tr w:rsidR="00E5380A" w:rsidRPr="00F67AE0" w14:paraId="02504B6F" w14:textId="77777777" w:rsidTr="00E5380A">
        <w:tblPrEx>
          <w:tblCellMar>
            <w:left w:w="108" w:type="dxa"/>
            <w:right w:w="108" w:type="dxa"/>
          </w:tblCellMar>
          <w:tblLook w:val="0000" w:firstRow="0" w:lastRow="0" w:firstColumn="0" w:lastColumn="0" w:noHBand="0" w:noVBand="0"/>
        </w:tblPrEx>
        <w:tc>
          <w:tcPr>
            <w:tcW w:w="850" w:type="dxa"/>
          </w:tcPr>
          <w:p w14:paraId="40C3D48D" w14:textId="21EA055C" w:rsidR="00E5380A" w:rsidRPr="0067461A" w:rsidRDefault="00E5380A" w:rsidP="006019E5">
            <w:pPr>
              <w:jc w:val="center"/>
              <w:rPr>
                <w:rFonts w:cs="Tahoma"/>
                <w:b/>
                <w:bCs/>
                <w:sz w:val="16"/>
                <w:szCs w:val="16"/>
              </w:rPr>
            </w:pPr>
            <w:r>
              <w:rPr>
                <w:rFonts w:cs="Tahoma"/>
                <w:b/>
                <w:bCs/>
                <w:sz w:val="16"/>
                <w:szCs w:val="16"/>
              </w:rPr>
              <w:t>Desc</w:t>
            </w:r>
          </w:p>
        </w:tc>
        <w:tc>
          <w:tcPr>
            <w:tcW w:w="1262" w:type="dxa"/>
          </w:tcPr>
          <w:p w14:paraId="33BDECEE" w14:textId="442C7CE2" w:rsidR="00E5380A" w:rsidRPr="0067461A" w:rsidRDefault="00E5380A" w:rsidP="006019E5">
            <w:pPr>
              <w:jc w:val="center"/>
              <w:rPr>
                <w:rFonts w:cs="Tahoma"/>
                <w:b/>
                <w:bCs/>
                <w:sz w:val="16"/>
                <w:szCs w:val="16"/>
              </w:rPr>
            </w:pPr>
            <w:proofErr w:type="spellStart"/>
            <w:r>
              <w:rPr>
                <w:rFonts w:cs="Tahoma"/>
                <w:b/>
                <w:bCs/>
                <w:sz w:val="16"/>
                <w:szCs w:val="16"/>
              </w:rPr>
              <w:t>Sensor_Name</w:t>
            </w:r>
            <w:proofErr w:type="spellEnd"/>
          </w:p>
        </w:tc>
        <w:tc>
          <w:tcPr>
            <w:tcW w:w="1497" w:type="dxa"/>
          </w:tcPr>
          <w:p w14:paraId="183739C9" w14:textId="3BD0612B" w:rsidR="00E5380A" w:rsidRPr="0067461A" w:rsidRDefault="00E5380A" w:rsidP="006019E5">
            <w:pPr>
              <w:jc w:val="center"/>
              <w:rPr>
                <w:rFonts w:cs="Tahoma"/>
                <w:b/>
                <w:bCs/>
                <w:sz w:val="16"/>
                <w:szCs w:val="16"/>
              </w:rPr>
            </w:pPr>
            <w:proofErr w:type="spellStart"/>
            <w:r>
              <w:rPr>
                <w:rFonts w:cs="Tahoma"/>
                <w:b/>
                <w:bCs/>
                <w:sz w:val="16"/>
                <w:szCs w:val="16"/>
              </w:rPr>
              <w:t>Timer_Name</w:t>
            </w:r>
            <w:proofErr w:type="spellEnd"/>
          </w:p>
        </w:tc>
        <w:tc>
          <w:tcPr>
            <w:tcW w:w="781" w:type="dxa"/>
          </w:tcPr>
          <w:p w14:paraId="19B086E6" w14:textId="60B4C3AA" w:rsidR="00E5380A" w:rsidRPr="0067461A" w:rsidRDefault="00E5380A" w:rsidP="006019E5">
            <w:pPr>
              <w:jc w:val="center"/>
              <w:rPr>
                <w:rFonts w:cs="Tahoma"/>
                <w:b/>
                <w:bCs/>
                <w:sz w:val="16"/>
                <w:szCs w:val="16"/>
              </w:rPr>
            </w:pPr>
            <w:r>
              <w:rPr>
                <w:rFonts w:cs="Tahoma"/>
                <w:b/>
                <w:bCs/>
                <w:sz w:val="16"/>
                <w:szCs w:val="16"/>
              </w:rPr>
              <w:t>Timer_ Preset</w:t>
            </w:r>
          </w:p>
        </w:tc>
        <w:tc>
          <w:tcPr>
            <w:tcW w:w="1641" w:type="dxa"/>
          </w:tcPr>
          <w:p w14:paraId="2433E5D8" w14:textId="79BFCC8E" w:rsidR="00E5380A" w:rsidRPr="0067461A" w:rsidRDefault="00E5380A" w:rsidP="006019E5">
            <w:pPr>
              <w:jc w:val="center"/>
              <w:rPr>
                <w:rFonts w:cs="Tahoma"/>
                <w:b/>
                <w:bCs/>
                <w:sz w:val="16"/>
                <w:szCs w:val="16"/>
              </w:rPr>
            </w:pPr>
            <w:proofErr w:type="spellStart"/>
            <w:r>
              <w:rPr>
                <w:rFonts w:cs="Tahoma"/>
                <w:b/>
                <w:bCs/>
                <w:sz w:val="16"/>
                <w:szCs w:val="16"/>
              </w:rPr>
              <w:t>Clr_Timer_Name</w:t>
            </w:r>
            <w:proofErr w:type="spellEnd"/>
          </w:p>
        </w:tc>
        <w:tc>
          <w:tcPr>
            <w:tcW w:w="1096" w:type="dxa"/>
          </w:tcPr>
          <w:p w14:paraId="6425AB77" w14:textId="527F12EE" w:rsidR="00E5380A" w:rsidRDefault="00E5380A" w:rsidP="006019E5">
            <w:pPr>
              <w:jc w:val="center"/>
              <w:rPr>
                <w:rFonts w:cs="Tahoma"/>
                <w:b/>
                <w:bCs/>
                <w:sz w:val="16"/>
                <w:szCs w:val="16"/>
              </w:rPr>
            </w:pPr>
            <w:proofErr w:type="spellStart"/>
            <w:r>
              <w:rPr>
                <w:rFonts w:cs="Tahoma"/>
                <w:b/>
                <w:bCs/>
                <w:sz w:val="16"/>
                <w:szCs w:val="16"/>
              </w:rPr>
              <w:t>Clr_Timer</w:t>
            </w:r>
            <w:proofErr w:type="spellEnd"/>
            <w:r>
              <w:rPr>
                <w:rFonts w:cs="Tahoma"/>
                <w:b/>
                <w:bCs/>
                <w:sz w:val="16"/>
                <w:szCs w:val="16"/>
              </w:rPr>
              <w:t>_ Preset</w:t>
            </w:r>
          </w:p>
        </w:tc>
        <w:tc>
          <w:tcPr>
            <w:tcW w:w="959" w:type="dxa"/>
          </w:tcPr>
          <w:p w14:paraId="76056376" w14:textId="4F3FF84E" w:rsidR="00E5380A" w:rsidRDefault="00E5380A" w:rsidP="006019E5">
            <w:pPr>
              <w:jc w:val="center"/>
              <w:rPr>
                <w:rFonts w:cs="Tahoma"/>
                <w:b/>
                <w:bCs/>
                <w:sz w:val="16"/>
                <w:szCs w:val="16"/>
              </w:rPr>
            </w:pPr>
            <w:proofErr w:type="spellStart"/>
            <w:r>
              <w:rPr>
                <w:rFonts w:cs="Tahoma"/>
                <w:b/>
                <w:bCs/>
                <w:sz w:val="16"/>
                <w:szCs w:val="16"/>
              </w:rPr>
              <w:t>FullClear</w:t>
            </w:r>
            <w:proofErr w:type="spellEnd"/>
            <w:r>
              <w:rPr>
                <w:rFonts w:cs="Tahoma"/>
                <w:b/>
                <w:bCs/>
                <w:sz w:val="16"/>
                <w:szCs w:val="16"/>
              </w:rPr>
              <w:t xml:space="preserve"> Output</w:t>
            </w:r>
          </w:p>
        </w:tc>
        <w:tc>
          <w:tcPr>
            <w:tcW w:w="959" w:type="dxa"/>
          </w:tcPr>
          <w:p w14:paraId="02B778A8" w14:textId="58015A39" w:rsidR="00E5380A" w:rsidRDefault="00E5380A" w:rsidP="006019E5">
            <w:pPr>
              <w:jc w:val="center"/>
              <w:rPr>
                <w:rFonts w:cs="Tahoma"/>
                <w:b/>
                <w:bCs/>
                <w:sz w:val="16"/>
                <w:szCs w:val="16"/>
              </w:rPr>
            </w:pPr>
            <w:proofErr w:type="spellStart"/>
            <w:r>
              <w:rPr>
                <w:rFonts w:cs="Tahoma"/>
                <w:b/>
                <w:bCs/>
                <w:sz w:val="16"/>
                <w:szCs w:val="16"/>
              </w:rPr>
              <w:t>FullClear</w:t>
            </w:r>
            <w:proofErr w:type="spellEnd"/>
            <w:r>
              <w:rPr>
                <w:rFonts w:cs="Tahoma"/>
                <w:b/>
                <w:bCs/>
                <w:sz w:val="16"/>
                <w:szCs w:val="16"/>
              </w:rPr>
              <w:t xml:space="preserve"> ACTION</w:t>
            </w:r>
          </w:p>
        </w:tc>
      </w:tr>
      <w:tr w:rsidR="00E5380A" w:rsidRPr="00F67AE0" w14:paraId="48B6971D" w14:textId="77777777" w:rsidTr="00E5380A">
        <w:tblPrEx>
          <w:tblCellMar>
            <w:left w:w="108" w:type="dxa"/>
            <w:right w:w="108" w:type="dxa"/>
          </w:tblCellMar>
          <w:tblLook w:val="0000" w:firstRow="0" w:lastRow="0" w:firstColumn="0" w:lastColumn="0" w:noHBand="0" w:noVBand="0"/>
        </w:tblPrEx>
        <w:tc>
          <w:tcPr>
            <w:tcW w:w="850" w:type="dxa"/>
          </w:tcPr>
          <w:p w14:paraId="5D6A9253" w14:textId="755F80FE" w:rsidR="00E5380A" w:rsidRPr="0067461A" w:rsidRDefault="00E5380A" w:rsidP="006019E5">
            <w:pPr>
              <w:spacing w:before="0" w:after="0"/>
              <w:jc w:val="center"/>
              <w:rPr>
                <w:rFonts w:cs="Tahoma"/>
                <w:sz w:val="16"/>
                <w:szCs w:val="16"/>
              </w:rPr>
            </w:pPr>
            <w:r>
              <w:rPr>
                <w:rFonts w:cs="Tahoma"/>
                <w:sz w:val="16"/>
                <w:szCs w:val="16"/>
              </w:rPr>
              <w:t>Spur102</w:t>
            </w:r>
          </w:p>
        </w:tc>
        <w:tc>
          <w:tcPr>
            <w:tcW w:w="1262" w:type="dxa"/>
          </w:tcPr>
          <w:p w14:paraId="5C7C726A" w14:textId="3F300293" w:rsidR="00E5380A" w:rsidRPr="0067461A" w:rsidRDefault="00E5380A" w:rsidP="006019E5">
            <w:pPr>
              <w:spacing w:before="0" w:after="0"/>
              <w:jc w:val="center"/>
              <w:rPr>
                <w:rFonts w:cs="Tahoma"/>
                <w:sz w:val="16"/>
                <w:szCs w:val="16"/>
              </w:rPr>
            </w:pPr>
            <w:r>
              <w:rPr>
                <w:rFonts w:cs="Tahoma"/>
                <w:sz w:val="16"/>
                <w:szCs w:val="16"/>
              </w:rPr>
              <w:t>MEMSpur102</w:t>
            </w:r>
          </w:p>
        </w:tc>
        <w:tc>
          <w:tcPr>
            <w:tcW w:w="1497" w:type="dxa"/>
          </w:tcPr>
          <w:p w14:paraId="2D3E2B72" w14:textId="73D818EA" w:rsidR="00E5380A" w:rsidRPr="0067461A" w:rsidRDefault="00E5380A" w:rsidP="006019E5">
            <w:pPr>
              <w:spacing w:before="0" w:after="0"/>
              <w:jc w:val="center"/>
              <w:rPr>
                <w:rFonts w:cs="Tahoma"/>
                <w:sz w:val="16"/>
                <w:szCs w:val="16"/>
              </w:rPr>
            </w:pPr>
            <w:r>
              <w:rPr>
                <w:rFonts w:cs="Tahoma"/>
                <w:sz w:val="16"/>
                <w:szCs w:val="16"/>
              </w:rPr>
              <w:t>tmMEMSpur102</w:t>
            </w:r>
          </w:p>
        </w:tc>
        <w:tc>
          <w:tcPr>
            <w:tcW w:w="781" w:type="dxa"/>
          </w:tcPr>
          <w:p w14:paraId="45156D36" w14:textId="40D6D6F1" w:rsidR="00E5380A" w:rsidRPr="0067461A" w:rsidRDefault="00E5380A" w:rsidP="006019E5">
            <w:pPr>
              <w:spacing w:before="0" w:after="0"/>
              <w:jc w:val="center"/>
              <w:rPr>
                <w:rFonts w:cs="Tahoma"/>
                <w:sz w:val="16"/>
                <w:szCs w:val="16"/>
              </w:rPr>
            </w:pPr>
            <w:r>
              <w:rPr>
                <w:rFonts w:cs="Tahoma"/>
                <w:sz w:val="16"/>
                <w:szCs w:val="16"/>
              </w:rPr>
              <w:t>0.04</w:t>
            </w:r>
          </w:p>
        </w:tc>
        <w:tc>
          <w:tcPr>
            <w:tcW w:w="1641" w:type="dxa"/>
          </w:tcPr>
          <w:p w14:paraId="620B7E51" w14:textId="100D9A9F" w:rsidR="00E5380A" w:rsidRPr="0067461A" w:rsidRDefault="00E5380A" w:rsidP="006019E5">
            <w:pPr>
              <w:spacing w:before="0" w:after="0"/>
              <w:jc w:val="center"/>
              <w:rPr>
                <w:rFonts w:cs="Tahoma"/>
                <w:sz w:val="16"/>
                <w:szCs w:val="16"/>
              </w:rPr>
            </w:pPr>
            <w:r>
              <w:rPr>
                <w:rFonts w:cs="Tahoma"/>
                <w:sz w:val="16"/>
                <w:szCs w:val="16"/>
              </w:rPr>
              <w:t>tmfcMEMSpur102</w:t>
            </w:r>
          </w:p>
        </w:tc>
        <w:tc>
          <w:tcPr>
            <w:tcW w:w="1096" w:type="dxa"/>
          </w:tcPr>
          <w:p w14:paraId="0ACA65A7" w14:textId="66434B56" w:rsidR="00E5380A" w:rsidRDefault="00E5380A" w:rsidP="006019E5">
            <w:pPr>
              <w:spacing w:before="0" w:after="0"/>
              <w:jc w:val="center"/>
              <w:rPr>
                <w:rFonts w:cs="Tahoma"/>
                <w:sz w:val="16"/>
                <w:szCs w:val="16"/>
              </w:rPr>
            </w:pPr>
            <w:r>
              <w:rPr>
                <w:rFonts w:cs="Tahoma"/>
                <w:sz w:val="16"/>
                <w:szCs w:val="16"/>
              </w:rPr>
              <w:t>6.00</w:t>
            </w:r>
          </w:p>
        </w:tc>
        <w:tc>
          <w:tcPr>
            <w:tcW w:w="959" w:type="dxa"/>
          </w:tcPr>
          <w:p w14:paraId="6DF9D120" w14:textId="2BE95685" w:rsidR="00E5380A" w:rsidRDefault="00E5380A" w:rsidP="006019E5">
            <w:pPr>
              <w:spacing w:before="0" w:after="0"/>
              <w:jc w:val="center"/>
              <w:rPr>
                <w:rFonts w:cs="Tahoma"/>
                <w:sz w:val="16"/>
                <w:szCs w:val="16"/>
              </w:rPr>
            </w:pPr>
            <w:r>
              <w:rPr>
                <w:rFonts w:cs="Tahoma"/>
                <w:sz w:val="16"/>
                <w:szCs w:val="16"/>
              </w:rPr>
              <w:t>M102</w:t>
            </w:r>
          </w:p>
        </w:tc>
        <w:tc>
          <w:tcPr>
            <w:tcW w:w="959" w:type="dxa"/>
          </w:tcPr>
          <w:p w14:paraId="34AB2632" w14:textId="224C5098" w:rsidR="00E5380A" w:rsidRDefault="00E5380A" w:rsidP="006019E5">
            <w:pPr>
              <w:spacing w:before="0" w:after="0"/>
              <w:jc w:val="center"/>
              <w:rPr>
                <w:rFonts w:cs="Tahoma"/>
                <w:sz w:val="16"/>
                <w:szCs w:val="16"/>
              </w:rPr>
            </w:pPr>
            <w:r>
              <w:rPr>
                <w:rFonts w:cs="Tahoma"/>
                <w:sz w:val="16"/>
                <w:szCs w:val="16"/>
              </w:rPr>
              <w:t>FIRE</w:t>
            </w:r>
          </w:p>
        </w:tc>
      </w:tr>
    </w:tbl>
    <w:p w14:paraId="22E56F2E" w14:textId="7C424106" w:rsidR="00C62DF7" w:rsidRDefault="004208DA" w:rsidP="00D72F21">
      <w:pPr>
        <w:spacing w:before="100" w:beforeAutospacing="1" w:after="100" w:afterAutospacing="1"/>
        <w:ind w:left="360"/>
      </w:pPr>
      <w:r>
        <w:t xml:space="preserve">The </w:t>
      </w:r>
      <w:proofErr w:type="spellStart"/>
      <w:r w:rsidRPr="00E5380A">
        <w:rPr>
          <w:b/>
          <w:bCs/>
        </w:rPr>
        <w:t>Fullline</w:t>
      </w:r>
      <w:proofErr w:type="spellEnd"/>
      <w:r>
        <w:t xml:space="preserve"> entry is triggered when the transfer completes.  The transfer only requires about 0.04 seconds to trigger the event.  The spur conveyor will continue to run for 6.0 seconds.  The transfer is free to run an additional container while the spur runs.</w:t>
      </w:r>
    </w:p>
    <w:p w14:paraId="15DEA840" w14:textId="77777777" w:rsidR="004208DA" w:rsidRDefault="004208DA" w:rsidP="00D72F21">
      <w:pPr>
        <w:spacing w:before="100" w:beforeAutospacing="1" w:after="100" w:afterAutospacing="1"/>
        <w:ind w:left="360"/>
      </w:pPr>
    </w:p>
    <w:p w14:paraId="16CB7C81" w14:textId="77777777" w:rsidR="00D72F21" w:rsidRDefault="00D72F21" w:rsidP="00D72F21">
      <w:pPr>
        <w:spacing w:before="100" w:beforeAutospacing="1" w:after="100" w:afterAutospacing="1"/>
        <w:ind w:left="360"/>
      </w:pPr>
      <w:r w:rsidRPr="004271E3">
        <w:rPr>
          <w:b/>
          <w:bCs/>
        </w:rPr>
        <w:t>Note</w:t>
      </w:r>
      <w:r>
        <w:rPr>
          <w:b/>
          <w:bCs/>
        </w:rPr>
        <w:t>s</w:t>
      </w:r>
      <w:r>
        <w:t>:</w:t>
      </w:r>
    </w:p>
    <w:p w14:paraId="177431B7" w14:textId="77777777" w:rsidR="00D72F21" w:rsidRDefault="00D72F21" w:rsidP="00D72F21">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Input</w:t>
      </w:r>
      <w:proofErr w:type="spellEnd"/>
      <w:r>
        <w:t xml:space="preserve"> button creates a </w:t>
      </w:r>
      <w:proofErr w:type="spellStart"/>
      <w:r w:rsidRPr="004271E3">
        <w:rPr>
          <w:b/>
          <w:bCs/>
        </w:rPr>
        <w:t>Xf</w:t>
      </w:r>
      <w:r>
        <w:rPr>
          <w:b/>
          <w:bCs/>
        </w:rPr>
        <w:t>rCfgInput</w:t>
      </w:r>
      <w:proofErr w:type="spellEnd"/>
      <w:r>
        <w:t xml:space="preserve"> record.  Select an existing </w:t>
      </w:r>
      <w:proofErr w:type="spellStart"/>
      <w:r w:rsidRPr="00AC0106">
        <w:rPr>
          <w:b/>
          <w:bCs/>
        </w:rPr>
        <w:t>Xf</w:t>
      </w:r>
      <w:r>
        <w:rPr>
          <w:b/>
          <w:bCs/>
        </w:rPr>
        <w:t>rCfgInput</w:t>
      </w:r>
      <w:proofErr w:type="spellEnd"/>
      <w:r>
        <w:t xml:space="preserve"> record using the down-arrow by </w:t>
      </w:r>
      <w:r>
        <w:rPr>
          <w:b/>
          <w:bCs/>
        </w:rPr>
        <w:t>Inputs</w:t>
      </w:r>
      <w:r>
        <w:t>.</w:t>
      </w:r>
    </w:p>
    <w:p w14:paraId="5FA3EC94" w14:textId="77777777" w:rsidR="00D72F21" w:rsidRDefault="00D72F21" w:rsidP="00D72F21">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Output</w:t>
      </w:r>
      <w:proofErr w:type="spellEnd"/>
      <w:r>
        <w:t xml:space="preserve"> button creates a </w:t>
      </w:r>
      <w:proofErr w:type="spellStart"/>
      <w:r w:rsidRPr="004271E3">
        <w:rPr>
          <w:b/>
          <w:bCs/>
        </w:rPr>
        <w:t>Xf</w:t>
      </w:r>
      <w:r>
        <w:rPr>
          <w:b/>
          <w:bCs/>
        </w:rPr>
        <w:t>rCfgOutput</w:t>
      </w:r>
      <w:proofErr w:type="spellEnd"/>
      <w:r w:rsidRPr="00DE294E">
        <w:t xml:space="preserve"> </w:t>
      </w:r>
      <w:r>
        <w:t xml:space="preserve">record.  Select an existing </w:t>
      </w:r>
      <w:proofErr w:type="spellStart"/>
      <w:r w:rsidRPr="00AC0106">
        <w:rPr>
          <w:b/>
          <w:bCs/>
        </w:rPr>
        <w:t>Xf</w:t>
      </w:r>
      <w:r>
        <w:rPr>
          <w:b/>
          <w:bCs/>
        </w:rPr>
        <w:t>rCfgOutput</w:t>
      </w:r>
      <w:proofErr w:type="spellEnd"/>
      <w:r>
        <w:t xml:space="preserve"> record using the down-arrow by </w:t>
      </w:r>
      <w:r>
        <w:rPr>
          <w:b/>
          <w:bCs/>
        </w:rPr>
        <w:t>Outputs</w:t>
      </w:r>
      <w:r>
        <w:t>.</w:t>
      </w:r>
    </w:p>
    <w:p w14:paraId="2EB7E553" w14:textId="77777777" w:rsidR="00D72F21" w:rsidRDefault="00D72F21" w:rsidP="00D72F21">
      <w:pPr>
        <w:spacing w:before="100" w:beforeAutospacing="1" w:after="100" w:afterAutospacing="1"/>
        <w:ind w:left="360"/>
      </w:pPr>
      <w:r>
        <w:t xml:space="preserve">In </w:t>
      </w:r>
      <w:proofErr w:type="spellStart"/>
      <w:r w:rsidRPr="004271E3">
        <w:rPr>
          <w:b/>
          <w:bCs/>
        </w:rPr>
        <w:t>ConfigXfgScrn</w:t>
      </w:r>
      <w:proofErr w:type="spellEnd"/>
      <w:r>
        <w:t xml:space="preserve">, the </w:t>
      </w:r>
      <w:proofErr w:type="spellStart"/>
      <w:r w:rsidRPr="004271E3">
        <w:rPr>
          <w:b/>
          <w:bCs/>
        </w:rPr>
        <w:t>Add</w:t>
      </w:r>
      <w:r>
        <w:rPr>
          <w:b/>
          <w:bCs/>
        </w:rPr>
        <w:t>DelayTimer</w:t>
      </w:r>
      <w:proofErr w:type="spellEnd"/>
      <w:r>
        <w:t xml:space="preserve"> button creates a </w:t>
      </w:r>
      <w:proofErr w:type="spellStart"/>
      <w:r w:rsidRPr="004271E3">
        <w:rPr>
          <w:b/>
          <w:bCs/>
        </w:rPr>
        <w:t>Xf</w:t>
      </w:r>
      <w:r>
        <w:rPr>
          <w:b/>
          <w:bCs/>
        </w:rPr>
        <w:t>rCfgDlyTimer</w:t>
      </w:r>
      <w:proofErr w:type="spellEnd"/>
      <w:r w:rsidRPr="00DE294E">
        <w:t xml:space="preserve"> </w:t>
      </w:r>
      <w:r>
        <w:t xml:space="preserve">record.  Select an existing </w:t>
      </w:r>
      <w:proofErr w:type="spellStart"/>
      <w:r w:rsidRPr="00AC0106">
        <w:rPr>
          <w:b/>
          <w:bCs/>
        </w:rPr>
        <w:t>Xf</w:t>
      </w:r>
      <w:r>
        <w:rPr>
          <w:b/>
          <w:bCs/>
        </w:rPr>
        <w:t>rCfgDlyTimer</w:t>
      </w:r>
      <w:proofErr w:type="spellEnd"/>
      <w:r>
        <w:t xml:space="preserve"> record using the down-arrow by </w:t>
      </w:r>
      <w:proofErr w:type="spellStart"/>
      <w:r>
        <w:rPr>
          <w:b/>
          <w:bCs/>
        </w:rPr>
        <w:t>DelayTimers</w:t>
      </w:r>
      <w:proofErr w:type="spellEnd"/>
      <w:r>
        <w:t>.</w:t>
      </w:r>
    </w:p>
    <w:p w14:paraId="0FE3D359" w14:textId="77777777" w:rsidR="006F5263" w:rsidRPr="002863A8" w:rsidRDefault="006F5263" w:rsidP="006F5263">
      <w:pPr>
        <w:spacing w:before="100" w:beforeAutospacing="1" w:after="100" w:afterAutospacing="1"/>
        <w:ind w:left="360"/>
      </w:pPr>
    </w:p>
    <w:p w14:paraId="2E982D43" w14:textId="42335130" w:rsidR="00E017E0" w:rsidRPr="00082B46" w:rsidRDefault="00E017E0" w:rsidP="00E017E0">
      <w:pPr>
        <w:pStyle w:val="Heading1"/>
        <w:keepLines/>
        <w:pageBreakBefore w:val="0"/>
        <w:numPr>
          <w:ilvl w:val="1"/>
          <w:numId w:val="20"/>
        </w:numPr>
        <w:spacing w:before="480" w:after="100" w:afterAutospacing="1"/>
        <w:rPr>
          <w:rFonts w:ascii="Montserrat" w:hAnsi="Montserrat"/>
          <w:szCs w:val="28"/>
        </w:rPr>
      </w:pPr>
      <w:bookmarkStart w:id="19" w:name="_Toc120716067"/>
      <w:r>
        <w:rPr>
          <w:rFonts w:ascii="Montserrat" w:hAnsi="Montserrat"/>
          <w:szCs w:val="28"/>
        </w:rPr>
        <w:t xml:space="preserve">The </w:t>
      </w:r>
      <w:r w:rsidR="00B0677A">
        <w:rPr>
          <w:rFonts w:ascii="Montserrat" w:hAnsi="Montserrat"/>
          <w:szCs w:val="28"/>
        </w:rPr>
        <w:t>Scanner Interface</w:t>
      </w:r>
      <w:bookmarkEnd w:id="19"/>
    </w:p>
    <w:p w14:paraId="1F0D20B5" w14:textId="597C137A" w:rsidR="00E017E0" w:rsidRDefault="006F77AC" w:rsidP="00E017E0">
      <w:pPr>
        <w:spacing w:before="100" w:beforeAutospacing="1" w:after="100" w:afterAutospacing="1"/>
        <w:ind w:left="360"/>
      </w:pPr>
      <w:r>
        <w:t xml:space="preserve">The interface to the scanner requires configuration in the </w:t>
      </w:r>
      <w:r w:rsidRPr="006F77AC">
        <w:rPr>
          <w:b/>
          <w:bCs/>
        </w:rPr>
        <w:t>Machine</w:t>
      </w:r>
      <w:r>
        <w:t xml:space="preserve"> and </w:t>
      </w:r>
      <w:proofErr w:type="spellStart"/>
      <w:r w:rsidRPr="006F77AC">
        <w:rPr>
          <w:b/>
          <w:bCs/>
        </w:rPr>
        <w:t>MsgMap</w:t>
      </w:r>
      <w:proofErr w:type="spellEnd"/>
      <w:r>
        <w:t xml:space="preserve"> tables.</w:t>
      </w:r>
    </w:p>
    <w:p w14:paraId="2194D0E4" w14:textId="77777777" w:rsidR="00204083" w:rsidRDefault="00204083" w:rsidP="00204083">
      <w:pPr>
        <w:spacing w:before="100" w:beforeAutospacing="1" w:after="100" w:afterAutospacing="1"/>
        <w:ind w:left="360"/>
      </w:pPr>
      <w:r>
        <w:lastRenderedPageBreak/>
        <w:t xml:space="preserve">The </w:t>
      </w:r>
      <w:r w:rsidRPr="006403A9">
        <w:rPr>
          <w:b/>
          <w:bCs/>
        </w:rPr>
        <w:t>Machine</w:t>
      </w:r>
      <w:r>
        <w:t xml:space="preserve"> table (Configuration Menu | Communication Utilities | Machine) defines how the connection is to be made.</w:t>
      </w:r>
    </w:p>
    <w:tbl>
      <w:tblPr>
        <w:tblW w:w="880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822"/>
        <w:gridCol w:w="5987"/>
      </w:tblGrid>
      <w:tr w:rsidR="0070621D" w:rsidRPr="002A59B3" w14:paraId="00AF58A5" w14:textId="77777777" w:rsidTr="00D9109D">
        <w:trPr>
          <w:trHeight w:val="242"/>
        </w:trPr>
        <w:tc>
          <w:tcPr>
            <w:tcW w:w="8809" w:type="dxa"/>
            <w:gridSpan w:val="2"/>
            <w:shd w:val="clear" w:color="auto" w:fill="305496"/>
          </w:tcPr>
          <w:p w14:paraId="73CC5394" w14:textId="77777777" w:rsidR="0070621D" w:rsidRPr="002A59B3" w:rsidRDefault="0070621D" w:rsidP="00D9109D">
            <w:pPr>
              <w:pStyle w:val="TableText"/>
              <w:jc w:val="center"/>
              <w:rPr>
                <w:b/>
                <w:color w:val="FFFFFF" w:themeColor="background1"/>
              </w:rPr>
            </w:pPr>
            <w:r>
              <w:rPr>
                <w:b/>
                <w:color w:val="FFFFFF" w:themeColor="background1"/>
              </w:rPr>
              <w:t>Machine</w:t>
            </w:r>
            <w:r w:rsidRPr="002A59B3">
              <w:rPr>
                <w:b/>
                <w:color w:val="FFFFFF" w:themeColor="background1"/>
              </w:rPr>
              <w:t xml:space="preserve"> Table</w:t>
            </w:r>
          </w:p>
        </w:tc>
      </w:tr>
      <w:tr w:rsidR="0070621D" w:rsidRPr="002A59B3" w14:paraId="1DFF09D9" w14:textId="77777777" w:rsidTr="00D9109D">
        <w:trPr>
          <w:trHeight w:val="242"/>
        </w:trPr>
        <w:tc>
          <w:tcPr>
            <w:tcW w:w="2822" w:type="dxa"/>
            <w:shd w:val="clear" w:color="auto" w:fill="305496"/>
            <w:hideMark/>
          </w:tcPr>
          <w:p w14:paraId="61E8596D" w14:textId="77777777" w:rsidR="0070621D" w:rsidRPr="002A59B3" w:rsidRDefault="0070621D" w:rsidP="00D9109D">
            <w:pPr>
              <w:pStyle w:val="TableText"/>
              <w:rPr>
                <w:b/>
                <w:color w:val="FFFFFF" w:themeColor="background1"/>
              </w:rPr>
            </w:pPr>
            <w:r>
              <w:rPr>
                <w:b/>
                <w:color w:val="FFFFFF" w:themeColor="background1"/>
              </w:rPr>
              <w:t>Field</w:t>
            </w:r>
          </w:p>
        </w:tc>
        <w:tc>
          <w:tcPr>
            <w:tcW w:w="5987" w:type="dxa"/>
            <w:shd w:val="clear" w:color="auto" w:fill="305496"/>
          </w:tcPr>
          <w:p w14:paraId="29BBA03D" w14:textId="77777777" w:rsidR="0070621D" w:rsidRPr="002A59B3" w:rsidRDefault="0070621D" w:rsidP="00D9109D">
            <w:pPr>
              <w:pStyle w:val="TableText"/>
              <w:rPr>
                <w:b/>
                <w:color w:val="FFFFFF" w:themeColor="background1"/>
              </w:rPr>
            </w:pPr>
            <w:r>
              <w:rPr>
                <w:b/>
                <w:color w:val="FFFFFF" w:themeColor="background1"/>
              </w:rPr>
              <w:t>Description</w:t>
            </w:r>
          </w:p>
        </w:tc>
      </w:tr>
      <w:tr w:rsidR="0070621D" w:rsidRPr="002A59B3" w14:paraId="7E688B0D" w14:textId="77777777" w:rsidTr="00D9109D">
        <w:trPr>
          <w:trHeight w:val="170"/>
        </w:trPr>
        <w:tc>
          <w:tcPr>
            <w:tcW w:w="2822" w:type="dxa"/>
            <w:shd w:val="clear" w:color="auto" w:fill="auto"/>
          </w:tcPr>
          <w:p w14:paraId="5C297A76" w14:textId="77777777" w:rsidR="0070621D" w:rsidRPr="002A59B3" w:rsidRDefault="0070621D" w:rsidP="00D9109D">
            <w:pPr>
              <w:pStyle w:val="TableText"/>
              <w:spacing w:before="0" w:after="0"/>
            </w:pPr>
            <w:proofErr w:type="spellStart"/>
            <w:r>
              <w:t>Machine_Name</w:t>
            </w:r>
            <w:proofErr w:type="spellEnd"/>
          </w:p>
        </w:tc>
        <w:tc>
          <w:tcPr>
            <w:tcW w:w="5987" w:type="dxa"/>
            <w:shd w:val="clear" w:color="auto" w:fill="auto"/>
          </w:tcPr>
          <w:p w14:paraId="3E4BD649" w14:textId="239C6DD1" w:rsidR="0070621D" w:rsidRPr="002A59B3" w:rsidRDefault="0070621D" w:rsidP="00D9109D">
            <w:pPr>
              <w:pStyle w:val="TableText"/>
              <w:spacing w:before="0" w:after="0"/>
            </w:pPr>
            <w:r>
              <w:t>Sets the name for this connection within FPC.  It will appear in log files and requires a matching entry in /</w:t>
            </w:r>
            <w:proofErr w:type="spellStart"/>
            <w:r>
              <w:t>etc</w:t>
            </w:r>
            <w:proofErr w:type="spellEnd"/>
            <w:r>
              <w:t>/hosts to link the name to the IP address of the scanner.</w:t>
            </w:r>
          </w:p>
        </w:tc>
      </w:tr>
      <w:tr w:rsidR="0070621D" w:rsidRPr="002A59B3" w14:paraId="2354CC71" w14:textId="77777777" w:rsidTr="00D9109D">
        <w:trPr>
          <w:trHeight w:val="170"/>
        </w:trPr>
        <w:tc>
          <w:tcPr>
            <w:tcW w:w="2822" w:type="dxa"/>
            <w:shd w:val="clear" w:color="auto" w:fill="auto"/>
          </w:tcPr>
          <w:p w14:paraId="0BAB7E71" w14:textId="77777777" w:rsidR="0070621D" w:rsidRDefault="0070621D" w:rsidP="00D9109D">
            <w:pPr>
              <w:pStyle w:val="TableText"/>
              <w:spacing w:before="0" w:after="0"/>
            </w:pPr>
            <w:proofErr w:type="spellStart"/>
            <w:r>
              <w:t>Connection_Type</w:t>
            </w:r>
            <w:proofErr w:type="spellEnd"/>
          </w:p>
        </w:tc>
        <w:tc>
          <w:tcPr>
            <w:tcW w:w="5987" w:type="dxa"/>
            <w:shd w:val="clear" w:color="auto" w:fill="auto"/>
          </w:tcPr>
          <w:p w14:paraId="4D1E6D52" w14:textId="50D1820B" w:rsidR="0070621D" w:rsidRPr="002A59B3" w:rsidRDefault="0070621D" w:rsidP="00D9109D">
            <w:pPr>
              <w:pStyle w:val="TableText"/>
              <w:spacing w:before="0" w:after="0"/>
            </w:pPr>
            <w:r>
              <w:t xml:space="preserve">Defines the connection method.  The most common types are CONNECT_SERIAL for serial </w:t>
            </w:r>
            <w:r w:rsidR="00FB6BE2">
              <w:t>scanners and</w:t>
            </w:r>
            <w:r>
              <w:t xml:space="preserve"> CONNECT_TCPCLIENT for </w:t>
            </w:r>
            <w:proofErr w:type="spellStart"/>
            <w:r>
              <w:t>EtherNet</w:t>
            </w:r>
            <w:proofErr w:type="spellEnd"/>
            <w:r>
              <w:t xml:space="preserve"> scanners.</w:t>
            </w:r>
          </w:p>
        </w:tc>
      </w:tr>
      <w:tr w:rsidR="0070621D" w:rsidRPr="002A59B3" w14:paraId="76CBCD86" w14:textId="77777777" w:rsidTr="00D9109D">
        <w:trPr>
          <w:trHeight w:val="170"/>
        </w:trPr>
        <w:tc>
          <w:tcPr>
            <w:tcW w:w="2822" w:type="dxa"/>
            <w:shd w:val="clear" w:color="auto" w:fill="auto"/>
          </w:tcPr>
          <w:p w14:paraId="0733C2E0" w14:textId="77777777" w:rsidR="0070621D" w:rsidRDefault="0070621D" w:rsidP="00D9109D">
            <w:pPr>
              <w:pStyle w:val="TableText"/>
              <w:spacing w:before="0" w:after="0"/>
            </w:pPr>
            <w:proofErr w:type="spellStart"/>
            <w:r>
              <w:t>Communication_Protocol</w:t>
            </w:r>
            <w:proofErr w:type="spellEnd"/>
          </w:p>
        </w:tc>
        <w:tc>
          <w:tcPr>
            <w:tcW w:w="5987" w:type="dxa"/>
            <w:shd w:val="clear" w:color="auto" w:fill="auto"/>
          </w:tcPr>
          <w:p w14:paraId="67C7CB36" w14:textId="2B859FB0" w:rsidR="0070621D" w:rsidRPr="002A59B3" w:rsidRDefault="0070621D" w:rsidP="00D9109D">
            <w:pPr>
              <w:pStyle w:val="TableText"/>
              <w:spacing w:before="0" w:after="0"/>
            </w:pPr>
            <w:r>
              <w:t xml:space="preserve">The dialect to “speak” over the connection.  </w:t>
            </w:r>
            <w:r w:rsidR="00B84518">
              <w:t xml:space="preserve">Scanners almost always use the </w:t>
            </w:r>
            <w:proofErr w:type="spellStart"/>
            <w:r w:rsidR="00B84518">
              <w:t>AlphaNum</w:t>
            </w:r>
            <w:proofErr w:type="spellEnd"/>
            <w:r w:rsidR="00B84518">
              <w:t xml:space="preserve"> protocol</w:t>
            </w:r>
            <w:r>
              <w:t>.</w:t>
            </w:r>
          </w:p>
        </w:tc>
      </w:tr>
      <w:tr w:rsidR="0070621D" w:rsidRPr="002A59B3" w14:paraId="3621644D" w14:textId="77777777" w:rsidTr="00D9109D">
        <w:trPr>
          <w:trHeight w:val="188"/>
        </w:trPr>
        <w:tc>
          <w:tcPr>
            <w:tcW w:w="2822" w:type="dxa"/>
            <w:shd w:val="clear" w:color="auto" w:fill="auto"/>
          </w:tcPr>
          <w:p w14:paraId="03989800" w14:textId="77777777" w:rsidR="0070621D" w:rsidRPr="002A59B3" w:rsidRDefault="0070621D" w:rsidP="00D9109D">
            <w:pPr>
              <w:pStyle w:val="TableText"/>
              <w:spacing w:before="0" w:after="0"/>
            </w:pPr>
            <w:proofErr w:type="spellStart"/>
            <w:r>
              <w:t>Machine_Port</w:t>
            </w:r>
            <w:proofErr w:type="spellEnd"/>
          </w:p>
        </w:tc>
        <w:tc>
          <w:tcPr>
            <w:tcW w:w="5987" w:type="dxa"/>
            <w:shd w:val="clear" w:color="auto" w:fill="auto"/>
          </w:tcPr>
          <w:p w14:paraId="100BF778" w14:textId="676D163E" w:rsidR="0070621D" w:rsidRPr="002A59B3" w:rsidRDefault="0070621D" w:rsidP="00D9109D">
            <w:pPr>
              <w:pStyle w:val="TableText"/>
              <w:spacing w:before="0" w:after="0"/>
            </w:pPr>
            <w:r>
              <w:t xml:space="preserve">Defines the port for this connection.  </w:t>
            </w:r>
            <w:proofErr w:type="spellStart"/>
            <w:r w:rsidR="00B84518">
              <w:t>EtherNet</w:t>
            </w:r>
            <w:proofErr w:type="spellEnd"/>
            <w:r w:rsidR="00B84518">
              <w:t xml:space="preserve"> scanners will use a port number, serial scanners use a QNX serial device identifier like /dev/ser1</w:t>
            </w:r>
            <w:r>
              <w:t>.</w:t>
            </w:r>
          </w:p>
        </w:tc>
      </w:tr>
      <w:tr w:rsidR="0070621D" w:rsidRPr="002A59B3" w14:paraId="46943E57" w14:textId="77777777" w:rsidTr="00D9109D">
        <w:trPr>
          <w:trHeight w:val="202"/>
        </w:trPr>
        <w:tc>
          <w:tcPr>
            <w:tcW w:w="2822" w:type="dxa"/>
            <w:shd w:val="clear" w:color="auto" w:fill="auto"/>
          </w:tcPr>
          <w:p w14:paraId="3A11B02B" w14:textId="77777777" w:rsidR="0070621D" w:rsidRPr="002A59B3" w:rsidRDefault="0070621D" w:rsidP="00D9109D">
            <w:pPr>
              <w:pStyle w:val="TableText"/>
              <w:spacing w:before="0" w:after="0"/>
            </w:pPr>
            <w:proofErr w:type="spellStart"/>
            <w:r>
              <w:t>Transmit_Retry</w:t>
            </w:r>
            <w:proofErr w:type="spellEnd"/>
          </w:p>
        </w:tc>
        <w:tc>
          <w:tcPr>
            <w:tcW w:w="5987" w:type="dxa"/>
            <w:shd w:val="clear" w:color="auto" w:fill="auto"/>
          </w:tcPr>
          <w:p w14:paraId="53A0456D" w14:textId="65050692" w:rsidR="0070621D" w:rsidRPr="002A59B3" w:rsidRDefault="00B84518" w:rsidP="00D9109D">
            <w:pPr>
              <w:pStyle w:val="TableText"/>
              <w:spacing w:before="0" w:after="0"/>
            </w:pPr>
            <w:r>
              <w:t>FPC does not transmit to scanners, so the value here does not matter.  Still, it is best to set it to 10 seconds.</w:t>
            </w:r>
          </w:p>
        </w:tc>
      </w:tr>
      <w:tr w:rsidR="0070621D" w:rsidRPr="002A59B3" w14:paraId="0961381D" w14:textId="77777777" w:rsidTr="00D9109D">
        <w:trPr>
          <w:trHeight w:val="202"/>
        </w:trPr>
        <w:tc>
          <w:tcPr>
            <w:tcW w:w="2822" w:type="dxa"/>
            <w:shd w:val="clear" w:color="auto" w:fill="auto"/>
          </w:tcPr>
          <w:p w14:paraId="40285DFB" w14:textId="77777777" w:rsidR="0070621D" w:rsidRDefault="0070621D" w:rsidP="00D9109D">
            <w:pPr>
              <w:pStyle w:val="TableText"/>
              <w:spacing w:before="0" w:after="0"/>
            </w:pPr>
            <w:r>
              <w:t>Process</w:t>
            </w:r>
          </w:p>
        </w:tc>
        <w:tc>
          <w:tcPr>
            <w:tcW w:w="5987" w:type="dxa"/>
            <w:shd w:val="clear" w:color="auto" w:fill="auto"/>
          </w:tcPr>
          <w:p w14:paraId="67AA3FDF" w14:textId="0B87AA18" w:rsidR="0070621D" w:rsidRPr="002A59B3" w:rsidRDefault="0070621D" w:rsidP="00D9109D">
            <w:pPr>
              <w:pStyle w:val="TableText"/>
              <w:spacing w:before="0" w:after="0"/>
            </w:pPr>
            <w:r>
              <w:t xml:space="preserve">Choose the </w:t>
            </w:r>
            <w:r w:rsidR="00B84518">
              <w:t>CTRL</w:t>
            </w:r>
            <w:r>
              <w:t xml:space="preserve"> process.</w:t>
            </w:r>
          </w:p>
        </w:tc>
      </w:tr>
      <w:tr w:rsidR="0070621D" w:rsidRPr="002A59B3" w14:paraId="48934F02" w14:textId="77777777" w:rsidTr="00D9109D">
        <w:trPr>
          <w:trHeight w:val="202"/>
        </w:trPr>
        <w:tc>
          <w:tcPr>
            <w:tcW w:w="2822" w:type="dxa"/>
            <w:shd w:val="clear" w:color="auto" w:fill="auto"/>
          </w:tcPr>
          <w:p w14:paraId="71B26BCD" w14:textId="391ECEE4" w:rsidR="0070621D" w:rsidRDefault="00B84518" w:rsidP="00D9109D">
            <w:pPr>
              <w:pStyle w:val="TableText"/>
              <w:spacing w:before="0" w:after="0"/>
            </w:pPr>
            <w:proofErr w:type="spellStart"/>
            <w:r>
              <w:t>Trig_MsgEndChar</w:t>
            </w:r>
            <w:proofErr w:type="spellEnd"/>
          </w:p>
        </w:tc>
        <w:tc>
          <w:tcPr>
            <w:tcW w:w="5987" w:type="dxa"/>
            <w:shd w:val="clear" w:color="auto" w:fill="auto"/>
          </w:tcPr>
          <w:p w14:paraId="64DE8B4F" w14:textId="75D1C213" w:rsidR="0070621D" w:rsidRPr="002A59B3" w:rsidRDefault="00B84518" w:rsidP="00D9109D">
            <w:pPr>
              <w:pStyle w:val="TableText"/>
              <w:spacing w:before="0" w:after="0"/>
            </w:pPr>
            <w:r>
              <w:t>Choose the character that the scanner is defined to send to indicate the end of the message, usually CTRL-C (ETX)</w:t>
            </w:r>
          </w:p>
        </w:tc>
      </w:tr>
      <w:tr w:rsidR="0070621D" w:rsidRPr="002A59B3" w14:paraId="4E228E75" w14:textId="77777777" w:rsidTr="00D9109D">
        <w:trPr>
          <w:trHeight w:val="202"/>
        </w:trPr>
        <w:tc>
          <w:tcPr>
            <w:tcW w:w="2822" w:type="dxa"/>
            <w:shd w:val="clear" w:color="auto" w:fill="auto"/>
          </w:tcPr>
          <w:p w14:paraId="564ADC7D" w14:textId="77777777" w:rsidR="0070621D" w:rsidRDefault="0070621D" w:rsidP="00D9109D">
            <w:pPr>
              <w:pStyle w:val="TableText"/>
              <w:spacing w:before="0" w:after="0"/>
            </w:pPr>
            <w:proofErr w:type="spellStart"/>
            <w:r>
              <w:t>LogLevel</w:t>
            </w:r>
            <w:proofErr w:type="spellEnd"/>
          </w:p>
        </w:tc>
        <w:tc>
          <w:tcPr>
            <w:tcW w:w="5987" w:type="dxa"/>
            <w:shd w:val="clear" w:color="auto" w:fill="auto"/>
          </w:tcPr>
          <w:p w14:paraId="10F97C4F" w14:textId="77777777" w:rsidR="0070621D" w:rsidRPr="002A59B3" w:rsidRDefault="0070621D" w:rsidP="00D9109D">
            <w:pPr>
              <w:pStyle w:val="TableText"/>
              <w:spacing w:before="0" w:after="0"/>
            </w:pPr>
            <w:r>
              <w:t>Set this to “Level 1” to see the message content in the logs.  Higher values generate more detail.</w:t>
            </w:r>
          </w:p>
        </w:tc>
      </w:tr>
    </w:tbl>
    <w:p w14:paraId="55AC9087" w14:textId="5BFBE67F" w:rsidR="00E017E0" w:rsidRDefault="00903C67" w:rsidP="00E017E0">
      <w:pPr>
        <w:spacing w:before="100" w:beforeAutospacing="1" w:after="100" w:afterAutospacing="1"/>
        <w:ind w:left="360"/>
      </w:pPr>
      <w:r>
        <w:t>Example values</w:t>
      </w:r>
      <w:r w:rsidR="00D7323F">
        <w:t xml:space="preserve"> for an </w:t>
      </w:r>
      <w:proofErr w:type="spellStart"/>
      <w:r w:rsidR="00D7323F">
        <w:t>EtherNet</w:t>
      </w:r>
      <w:proofErr w:type="spellEnd"/>
      <w:r w:rsidR="00D7323F">
        <w:t xml:space="preserve"> scanner</w:t>
      </w:r>
      <w:r>
        <w:t>:</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54"/>
        <w:gridCol w:w="1452"/>
        <w:gridCol w:w="1894"/>
        <w:gridCol w:w="1155"/>
        <w:gridCol w:w="1192"/>
        <w:gridCol w:w="993"/>
        <w:gridCol w:w="1439"/>
        <w:gridCol w:w="796"/>
      </w:tblGrid>
      <w:tr w:rsidR="00903C67" w:rsidRPr="002A59B3" w14:paraId="0C9390F5" w14:textId="77777777" w:rsidTr="00D9109D">
        <w:trPr>
          <w:trHeight w:val="242"/>
        </w:trPr>
        <w:tc>
          <w:tcPr>
            <w:tcW w:w="10075" w:type="dxa"/>
            <w:gridSpan w:val="8"/>
            <w:shd w:val="clear" w:color="auto" w:fill="305496"/>
          </w:tcPr>
          <w:p w14:paraId="3E48DEAE" w14:textId="77777777" w:rsidR="00903C67" w:rsidRDefault="00903C67" w:rsidP="00D9109D">
            <w:pPr>
              <w:pStyle w:val="TableText"/>
              <w:jc w:val="center"/>
              <w:rPr>
                <w:b/>
                <w:color w:val="FFFFFF" w:themeColor="background1"/>
              </w:rPr>
            </w:pPr>
            <w:r>
              <w:rPr>
                <w:b/>
                <w:color w:val="FFFFFF" w:themeColor="background1"/>
              </w:rPr>
              <w:t>Machine</w:t>
            </w:r>
            <w:r w:rsidRPr="002A59B3">
              <w:rPr>
                <w:b/>
                <w:color w:val="FFFFFF" w:themeColor="background1"/>
              </w:rPr>
              <w:t xml:space="preserve"> Table</w:t>
            </w:r>
            <w:r>
              <w:rPr>
                <w:b/>
                <w:color w:val="FFFFFF" w:themeColor="background1"/>
              </w:rPr>
              <w:t xml:space="preserve"> Example</w:t>
            </w:r>
          </w:p>
        </w:tc>
      </w:tr>
      <w:tr w:rsidR="00903C67" w:rsidRPr="00C45685" w14:paraId="05C17CB7" w14:textId="77777777" w:rsidTr="00D9109D">
        <w:trPr>
          <w:trHeight w:val="242"/>
        </w:trPr>
        <w:tc>
          <w:tcPr>
            <w:tcW w:w="1225" w:type="dxa"/>
            <w:shd w:val="clear" w:color="auto" w:fill="305496"/>
            <w:hideMark/>
          </w:tcPr>
          <w:p w14:paraId="142CAF05" w14:textId="77777777" w:rsidR="00903C67" w:rsidRPr="00C45685" w:rsidRDefault="00903C67" w:rsidP="00D9109D">
            <w:pPr>
              <w:pStyle w:val="TableText"/>
              <w:rPr>
                <w:b/>
                <w:color w:val="FFFFFF" w:themeColor="background1"/>
                <w:sz w:val="18"/>
                <w:szCs w:val="18"/>
              </w:rPr>
            </w:pPr>
            <w:r w:rsidRPr="00C45685">
              <w:rPr>
                <w:b/>
                <w:color w:val="FFFFFF" w:themeColor="background1"/>
                <w:sz w:val="18"/>
                <w:szCs w:val="18"/>
              </w:rPr>
              <w:t>Machine_ Name</w:t>
            </w:r>
          </w:p>
        </w:tc>
        <w:tc>
          <w:tcPr>
            <w:tcW w:w="1544" w:type="dxa"/>
            <w:shd w:val="clear" w:color="auto" w:fill="305496"/>
            <w:hideMark/>
          </w:tcPr>
          <w:p w14:paraId="11430625" w14:textId="77777777" w:rsidR="00903C67" w:rsidRPr="00C45685" w:rsidRDefault="00903C67" w:rsidP="00D9109D">
            <w:pPr>
              <w:pStyle w:val="TableText"/>
              <w:rPr>
                <w:b/>
                <w:color w:val="FFFFFF" w:themeColor="background1"/>
                <w:sz w:val="18"/>
                <w:szCs w:val="18"/>
              </w:rPr>
            </w:pPr>
            <w:r w:rsidRPr="00C45685">
              <w:rPr>
                <w:b/>
                <w:color w:val="FFFFFF" w:themeColor="background1"/>
                <w:sz w:val="18"/>
                <w:szCs w:val="18"/>
              </w:rPr>
              <w:t>Connection_ Type</w:t>
            </w:r>
          </w:p>
        </w:tc>
        <w:tc>
          <w:tcPr>
            <w:tcW w:w="2020" w:type="dxa"/>
            <w:shd w:val="clear" w:color="auto" w:fill="305496"/>
          </w:tcPr>
          <w:p w14:paraId="534F7D2D" w14:textId="77777777" w:rsidR="00903C67" w:rsidRPr="00C45685" w:rsidRDefault="00903C67" w:rsidP="00D9109D">
            <w:pPr>
              <w:pStyle w:val="TableText"/>
              <w:rPr>
                <w:b/>
                <w:color w:val="FFFFFF" w:themeColor="background1"/>
                <w:sz w:val="18"/>
                <w:szCs w:val="18"/>
              </w:rPr>
            </w:pPr>
            <w:r w:rsidRPr="00C45685">
              <w:rPr>
                <w:b/>
                <w:color w:val="FFFFFF" w:themeColor="background1"/>
                <w:sz w:val="18"/>
                <w:szCs w:val="18"/>
              </w:rPr>
              <w:t>Communication_ Protocol</w:t>
            </w:r>
          </w:p>
        </w:tc>
        <w:tc>
          <w:tcPr>
            <w:tcW w:w="1226" w:type="dxa"/>
            <w:shd w:val="clear" w:color="auto" w:fill="305496"/>
          </w:tcPr>
          <w:p w14:paraId="2B8208FB" w14:textId="77777777" w:rsidR="00903C67" w:rsidRPr="00C45685" w:rsidRDefault="00903C67" w:rsidP="00D9109D">
            <w:pPr>
              <w:pStyle w:val="TableText"/>
              <w:rPr>
                <w:b/>
                <w:color w:val="FFFFFF" w:themeColor="background1"/>
                <w:sz w:val="18"/>
                <w:szCs w:val="18"/>
              </w:rPr>
            </w:pPr>
            <w:r w:rsidRPr="00C45685">
              <w:rPr>
                <w:b/>
                <w:color w:val="FFFFFF" w:themeColor="background1"/>
                <w:sz w:val="18"/>
                <w:szCs w:val="18"/>
              </w:rPr>
              <w:t>Machine_ Port</w:t>
            </w:r>
          </w:p>
        </w:tc>
        <w:tc>
          <w:tcPr>
            <w:tcW w:w="1265" w:type="dxa"/>
            <w:shd w:val="clear" w:color="auto" w:fill="305496"/>
          </w:tcPr>
          <w:p w14:paraId="369F52A9" w14:textId="77777777" w:rsidR="00903C67" w:rsidRPr="00C45685" w:rsidRDefault="00903C67" w:rsidP="00D9109D">
            <w:pPr>
              <w:pStyle w:val="TableText"/>
              <w:rPr>
                <w:b/>
                <w:color w:val="FFFFFF" w:themeColor="background1"/>
                <w:sz w:val="18"/>
                <w:szCs w:val="18"/>
              </w:rPr>
            </w:pPr>
            <w:r w:rsidRPr="00C45685">
              <w:rPr>
                <w:b/>
                <w:color w:val="FFFFFF" w:themeColor="background1"/>
                <w:sz w:val="18"/>
                <w:szCs w:val="18"/>
              </w:rPr>
              <w:t>Transmit_ Retry</w:t>
            </w:r>
          </w:p>
        </w:tc>
        <w:tc>
          <w:tcPr>
            <w:tcW w:w="1051" w:type="dxa"/>
            <w:shd w:val="clear" w:color="auto" w:fill="305496"/>
          </w:tcPr>
          <w:p w14:paraId="1932F031" w14:textId="77777777" w:rsidR="00903C67" w:rsidRPr="00C45685" w:rsidRDefault="00903C67" w:rsidP="00D9109D">
            <w:pPr>
              <w:pStyle w:val="TableText"/>
              <w:rPr>
                <w:b/>
                <w:color w:val="FFFFFF" w:themeColor="background1"/>
                <w:sz w:val="18"/>
                <w:szCs w:val="18"/>
              </w:rPr>
            </w:pPr>
            <w:r w:rsidRPr="00C45685">
              <w:rPr>
                <w:b/>
                <w:color w:val="FFFFFF" w:themeColor="background1"/>
                <w:sz w:val="18"/>
                <w:szCs w:val="18"/>
              </w:rPr>
              <w:t>Process</w:t>
            </w:r>
          </w:p>
        </w:tc>
        <w:tc>
          <w:tcPr>
            <w:tcW w:w="783" w:type="dxa"/>
            <w:shd w:val="clear" w:color="auto" w:fill="305496"/>
          </w:tcPr>
          <w:p w14:paraId="523556A0" w14:textId="0F20B040" w:rsidR="00903C67" w:rsidRPr="00C45685" w:rsidRDefault="00903C67" w:rsidP="00D9109D">
            <w:pPr>
              <w:pStyle w:val="TableText"/>
              <w:rPr>
                <w:b/>
                <w:color w:val="FFFFFF" w:themeColor="background1"/>
                <w:sz w:val="18"/>
                <w:szCs w:val="18"/>
              </w:rPr>
            </w:pPr>
            <w:r>
              <w:rPr>
                <w:b/>
                <w:color w:val="FFFFFF" w:themeColor="background1"/>
                <w:sz w:val="18"/>
                <w:szCs w:val="18"/>
              </w:rPr>
              <w:t xml:space="preserve">Trig_ </w:t>
            </w:r>
            <w:proofErr w:type="spellStart"/>
            <w:r>
              <w:rPr>
                <w:b/>
                <w:color w:val="FFFFFF" w:themeColor="background1"/>
                <w:sz w:val="18"/>
                <w:szCs w:val="18"/>
              </w:rPr>
              <w:t>MsgEndChar</w:t>
            </w:r>
            <w:proofErr w:type="spellEnd"/>
          </w:p>
        </w:tc>
        <w:tc>
          <w:tcPr>
            <w:tcW w:w="961" w:type="dxa"/>
            <w:shd w:val="clear" w:color="auto" w:fill="305496"/>
          </w:tcPr>
          <w:p w14:paraId="63491542" w14:textId="77777777" w:rsidR="00903C67" w:rsidRPr="00C45685" w:rsidRDefault="00903C67" w:rsidP="00D9109D">
            <w:pPr>
              <w:pStyle w:val="TableText"/>
              <w:rPr>
                <w:b/>
                <w:color w:val="FFFFFF" w:themeColor="background1"/>
                <w:sz w:val="18"/>
                <w:szCs w:val="18"/>
              </w:rPr>
            </w:pPr>
            <w:r>
              <w:rPr>
                <w:b/>
                <w:color w:val="FFFFFF" w:themeColor="background1"/>
                <w:sz w:val="18"/>
                <w:szCs w:val="18"/>
              </w:rPr>
              <w:t>Log Level</w:t>
            </w:r>
          </w:p>
        </w:tc>
      </w:tr>
      <w:tr w:rsidR="00903C67" w:rsidRPr="00C45685" w14:paraId="6A274A49" w14:textId="77777777" w:rsidTr="00D9109D">
        <w:trPr>
          <w:trHeight w:val="170"/>
        </w:trPr>
        <w:tc>
          <w:tcPr>
            <w:tcW w:w="1225" w:type="dxa"/>
            <w:shd w:val="clear" w:color="auto" w:fill="auto"/>
          </w:tcPr>
          <w:p w14:paraId="6ADA35FF" w14:textId="710DA1FF" w:rsidR="00903C67" w:rsidRPr="00C45685" w:rsidRDefault="00903C67" w:rsidP="00D9109D">
            <w:pPr>
              <w:pStyle w:val="TableText"/>
              <w:spacing w:before="0" w:after="0"/>
              <w:rPr>
                <w:sz w:val="18"/>
                <w:szCs w:val="18"/>
              </w:rPr>
            </w:pPr>
            <w:r>
              <w:rPr>
                <w:sz w:val="18"/>
                <w:szCs w:val="18"/>
              </w:rPr>
              <w:t>Pick1Scan</w:t>
            </w:r>
          </w:p>
        </w:tc>
        <w:tc>
          <w:tcPr>
            <w:tcW w:w="1544" w:type="dxa"/>
            <w:shd w:val="clear" w:color="auto" w:fill="auto"/>
          </w:tcPr>
          <w:p w14:paraId="50565658" w14:textId="709316E3" w:rsidR="00903C67" w:rsidRPr="00C45685" w:rsidRDefault="00903C67" w:rsidP="00D9109D">
            <w:pPr>
              <w:pStyle w:val="TableText"/>
              <w:spacing w:before="0" w:after="0"/>
              <w:rPr>
                <w:sz w:val="18"/>
                <w:szCs w:val="18"/>
              </w:rPr>
            </w:pPr>
            <w:r>
              <w:rPr>
                <w:sz w:val="18"/>
                <w:szCs w:val="18"/>
              </w:rPr>
              <w:t>CONNECT_ TCPCLIENT</w:t>
            </w:r>
          </w:p>
        </w:tc>
        <w:tc>
          <w:tcPr>
            <w:tcW w:w="2020" w:type="dxa"/>
            <w:shd w:val="clear" w:color="auto" w:fill="auto"/>
          </w:tcPr>
          <w:p w14:paraId="1B3B5E97" w14:textId="490016CA" w:rsidR="00903C67" w:rsidRPr="00C45685" w:rsidRDefault="00903C67" w:rsidP="00D9109D">
            <w:pPr>
              <w:pStyle w:val="TableText"/>
              <w:spacing w:before="0" w:after="0"/>
              <w:rPr>
                <w:sz w:val="18"/>
                <w:szCs w:val="18"/>
              </w:rPr>
            </w:pPr>
            <w:proofErr w:type="spellStart"/>
            <w:r>
              <w:rPr>
                <w:sz w:val="18"/>
                <w:szCs w:val="18"/>
              </w:rPr>
              <w:t>AlphaNum</w:t>
            </w:r>
            <w:proofErr w:type="spellEnd"/>
          </w:p>
        </w:tc>
        <w:tc>
          <w:tcPr>
            <w:tcW w:w="1226" w:type="dxa"/>
          </w:tcPr>
          <w:p w14:paraId="4FA87A8E" w14:textId="59658CDD" w:rsidR="00903C67" w:rsidRPr="00C45685" w:rsidRDefault="00903C67" w:rsidP="00D9109D">
            <w:pPr>
              <w:pStyle w:val="TableText"/>
              <w:spacing w:before="0" w:after="0"/>
              <w:rPr>
                <w:sz w:val="18"/>
                <w:szCs w:val="18"/>
              </w:rPr>
            </w:pPr>
            <w:r>
              <w:rPr>
                <w:sz w:val="18"/>
                <w:szCs w:val="18"/>
              </w:rPr>
              <w:t>9200</w:t>
            </w:r>
          </w:p>
        </w:tc>
        <w:tc>
          <w:tcPr>
            <w:tcW w:w="1265" w:type="dxa"/>
          </w:tcPr>
          <w:p w14:paraId="0D72802B" w14:textId="02E1E53F" w:rsidR="00903C67" w:rsidRPr="00C45685" w:rsidRDefault="00903C67" w:rsidP="00D9109D">
            <w:pPr>
              <w:pStyle w:val="TableText"/>
              <w:spacing w:before="0" w:after="0"/>
              <w:rPr>
                <w:sz w:val="18"/>
                <w:szCs w:val="18"/>
              </w:rPr>
            </w:pPr>
            <w:r>
              <w:rPr>
                <w:sz w:val="18"/>
                <w:szCs w:val="18"/>
              </w:rPr>
              <w:t>10</w:t>
            </w:r>
          </w:p>
        </w:tc>
        <w:tc>
          <w:tcPr>
            <w:tcW w:w="1051" w:type="dxa"/>
          </w:tcPr>
          <w:p w14:paraId="7CAB9848" w14:textId="42296D8D" w:rsidR="00903C67" w:rsidRPr="00C45685" w:rsidRDefault="00903C67" w:rsidP="00D9109D">
            <w:pPr>
              <w:pStyle w:val="TableText"/>
              <w:spacing w:before="0" w:after="0"/>
              <w:rPr>
                <w:sz w:val="18"/>
                <w:szCs w:val="18"/>
              </w:rPr>
            </w:pPr>
            <w:r>
              <w:rPr>
                <w:sz w:val="18"/>
                <w:szCs w:val="18"/>
              </w:rPr>
              <w:t>CTRL</w:t>
            </w:r>
          </w:p>
        </w:tc>
        <w:tc>
          <w:tcPr>
            <w:tcW w:w="783" w:type="dxa"/>
          </w:tcPr>
          <w:p w14:paraId="5DFDF7DE" w14:textId="39EAD3E7" w:rsidR="00903C67" w:rsidRPr="00C45685" w:rsidRDefault="00903C67" w:rsidP="00D9109D">
            <w:pPr>
              <w:pStyle w:val="TableText"/>
              <w:spacing w:before="0" w:after="0"/>
              <w:rPr>
                <w:sz w:val="18"/>
                <w:szCs w:val="18"/>
              </w:rPr>
            </w:pPr>
          </w:p>
        </w:tc>
        <w:tc>
          <w:tcPr>
            <w:tcW w:w="961" w:type="dxa"/>
          </w:tcPr>
          <w:p w14:paraId="731AE745" w14:textId="7B7994D0" w:rsidR="00903C67" w:rsidRPr="00C45685" w:rsidRDefault="00903C67" w:rsidP="00D9109D">
            <w:pPr>
              <w:pStyle w:val="TableText"/>
              <w:spacing w:before="0" w:after="0"/>
              <w:rPr>
                <w:sz w:val="18"/>
                <w:szCs w:val="18"/>
              </w:rPr>
            </w:pPr>
            <w:r>
              <w:rPr>
                <w:sz w:val="18"/>
                <w:szCs w:val="18"/>
              </w:rPr>
              <w:t>Level 1</w:t>
            </w:r>
          </w:p>
        </w:tc>
      </w:tr>
    </w:tbl>
    <w:p w14:paraId="1EDA7861" w14:textId="77777777" w:rsidR="00903C67" w:rsidRDefault="00903C67" w:rsidP="00E017E0">
      <w:pPr>
        <w:spacing w:before="100" w:beforeAutospacing="1" w:after="100" w:afterAutospacing="1"/>
        <w:ind w:left="360"/>
      </w:pPr>
    </w:p>
    <w:p w14:paraId="5E93D450" w14:textId="7ACB3DFA" w:rsidR="00204083" w:rsidRDefault="00204083" w:rsidP="00204083">
      <w:pPr>
        <w:spacing w:before="100" w:beforeAutospacing="1" w:after="100" w:afterAutospacing="1"/>
        <w:ind w:left="360"/>
      </w:pPr>
      <w:r>
        <w:t xml:space="preserve">The </w:t>
      </w:r>
      <w:proofErr w:type="spellStart"/>
      <w:r w:rsidRPr="006403A9">
        <w:rPr>
          <w:b/>
          <w:bCs/>
        </w:rPr>
        <w:t>MsgMap</w:t>
      </w:r>
      <w:proofErr w:type="spellEnd"/>
      <w:r>
        <w:t xml:space="preserve"> table (Configuration Menu | Communication Utilities | Message Map) defines where the scan data will be stored and connects to the </w:t>
      </w:r>
      <w:r w:rsidRPr="006403A9">
        <w:rPr>
          <w:b/>
          <w:bCs/>
        </w:rPr>
        <w:t>Machine</w:t>
      </w:r>
      <w:r>
        <w:t xml:space="preserve"> entry.</w:t>
      </w:r>
    </w:p>
    <w:tbl>
      <w:tblPr>
        <w:tblW w:w="880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822"/>
        <w:gridCol w:w="5987"/>
      </w:tblGrid>
      <w:tr w:rsidR="00204083" w:rsidRPr="002A59B3" w14:paraId="62A0942B" w14:textId="77777777" w:rsidTr="00D9109D">
        <w:trPr>
          <w:trHeight w:val="242"/>
        </w:trPr>
        <w:tc>
          <w:tcPr>
            <w:tcW w:w="8809" w:type="dxa"/>
            <w:gridSpan w:val="2"/>
            <w:shd w:val="clear" w:color="auto" w:fill="305496"/>
          </w:tcPr>
          <w:p w14:paraId="7B220180" w14:textId="77777777" w:rsidR="00204083" w:rsidRPr="002A59B3" w:rsidRDefault="00204083" w:rsidP="00D9109D">
            <w:pPr>
              <w:pStyle w:val="TableText"/>
              <w:jc w:val="center"/>
              <w:rPr>
                <w:b/>
                <w:color w:val="FFFFFF" w:themeColor="background1"/>
              </w:rPr>
            </w:pPr>
            <w:proofErr w:type="spellStart"/>
            <w:r>
              <w:rPr>
                <w:b/>
                <w:color w:val="FFFFFF" w:themeColor="background1"/>
              </w:rPr>
              <w:t>MsgMap</w:t>
            </w:r>
            <w:proofErr w:type="spellEnd"/>
            <w:r w:rsidRPr="002A59B3">
              <w:rPr>
                <w:b/>
                <w:color w:val="FFFFFF" w:themeColor="background1"/>
              </w:rPr>
              <w:t xml:space="preserve"> Table</w:t>
            </w:r>
          </w:p>
        </w:tc>
      </w:tr>
      <w:tr w:rsidR="00204083" w:rsidRPr="002A59B3" w14:paraId="3A7FFD07" w14:textId="77777777" w:rsidTr="00D9109D">
        <w:trPr>
          <w:trHeight w:val="242"/>
        </w:trPr>
        <w:tc>
          <w:tcPr>
            <w:tcW w:w="2822" w:type="dxa"/>
            <w:shd w:val="clear" w:color="auto" w:fill="305496"/>
            <w:hideMark/>
          </w:tcPr>
          <w:p w14:paraId="45611B73" w14:textId="77777777" w:rsidR="00204083" w:rsidRPr="002A59B3" w:rsidRDefault="00204083" w:rsidP="00D9109D">
            <w:pPr>
              <w:pStyle w:val="TableText"/>
              <w:rPr>
                <w:b/>
                <w:color w:val="FFFFFF" w:themeColor="background1"/>
              </w:rPr>
            </w:pPr>
            <w:r>
              <w:rPr>
                <w:b/>
                <w:color w:val="FFFFFF" w:themeColor="background1"/>
              </w:rPr>
              <w:t>Field</w:t>
            </w:r>
          </w:p>
        </w:tc>
        <w:tc>
          <w:tcPr>
            <w:tcW w:w="5987" w:type="dxa"/>
            <w:shd w:val="clear" w:color="auto" w:fill="305496"/>
          </w:tcPr>
          <w:p w14:paraId="3966DED9" w14:textId="77777777" w:rsidR="00204083" w:rsidRPr="002A59B3" w:rsidRDefault="00204083" w:rsidP="00D9109D">
            <w:pPr>
              <w:pStyle w:val="TableText"/>
              <w:rPr>
                <w:b/>
                <w:color w:val="FFFFFF" w:themeColor="background1"/>
              </w:rPr>
            </w:pPr>
            <w:r>
              <w:rPr>
                <w:b/>
                <w:color w:val="FFFFFF" w:themeColor="background1"/>
              </w:rPr>
              <w:t>Description</w:t>
            </w:r>
          </w:p>
        </w:tc>
      </w:tr>
      <w:tr w:rsidR="00204083" w:rsidRPr="002A59B3" w14:paraId="17AFBE48" w14:textId="77777777" w:rsidTr="00D9109D">
        <w:trPr>
          <w:trHeight w:val="170"/>
        </w:trPr>
        <w:tc>
          <w:tcPr>
            <w:tcW w:w="2822" w:type="dxa"/>
            <w:shd w:val="clear" w:color="auto" w:fill="auto"/>
          </w:tcPr>
          <w:p w14:paraId="5B1AD959" w14:textId="77777777" w:rsidR="00204083" w:rsidRPr="002A59B3" w:rsidRDefault="00204083" w:rsidP="00D9109D">
            <w:pPr>
              <w:pStyle w:val="TableText"/>
              <w:spacing w:before="0" w:after="0"/>
            </w:pPr>
            <w:proofErr w:type="spellStart"/>
            <w:r>
              <w:t>Message_Name</w:t>
            </w:r>
            <w:proofErr w:type="spellEnd"/>
          </w:p>
        </w:tc>
        <w:tc>
          <w:tcPr>
            <w:tcW w:w="5987" w:type="dxa"/>
            <w:shd w:val="clear" w:color="auto" w:fill="auto"/>
          </w:tcPr>
          <w:p w14:paraId="30110313" w14:textId="77777777" w:rsidR="00204083" w:rsidRPr="002A59B3" w:rsidRDefault="00204083" w:rsidP="00D9109D">
            <w:pPr>
              <w:pStyle w:val="TableText"/>
              <w:spacing w:before="0" w:after="0"/>
            </w:pPr>
            <w:r>
              <w:t>Set the name for this map entry within FPC.  May appear in log files.</w:t>
            </w:r>
          </w:p>
        </w:tc>
      </w:tr>
      <w:tr w:rsidR="00204083" w:rsidRPr="002A59B3" w14:paraId="5936AD49" w14:textId="77777777" w:rsidTr="00D9109D">
        <w:trPr>
          <w:trHeight w:val="170"/>
        </w:trPr>
        <w:tc>
          <w:tcPr>
            <w:tcW w:w="2822" w:type="dxa"/>
            <w:shd w:val="clear" w:color="auto" w:fill="auto"/>
          </w:tcPr>
          <w:p w14:paraId="4C23837B" w14:textId="77777777" w:rsidR="00204083" w:rsidRDefault="00204083" w:rsidP="00D9109D">
            <w:pPr>
              <w:pStyle w:val="TableText"/>
              <w:spacing w:before="0" w:after="0"/>
            </w:pPr>
            <w:proofErr w:type="spellStart"/>
            <w:r>
              <w:t>Machine_Name</w:t>
            </w:r>
            <w:proofErr w:type="spellEnd"/>
          </w:p>
        </w:tc>
        <w:tc>
          <w:tcPr>
            <w:tcW w:w="5987" w:type="dxa"/>
            <w:shd w:val="clear" w:color="auto" w:fill="auto"/>
          </w:tcPr>
          <w:p w14:paraId="0977EFC9" w14:textId="77777777" w:rsidR="00204083" w:rsidRPr="002A59B3" w:rsidRDefault="00204083" w:rsidP="00D9109D">
            <w:pPr>
              <w:pStyle w:val="TableText"/>
              <w:spacing w:before="0" w:after="0"/>
            </w:pPr>
            <w:r>
              <w:t xml:space="preserve">Choose the related </w:t>
            </w:r>
            <w:r w:rsidRPr="001B5767">
              <w:rPr>
                <w:b/>
                <w:bCs/>
              </w:rPr>
              <w:t>Machine</w:t>
            </w:r>
            <w:r>
              <w:t xml:space="preserve"> entry here.</w:t>
            </w:r>
          </w:p>
        </w:tc>
      </w:tr>
      <w:tr w:rsidR="00204083" w:rsidRPr="002A59B3" w14:paraId="7837442A" w14:textId="77777777" w:rsidTr="00D9109D">
        <w:trPr>
          <w:trHeight w:val="170"/>
        </w:trPr>
        <w:tc>
          <w:tcPr>
            <w:tcW w:w="2822" w:type="dxa"/>
            <w:shd w:val="clear" w:color="auto" w:fill="auto"/>
          </w:tcPr>
          <w:p w14:paraId="21A2BD5C" w14:textId="77777777" w:rsidR="00204083" w:rsidRDefault="00204083" w:rsidP="00D9109D">
            <w:pPr>
              <w:pStyle w:val="TableText"/>
              <w:spacing w:before="0" w:after="0"/>
            </w:pPr>
            <w:proofErr w:type="spellStart"/>
            <w:r>
              <w:lastRenderedPageBreak/>
              <w:t>Recv_Msg_Type</w:t>
            </w:r>
            <w:proofErr w:type="spellEnd"/>
          </w:p>
        </w:tc>
        <w:tc>
          <w:tcPr>
            <w:tcW w:w="5987" w:type="dxa"/>
            <w:shd w:val="clear" w:color="auto" w:fill="auto"/>
          </w:tcPr>
          <w:p w14:paraId="7B474537" w14:textId="78D93055" w:rsidR="00204083" w:rsidRPr="002A59B3" w:rsidRDefault="00204083" w:rsidP="00D9109D">
            <w:pPr>
              <w:pStyle w:val="TableText"/>
              <w:spacing w:before="0" w:after="0"/>
            </w:pPr>
            <w:r>
              <w:t xml:space="preserve">Define the message type to process for received messages.  </w:t>
            </w:r>
            <w:r w:rsidR="00F84244">
              <w:t>U</w:t>
            </w:r>
            <w:r>
              <w:t xml:space="preserve">se ALL to match any message received by the </w:t>
            </w:r>
            <w:r w:rsidR="00F84244" w:rsidRPr="00F84244">
              <w:t>scanner</w:t>
            </w:r>
            <w:r>
              <w:t>.</w:t>
            </w:r>
          </w:p>
        </w:tc>
      </w:tr>
      <w:tr w:rsidR="00204083" w:rsidRPr="002A59B3" w14:paraId="780C51A7" w14:textId="77777777" w:rsidTr="00D9109D">
        <w:trPr>
          <w:trHeight w:val="188"/>
        </w:trPr>
        <w:tc>
          <w:tcPr>
            <w:tcW w:w="2822" w:type="dxa"/>
            <w:shd w:val="clear" w:color="auto" w:fill="auto"/>
          </w:tcPr>
          <w:p w14:paraId="7B3F02C1" w14:textId="77777777" w:rsidR="00204083" w:rsidRPr="002A59B3" w:rsidRDefault="00204083" w:rsidP="00D9109D">
            <w:pPr>
              <w:pStyle w:val="TableText"/>
              <w:spacing w:before="0" w:after="0"/>
            </w:pPr>
            <w:proofErr w:type="spellStart"/>
            <w:r>
              <w:t>Send_Msg_Type</w:t>
            </w:r>
            <w:proofErr w:type="spellEnd"/>
          </w:p>
        </w:tc>
        <w:tc>
          <w:tcPr>
            <w:tcW w:w="5987" w:type="dxa"/>
            <w:shd w:val="clear" w:color="auto" w:fill="auto"/>
          </w:tcPr>
          <w:p w14:paraId="3B599DED" w14:textId="1712B2F7" w:rsidR="00204083" w:rsidRPr="002A59B3" w:rsidRDefault="00204083" w:rsidP="00D9109D">
            <w:pPr>
              <w:pStyle w:val="TableText"/>
              <w:spacing w:before="0" w:after="0"/>
            </w:pPr>
            <w:r>
              <w:t>Not applicable for scanner entries.</w:t>
            </w:r>
          </w:p>
        </w:tc>
      </w:tr>
      <w:tr w:rsidR="00204083" w:rsidRPr="002A59B3" w14:paraId="4E038471" w14:textId="77777777" w:rsidTr="00D9109D">
        <w:trPr>
          <w:trHeight w:val="202"/>
        </w:trPr>
        <w:tc>
          <w:tcPr>
            <w:tcW w:w="2822" w:type="dxa"/>
            <w:shd w:val="clear" w:color="auto" w:fill="auto"/>
          </w:tcPr>
          <w:p w14:paraId="0BA57B97" w14:textId="77777777" w:rsidR="00204083" w:rsidRPr="002A59B3" w:rsidRDefault="00204083" w:rsidP="00204083">
            <w:pPr>
              <w:pStyle w:val="TableText"/>
              <w:spacing w:before="0" w:after="0"/>
            </w:pPr>
            <w:proofErr w:type="spellStart"/>
            <w:r>
              <w:t>Ack_Msg_Type</w:t>
            </w:r>
            <w:proofErr w:type="spellEnd"/>
          </w:p>
        </w:tc>
        <w:tc>
          <w:tcPr>
            <w:tcW w:w="5987" w:type="dxa"/>
            <w:shd w:val="clear" w:color="auto" w:fill="auto"/>
          </w:tcPr>
          <w:p w14:paraId="66831683" w14:textId="5AAEA30A" w:rsidR="00204083" w:rsidRPr="002A59B3" w:rsidRDefault="00204083" w:rsidP="00204083">
            <w:pPr>
              <w:pStyle w:val="TableText"/>
              <w:spacing w:before="0" w:after="0"/>
            </w:pPr>
            <w:r>
              <w:t>Not applicable for scanner entries.</w:t>
            </w:r>
          </w:p>
        </w:tc>
      </w:tr>
      <w:tr w:rsidR="00204083" w:rsidRPr="002A59B3" w14:paraId="3598988E" w14:textId="77777777" w:rsidTr="00D9109D">
        <w:trPr>
          <w:trHeight w:val="202"/>
        </w:trPr>
        <w:tc>
          <w:tcPr>
            <w:tcW w:w="2822" w:type="dxa"/>
            <w:shd w:val="clear" w:color="auto" w:fill="auto"/>
          </w:tcPr>
          <w:p w14:paraId="77FCCF9E" w14:textId="77777777" w:rsidR="00204083" w:rsidRDefault="00204083" w:rsidP="00D9109D">
            <w:pPr>
              <w:pStyle w:val="TableText"/>
              <w:spacing w:before="0" w:after="0"/>
            </w:pPr>
            <w:proofErr w:type="spellStart"/>
            <w:r>
              <w:t>Menu_Name</w:t>
            </w:r>
            <w:proofErr w:type="spellEnd"/>
          </w:p>
        </w:tc>
        <w:tc>
          <w:tcPr>
            <w:tcW w:w="5987" w:type="dxa"/>
            <w:shd w:val="clear" w:color="auto" w:fill="auto"/>
          </w:tcPr>
          <w:p w14:paraId="38B5E82B" w14:textId="1612F9E6" w:rsidR="00204083" w:rsidRPr="002A59B3" w:rsidRDefault="00204083" w:rsidP="00D9109D">
            <w:pPr>
              <w:pStyle w:val="TableText"/>
              <w:spacing w:before="0" w:after="0"/>
            </w:pPr>
            <w:r>
              <w:t>Choose the table where the scan data is to be stored.</w:t>
            </w:r>
          </w:p>
        </w:tc>
      </w:tr>
      <w:tr w:rsidR="00204083" w:rsidRPr="002A59B3" w14:paraId="07E39AB2" w14:textId="77777777" w:rsidTr="00D9109D">
        <w:trPr>
          <w:trHeight w:val="202"/>
        </w:trPr>
        <w:tc>
          <w:tcPr>
            <w:tcW w:w="2822" w:type="dxa"/>
            <w:shd w:val="clear" w:color="auto" w:fill="auto"/>
          </w:tcPr>
          <w:p w14:paraId="3A215EBF" w14:textId="77777777" w:rsidR="00204083" w:rsidRDefault="00204083" w:rsidP="00D9109D">
            <w:pPr>
              <w:pStyle w:val="TableText"/>
              <w:spacing w:before="0" w:after="0"/>
            </w:pPr>
            <w:proofErr w:type="spellStart"/>
            <w:r>
              <w:t>Low_Cursor</w:t>
            </w:r>
            <w:proofErr w:type="spellEnd"/>
          </w:p>
        </w:tc>
        <w:tc>
          <w:tcPr>
            <w:tcW w:w="5987" w:type="dxa"/>
            <w:shd w:val="clear" w:color="auto" w:fill="auto"/>
          </w:tcPr>
          <w:p w14:paraId="2D3C9317" w14:textId="52B1993C" w:rsidR="00204083" w:rsidRPr="002A59B3" w:rsidRDefault="00204083" w:rsidP="00D9109D">
            <w:pPr>
              <w:pStyle w:val="TableText"/>
              <w:spacing w:before="0" w:after="0"/>
            </w:pPr>
            <w:r>
              <w:t xml:space="preserve">Enter 2, the column number of the </w:t>
            </w:r>
            <w:proofErr w:type="spellStart"/>
            <w:r w:rsidRPr="00204083">
              <w:rPr>
                <w:b/>
                <w:bCs/>
              </w:rPr>
              <w:t>RcvData</w:t>
            </w:r>
            <w:proofErr w:type="spellEnd"/>
            <w:r>
              <w:t xml:space="preserve"> column in the </w:t>
            </w:r>
            <w:proofErr w:type="spellStart"/>
            <w:r>
              <w:rPr>
                <w:b/>
                <w:bCs/>
              </w:rPr>
              <w:t>ScnScanDevice</w:t>
            </w:r>
            <w:proofErr w:type="spellEnd"/>
            <w:r>
              <w:t xml:space="preserve"> table.</w:t>
            </w:r>
          </w:p>
        </w:tc>
      </w:tr>
      <w:tr w:rsidR="00204083" w:rsidRPr="002A59B3" w14:paraId="355A5946" w14:textId="77777777" w:rsidTr="00D9109D">
        <w:trPr>
          <w:trHeight w:val="202"/>
        </w:trPr>
        <w:tc>
          <w:tcPr>
            <w:tcW w:w="2822" w:type="dxa"/>
            <w:shd w:val="clear" w:color="auto" w:fill="auto"/>
          </w:tcPr>
          <w:p w14:paraId="41B26120" w14:textId="77777777" w:rsidR="00204083" w:rsidRDefault="00204083" w:rsidP="00204083">
            <w:pPr>
              <w:pStyle w:val="TableText"/>
              <w:spacing w:before="0" w:after="0"/>
            </w:pPr>
            <w:proofErr w:type="spellStart"/>
            <w:r>
              <w:t>High_Cursor</w:t>
            </w:r>
            <w:proofErr w:type="spellEnd"/>
          </w:p>
        </w:tc>
        <w:tc>
          <w:tcPr>
            <w:tcW w:w="5987" w:type="dxa"/>
            <w:shd w:val="clear" w:color="auto" w:fill="auto"/>
          </w:tcPr>
          <w:p w14:paraId="7344E6E2" w14:textId="026B56BD" w:rsidR="00204083" w:rsidRPr="002A59B3" w:rsidRDefault="00204083" w:rsidP="00204083">
            <w:pPr>
              <w:pStyle w:val="TableText"/>
              <w:spacing w:before="0" w:after="0"/>
            </w:pPr>
            <w:r>
              <w:t xml:space="preserve">Enter 2, the column number of the </w:t>
            </w:r>
            <w:proofErr w:type="spellStart"/>
            <w:r w:rsidRPr="00204083">
              <w:rPr>
                <w:b/>
                <w:bCs/>
              </w:rPr>
              <w:t>RcvData</w:t>
            </w:r>
            <w:proofErr w:type="spellEnd"/>
            <w:r>
              <w:t xml:space="preserve"> column in the </w:t>
            </w:r>
            <w:proofErr w:type="spellStart"/>
            <w:r>
              <w:rPr>
                <w:b/>
                <w:bCs/>
              </w:rPr>
              <w:t>ScnScanDevice</w:t>
            </w:r>
            <w:proofErr w:type="spellEnd"/>
            <w:r>
              <w:t xml:space="preserve"> table.</w:t>
            </w:r>
          </w:p>
        </w:tc>
      </w:tr>
      <w:tr w:rsidR="00204083" w:rsidRPr="002A59B3" w14:paraId="1A671F84" w14:textId="77777777" w:rsidTr="00D9109D">
        <w:trPr>
          <w:trHeight w:val="202"/>
        </w:trPr>
        <w:tc>
          <w:tcPr>
            <w:tcW w:w="2822" w:type="dxa"/>
            <w:shd w:val="clear" w:color="auto" w:fill="auto"/>
          </w:tcPr>
          <w:p w14:paraId="661F9EEE" w14:textId="77777777" w:rsidR="00204083" w:rsidRDefault="00204083" w:rsidP="00D9109D">
            <w:pPr>
              <w:pStyle w:val="TableText"/>
              <w:spacing w:before="0" w:after="0"/>
            </w:pPr>
            <w:proofErr w:type="spellStart"/>
            <w:r>
              <w:t>Stat_Cursor</w:t>
            </w:r>
            <w:proofErr w:type="spellEnd"/>
          </w:p>
        </w:tc>
        <w:tc>
          <w:tcPr>
            <w:tcW w:w="5987" w:type="dxa"/>
            <w:shd w:val="clear" w:color="auto" w:fill="auto"/>
          </w:tcPr>
          <w:p w14:paraId="6620FBC2" w14:textId="6ECF517E" w:rsidR="00204083" w:rsidRPr="002A59B3" w:rsidRDefault="00204083" w:rsidP="00D9109D">
            <w:pPr>
              <w:pStyle w:val="TableText"/>
              <w:spacing w:before="0" w:after="0"/>
            </w:pPr>
            <w:r>
              <w:t xml:space="preserve">Enter 3, the column number of the </w:t>
            </w:r>
            <w:proofErr w:type="spellStart"/>
            <w:r>
              <w:rPr>
                <w:b/>
                <w:bCs/>
              </w:rPr>
              <w:t>R</w:t>
            </w:r>
            <w:r w:rsidRPr="00320B91">
              <w:rPr>
                <w:b/>
                <w:bCs/>
              </w:rPr>
              <w:t>xStat</w:t>
            </w:r>
            <w:proofErr w:type="spellEnd"/>
            <w:r>
              <w:t xml:space="preserve"> column in the </w:t>
            </w:r>
            <w:proofErr w:type="spellStart"/>
            <w:r>
              <w:rPr>
                <w:b/>
                <w:bCs/>
              </w:rPr>
              <w:t>ScnScanDevice</w:t>
            </w:r>
            <w:proofErr w:type="spellEnd"/>
            <w:r>
              <w:t xml:space="preserve"> table.</w:t>
            </w:r>
          </w:p>
        </w:tc>
      </w:tr>
      <w:tr w:rsidR="00204083" w:rsidRPr="002A59B3" w14:paraId="6FFC9789" w14:textId="77777777" w:rsidTr="00D9109D">
        <w:trPr>
          <w:trHeight w:val="202"/>
        </w:trPr>
        <w:tc>
          <w:tcPr>
            <w:tcW w:w="2822" w:type="dxa"/>
            <w:shd w:val="clear" w:color="auto" w:fill="auto"/>
          </w:tcPr>
          <w:p w14:paraId="0130BCDC" w14:textId="77777777" w:rsidR="00204083" w:rsidRDefault="00204083" w:rsidP="00D9109D">
            <w:pPr>
              <w:pStyle w:val="TableText"/>
              <w:spacing w:before="0" w:after="0"/>
            </w:pPr>
            <w:proofErr w:type="spellStart"/>
            <w:r>
              <w:t>Key_Cursor</w:t>
            </w:r>
            <w:proofErr w:type="spellEnd"/>
          </w:p>
        </w:tc>
        <w:tc>
          <w:tcPr>
            <w:tcW w:w="5987" w:type="dxa"/>
            <w:shd w:val="clear" w:color="auto" w:fill="auto"/>
          </w:tcPr>
          <w:p w14:paraId="45C9F659" w14:textId="5AF1198A" w:rsidR="00204083" w:rsidRPr="002A59B3" w:rsidRDefault="00F84244" w:rsidP="00D9109D">
            <w:pPr>
              <w:pStyle w:val="TableText"/>
              <w:spacing w:before="0" w:after="0"/>
            </w:pPr>
            <w:r>
              <w:t>Not applicable for scanner connections.  Leave at 0.</w:t>
            </w:r>
          </w:p>
        </w:tc>
      </w:tr>
      <w:tr w:rsidR="00204083" w:rsidRPr="002A59B3" w14:paraId="17CAD514" w14:textId="77777777" w:rsidTr="00D9109D">
        <w:trPr>
          <w:trHeight w:val="202"/>
        </w:trPr>
        <w:tc>
          <w:tcPr>
            <w:tcW w:w="2822" w:type="dxa"/>
            <w:shd w:val="clear" w:color="auto" w:fill="auto"/>
          </w:tcPr>
          <w:p w14:paraId="484E5AF4" w14:textId="77777777" w:rsidR="00204083" w:rsidRDefault="00204083" w:rsidP="00D9109D">
            <w:pPr>
              <w:pStyle w:val="TableText"/>
              <w:spacing w:before="0" w:after="0"/>
            </w:pPr>
            <w:r>
              <w:t>Record</w:t>
            </w:r>
          </w:p>
        </w:tc>
        <w:tc>
          <w:tcPr>
            <w:tcW w:w="5987" w:type="dxa"/>
            <w:shd w:val="clear" w:color="auto" w:fill="auto"/>
          </w:tcPr>
          <w:p w14:paraId="010429F9" w14:textId="0CC4EDCD" w:rsidR="00204083" w:rsidRPr="002A59B3" w:rsidRDefault="00204083" w:rsidP="00D9109D">
            <w:pPr>
              <w:pStyle w:val="TableText"/>
              <w:spacing w:before="0" w:after="0"/>
            </w:pPr>
            <w:r>
              <w:t xml:space="preserve">This value defines the row number in the </w:t>
            </w:r>
            <w:proofErr w:type="spellStart"/>
            <w:r w:rsidR="00F84244" w:rsidRPr="00F84244">
              <w:rPr>
                <w:b/>
                <w:bCs/>
              </w:rPr>
              <w:t>ScnScanDevice</w:t>
            </w:r>
            <w:proofErr w:type="spellEnd"/>
            <w:r w:rsidR="00F84244">
              <w:t xml:space="preserve"> </w:t>
            </w:r>
            <w:r>
              <w:t>table</w:t>
            </w:r>
            <w:r w:rsidR="00F84244">
              <w:t xml:space="preserve"> that you will use to receive the scan</w:t>
            </w:r>
            <w:r>
              <w:t>.</w:t>
            </w:r>
          </w:p>
        </w:tc>
      </w:tr>
    </w:tbl>
    <w:p w14:paraId="58315D8A" w14:textId="5360662C" w:rsidR="00E017E0" w:rsidRDefault="00F84244" w:rsidP="00E017E0">
      <w:pPr>
        <w:spacing w:before="100" w:beforeAutospacing="1" w:after="100" w:afterAutospacing="1"/>
        <w:ind w:left="360"/>
      </w:pPr>
      <w:r>
        <w:t>Example values:</w:t>
      </w:r>
    </w:p>
    <w:tbl>
      <w:tblPr>
        <w:tblW w:w="5727" w:type="pct"/>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46"/>
        <w:gridCol w:w="1027"/>
        <w:gridCol w:w="1149"/>
        <w:gridCol w:w="1165"/>
        <w:gridCol w:w="1063"/>
        <w:gridCol w:w="1464"/>
        <w:gridCol w:w="785"/>
        <w:gridCol w:w="785"/>
        <w:gridCol w:w="785"/>
        <w:gridCol w:w="785"/>
        <w:gridCol w:w="828"/>
      </w:tblGrid>
      <w:tr w:rsidR="00F84244" w:rsidRPr="002A59B3" w14:paraId="6BFDC864" w14:textId="77777777" w:rsidTr="00F84244">
        <w:trPr>
          <w:trHeight w:val="242"/>
        </w:trPr>
        <w:tc>
          <w:tcPr>
            <w:tcW w:w="5000" w:type="pct"/>
            <w:gridSpan w:val="11"/>
            <w:shd w:val="clear" w:color="auto" w:fill="305496"/>
          </w:tcPr>
          <w:p w14:paraId="38C801E7" w14:textId="77777777" w:rsidR="00F84244" w:rsidRDefault="00F84244" w:rsidP="00D9109D">
            <w:pPr>
              <w:pStyle w:val="TableText"/>
              <w:jc w:val="center"/>
              <w:rPr>
                <w:b/>
                <w:color w:val="FFFFFF" w:themeColor="background1"/>
              </w:rPr>
            </w:pPr>
            <w:proofErr w:type="spellStart"/>
            <w:r>
              <w:rPr>
                <w:b/>
                <w:color w:val="FFFFFF" w:themeColor="background1"/>
              </w:rPr>
              <w:t>MsgMap</w:t>
            </w:r>
            <w:proofErr w:type="spellEnd"/>
            <w:r w:rsidRPr="002A59B3">
              <w:rPr>
                <w:b/>
                <w:color w:val="FFFFFF" w:themeColor="background1"/>
              </w:rPr>
              <w:t xml:space="preserve"> Table</w:t>
            </w:r>
            <w:r>
              <w:rPr>
                <w:b/>
                <w:color w:val="FFFFFF" w:themeColor="background1"/>
              </w:rPr>
              <w:t xml:space="preserve"> Example</w:t>
            </w:r>
          </w:p>
        </w:tc>
      </w:tr>
      <w:tr w:rsidR="00F84244" w:rsidRPr="00FA6A3B" w14:paraId="0544C45A" w14:textId="77777777" w:rsidTr="00F84244">
        <w:trPr>
          <w:trHeight w:val="242"/>
        </w:trPr>
        <w:tc>
          <w:tcPr>
            <w:tcW w:w="658" w:type="pct"/>
            <w:shd w:val="clear" w:color="auto" w:fill="305496"/>
          </w:tcPr>
          <w:p w14:paraId="01FD9D7E" w14:textId="77777777" w:rsidR="00F84244" w:rsidRPr="00FA6A3B" w:rsidRDefault="00F84244" w:rsidP="00D9109D">
            <w:pPr>
              <w:pStyle w:val="TableText"/>
              <w:rPr>
                <w:b/>
                <w:color w:val="FFFFFF" w:themeColor="background1"/>
                <w:sz w:val="16"/>
                <w:szCs w:val="16"/>
              </w:rPr>
            </w:pPr>
            <w:r w:rsidRPr="00FA6A3B">
              <w:rPr>
                <w:b/>
                <w:color w:val="FFFFFF" w:themeColor="background1"/>
                <w:sz w:val="16"/>
                <w:szCs w:val="16"/>
              </w:rPr>
              <w:t>Message_ Name</w:t>
            </w:r>
          </w:p>
        </w:tc>
        <w:tc>
          <w:tcPr>
            <w:tcW w:w="479" w:type="pct"/>
            <w:shd w:val="clear" w:color="auto" w:fill="305496"/>
          </w:tcPr>
          <w:p w14:paraId="798F934E" w14:textId="77777777" w:rsidR="00F84244" w:rsidRPr="00FA6A3B" w:rsidRDefault="00F84244" w:rsidP="00D9109D">
            <w:pPr>
              <w:pStyle w:val="TableText"/>
              <w:rPr>
                <w:b/>
                <w:color w:val="FFFFFF" w:themeColor="background1"/>
                <w:sz w:val="16"/>
                <w:szCs w:val="16"/>
              </w:rPr>
            </w:pPr>
            <w:r w:rsidRPr="00FA6A3B">
              <w:rPr>
                <w:b/>
                <w:color w:val="FFFFFF" w:themeColor="background1"/>
                <w:sz w:val="16"/>
                <w:szCs w:val="16"/>
              </w:rPr>
              <w:t>Machine_ Name</w:t>
            </w:r>
          </w:p>
        </w:tc>
        <w:tc>
          <w:tcPr>
            <w:tcW w:w="536" w:type="pct"/>
            <w:shd w:val="clear" w:color="auto" w:fill="305496"/>
          </w:tcPr>
          <w:p w14:paraId="141321CF" w14:textId="77777777" w:rsidR="00F84244" w:rsidRPr="00FA6A3B" w:rsidRDefault="00F84244" w:rsidP="00D9109D">
            <w:pPr>
              <w:pStyle w:val="TableText"/>
              <w:rPr>
                <w:b/>
                <w:color w:val="FFFFFF" w:themeColor="background1"/>
                <w:sz w:val="16"/>
                <w:szCs w:val="16"/>
              </w:rPr>
            </w:pPr>
            <w:proofErr w:type="spellStart"/>
            <w:r w:rsidRPr="00FA6A3B">
              <w:rPr>
                <w:b/>
                <w:color w:val="FFFFFF" w:themeColor="background1"/>
                <w:sz w:val="16"/>
                <w:szCs w:val="16"/>
              </w:rPr>
              <w:t>Recv_Msg</w:t>
            </w:r>
            <w:proofErr w:type="spellEnd"/>
            <w:r w:rsidRPr="00FA6A3B">
              <w:rPr>
                <w:b/>
                <w:color w:val="FFFFFF" w:themeColor="background1"/>
                <w:sz w:val="16"/>
                <w:szCs w:val="16"/>
              </w:rPr>
              <w:t>_ Type</w:t>
            </w:r>
          </w:p>
        </w:tc>
        <w:tc>
          <w:tcPr>
            <w:tcW w:w="544" w:type="pct"/>
            <w:shd w:val="clear" w:color="auto" w:fill="305496"/>
          </w:tcPr>
          <w:p w14:paraId="3D04C02A" w14:textId="77777777" w:rsidR="00F84244" w:rsidRPr="00FA6A3B" w:rsidRDefault="00F84244" w:rsidP="00D9109D">
            <w:pPr>
              <w:pStyle w:val="TableText"/>
              <w:rPr>
                <w:b/>
                <w:color w:val="FFFFFF" w:themeColor="background1"/>
                <w:sz w:val="16"/>
                <w:szCs w:val="16"/>
              </w:rPr>
            </w:pPr>
            <w:proofErr w:type="spellStart"/>
            <w:r w:rsidRPr="00FA6A3B">
              <w:rPr>
                <w:b/>
                <w:color w:val="FFFFFF" w:themeColor="background1"/>
                <w:sz w:val="16"/>
                <w:szCs w:val="16"/>
              </w:rPr>
              <w:t>Send_Msg</w:t>
            </w:r>
            <w:proofErr w:type="spellEnd"/>
            <w:r w:rsidRPr="00FA6A3B">
              <w:rPr>
                <w:b/>
                <w:color w:val="FFFFFF" w:themeColor="background1"/>
                <w:sz w:val="16"/>
                <w:szCs w:val="16"/>
              </w:rPr>
              <w:t>_ Type</w:t>
            </w:r>
          </w:p>
        </w:tc>
        <w:tc>
          <w:tcPr>
            <w:tcW w:w="497" w:type="pct"/>
            <w:shd w:val="clear" w:color="auto" w:fill="305496"/>
          </w:tcPr>
          <w:p w14:paraId="7A4CED69" w14:textId="77777777" w:rsidR="00F84244" w:rsidRPr="00FA6A3B" w:rsidRDefault="00F84244" w:rsidP="00D9109D">
            <w:pPr>
              <w:pStyle w:val="TableText"/>
              <w:rPr>
                <w:b/>
                <w:color w:val="FFFFFF" w:themeColor="background1"/>
                <w:sz w:val="16"/>
                <w:szCs w:val="16"/>
              </w:rPr>
            </w:pPr>
            <w:proofErr w:type="spellStart"/>
            <w:r w:rsidRPr="00FA6A3B">
              <w:rPr>
                <w:b/>
                <w:color w:val="FFFFFF" w:themeColor="background1"/>
                <w:sz w:val="16"/>
                <w:szCs w:val="16"/>
              </w:rPr>
              <w:t>Ack_Msg</w:t>
            </w:r>
            <w:proofErr w:type="spellEnd"/>
            <w:r w:rsidRPr="00FA6A3B">
              <w:rPr>
                <w:b/>
                <w:color w:val="FFFFFF" w:themeColor="background1"/>
                <w:sz w:val="16"/>
                <w:szCs w:val="16"/>
              </w:rPr>
              <w:t>_ Type</w:t>
            </w:r>
          </w:p>
        </w:tc>
        <w:tc>
          <w:tcPr>
            <w:tcW w:w="683" w:type="pct"/>
            <w:shd w:val="clear" w:color="auto" w:fill="305496"/>
          </w:tcPr>
          <w:p w14:paraId="743CD365" w14:textId="77777777" w:rsidR="00F84244" w:rsidRPr="00FA6A3B" w:rsidRDefault="00F84244" w:rsidP="00D9109D">
            <w:pPr>
              <w:pStyle w:val="TableText"/>
              <w:rPr>
                <w:b/>
                <w:color w:val="FFFFFF" w:themeColor="background1"/>
                <w:sz w:val="16"/>
                <w:szCs w:val="16"/>
              </w:rPr>
            </w:pPr>
            <w:r w:rsidRPr="00FA6A3B">
              <w:rPr>
                <w:b/>
                <w:color w:val="FFFFFF" w:themeColor="background1"/>
                <w:sz w:val="16"/>
                <w:szCs w:val="16"/>
              </w:rPr>
              <w:t>Menu_ Name</w:t>
            </w:r>
          </w:p>
        </w:tc>
        <w:tc>
          <w:tcPr>
            <w:tcW w:w="366" w:type="pct"/>
            <w:shd w:val="clear" w:color="auto" w:fill="305496"/>
          </w:tcPr>
          <w:p w14:paraId="5C86CC71" w14:textId="77777777" w:rsidR="00F84244" w:rsidRPr="00FA6A3B" w:rsidRDefault="00F84244" w:rsidP="00D9109D">
            <w:pPr>
              <w:pStyle w:val="TableText"/>
              <w:rPr>
                <w:b/>
                <w:color w:val="FFFFFF" w:themeColor="background1"/>
                <w:sz w:val="16"/>
                <w:szCs w:val="16"/>
              </w:rPr>
            </w:pPr>
            <w:r w:rsidRPr="00FA6A3B">
              <w:rPr>
                <w:b/>
                <w:color w:val="FFFFFF" w:themeColor="background1"/>
                <w:sz w:val="16"/>
                <w:szCs w:val="16"/>
              </w:rPr>
              <w:t>Low_ Cursor</w:t>
            </w:r>
          </w:p>
        </w:tc>
        <w:tc>
          <w:tcPr>
            <w:tcW w:w="366" w:type="pct"/>
            <w:shd w:val="clear" w:color="auto" w:fill="305496"/>
          </w:tcPr>
          <w:p w14:paraId="3A5DE38B" w14:textId="77777777" w:rsidR="00F84244" w:rsidRPr="00FA6A3B" w:rsidRDefault="00F84244" w:rsidP="00D9109D">
            <w:pPr>
              <w:pStyle w:val="TableText"/>
              <w:rPr>
                <w:b/>
                <w:color w:val="FFFFFF" w:themeColor="background1"/>
                <w:sz w:val="16"/>
                <w:szCs w:val="16"/>
              </w:rPr>
            </w:pPr>
            <w:r w:rsidRPr="00FA6A3B">
              <w:rPr>
                <w:b/>
                <w:color w:val="FFFFFF" w:themeColor="background1"/>
                <w:sz w:val="16"/>
                <w:szCs w:val="16"/>
              </w:rPr>
              <w:t>High_ Cursor</w:t>
            </w:r>
          </w:p>
        </w:tc>
        <w:tc>
          <w:tcPr>
            <w:tcW w:w="366" w:type="pct"/>
            <w:shd w:val="clear" w:color="auto" w:fill="305496"/>
          </w:tcPr>
          <w:p w14:paraId="3EEF12D4" w14:textId="77777777" w:rsidR="00F84244" w:rsidRPr="00FA6A3B" w:rsidRDefault="00F84244" w:rsidP="00D9109D">
            <w:pPr>
              <w:pStyle w:val="TableText"/>
              <w:rPr>
                <w:b/>
                <w:color w:val="FFFFFF" w:themeColor="background1"/>
                <w:sz w:val="16"/>
                <w:szCs w:val="16"/>
              </w:rPr>
            </w:pPr>
            <w:r w:rsidRPr="00FA6A3B">
              <w:rPr>
                <w:b/>
                <w:color w:val="FFFFFF" w:themeColor="background1"/>
                <w:sz w:val="16"/>
                <w:szCs w:val="16"/>
              </w:rPr>
              <w:t>Stat_ Cursor</w:t>
            </w:r>
          </w:p>
        </w:tc>
        <w:tc>
          <w:tcPr>
            <w:tcW w:w="366" w:type="pct"/>
            <w:shd w:val="clear" w:color="auto" w:fill="305496"/>
          </w:tcPr>
          <w:p w14:paraId="74B225DB" w14:textId="77777777" w:rsidR="00F84244" w:rsidRPr="00FA6A3B" w:rsidRDefault="00F84244" w:rsidP="00D9109D">
            <w:pPr>
              <w:pStyle w:val="TableText"/>
              <w:rPr>
                <w:b/>
                <w:color w:val="FFFFFF" w:themeColor="background1"/>
                <w:sz w:val="16"/>
                <w:szCs w:val="16"/>
              </w:rPr>
            </w:pPr>
            <w:r w:rsidRPr="00FA6A3B">
              <w:rPr>
                <w:b/>
                <w:color w:val="FFFFFF" w:themeColor="background1"/>
                <w:sz w:val="16"/>
                <w:szCs w:val="16"/>
              </w:rPr>
              <w:t>Key_ Cursor</w:t>
            </w:r>
          </w:p>
        </w:tc>
        <w:tc>
          <w:tcPr>
            <w:tcW w:w="136" w:type="pct"/>
            <w:shd w:val="clear" w:color="auto" w:fill="305496"/>
          </w:tcPr>
          <w:p w14:paraId="71633067" w14:textId="77777777" w:rsidR="00F84244" w:rsidRPr="00FA6A3B" w:rsidRDefault="00F84244" w:rsidP="00D9109D">
            <w:pPr>
              <w:pStyle w:val="TableText"/>
              <w:rPr>
                <w:b/>
                <w:color w:val="FFFFFF" w:themeColor="background1"/>
                <w:sz w:val="16"/>
                <w:szCs w:val="16"/>
              </w:rPr>
            </w:pPr>
            <w:r w:rsidRPr="00FA6A3B">
              <w:rPr>
                <w:b/>
                <w:color w:val="FFFFFF" w:themeColor="background1"/>
                <w:sz w:val="16"/>
                <w:szCs w:val="16"/>
              </w:rPr>
              <w:t>Record</w:t>
            </w:r>
          </w:p>
        </w:tc>
      </w:tr>
      <w:tr w:rsidR="00F84244" w:rsidRPr="00FA6A3B" w14:paraId="45C45A35" w14:textId="77777777" w:rsidTr="00F84244">
        <w:trPr>
          <w:trHeight w:val="170"/>
        </w:trPr>
        <w:tc>
          <w:tcPr>
            <w:tcW w:w="658" w:type="pct"/>
            <w:shd w:val="clear" w:color="auto" w:fill="auto"/>
          </w:tcPr>
          <w:p w14:paraId="3A2D5795" w14:textId="38890DA6" w:rsidR="00F84244" w:rsidRPr="00FA6A3B" w:rsidRDefault="00F84244" w:rsidP="00D9109D">
            <w:pPr>
              <w:pStyle w:val="TableText"/>
              <w:spacing w:before="0" w:after="0"/>
              <w:rPr>
                <w:sz w:val="16"/>
                <w:szCs w:val="16"/>
              </w:rPr>
            </w:pPr>
            <w:r>
              <w:rPr>
                <w:sz w:val="16"/>
                <w:szCs w:val="16"/>
              </w:rPr>
              <w:t>Pick1Scan</w:t>
            </w:r>
          </w:p>
        </w:tc>
        <w:tc>
          <w:tcPr>
            <w:tcW w:w="479" w:type="pct"/>
            <w:shd w:val="clear" w:color="auto" w:fill="auto"/>
          </w:tcPr>
          <w:p w14:paraId="7885D361" w14:textId="07DC8F0F" w:rsidR="00F84244" w:rsidRPr="00FA6A3B" w:rsidRDefault="00F84244" w:rsidP="00D9109D">
            <w:pPr>
              <w:pStyle w:val="TableText"/>
              <w:spacing w:before="0" w:after="0"/>
              <w:rPr>
                <w:sz w:val="16"/>
                <w:szCs w:val="16"/>
              </w:rPr>
            </w:pPr>
            <w:r>
              <w:rPr>
                <w:sz w:val="16"/>
                <w:szCs w:val="16"/>
              </w:rPr>
              <w:t>Pick1Scan</w:t>
            </w:r>
          </w:p>
        </w:tc>
        <w:tc>
          <w:tcPr>
            <w:tcW w:w="536" w:type="pct"/>
            <w:shd w:val="clear" w:color="auto" w:fill="auto"/>
          </w:tcPr>
          <w:p w14:paraId="410B31CA" w14:textId="79241E68" w:rsidR="00F84244" w:rsidRPr="00FA6A3B" w:rsidRDefault="00F84244" w:rsidP="00D9109D">
            <w:pPr>
              <w:pStyle w:val="TableText"/>
              <w:spacing w:before="0" w:after="0"/>
              <w:rPr>
                <w:sz w:val="16"/>
                <w:szCs w:val="16"/>
              </w:rPr>
            </w:pPr>
            <w:r>
              <w:rPr>
                <w:sz w:val="16"/>
                <w:szCs w:val="16"/>
              </w:rPr>
              <w:t>ALL</w:t>
            </w:r>
          </w:p>
        </w:tc>
        <w:tc>
          <w:tcPr>
            <w:tcW w:w="544" w:type="pct"/>
          </w:tcPr>
          <w:p w14:paraId="6581EE78" w14:textId="006BEE1B" w:rsidR="00F84244" w:rsidRPr="00FA6A3B" w:rsidRDefault="00F84244" w:rsidP="00D9109D">
            <w:pPr>
              <w:pStyle w:val="TableText"/>
              <w:spacing w:before="0" w:after="0"/>
              <w:rPr>
                <w:sz w:val="16"/>
                <w:szCs w:val="16"/>
              </w:rPr>
            </w:pPr>
          </w:p>
        </w:tc>
        <w:tc>
          <w:tcPr>
            <w:tcW w:w="497" w:type="pct"/>
          </w:tcPr>
          <w:p w14:paraId="44A65480" w14:textId="61186873" w:rsidR="00F84244" w:rsidRPr="00FA6A3B" w:rsidRDefault="00F84244" w:rsidP="00D9109D">
            <w:pPr>
              <w:pStyle w:val="TableText"/>
              <w:spacing w:before="0" w:after="0"/>
              <w:rPr>
                <w:sz w:val="16"/>
                <w:szCs w:val="16"/>
              </w:rPr>
            </w:pPr>
          </w:p>
        </w:tc>
        <w:tc>
          <w:tcPr>
            <w:tcW w:w="683" w:type="pct"/>
          </w:tcPr>
          <w:p w14:paraId="3C048359" w14:textId="41CBFCEA" w:rsidR="00F84244" w:rsidRPr="00FA6A3B" w:rsidRDefault="00F84244" w:rsidP="00D9109D">
            <w:pPr>
              <w:pStyle w:val="TableText"/>
              <w:spacing w:before="0" w:after="0"/>
              <w:rPr>
                <w:sz w:val="16"/>
                <w:szCs w:val="16"/>
              </w:rPr>
            </w:pPr>
            <w:proofErr w:type="spellStart"/>
            <w:r>
              <w:rPr>
                <w:sz w:val="16"/>
                <w:szCs w:val="16"/>
              </w:rPr>
              <w:t>ScnScanDevice</w:t>
            </w:r>
            <w:proofErr w:type="spellEnd"/>
          </w:p>
        </w:tc>
        <w:tc>
          <w:tcPr>
            <w:tcW w:w="366" w:type="pct"/>
          </w:tcPr>
          <w:p w14:paraId="142FC6CD" w14:textId="49B27426" w:rsidR="00F84244" w:rsidRPr="00FA6A3B" w:rsidRDefault="00F84244" w:rsidP="00D9109D">
            <w:pPr>
              <w:pStyle w:val="TableText"/>
              <w:spacing w:before="0" w:after="0"/>
              <w:rPr>
                <w:sz w:val="16"/>
                <w:szCs w:val="16"/>
              </w:rPr>
            </w:pPr>
            <w:r>
              <w:rPr>
                <w:sz w:val="16"/>
                <w:szCs w:val="16"/>
              </w:rPr>
              <w:t>2</w:t>
            </w:r>
          </w:p>
        </w:tc>
        <w:tc>
          <w:tcPr>
            <w:tcW w:w="366" w:type="pct"/>
          </w:tcPr>
          <w:p w14:paraId="07EA554E" w14:textId="5E1EB928" w:rsidR="00F84244" w:rsidRPr="00FA6A3B" w:rsidRDefault="00F84244" w:rsidP="00D9109D">
            <w:pPr>
              <w:pStyle w:val="TableText"/>
              <w:spacing w:before="0" w:after="0"/>
              <w:rPr>
                <w:sz w:val="16"/>
                <w:szCs w:val="16"/>
              </w:rPr>
            </w:pPr>
            <w:r>
              <w:rPr>
                <w:sz w:val="16"/>
                <w:szCs w:val="16"/>
              </w:rPr>
              <w:t>2</w:t>
            </w:r>
          </w:p>
        </w:tc>
        <w:tc>
          <w:tcPr>
            <w:tcW w:w="366" w:type="pct"/>
          </w:tcPr>
          <w:p w14:paraId="43D758F8" w14:textId="5BB22E30" w:rsidR="00F84244" w:rsidRPr="00FA6A3B" w:rsidRDefault="00F84244" w:rsidP="00D9109D">
            <w:pPr>
              <w:pStyle w:val="TableText"/>
              <w:spacing w:before="0" w:after="0"/>
              <w:rPr>
                <w:sz w:val="16"/>
                <w:szCs w:val="16"/>
              </w:rPr>
            </w:pPr>
            <w:r>
              <w:rPr>
                <w:sz w:val="16"/>
                <w:szCs w:val="16"/>
              </w:rPr>
              <w:t>3</w:t>
            </w:r>
          </w:p>
        </w:tc>
        <w:tc>
          <w:tcPr>
            <w:tcW w:w="366" w:type="pct"/>
          </w:tcPr>
          <w:p w14:paraId="377CEE72" w14:textId="5DA2CE8A" w:rsidR="00F84244" w:rsidRPr="00FA6A3B" w:rsidRDefault="00F84244" w:rsidP="00D9109D">
            <w:pPr>
              <w:pStyle w:val="TableText"/>
              <w:spacing w:before="0" w:after="0"/>
              <w:rPr>
                <w:sz w:val="16"/>
                <w:szCs w:val="16"/>
              </w:rPr>
            </w:pPr>
            <w:r>
              <w:rPr>
                <w:sz w:val="16"/>
                <w:szCs w:val="16"/>
              </w:rPr>
              <w:t>0</w:t>
            </w:r>
          </w:p>
        </w:tc>
        <w:tc>
          <w:tcPr>
            <w:tcW w:w="136" w:type="pct"/>
          </w:tcPr>
          <w:p w14:paraId="4ED468C6" w14:textId="49DA5B93" w:rsidR="00F84244" w:rsidRPr="00FA6A3B" w:rsidRDefault="00F84244" w:rsidP="00D9109D">
            <w:pPr>
              <w:pStyle w:val="TableText"/>
              <w:spacing w:before="0" w:after="0"/>
              <w:rPr>
                <w:sz w:val="16"/>
                <w:szCs w:val="16"/>
              </w:rPr>
            </w:pPr>
            <w:r>
              <w:rPr>
                <w:sz w:val="16"/>
                <w:szCs w:val="16"/>
              </w:rPr>
              <w:t>1</w:t>
            </w:r>
          </w:p>
        </w:tc>
      </w:tr>
    </w:tbl>
    <w:p w14:paraId="343C89CA" w14:textId="117EE221" w:rsidR="00F84244" w:rsidRDefault="00F84244" w:rsidP="00E017E0">
      <w:pPr>
        <w:spacing w:before="100" w:beforeAutospacing="1" w:after="100" w:afterAutospacing="1"/>
        <w:ind w:left="360"/>
      </w:pPr>
    </w:p>
    <w:p w14:paraId="31622CB6" w14:textId="77777777" w:rsidR="007A3AD5" w:rsidRDefault="007A3AD5" w:rsidP="007A3AD5">
      <w:pPr>
        <w:spacing w:before="100" w:beforeAutospacing="1" w:after="100" w:afterAutospacing="1"/>
        <w:ind w:left="360"/>
      </w:pPr>
      <w:r>
        <w:t xml:space="preserve">The </w:t>
      </w:r>
      <w:r w:rsidRPr="002549B2">
        <w:rPr>
          <w:b/>
          <w:bCs/>
        </w:rPr>
        <w:t>/</w:t>
      </w:r>
      <w:proofErr w:type="spellStart"/>
      <w:r w:rsidRPr="002549B2">
        <w:rPr>
          <w:b/>
          <w:bCs/>
        </w:rPr>
        <w:t>etc</w:t>
      </w:r>
      <w:proofErr w:type="spellEnd"/>
      <w:r w:rsidRPr="002549B2">
        <w:rPr>
          <w:b/>
          <w:bCs/>
        </w:rPr>
        <w:t>/hosts</w:t>
      </w:r>
      <w:r>
        <w:t xml:space="preserve"> file links the </w:t>
      </w:r>
      <w:r w:rsidRPr="002549B2">
        <w:rPr>
          <w:b/>
          <w:bCs/>
        </w:rPr>
        <w:t>Machine</w:t>
      </w:r>
      <w:r>
        <w:t xml:space="preserve"> </w:t>
      </w:r>
      <w:proofErr w:type="spellStart"/>
      <w:r w:rsidRPr="002549B2">
        <w:rPr>
          <w:b/>
          <w:bCs/>
        </w:rPr>
        <w:t>Machine_Name</w:t>
      </w:r>
      <w:proofErr w:type="spellEnd"/>
      <w:r>
        <w:t xml:space="preserve"> to an IP address.</w:t>
      </w:r>
    </w:p>
    <w:p w14:paraId="1E5A1BE3" w14:textId="65374B55" w:rsidR="007A3AD5" w:rsidRDefault="007A3AD5" w:rsidP="007A3AD5">
      <w:pPr>
        <w:spacing w:before="100" w:beforeAutospacing="1" w:after="100" w:afterAutospacing="1"/>
        <w:ind w:left="360"/>
      </w:pPr>
      <w:r>
        <w:t>Add a line to /</w:t>
      </w:r>
      <w:proofErr w:type="spellStart"/>
      <w:r>
        <w:t>etc</w:t>
      </w:r>
      <w:proofErr w:type="spellEnd"/>
      <w:r>
        <w:t xml:space="preserve">/hosts with the IP address of the scanner, followed by the </w:t>
      </w:r>
      <w:proofErr w:type="spellStart"/>
      <w:r w:rsidRPr="007A3AD5">
        <w:rPr>
          <w:b/>
          <w:bCs/>
        </w:rPr>
        <w:t>Machine_Name</w:t>
      </w:r>
      <w:proofErr w:type="spellEnd"/>
      <w:r>
        <w:t xml:space="preserve"> name.  For example:</w:t>
      </w:r>
    </w:p>
    <w:p w14:paraId="01EC8350" w14:textId="2E67BDC1" w:rsidR="007A3AD5" w:rsidRPr="002549B2" w:rsidRDefault="007A3AD5" w:rsidP="007A3AD5">
      <w:pPr>
        <w:spacing w:before="100" w:beforeAutospacing="1" w:after="100" w:afterAutospacing="1"/>
        <w:ind w:left="576"/>
        <w:rPr>
          <w:rFonts w:ascii="Consolas" w:hAnsi="Consolas"/>
        </w:rPr>
      </w:pPr>
      <w:r w:rsidRPr="002549B2">
        <w:rPr>
          <w:rFonts w:ascii="Consolas" w:hAnsi="Consolas"/>
        </w:rPr>
        <w:t>192.168.1.</w:t>
      </w:r>
      <w:r>
        <w:rPr>
          <w:rFonts w:ascii="Consolas" w:hAnsi="Consolas"/>
        </w:rPr>
        <w:t>50</w:t>
      </w:r>
      <w:r>
        <w:rPr>
          <w:rFonts w:ascii="Consolas" w:hAnsi="Consolas"/>
        </w:rPr>
        <w:tab/>
      </w:r>
      <w:r w:rsidRPr="002549B2">
        <w:rPr>
          <w:rFonts w:ascii="Consolas" w:hAnsi="Consolas"/>
        </w:rPr>
        <w:tab/>
      </w:r>
      <w:r>
        <w:rPr>
          <w:rFonts w:ascii="Consolas" w:hAnsi="Consolas"/>
        </w:rPr>
        <w:t>Pick1Scan</w:t>
      </w:r>
    </w:p>
    <w:p w14:paraId="6976337E" w14:textId="77777777" w:rsidR="007A3AD5" w:rsidRDefault="007A3AD5" w:rsidP="007A3AD5">
      <w:pPr>
        <w:spacing w:before="100" w:beforeAutospacing="1" w:after="100" w:afterAutospacing="1"/>
        <w:ind w:left="360"/>
      </w:pPr>
      <w:r w:rsidRPr="00AA5196">
        <w:rPr>
          <w:b/>
          <w:bCs/>
        </w:rPr>
        <w:t>Note</w:t>
      </w:r>
      <w:r>
        <w:t xml:space="preserve">:  Use the </w:t>
      </w:r>
      <w:proofErr w:type="spellStart"/>
      <w:r w:rsidRPr="009F5731">
        <w:rPr>
          <w:b/>
          <w:bCs/>
        </w:rPr>
        <w:t>phlip</w:t>
      </w:r>
      <w:proofErr w:type="spellEnd"/>
      <w:r>
        <w:t xml:space="preserve"> command in QNX to verify “</w:t>
      </w:r>
      <w:r w:rsidRPr="009F5731">
        <w:rPr>
          <w:b/>
          <w:bCs/>
        </w:rPr>
        <w:t>Look in local ‘hosts’ file first</w:t>
      </w:r>
      <w:r>
        <w:t>” is checked.  You can also inspect /</w:t>
      </w:r>
      <w:proofErr w:type="spellStart"/>
      <w:r>
        <w:t>etc</w:t>
      </w:r>
      <w:proofErr w:type="spellEnd"/>
      <w:r>
        <w:t>/</w:t>
      </w:r>
      <w:proofErr w:type="spellStart"/>
      <w:r>
        <w:t>net.cfg</w:t>
      </w:r>
      <w:proofErr w:type="spellEnd"/>
      <w:r>
        <w:t xml:space="preserve"> for a line in the [global] section that says, “lookup file bind”, which is how the setting is recorded.</w:t>
      </w:r>
    </w:p>
    <w:p w14:paraId="4BB5B400" w14:textId="77777777" w:rsidR="00F84244" w:rsidRPr="002863A8" w:rsidRDefault="00F84244" w:rsidP="00E017E0">
      <w:pPr>
        <w:spacing w:before="100" w:beforeAutospacing="1" w:after="100" w:afterAutospacing="1"/>
        <w:ind w:left="360"/>
      </w:pPr>
    </w:p>
    <w:p w14:paraId="168E5957" w14:textId="437963BC" w:rsidR="00B0677A" w:rsidRPr="00082B46" w:rsidRDefault="00B0677A" w:rsidP="00B0677A">
      <w:pPr>
        <w:pStyle w:val="Heading1"/>
        <w:keepLines/>
        <w:pageBreakBefore w:val="0"/>
        <w:numPr>
          <w:ilvl w:val="1"/>
          <w:numId w:val="20"/>
        </w:numPr>
        <w:spacing w:before="480" w:after="100" w:afterAutospacing="1"/>
        <w:rPr>
          <w:rFonts w:ascii="Montserrat" w:hAnsi="Montserrat"/>
          <w:szCs w:val="28"/>
        </w:rPr>
      </w:pPr>
      <w:bookmarkStart w:id="20" w:name="_Toc120716068"/>
      <w:r>
        <w:rPr>
          <w:rFonts w:ascii="Montserrat" w:hAnsi="Montserrat"/>
          <w:szCs w:val="28"/>
        </w:rPr>
        <w:t xml:space="preserve">The </w:t>
      </w:r>
      <w:proofErr w:type="spellStart"/>
      <w:r>
        <w:rPr>
          <w:rFonts w:ascii="Montserrat" w:hAnsi="Montserrat"/>
          <w:szCs w:val="28"/>
        </w:rPr>
        <w:t>CommCore</w:t>
      </w:r>
      <w:proofErr w:type="spellEnd"/>
      <w:r>
        <w:rPr>
          <w:rFonts w:ascii="Montserrat" w:hAnsi="Montserrat"/>
          <w:szCs w:val="28"/>
        </w:rPr>
        <w:t xml:space="preserve"> Interface</w:t>
      </w:r>
      <w:bookmarkEnd w:id="20"/>
    </w:p>
    <w:p w14:paraId="6E062D47" w14:textId="223D105F" w:rsidR="00B0677A" w:rsidRDefault="00840388" w:rsidP="00B0677A">
      <w:pPr>
        <w:spacing w:before="100" w:beforeAutospacing="1" w:after="100" w:afterAutospacing="1"/>
        <w:ind w:left="360"/>
      </w:pPr>
      <w:r>
        <w:t xml:space="preserve">The interface to </w:t>
      </w:r>
      <w:proofErr w:type="spellStart"/>
      <w:r>
        <w:t>CommCore</w:t>
      </w:r>
      <w:proofErr w:type="spellEnd"/>
      <w:r>
        <w:t xml:space="preserve"> requires configuration in </w:t>
      </w:r>
      <w:r w:rsidR="00991F99">
        <w:t xml:space="preserve">the </w:t>
      </w:r>
      <w:r w:rsidR="00991F99" w:rsidRPr="006403A9">
        <w:rPr>
          <w:b/>
          <w:bCs/>
        </w:rPr>
        <w:t>Machine</w:t>
      </w:r>
      <w:r w:rsidR="00991F99">
        <w:t xml:space="preserve">, </w:t>
      </w:r>
      <w:proofErr w:type="spellStart"/>
      <w:r w:rsidR="00991F99" w:rsidRPr="006403A9">
        <w:rPr>
          <w:b/>
          <w:bCs/>
        </w:rPr>
        <w:t>MsgMap</w:t>
      </w:r>
      <w:proofErr w:type="spellEnd"/>
      <w:r w:rsidR="00991F99">
        <w:t xml:space="preserve"> and </w:t>
      </w:r>
      <w:proofErr w:type="spellStart"/>
      <w:r w:rsidR="00991F99" w:rsidRPr="006403A9">
        <w:rPr>
          <w:b/>
          <w:bCs/>
        </w:rPr>
        <w:t>XfRouteBoss</w:t>
      </w:r>
      <w:proofErr w:type="spellEnd"/>
      <w:r w:rsidR="00991F99">
        <w:t xml:space="preserve"> tables, and an entry in the </w:t>
      </w:r>
      <w:r w:rsidR="00B227A7">
        <w:t>/</w:t>
      </w:r>
      <w:proofErr w:type="spellStart"/>
      <w:r w:rsidR="00B227A7">
        <w:t>etc</w:t>
      </w:r>
      <w:proofErr w:type="spellEnd"/>
      <w:r w:rsidR="00B227A7">
        <w:t>/hosts file.</w:t>
      </w:r>
    </w:p>
    <w:p w14:paraId="1BA9CC5A" w14:textId="0A5E7900" w:rsidR="00802E93" w:rsidRDefault="00282122" w:rsidP="00B0677A">
      <w:pPr>
        <w:spacing w:before="100" w:beforeAutospacing="1" w:after="100" w:afterAutospacing="1"/>
        <w:ind w:left="360"/>
      </w:pPr>
      <w:r>
        <w:t xml:space="preserve">The </w:t>
      </w:r>
      <w:r w:rsidRPr="006403A9">
        <w:rPr>
          <w:b/>
          <w:bCs/>
        </w:rPr>
        <w:t>Machine</w:t>
      </w:r>
      <w:r>
        <w:t xml:space="preserve"> table </w:t>
      </w:r>
      <w:r w:rsidR="004F6719">
        <w:t xml:space="preserve">(Configuration Menu | Communication Utilities | Machine) </w:t>
      </w:r>
      <w:r>
        <w:t>defines how the connection is to be made.</w:t>
      </w:r>
    </w:p>
    <w:tbl>
      <w:tblPr>
        <w:tblW w:w="880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822"/>
        <w:gridCol w:w="5987"/>
      </w:tblGrid>
      <w:tr w:rsidR="00EA3AF3" w:rsidRPr="002A59B3" w14:paraId="73B64425" w14:textId="77777777" w:rsidTr="00DE3804">
        <w:trPr>
          <w:trHeight w:val="242"/>
        </w:trPr>
        <w:tc>
          <w:tcPr>
            <w:tcW w:w="8809" w:type="dxa"/>
            <w:gridSpan w:val="2"/>
            <w:shd w:val="clear" w:color="auto" w:fill="305496"/>
          </w:tcPr>
          <w:p w14:paraId="762B3C53" w14:textId="25F34EB3" w:rsidR="00EA3AF3" w:rsidRPr="002A59B3" w:rsidRDefault="005534CF" w:rsidP="00EF3AFD">
            <w:pPr>
              <w:pStyle w:val="TableText"/>
              <w:jc w:val="center"/>
              <w:rPr>
                <w:b/>
                <w:color w:val="FFFFFF" w:themeColor="background1"/>
              </w:rPr>
            </w:pPr>
            <w:r>
              <w:rPr>
                <w:b/>
                <w:color w:val="FFFFFF" w:themeColor="background1"/>
              </w:rPr>
              <w:lastRenderedPageBreak/>
              <w:t>Machine</w:t>
            </w:r>
            <w:r w:rsidR="00EA3AF3" w:rsidRPr="002A59B3">
              <w:rPr>
                <w:b/>
                <w:color w:val="FFFFFF" w:themeColor="background1"/>
              </w:rPr>
              <w:t xml:space="preserve"> Table</w:t>
            </w:r>
          </w:p>
        </w:tc>
      </w:tr>
      <w:tr w:rsidR="00DE3804" w:rsidRPr="002A59B3" w14:paraId="4E2E6A76" w14:textId="77777777" w:rsidTr="00DE3804">
        <w:trPr>
          <w:trHeight w:val="242"/>
        </w:trPr>
        <w:tc>
          <w:tcPr>
            <w:tcW w:w="2822" w:type="dxa"/>
            <w:shd w:val="clear" w:color="auto" w:fill="305496"/>
            <w:hideMark/>
          </w:tcPr>
          <w:p w14:paraId="3261335B" w14:textId="77777777" w:rsidR="00DE3804" w:rsidRPr="002A59B3" w:rsidRDefault="00DE3804" w:rsidP="00EF3AFD">
            <w:pPr>
              <w:pStyle w:val="TableText"/>
              <w:rPr>
                <w:b/>
                <w:color w:val="FFFFFF" w:themeColor="background1"/>
              </w:rPr>
            </w:pPr>
            <w:r>
              <w:rPr>
                <w:b/>
                <w:color w:val="FFFFFF" w:themeColor="background1"/>
              </w:rPr>
              <w:t>Field</w:t>
            </w:r>
          </w:p>
        </w:tc>
        <w:tc>
          <w:tcPr>
            <w:tcW w:w="5987" w:type="dxa"/>
            <w:shd w:val="clear" w:color="auto" w:fill="305496"/>
          </w:tcPr>
          <w:p w14:paraId="402E603A" w14:textId="77777777" w:rsidR="00DE3804" w:rsidRPr="002A59B3" w:rsidRDefault="00DE3804" w:rsidP="00EF3AFD">
            <w:pPr>
              <w:pStyle w:val="TableText"/>
              <w:rPr>
                <w:b/>
                <w:color w:val="FFFFFF" w:themeColor="background1"/>
              </w:rPr>
            </w:pPr>
            <w:r>
              <w:rPr>
                <w:b/>
                <w:color w:val="FFFFFF" w:themeColor="background1"/>
              </w:rPr>
              <w:t>Description</w:t>
            </w:r>
          </w:p>
        </w:tc>
      </w:tr>
      <w:tr w:rsidR="00DE3804" w:rsidRPr="002A59B3" w14:paraId="231849B5" w14:textId="77777777" w:rsidTr="00DE3804">
        <w:trPr>
          <w:trHeight w:val="170"/>
        </w:trPr>
        <w:tc>
          <w:tcPr>
            <w:tcW w:w="2822" w:type="dxa"/>
            <w:shd w:val="clear" w:color="auto" w:fill="auto"/>
          </w:tcPr>
          <w:p w14:paraId="65B6FF17" w14:textId="3FDF436B" w:rsidR="00DE3804" w:rsidRPr="002A59B3" w:rsidRDefault="00DE3804" w:rsidP="00EF3AFD">
            <w:pPr>
              <w:pStyle w:val="TableText"/>
              <w:spacing w:before="0" w:after="0"/>
            </w:pPr>
            <w:proofErr w:type="spellStart"/>
            <w:r>
              <w:t>Machine_Name</w:t>
            </w:r>
            <w:proofErr w:type="spellEnd"/>
          </w:p>
        </w:tc>
        <w:tc>
          <w:tcPr>
            <w:tcW w:w="5987" w:type="dxa"/>
            <w:shd w:val="clear" w:color="auto" w:fill="auto"/>
          </w:tcPr>
          <w:p w14:paraId="16DC78F0" w14:textId="67A7415B" w:rsidR="00DE3804" w:rsidRPr="002A59B3" w:rsidRDefault="00DE3804" w:rsidP="00EF3AFD">
            <w:pPr>
              <w:pStyle w:val="TableText"/>
              <w:spacing w:before="0" w:after="0"/>
            </w:pPr>
            <w:r>
              <w:t xml:space="preserve">Sets the name for this connection within FPC.  It will appear in log </w:t>
            </w:r>
            <w:r w:rsidR="007513E8">
              <w:t>files and</w:t>
            </w:r>
            <w:r>
              <w:t xml:space="preserve"> requires a matching entry in /</w:t>
            </w:r>
            <w:proofErr w:type="spellStart"/>
            <w:r>
              <w:t>etc</w:t>
            </w:r>
            <w:proofErr w:type="spellEnd"/>
            <w:r>
              <w:t>/hosts</w:t>
            </w:r>
            <w:r w:rsidR="00B07EB7">
              <w:t xml:space="preserve"> to link the name to the IP address of the </w:t>
            </w:r>
            <w:proofErr w:type="spellStart"/>
            <w:r w:rsidR="00B07EB7">
              <w:t>CommCore</w:t>
            </w:r>
            <w:proofErr w:type="spellEnd"/>
            <w:r w:rsidR="00B07EB7">
              <w:t xml:space="preserve"> server.  Multiple </w:t>
            </w:r>
            <w:r w:rsidR="004304B3">
              <w:t>names may be associated with the same server</w:t>
            </w:r>
            <w:r w:rsidR="00180E34">
              <w:t xml:space="preserve"> in this way</w:t>
            </w:r>
            <w:r w:rsidR="004304B3">
              <w:t>.</w:t>
            </w:r>
            <w:r w:rsidR="00180E34">
              <w:t xml:space="preserve">  See below.</w:t>
            </w:r>
          </w:p>
        </w:tc>
      </w:tr>
      <w:tr w:rsidR="00DE3804" w:rsidRPr="002A59B3" w14:paraId="51634363" w14:textId="77777777" w:rsidTr="00DE3804">
        <w:trPr>
          <w:trHeight w:val="170"/>
        </w:trPr>
        <w:tc>
          <w:tcPr>
            <w:tcW w:w="2822" w:type="dxa"/>
            <w:shd w:val="clear" w:color="auto" w:fill="auto"/>
          </w:tcPr>
          <w:p w14:paraId="77AEFCFD" w14:textId="2BA78978" w:rsidR="00DE3804" w:rsidRDefault="00DE3804" w:rsidP="00EF3AFD">
            <w:pPr>
              <w:pStyle w:val="TableText"/>
              <w:spacing w:before="0" w:after="0"/>
            </w:pPr>
            <w:proofErr w:type="spellStart"/>
            <w:r>
              <w:t>Connection_Type</w:t>
            </w:r>
            <w:proofErr w:type="spellEnd"/>
          </w:p>
        </w:tc>
        <w:tc>
          <w:tcPr>
            <w:tcW w:w="5987" w:type="dxa"/>
            <w:shd w:val="clear" w:color="auto" w:fill="auto"/>
          </w:tcPr>
          <w:p w14:paraId="37A50951" w14:textId="4D2D60B6" w:rsidR="00DE3804" w:rsidRPr="002A59B3" w:rsidRDefault="00DE3804" w:rsidP="00EF3AFD">
            <w:pPr>
              <w:pStyle w:val="TableText"/>
              <w:spacing w:before="0" w:after="0"/>
            </w:pPr>
            <w:r>
              <w:t xml:space="preserve">Defines the connection method.  Always CONNECT_TCPCLIENT for </w:t>
            </w:r>
            <w:proofErr w:type="spellStart"/>
            <w:r>
              <w:t>CommCore</w:t>
            </w:r>
            <w:proofErr w:type="spellEnd"/>
            <w:r>
              <w:t xml:space="preserve"> connections.</w:t>
            </w:r>
          </w:p>
        </w:tc>
      </w:tr>
      <w:tr w:rsidR="00DE3804" w:rsidRPr="002A59B3" w14:paraId="443BBCEC" w14:textId="77777777" w:rsidTr="00DE3804">
        <w:trPr>
          <w:trHeight w:val="170"/>
        </w:trPr>
        <w:tc>
          <w:tcPr>
            <w:tcW w:w="2822" w:type="dxa"/>
            <w:shd w:val="clear" w:color="auto" w:fill="auto"/>
          </w:tcPr>
          <w:p w14:paraId="15396384" w14:textId="402B5C33" w:rsidR="00DE3804" w:rsidRDefault="00DE3804" w:rsidP="00EF3AFD">
            <w:pPr>
              <w:pStyle w:val="TableText"/>
              <w:spacing w:before="0" w:after="0"/>
            </w:pPr>
            <w:proofErr w:type="spellStart"/>
            <w:r>
              <w:t>Communication_Protocol</w:t>
            </w:r>
            <w:proofErr w:type="spellEnd"/>
          </w:p>
        </w:tc>
        <w:tc>
          <w:tcPr>
            <w:tcW w:w="5987" w:type="dxa"/>
            <w:shd w:val="clear" w:color="auto" w:fill="auto"/>
          </w:tcPr>
          <w:p w14:paraId="303A3623" w14:textId="3F76C10B" w:rsidR="00DE3804" w:rsidRPr="002A59B3" w:rsidRDefault="00893CF0" w:rsidP="00EF3AFD">
            <w:pPr>
              <w:pStyle w:val="TableText"/>
              <w:spacing w:before="0" w:after="0"/>
            </w:pPr>
            <w:r>
              <w:t xml:space="preserve">The dialect to “speak” over the connection.  </w:t>
            </w:r>
            <w:r w:rsidR="00365CA8">
              <w:t xml:space="preserve">It will be </w:t>
            </w:r>
            <w:proofErr w:type="spellStart"/>
            <w:r w:rsidR="00365CA8">
              <w:t>SrtCommSeq</w:t>
            </w:r>
            <w:proofErr w:type="spellEnd"/>
            <w:r w:rsidR="00365CA8">
              <w:t xml:space="preserve"> </w:t>
            </w:r>
            <w:r w:rsidR="00C21934">
              <w:t>(</w:t>
            </w:r>
            <w:r w:rsidR="00365CA8">
              <w:t>“the sequence protocol”</w:t>
            </w:r>
            <w:r w:rsidR="00C21934">
              <w:t>)</w:t>
            </w:r>
            <w:r w:rsidR="00365CA8">
              <w:t xml:space="preserve">, or </w:t>
            </w:r>
            <w:proofErr w:type="spellStart"/>
            <w:r w:rsidR="00365CA8">
              <w:t>SrtComm</w:t>
            </w:r>
            <w:proofErr w:type="spellEnd"/>
            <w:r w:rsidR="00C21934">
              <w:t xml:space="preserve"> (without the sequence numbers).</w:t>
            </w:r>
            <w:r w:rsidR="009201EB">
              <w:t xml:space="preserve">  The </w:t>
            </w:r>
            <w:proofErr w:type="spellStart"/>
            <w:r w:rsidR="009201EB">
              <w:t>CommCore</w:t>
            </w:r>
            <w:proofErr w:type="spellEnd"/>
            <w:r w:rsidR="009201EB">
              <w:t xml:space="preserve"> configuration will determine which one to use.</w:t>
            </w:r>
          </w:p>
        </w:tc>
      </w:tr>
      <w:tr w:rsidR="00DE3804" w:rsidRPr="002A59B3" w14:paraId="1347160C" w14:textId="77777777" w:rsidTr="00DE3804">
        <w:trPr>
          <w:trHeight w:val="188"/>
        </w:trPr>
        <w:tc>
          <w:tcPr>
            <w:tcW w:w="2822" w:type="dxa"/>
            <w:shd w:val="clear" w:color="auto" w:fill="auto"/>
          </w:tcPr>
          <w:p w14:paraId="75D07945" w14:textId="6099DBC1" w:rsidR="00DE3804" w:rsidRPr="002A59B3" w:rsidRDefault="00DE3804" w:rsidP="00EF3AFD">
            <w:pPr>
              <w:pStyle w:val="TableText"/>
              <w:spacing w:before="0" w:after="0"/>
            </w:pPr>
            <w:proofErr w:type="spellStart"/>
            <w:r>
              <w:t>Machine_Port</w:t>
            </w:r>
            <w:proofErr w:type="spellEnd"/>
          </w:p>
        </w:tc>
        <w:tc>
          <w:tcPr>
            <w:tcW w:w="5987" w:type="dxa"/>
            <w:shd w:val="clear" w:color="auto" w:fill="auto"/>
          </w:tcPr>
          <w:p w14:paraId="19DECC0F" w14:textId="2D530B1B" w:rsidR="00DE3804" w:rsidRPr="002A59B3" w:rsidRDefault="00C21934" w:rsidP="00EF3AFD">
            <w:pPr>
              <w:pStyle w:val="TableText"/>
              <w:spacing w:before="0" w:after="0"/>
            </w:pPr>
            <w:r>
              <w:t xml:space="preserve">Defines the port number </w:t>
            </w:r>
            <w:r w:rsidR="001C6194">
              <w:t xml:space="preserve">for this connection.  The port number is determined by the </w:t>
            </w:r>
            <w:proofErr w:type="spellStart"/>
            <w:r w:rsidR="001C6194">
              <w:t>CommCore</w:t>
            </w:r>
            <w:proofErr w:type="spellEnd"/>
            <w:r w:rsidR="001C6194">
              <w:t xml:space="preserve"> configuration.</w:t>
            </w:r>
          </w:p>
        </w:tc>
      </w:tr>
      <w:tr w:rsidR="00DE3804" w:rsidRPr="002A59B3" w14:paraId="7628C53D" w14:textId="77777777" w:rsidTr="00DE3804">
        <w:trPr>
          <w:trHeight w:val="202"/>
        </w:trPr>
        <w:tc>
          <w:tcPr>
            <w:tcW w:w="2822" w:type="dxa"/>
            <w:shd w:val="clear" w:color="auto" w:fill="auto"/>
          </w:tcPr>
          <w:p w14:paraId="29257F7C" w14:textId="521DE4B5" w:rsidR="00DE3804" w:rsidRPr="002A59B3" w:rsidRDefault="00DE3804" w:rsidP="00EF3AFD">
            <w:pPr>
              <w:pStyle w:val="TableText"/>
              <w:spacing w:before="0" w:after="0"/>
            </w:pPr>
            <w:proofErr w:type="spellStart"/>
            <w:r>
              <w:t>Transmit_Retry</w:t>
            </w:r>
            <w:proofErr w:type="spellEnd"/>
          </w:p>
        </w:tc>
        <w:tc>
          <w:tcPr>
            <w:tcW w:w="5987" w:type="dxa"/>
            <w:shd w:val="clear" w:color="auto" w:fill="auto"/>
          </w:tcPr>
          <w:p w14:paraId="5CE2717E" w14:textId="5EB9CD1A" w:rsidR="00DE3804" w:rsidRPr="002A59B3" w:rsidRDefault="00F312FF" w:rsidP="00EF3AFD">
            <w:pPr>
              <w:pStyle w:val="TableText"/>
              <w:spacing w:before="0" w:after="0"/>
            </w:pPr>
            <w:r>
              <w:t xml:space="preserve">Usually set to 10 seconds.  </w:t>
            </w:r>
            <w:r w:rsidR="00600188">
              <w:t xml:space="preserve">May be set automatically.  </w:t>
            </w:r>
            <w:r w:rsidR="009A74D7">
              <w:t xml:space="preserve">Do not set to 0, as this will cause the messages to be re-sent before </w:t>
            </w:r>
            <w:r w:rsidR="00714298">
              <w:t>a reply can be generated.</w:t>
            </w:r>
          </w:p>
        </w:tc>
      </w:tr>
      <w:tr w:rsidR="00DE3804" w:rsidRPr="002A59B3" w14:paraId="50007644" w14:textId="77777777" w:rsidTr="00DE3804">
        <w:trPr>
          <w:trHeight w:val="202"/>
        </w:trPr>
        <w:tc>
          <w:tcPr>
            <w:tcW w:w="2822" w:type="dxa"/>
            <w:shd w:val="clear" w:color="auto" w:fill="auto"/>
          </w:tcPr>
          <w:p w14:paraId="2FBFF1D6" w14:textId="5106D318" w:rsidR="00DE3804" w:rsidRDefault="00DE3804" w:rsidP="00EF3AFD">
            <w:pPr>
              <w:pStyle w:val="TableText"/>
              <w:spacing w:before="0" w:after="0"/>
            </w:pPr>
            <w:r>
              <w:t>Process</w:t>
            </w:r>
          </w:p>
        </w:tc>
        <w:tc>
          <w:tcPr>
            <w:tcW w:w="5987" w:type="dxa"/>
            <w:shd w:val="clear" w:color="auto" w:fill="auto"/>
          </w:tcPr>
          <w:p w14:paraId="27A715EA" w14:textId="65A03107" w:rsidR="00DE3804" w:rsidRPr="002A59B3" w:rsidRDefault="00714298" w:rsidP="00EF3AFD">
            <w:pPr>
              <w:pStyle w:val="TableText"/>
              <w:spacing w:before="0" w:after="0"/>
            </w:pPr>
            <w:r>
              <w:t>Choose the SERV process.</w:t>
            </w:r>
          </w:p>
        </w:tc>
      </w:tr>
      <w:tr w:rsidR="00DE3804" w:rsidRPr="002A59B3" w14:paraId="3452DB9B" w14:textId="77777777" w:rsidTr="00DE3804">
        <w:trPr>
          <w:trHeight w:val="202"/>
        </w:trPr>
        <w:tc>
          <w:tcPr>
            <w:tcW w:w="2822" w:type="dxa"/>
            <w:shd w:val="clear" w:color="auto" w:fill="auto"/>
          </w:tcPr>
          <w:p w14:paraId="21CF97C5" w14:textId="5F6F9E33" w:rsidR="00DE3804" w:rsidRDefault="00DE3804" w:rsidP="00EF3AFD">
            <w:pPr>
              <w:pStyle w:val="TableText"/>
              <w:spacing w:before="0" w:after="0"/>
            </w:pPr>
            <w:proofErr w:type="spellStart"/>
            <w:r>
              <w:t>NeedAck</w:t>
            </w:r>
            <w:proofErr w:type="spellEnd"/>
          </w:p>
        </w:tc>
        <w:tc>
          <w:tcPr>
            <w:tcW w:w="5987" w:type="dxa"/>
            <w:shd w:val="clear" w:color="auto" w:fill="auto"/>
          </w:tcPr>
          <w:p w14:paraId="3A24E430" w14:textId="33F0C3AA" w:rsidR="00DE3804" w:rsidRPr="002A59B3" w:rsidRDefault="00B07385" w:rsidP="00EF3AFD">
            <w:pPr>
              <w:pStyle w:val="TableText"/>
              <w:spacing w:before="0" w:after="0"/>
            </w:pPr>
            <w:r>
              <w:t xml:space="preserve">Set to 1 for most message types.  May be set automatically.  </w:t>
            </w:r>
            <w:r w:rsidR="0060099B">
              <w:t xml:space="preserve">This enforces </w:t>
            </w:r>
            <w:r w:rsidR="00C17EEA">
              <w:t>sequential processing so only one message is “in play” at any moment.</w:t>
            </w:r>
          </w:p>
        </w:tc>
      </w:tr>
      <w:tr w:rsidR="00DE3804" w:rsidRPr="002A59B3" w14:paraId="2718E0B3" w14:textId="77777777" w:rsidTr="00DE3804">
        <w:trPr>
          <w:trHeight w:val="202"/>
        </w:trPr>
        <w:tc>
          <w:tcPr>
            <w:tcW w:w="2822" w:type="dxa"/>
            <w:shd w:val="clear" w:color="auto" w:fill="auto"/>
          </w:tcPr>
          <w:p w14:paraId="233F2997" w14:textId="675F03BC" w:rsidR="00DE3804" w:rsidRDefault="00DE3804" w:rsidP="00EF3AFD">
            <w:pPr>
              <w:pStyle w:val="TableText"/>
              <w:spacing w:before="0" w:after="0"/>
            </w:pPr>
            <w:proofErr w:type="spellStart"/>
            <w:r>
              <w:t>LogLevel</w:t>
            </w:r>
            <w:proofErr w:type="spellEnd"/>
          </w:p>
        </w:tc>
        <w:tc>
          <w:tcPr>
            <w:tcW w:w="5987" w:type="dxa"/>
            <w:shd w:val="clear" w:color="auto" w:fill="auto"/>
          </w:tcPr>
          <w:p w14:paraId="1C348D2E" w14:textId="4FA4B235" w:rsidR="00DE3804" w:rsidRPr="002A59B3" w:rsidRDefault="00FF3671" w:rsidP="00EF3AFD">
            <w:pPr>
              <w:pStyle w:val="TableText"/>
              <w:spacing w:before="0" w:after="0"/>
            </w:pPr>
            <w:r>
              <w:t>Set this to “Level 1” to see the message content in the logs</w:t>
            </w:r>
            <w:r w:rsidR="00F902EF">
              <w:t>.  Higher values generate more detail.</w:t>
            </w:r>
          </w:p>
        </w:tc>
      </w:tr>
    </w:tbl>
    <w:p w14:paraId="7E03F25A" w14:textId="5FCD6FB7" w:rsidR="00B0677A" w:rsidRDefault="00264982" w:rsidP="00B0677A">
      <w:pPr>
        <w:spacing w:before="100" w:beforeAutospacing="1" w:after="100" w:afterAutospacing="1"/>
        <w:ind w:left="360"/>
      </w:pPr>
      <w:r>
        <w:t>Example values: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25"/>
        <w:gridCol w:w="1544"/>
        <w:gridCol w:w="2020"/>
        <w:gridCol w:w="1226"/>
        <w:gridCol w:w="1265"/>
        <w:gridCol w:w="1051"/>
        <w:gridCol w:w="783"/>
        <w:gridCol w:w="961"/>
      </w:tblGrid>
      <w:tr w:rsidR="00A46991" w:rsidRPr="002A59B3" w14:paraId="365C6883" w14:textId="3FE948A2" w:rsidTr="00B97B2A">
        <w:trPr>
          <w:trHeight w:val="242"/>
        </w:trPr>
        <w:tc>
          <w:tcPr>
            <w:tcW w:w="10075" w:type="dxa"/>
            <w:gridSpan w:val="8"/>
            <w:shd w:val="clear" w:color="auto" w:fill="305496"/>
          </w:tcPr>
          <w:p w14:paraId="73943236" w14:textId="13EA18EB" w:rsidR="00A46991" w:rsidRDefault="00A46991" w:rsidP="00EF3AFD">
            <w:pPr>
              <w:pStyle w:val="TableText"/>
              <w:jc w:val="center"/>
              <w:rPr>
                <w:b/>
                <w:color w:val="FFFFFF" w:themeColor="background1"/>
              </w:rPr>
            </w:pPr>
            <w:r>
              <w:rPr>
                <w:b/>
                <w:color w:val="FFFFFF" w:themeColor="background1"/>
              </w:rPr>
              <w:t>Machine</w:t>
            </w:r>
            <w:r w:rsidRPr="002A59B3">
              <w:rPr>
                <w:b/>
                <w:color w:val="FFFFFF" w:themeColor="background1"/>
              </w:rPr>
              <w:t xml:space="preserve"> Table</w:t>
            </w:r>
            <w:r>
              <w:rPr>
                <w:b/>
                <w:color w:val="FFFFFF" w:themeColor="background1"/>
              </w:rPr>
              <w:t xml:space="preserve"> Example</w:t>
            </w:r>
          </w:p>
        </w:tc>
      </w:tr>
      <w:tr w:rsidR="00C45685" w:rsidRPr="00C45685" w14:paraId="5A2FE7A9" w14:textId="4957B1F8" w:rsidTr="00A46991">
        <w:trPr>
          <w:trHeight w:val="242"/>
        </w:trPr>
        <w:tc>
          <w:tcPr>
            <w:tcW w:w="1225" w:type="dxa"/>
            <w:shd w:val="clear" w:color="auto" w:fill="305496"/>
            <w:hideMark/>
          </w:tcPr>
          <w:p w14:paraId="12223BA4" w14:textId="0FFC6E0B" w:rsidR="00C45685" w:rsidRPr="00C45685" w:rsidRDefault="00C45685" w:rsidP="00EF3AFD">
            <w:pPr>
              <w:pStyle w:val="TableText"/>
              <w:rPr>
                <w:b/>
                <w:color w:val="FFFFFF" w:themeColor="background1"/>
                <w:sz w:val="18"/>
                <w:szCs w:val="18"/>
              </w:rPr>
            </w:pPr>
            <w:r w:rsidRPr="00C45685">
              <w:rPr>
                <w:b/>
                <w:color w:val="FFFFFF" w:themeColor="background1"/>
                <w:sz w:val="18"/>
                <w:szCs w:val="18"/>
              </w:rPr>
              <w:t>Machine_ Name</w:t>
            </w:r>
          </w:p>
        </w:tc>
        <w:tc>
          <w:tcPr>
            <w:tcW w:w="1544" w:type="dxa"/>
            <w:shd w:val="clear" w:color="auto" w:fill="305496"/>
            <w:hideMark/>
          </w:tcPr>
          <w:p w14:paraId="4656B215" w14:textId="78D2EF62" w:rsidR="00C45685" w:rsidRPr="00C45685" w:rsidRDefault="00C45685" w:rsidP="00EF3AFD">
            <w:pPr>
              <w:pStyle w:val="TableText"/>
              <w:rPr>
                <w:b/>
                <w:color w:val="FFFFFF" w:themeColor="background1"/>
                <w:sz w:val="18"/>
                <w:szCs w:val="18"/>
              </w:rPr>
            </w:pPr>
            <w:r w:rsidRPr="00C45685">
              <w:rPr>
                <w:b/>
                <w:color w:val="FFFFFF" w:themeColor="background1"/>
                <w:sz w:val="18"/>
                <w:szCs w:val="18"/>
              </w:rPr>
              <w:t>Connection_ Type</w:t>
            </w:r>
          </w:p>
        </w:tc>
        <w:tc>
          <w:tcPr>
            <w:tcW w:w="2020" w:type="dxa"/>
            <w:shd w:val="clear" w:color="auto" w:fill="305496"/>
          </w:tcPr>
          <w:p w14:paraId="06FAAF9E" w14:textId="7F4023B7" w:rsidR="00C45685" w:rsidRPr="00C45685" w:rsidRDefault="00C45685" w:rsidP="00EF3AFD">
            <w:pPr>
              <w:pStyle w:val="TableText"/>
              <w:rPr>
                <w:b/>
                <w:color w:val="FFFFFF" w:themeColor="background1"/>
                <w:sz w:val="18"/>
                <w:szCs w:val="18"/>
              </w:rPr>
            </w:pPr>
            <w:r w:rsidRPr="00C45685">
              <w:rPr>
                <w:b/>
                <w:color w:val="FFFFFF" w:themeColor="background1"/>
                <w:sz w:val="18"/>
                <w:szCs w:val="18"/>
              </w:rPr>
              <w:t>Communication_ Protocol</w:t>
            </w:r>
          </w:p>
        </w:tc>
        <w:tc>
          <w:tcPr>
            <w:tcW w:w="1226" w:type="dxa"/>
            <w:shd w:val="clear" w:color="auto" w:fill="305496"/>
          </w:tcPr>
          <w:p w14:paraId="10187174" w14:textId="0AEEC443" w:rsidR="00C45685" w:rsidRPr="00C45685" w:rsidRDefault="00C45685" w:rsidP="00EF3AFD">
            <w:pPr>
              <w:pStyle w:val="TableText"/>
              <w:rPr>
                <w:b/>
                <w:color w:val="FFFFFF" w:themeColor="background1"/>
                <w:sz w:val="18"/>
                <w:szCs w:val="18"/>
              </w:rPr>
            </w:pPr>
            <w:r w:rsidRPr="00C45685">
              <w:rPr>
                <w:b/>
                <w:color w:val="FFFFFF" w:themeColor="background1"/>
                <w:sz w:val="18"/>
                <w:szCs w:val="18"/>
              </w:rPr>
              <w:t>Machine_ Port</w:t>
            </w:r>
          </w:p>
        </w:tc>
        <w:tc>
          <w:tcPr>
            <w:tcW w:w="1265" w:type="dxa"/>
            <w:shd w:val="clear" w:color="auto" w:fill="305496"/>
          </w:tcPr>
          <w:p w14:paraId="2037CBF1" w14:textId="2D89FC09" w:rsidR="00C45685" w:rsidRPr="00C45685" w:rsidRDefault="00C45685" w:rsidP="00EF3AFD">
            <w:pPr>
              <w:pStyle w:val="TableText"/>
              <w:rPr>
                <w:b/>
                <w:color w:val="FFFFFF" w:themeColor="background1"/>
                <w:sz w:val="18"/>
                <w:szCs w:val="18"/>
              </w:rPr>
            </w:pPr>
            <w:r w:rsidRPr="00C45685">
              <w:rPr>
                <w:b/>
                <w:color w:val="FFFFFF" w:themeColor="background1"/>
                <w:sz w:val="18"/>
                <w:szCs w:val="18"/>
              </w:rPr>
              <w:t>Transmit_ Retry</w:t>
            </w:r>
          </w:p>
        </w:tc>
        <w:tc>
          <w:tcPr>
            <w:tcW w:w="1051" w:type="dxa"/>
            <w:shd w:val="clear" w:color="auto" w:fill="305496"/>
          </w:tcPr>
          <w:p w14:paraId="1897C4B0" w14:textId="128BE4D6" w:rsidR="00C45685" w:rsidRPr="00C45685" w:rsidRDefault="00C45685" w:rsidP="00EF3AFD">
            <w:pPr>
              <w:pStyle w:val="TableText"/>
              <w:rPr>
                <w:b/>
                <w:color w:val="FFFFFF" w:themeColor="background1"/>
                <w:sz w:val="18"/>
                <w:szCs w:val="18"/>
              </w:rPr>
            </w:pPr>
            <w:r w:rsidRPr="00C45685">
              <w:rPr>
                <w:b/>
                <w:color w:val="FFFFFF" w:themeColor="background1"/>
                <w:sz w:val="18"/>
                <w:szCs w:val="18"/>
              </w:rPr>
              <w:t>Process</w:t>
            </w:r>
          </w:p>
        </w:tc>
        <w:tc>
          <w:tcPr>
            <w:tcW w:w="783" w:type="dxa"/>
            <w:shd w:val="clear" w:color="auto" w:fill="305496"/>
          </w:tcPr>
          <w:p w14:paraId="308694E4" w14:textId="75E78376" w:rsidR="00C45685" w:rsidRPr="00C45685" w:rsidRDefault="00C45685" w:rsidP="00EF3AFD">
            <w:pPr>
              <w:pStyle w:val="TableText"/>
              <w:rPr>
                <w:b/>
                <w:color w:val="FFFFFF" w:themeColor="background1"/>
                <w:sz w:val="18"/>
                <w:szCs w:val="18"/>
              </w:rPr>
            </w:pPr>
            <w:r w:rsidRPr="00C45685">
              <w:rPr>
                <w:b/>
                <w:color w:val="FFFFFF" w:themeColor="background1"/>
                <w:sz w:val="18"/>
                <w:szCs w:val="18"/>
              </w:rPr>
              <w:t>Need ACK</w:t>
            </w:r>
          </w:p>
        </w:tc>
        <w:tc>
          <w:tcPr>
            <w:tcW w:w="961" w:type="dxa"/>
            <w:shd w:val="clear" w:color="auto" w:fill="305496"/>
          </w:tcPr>
          <w:p w14:paraId="44534F49" w14:textId="52923D3A" w:rsidR="00C45685" w:rsidRPr="00C45685" w:rsidRDefault="00C45685" w:rsidP="00EF3AFD">
            <w:pPr>
              <w:pStyle w:val="TableText"/>
              <w:rPr>
                <w:b/>
                <w:color w:val="FFFFFF" w:themeColor="background1"/>
                <w:sz w:val="18"/>
                <w:szCs w:val="18"/>
              </w:rPr>
            </w:pPr>
            <w:r>
              <w:rPr>
                <w:b/>
                <w:color w:val="FFFFFF" w:themeColor="background1"/>
                <w:sz w:val="18"/>
                <w:szCs w:val="18"/>
              </w:rPr>
              <w:t>Log Level</w:t>
            </w:r>
          </w:p>
        </w:tc>
      </w:tr>
      <w:tr w:rsidR="00C45685" w:rsidRPr="00C45685" w14:paraId="4036272B" w14:textId="6376A3CE" w:rsidTr="00A46991">
        <w:trPr>
          <w:trHeight w:val="170"/>
        </w:trPr>
        <w:tc>
          <w:tcPr>
            <w:tcW w:w="1225" w:type="dxa"/>
            <w:shd w:val="clear" w:color="auto" w:fill="auto"/>
          </w:tcPr>
          <w:p w14:paraId="7AD71F20" w14:textId="1EFF80AB" w:rsidR="00C45685" w:rsidRPr="00C45685" w:rsidRDefault="002A44AC" w:rsidP="00EF3AFD">
            <w:pPr>
              <w:pStyle w:val="TableText"/>
              <w:spacing w:before="0" w:after="0"/>
              <w:rPr>
                <w:sz w:val="18"/>
                <w:szCs w:val="18"/>
              </w:rPr>
            </w:pPr>
            <w:proofErr w:type="spellStart"/>
            <w:r>
              <w:rPr>
                <w:sz w:val="18"/>
                <w:szCs w:val="18"/>
              </w:rPr>
              <w:t>XfrCRR</w:t>
            </w:r>
            <w:proofErr w:type="spellEnd"/>
          </w:p>
        </w:tc>
        <w:tc>
          <w:tcPr>
            <w:tcW w:w="1544" w:type="dxa"/>
            <w:shd w:val="clear" w:color="auto" w:fill="auto"/>
          </w:tcPr>
          <w:p w14:paraId="29D1FB93" w14:textId="3F8575F6" w:rsidR="00C45685" w:rsidRPr="00C45685" w:rsidRDefault="006E1A8B" w:rsidP="00EF3AFD">
            <w:pPr>
              <w:pStyle w:val="TableText"/>
              <w:spacing w:before="0" w:after="0"/>
              <w:rPr>
                <w:sz w:val="18"/>
                <w:szCs w:val="18"/>
              </w:rPr>
            </w:pPr>
            <w:r>
              <w:rPr>
                <w:sz w:val="18"/>
                <w:szCs w:val="18"/>
              </w:rPr>
              <w:t>CONNECT_ TCPCLIENT</w:t>
            </w:r>
          </w:p>
        </w:tc>
        <w:tc>
          <w:tcPr>
            <w:tcW w:w="2020" w:type="dxa"/>
            <w:shd w:val="clear" w:color="auto" w:fill="auto"/>
          </w:tcPr>
          <w:p w14:paraId="77ACEE12" w14:textId="71F47109" w:rsidR="00C45685" w:rsidRPr="00C45685" w:rsidRDefault="009201EB" w:rsidP="00EF3AFD">
            <w:pPr>
              <w:pStyle w:val="TableText"/>
              <w:spacing w:before="0" w:after="0"/>
              <w:rPr>
                <w:sz w:val="18"/>
                <w:szCs w:val="18"/>
              </w:rPr>
            </w:pPr>
            <w:proofErr w:type="spellStart"/>
            <w:r>
              <w:rPr>
                <w:sz w:val="18"/>
                <w:szCs w:val="18"/>
              </w:rPr>
              <w:t>SrtCommSeq</w:t>
            </w:r>
            <w:proofErr w:type="spellEnd"/>
          </w:p>
        </w:tc>
        <w:tc>
          <w:tcPr>
            <w:tcW w:w="1226" w:type="dxa"/>
          </w:tcPr>
          <w:p w14:paraId="0FB0FEC1" w14:textId="2EDACF19" w:rsidR="00C45685" w:rsidRPr="00C45685" w:rsidRDefault="009201EB" w:rsidP="00EF3AFD">
            <w:pPr>
              <w:pStyle w:val="TableText"/>
              <w:spacing w:before="0" w:after="0"/>
              <w:rPr>
                <w:sz w:val="18"/>
                <w:szCs w:val="18"/>
              </w:rPr>
            </w:pPr>
            <w:r>
              <w:rPr>
                <w:sz w:val="18"/>
                <w:szCs w:val="18"/>
              </w:rPr>
              <w:t>9310</w:t>
            </w:r>
          </w:p>
        </w:tc>
        <w:tc>
          <w:tcPr>
            <w:tcW w:w="1265" w:type="dxa"/>
          </w:tcPr>
          <w:p w14:paraId="2F0529E0" w14:textId="612FB2DB" w:rsidR="00C45685" w:rsidRPr="00C45685" w:rsidRDefault="009201EB" w:rsidP="00EF3AFD">
            <w:pPr>
              <w:pStyle w:val="TableText"/>
              <w:spacing w:before="0" w:after="0"/>
              <w:rPr>
                <w:sz w:val="18"/>
                <w:szCs w:val="18"/>
              </w:rPr>
            </w:pPr>
            <w:r>
              <w:rPr>
                <w:sz w:val="18"/>
                <w:szCs w:val="18"/>
              </w:rPr>
              <w:t>10</w:t>
            </w:r>
          </w:p>
        </w:tc>
        <w:tc>
          <w:tcPr>
            <w:tcW w:w="1051" w:type="dxa"/>
          </w:tcPr>
          <w:p w14:paraId="28B96AB5" w14:textId="54A894F6" w:rsidR="00C45685" w:rsidRPr="00C45685" w:rsidRDefault="00EF1B60" w:rsidP="00EF3AFD">
            <w:pPr>
              <w:pStyle w:val="TableText"/>
              <w:spacing w:before="0" w:after="0"/>
              <w:rPr>
                <w:sz w:val="18"/>
                <w:szCs w:val="18"/>
              </w:rPr>
            </w:pPr>
            <w:r>
              <w:rPr>
                <w:sz w:val="18"/>
                <w:szCs w:val="18"/>
              </w:rPr>
              <w:t>SERV</w:t>
            </w:r>
          </w:p>
        </w:tc>
        <w:tc>
          <w:tcPr>
            <w:tcW w:w="783" w:type="dxa"/>
          </w:tcPr>
          <w:p w14:paraId="253AA693" w14:textId="080E17F8" w:rsidR="00C45685" w:rsidRPr="00C45685" w:rsidRDefault="00EF1B60" w:rsidP="00EF3AFD">
            <w:pPr>
              <w:pStyle w:val="TableText"/>
              <w:spacing w:before="0" w:after="0"/>
              <w:rPr>
                <w:sz w:val="18"/>
                <w:szCs w:val="18"/>
              </w:rPr>
            </w:pPr>
            <w:r>
              <w:rPr>
                <w:sz w:val="18"/>
                <w:szCs w:val="18"/>
              </w:rPr>
              <w:t>1</w:t>
            </w:r>
          </w:p>
        </w:tc>
        <w:tc>
          <w:tcPr>
            <w:tcW w:w="961" w:type="dxa"/>
          </w:tcPr>
          <w:p w14:paraId="597708B3" w14:textId="04FDD162" w:rsidR="00C45685" w:rsidRPr="00C45685" w:rsidRDefault="00EF1B60" w:rsidP="00EF3AFD">
            <w:pPr>
              <w:pStyle w:val="TableText"/>
              <w:spacing w:before="0" w:after="0"/>
              <w:rPr>
                <w:sz w:val="18"/>
                <w:szCs w:val="18"/>
              </w:rPr>
            </w:pPr>
            <w:r>
              <w:rPr>
                <w:sz w:val="18"/>
                <w:szCs w:val="18"/>
              </w:rPr>
              <w:t>Level 1</w:t>
            </w:r>
          </w:p>
        </w:tc>
      </w:tr>
      <w:tr w:rsidR="006E1A8B" w:rsidRPr="00C45685" w14:paraId="191CB937" w14:textId="75E6B5B3" w:rsidTr="00A46991">
        <w:trPr>
          <w:trHeight w:val="188"/>
        </w:trPr>
        <w:tc>
          <w:tcPr>
            <w:tcW w:w="1225" w:type="dxa"/>
            <w:shd w:val="clear" w:color="auto" w:fill="auto"/>
          </w:tcPr>
          <w:p w14:paraId="7889758F" w14:textId="04568D2A" w:rsidR="006E1A8B" w:rsidRPr="00C45685" w:rsidRDefault="002A44AC" w:rsidP="006E1A8B">
            <w:pPr>
              <w:pStyle w:val="TableText"/>
              <w:spacing w:before="0" w:after="0"/>
              <w:rPr>
                <w:sz w:val="18"/>
                <w:szCs w:val="18"/>
              </w:rPr>
            </w:pPr>
            <w:r>
              <w:rPr>
                <w:sz w:val="18"/>
                <w:szCs w:val="18"/>
              </w:rPr>
              <w:t>CSUDCM</w:t>
            </w:r>
          </w:p>
        </w:tc>
        <w:tc>
          <w:tcPr>
            <w:tcW w:w="1544" w:type="dxa"/>
            <w:shd w:val="clear" w:color="auto" w:fill="auto"/>
          </w:tcPr>
          <w:p w14:paraId="4C6FE017" w14:textId="45978359" w:rsidR="006E1A8B" w:rsidRPr="00C45685" w:rsidRDefault="006E1A8B" w:rsidP="006E1A8B">
            <w:pPr>
              <w:pStyle w:val="TableText"/>
              <w:spacing w:before="0" w:after="0"/>
              <w:rPr>
                <w:sz w:val="18"/>
                <w:szCs w:val="18"/>
              </w:rPr>
            </w:pPr>
            <w:r>
              <w:rPr>
                <w:sz w:val="18"/>
                <w:szCs w:val="18"/>
              </w:rPr>
              <w:t>CONNECT_ TCPCLIENT</w:t>
            </w:r>
          </w:p>
        </w:tc>
        <w:tc>
          <w:tcPr>
            <w:tcW w:w="2020" w:type="dxa"/>
            <w:shd w:val="clear" w:color="auto" w:fill="auto"/>
          </w:tcPr>
          <w:p w14:paraId="7AF4B6FB" w14:textId="7D3A74E9" w:rsidR="006E1A8B" w:rsidRPr="00C45685" w:rsidRDefault="006E1A8B" w:rsidP="006E1A8B">
            <w:pPr>
              <w:pStyle w:val="TableText"/>
              <w:spacing w:before="0" w:after="0"/>
              <w:rPr>
                <w:sz w:val="18"/>
                <w:szCs w:val="18"/>
              </w:rPr>
            </w:pPr>
            <w:proofErr w:type="spellStart"/>
            <w:r>
              <w:rPr>
                <w:sz w:val="18"/>
                <w:szCs w:val="18"/>
              </w:rPr>
              <w:t>SrtCommSeq</w:t>
            </w:r>
            <w:proofErr w:type="spellEnd"/>
          </w:p>
        </w:tc>
        <w:tc>
          <w:tcPr>
            <w:tcW w:w="1226" w:type="dxa"/>
          </w:tcPr>
          <w:p w14:paraId="2616FD57" w14:textId="20F7E0DA" w:rsidR="006E1A8B" w:rsidRPr="00C45685" w:rsidRDefault="006E1A8B" w:rsidP="006E1A8B">
            <w:pPr>
              <w:pStyle w:val="TableText"/>
              <w:spacing w:before="0" w:after="0"/>
              <w:rPr>
                <w:sz w:val="18"/>
                <w:szCs w:val="18"/>
              </w:rPr>
            </w:pPr>
            <w:r>
              <w:rPr>
                <w:sz w:val="18"/>
                <w:szCs w:val="18"/>
              </w:rPr>
              <w:t>9311</w:t>
            </w:r>
          </w:p>
        </w:tc>
        <w:tc>
          <w:tcPr>
            <w:tcW w:w="1265" w:type="dxa"/>
          </w:tcPr>
          <w:p w14:paraId="7AAD6151" w14:textId="1650ABF4" w:rsidR="006E1A8B" w:rsidRPr="00C45685" w:rsidRDefault="006E1A8B" w:rsidP="006E1A8B">
            <w:pPr>
              <w:pStyle w:val="TableText"/>
              <w:spacing w:before="0" w:after="0"/>
              <w:rPr>
                <w:sz w:val="18"/>
                <w:szCs w:val="18"/>
              </w:rPr>
            </w:pPr>
            <w:r>
              <w:rPr>
                <w:sz w:val="18"/>
                <w:szCs w:val="18"/>
              </w:rPr>
              <w:t>10</w:t>
            </w:r>
          </w:p>
        </w:tc>
        <w:tc>
          <w:tcPr>
            <w:tcW w:w="1051" w:type="dxa"/>
          </w:tcPr>
          <w:p w14:paraId="596EAA2D" w14:textId="13E5EA71" w:rsidR="006E1A8B" w:rsidRPr="00C45685" w:rsidRDefault="006E1A8B" w:rsidP="006E1A8B">
            <w:pPr>
              <w:pStyle w:val="TableText"/>
              <w:spacing w:before="0" w:after="0"/>
              <w:rPr>
                <w:sz w:val="18"/>
                <w:szCs w:val="18"/>
              </w:rPr>
            </w:pPr>
            <w:r>
              <w:rPr>
                <w:sz w:val="18"/>
                <w:szCs w:val="18"/>
              </w:rPr>
              <w:t>SERV</w:t>
            </w:r>
          </w:p>
        </w:tc>
        <w:tc>
          <w:tcPr>
            <w:tcW w:w="783" w:type="dxa"/>
          </w:tcPr>
          <w:p w14:paraId="52399FD0" w14:textId="1FBA30DB" w:rsidR="006E1A8B" w:rsidRPr="00C45685" w:rsidRDefault="006E1A8B" w:rsidP="006E1A8B">
            <w:pPr>
              <w:pStyle w:val="TableText"/>
              <w:spacing w:before="0" w:after="0"/>
              <w:rPr>
                <w:sz w:val="18"/>
                <w:szCs w:val="18"/>
              </w:rPr>
            </w:pPr>
            <w:r>
              <w:rPr>
                <w:sz w:val="18"/>
                <w:szCs w:val="18"/>
              </w:rPr>
              <w:t>1</w:t>
            </w:r>
          </w:p>
        </w:tc>
        <w:tc>
          <w:tcPr>
            <w:tcW w:w="961" w:type="dxa"/>
          </w:tcPr>
          <w:p w14:paraId="2ED59355" w14:textId="31EDBA3A" w:rsidR="006E1A8B" w:rsidRPr="00C45685" w:rsidRDefault="006E1A8B" w:rsidP="006E1A8B">
            <w:pPr>
              <w:pStyle w:val="TableText"/>
              <w:spacing w:before="0" w:after="0"/>
              <w:rPr>
                <w:sz w:val="18"/>
                <w:szCs w:val="18"/>
              </w:rPr>
            </w:pPr>
            <w:r>
              <w:rPr>
                <w:sz w:val="18"/>
                <w:szCs w:val="18"/>
              </w:rPr>
              <w:t>Level 1</w:t>
            </w:r>
          </w:p>
        </w:tc>
      </w:tr>
    </w:tbl>
    <w:p w14:paraId="42868690" w14:textId="77777777" w:rsidR="00057791" w:rsidRDefault="00057791" w:rsidP="00B0677A">
      <w:pPr>
        <w:spacing w:before="100" w:beforeAutospacing="1" w:after="100" w:afterAutospacing="1"/>
        <w:ind w:left="360"/>
      </w:pPr>
    </w:p>
    <w:p w14:paraId="6743B185" w14:textId="04BC2FE8" w:rsidR="00264982" w:rsidRDefault="00BB7C66" w:rsidP="00B0677A">
      <w:pPr>
        <w:spacing w:before="100" w:beforeAutospacing="1" w:after="100" w:afterAutospacing="1"/>
        <w:ind w:left="360"/>
      </w:pPr>
      <w:r>
        <w:t>The CSU and DCM messages often share one port</w:t>
      </w:r>
      <w:r w:rsidR="001B5767">
        <w:t>, as shown in the example</w:t>
      </w:r>
      <w:r>
        <w:t xml:space="preserve">.  This is determined by the </w:t>
      </w:r>
      <w:proofErr w:type="spellStart"/>
      <w:r>
        <w:t>CommCore</w:t>
      </w:r>
      <w:proofErr w:type="spellEnd"/>
      <w:r>
        <w:t xml:space="preserve"> configuration.</w:t>
      </w:r>
    </w:p>
    <w:p w14:paraId="6C369B33" w14:textId="09C17880" w:rsidR="0018534E" w:rsidRDefault="00792C69" w:rsidP="00B0677A">
      <w:pPr>
        <w:spacing w:before="100" w:beforeAutospacing="1" w:after="100" w:afterAutospacing="1"/>
        <w:ind w:left="360"/>
      </w:pPr>
      <w:r>
        <w:t xml:space="preserve">The </w:t>
      </w:r>
      <w:proofErr w:type="spellStart"/>
      <w:r w:rsidRPr="006403A9">
        <w:rPr>
          <w:b/>
          <w:bCs/>
        </w:rPr>
        <w:t>MsgMap</w:t>
      </w:r>
      <w:proofErr w:type="spellEnd"/>
      <w:r>
        <w:t xml:space="preserve"> table </w:t>
      </w:r>
      <w:r w:rsidR="00057791">
        <w:t xml:space="preserve">(Configuration Menu | Communication Utilities | Message Map) </w:t>
      </w:r>
      <w:r>
        <w:t xml:space="preserve">defines the message tables and connects them to the </w:t>
      </w:r>
      <w:r w:rsidRPr="006403A9">
        <w:rPr>
          <w:b/>
          <w:bCs/>
        </w:rPr>
        <w:t>Machine</w:t>
      </w:r>
      <w:r>
        <w:t xml:space="preserve"> entry.</w:t>
      </w:r>
    </w:p>
    <w:tbl>
      <w:tblPr>
        <w:tblW w:w="880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822"/>
        <w:gridCol w:w="5987"/>
      </w:tblGrid>
      <w:tr w:rsidR="0018534E" w:rsidRPr="002A59B3" w14:paraId="534688F5" w14:textId="77777777" w:rsidTr="00EF3AFD">
        <w:trPr>
          <w:trHeight w:val="242"/>
        </w:trPr>
        <w:tc>
          <w:tcPr>
            <w:tcW w:w="8809" w:type="dxa"/>
            <w:gridSpan w:val="2"/>
            <w:shd w:val="clear" w:color="auto" w:fill="305496"/>
          </w:tcPr>
          <w:p w14:paraId="1B4F7BA1" w14:textId="105FC9DF" w:rsidR="0018534E" w:rsidRPr="002A59B3" w:rsidRDefault="0018534E" w:rsidP="00EF3AFD">
            <w:pPr>
              <w:pStyle w:val="TableText"/>
              <w:jc w:val="center"/>
              <w:rPr>
                <w:b/>
                <w:color w:val="FFFFFF" w:themeColor="background1"/>
              </w:rPr>
            </w:pPr>
            <w:proofErr w:type="spellStart"/>
            <w:r>
              <w:rPr>
                <w:b/>
                <w:color w:val="FFFFFF" w:themeColor="background1"/>
              </w:rPr>
              <w:t>MsgMap</w:t>
            </w:r>
            <w:proofErr w:type="spellEnd"/>
            <w:r w:rsidRPr="002A59B3">
              <w:rPr>
                <w:b/>
                <w:color w:val="FFFFFF" w:themeColor="background1"/>
              </w:rPr>
              <w:t xml:space="preserve"> Table</w:t>
            </w:r>
          </w:p>
        </w:tc>
      </w:tr>
      <w:tr w:rsidR="0018534E" w:rsidRPr="002A59B3" w14:paraId="1A4CD2A6" w14:textId="77777777" w:rsidTr="00EF3AFD">
        <w:trPr>
          <w:trHeight w:val="242"/>
        </w:trPr>
        <w:tc>
          <w:tcPr>
            <w:tcW w:w="2822" w:type="dxa"/>
            <w:shd w:val="clear" w:color="auto" w:fill="305496"/>
            <w:hideMark/>
          </w:tcPr>
          <w:p w14:paraId="5401050E" w14:textId="77777777" w:rsidR="0018534E" w:rsidRPr="002A59B3" w:rsidRDefault="0018534E" w:rsidP="00EF3AFD">
            <w:pPr>
              <w:pStyle w:val="TableText"/>
              <w:rPr>
                <w:b/>
                <w:color w:val="FFFFFF" w:themeColor="background1"/>
              </w:rPr>
            </w:pPr>
            <w:r>
              <w:rPr>
                <w:b/>
                <w:color w:val="FFFFFF" w:themeColor="background1"/>
              </w:rPr>
              <w:lastRenderedPageBreak/>
              <w:t>Field</w:t>
            </w:r>
          </w:p>
        </w:tc>
        <w:tc>
          <w:tcPr>
            <w:tcW w:w="5987" w:type="dxa"/>
            <w:shd w:val="clear" w:color="auto" w:fill="305496"/>
          </w:tcPr>
          <w:p w14:paraId="462BD30F" w14:textId="77777777" w:rsidR="0018534E" w:rsidRPr="002A59B3" w:rsidRDefault="0018534E" w:rsidP="00EF3AFD">
            <w:pPr>
              <w:pStyle w:val="TableText"/>
              <w:rPr>
                <w:b/>
                <w:color w:val="FFFFFF" w:themeColor="background1"/>
              </w:rPr>
            </w:pPr>
            <w:r>
              <w:rPr>
                <w:b/>
                <w:color w:val="FFFFFF" w:themeColor="background1"/>
              </w:rPr>
              <w:t>Description</w:t>
            </w:r>
          </w:p>
        </w:tc>
      </w:tr>
      <w:tr w:rsidR="0018534E" w:rsidRPr="002A59B3" w14:paraId="6CED8EB9" w14:textId="77777777" w:rsidTr="00EF3AFD">
        <w:trPr>
          <w:trHeight w:val="170"/>
        </w:trPr>
        <w:tc>
          <w:tcPr>
            <w:tcW w:w="2822" w:type="dxa"/>
            <w:shd w:val="clear" w:color="auto" w:fill="auto"/>
          </w:tcPr>
          <w:p w14:paraId="1039E8E0" w14:textId="4759561F" w:rsidR="0018534E" w:rsidRPr="002A59B3" w:rsidRDefault="007D2AC1" w:rsidP="00EF3AFD">
            <w:pPr>
              <w:pStyle w:val="TableText"/>
              <w:spacing w:before="0" w:after="0"/>
            </w:pPr>
            <w:proofErr w:type="spellStart"/>
            <w:r>
              <w:t>Message_Name</w:t>
            </w:r>
            <w:proofErr w:type="spellEnd"/>
          </w:p>
        </w:tc>
        <w:tc>
          <w:tcPr>
            <w:tcW w:w="5987" w:type="dxa"/>
            <w:shd w:val="clear" w:color="auto" w:fill="auto"/>
          </w:tcPr>
          <w:p w14:paraId="18A78031" w14:textId="57F34E21" w:rsidR="0018534E" w:rsidRPr="002A59B3" w:rsidRDefault="001B5767" w:rsidP="00EF3AFD">
            <w:pPr>
              <w:pStyle w:val="TableText"/>
              <w:spacing w:before="0" w:after="0"/>
            </w:pPr>
            <w:r>
              <w:t>Set the name for this map entry within FPC.  May appear in log files.</w:t>
            </w:r>
          </w:p>
        </w:tc>
      </w:tr>
      <w:tr w:rsidR="0018534E" w:rsidRPr="002A59B3" w14:paraId="42DBD564" w14:textId="77777777" w:rsidTr="00EF3AFD">
        <w:trPr>
          <w:trHeight w:val="170"/>
        </w:trPr>
        <w:tc>
          <w:tcPr>
            <w:tcW w:w="2822" w:type="dxa"/>
            <w:shd w:val="clear" w:color="auto" w:fill="auto"/>
          </w:tcPr>
          <w:p w14:paraId="70892E83" w14:textId="0F381E10" w:rsidR="0018534E" w:rsidRDefault="007D2AC1" w:rsidP="00EF3AFD">
            <w:pPr>
              <w:pStyle w:val="TableText"/>
              <w:spacing w:before="0" w:after="0"/>
            </w:pPr>
            <w:proofErr w:type="spellStart"/>
            <w:r>
              <w:t>Machine_Name</w:t>
            </w:r>
            <w:proofErr w:type="spellEnd"/>
          </w:p>
        </w:tc>
        <w:tc>
          <w:tcPr>
            <w:tcW w:w="5987" w:type="dxa"/>
            <w:shd w:val="clear" w:color="auto" w:fill="auto"/>
          </w:tcPr>
          <w:p w14:paraId="59CA5997" w14:textId="54A7236B" w:rsidR="0018534E" w:rsidRPr="002A59B3" w:rsidRDefault="001B5767" w:rsidP="00EF3AFD">
            <w:pPr>
              <w:pStyle w:val="TableText"/>
              <w:spacing w:before="0" w:after="0"/>
            </w:pPr>
            <w:r>
              <w:t xml:space="preserve">Choose the related </w:t>
            </w:r>
            <w:r w:rsidRPr="001B5767">
              <w:rPr>
                <w:b/>
                <w:bCs/>
              </w:rPr>
              <w:t>Machine</w:t>
            </w:r>
            <w:r>
              <w:t xml:space="preserve"> entry here.</w:t>
            </w:r>
          </w:p>
        </w:tc>
      </w:tr>
      <w:tr w:rsidR="0018534E" w:rsidRPr="002A59B3" w14:paraId="6119297C" w14:textId="77777777" w:rsidTr="00EF3AFD">
        <w:trPr>
          <w:trHeight w:val="170"/>
        </w:trPr>
        <w:tc>
          <w:tcPr>
            <w:tcW w:w="2822" w:type="dxa"/>
            <w:shd w:val="clear" w:color="auto" w:fill="auto"/>
          </w:tcPr>
          <w:p w14:paraId="06962783" w14:textId="3130FEF7" w:rsidR="0018534E" w:rsidRDefault="00FD7714" w:rsidP="00EF3AFD">
            <w:pPr>
              <w:pStyle w:val="TableText"/>
              <w:spacing w:before="0" w:after="0"/>
            </w:pPr>
            <w:proofErr w:type="spellStart"/>
            <w:r>
              <w:t>Recv_Msg_Type</w:t>
            </w:r>
            <w:proofErr w:type="spellEnd"/>
          </w:p>
        </w:tc>
        <w:tc>
          <w:tcPr>
            <w:tcW w:w="5987" w:type="dxa"/>
            <w:shd w:val="clear" w:color="auto" w:fill="auto"/>
          </w:tcPr>
          <w:p w14:paraId="49767952" w14:textId="5F54C1B5" w:rsidR="0018534E" w:rsidRPr="002A59B3" w:rsidRDefault="001B5767" w:rsidP="00EF3AFD">
            <w:pPr>
              <w:pStyle w:val="TableText"/>
              <w:spacing w:before="0" w:after="0"/>
            </w:pPr>
            <w:r>
              <w:t xml:space="preserve">Define the message type to process for received messages.  You may use the message name, like CRR, or the AC name, like </w:t>
            </w:r>
            <w:r w:rsidR="00320B91">
              <w:t xml:space="preserve">AC1, or ALL to match any message received by the </w:t>
            </w:r>
            <w:r w:rsidR="00320B91" w:rsidRPr="00320B91">
              <w:rPr>
                <w:b/>
                <w:bCs/>
              </w:rPr>
              <w:t>Machine</w:t>
            </w:r>
            <w:r w:rsidR="00320B91">
              <w:t xml:space="preserve"> connection.</w:t>
            </w:r>
          </w:p>
        </w:tc>
      </w:tr>
      <w:tr w:rsidR="0018534E" w:rsidRPr="002A59B3" w14:paraId="15ADFC5F" w14:textId="77777777" w:rsidTr="00EF3AFD">
        <w:trPr>
          <w:trHeight w:val="188"/>
        </w:trPr>
        <w:tc>
          <w:tcPr>
            <w:tcW w:w="2822" w:type="dxa"/>
            <w:shd w:val="clear" w:color="auto" w:fill="auto"/>
          </w:tcPr>
          <w:p w14:paraId="1D596D10" w14:textId="5CE9235C" w:rsidR="0018534E" w:rsidRPr="002A59B3" w:rsidRDefault="00FD7714" w:rsidP="00EF3AFD">
            <w:pPr>
              <w:pStyle w:val="TableText"/>
              <w:spacing w:before="0" w:after="0"/>
            </w:pPr>
            <w:proofErr w:type="spellStart"/>
            <w:r>
              <w:t>Send_Msg_Type</w:t>
            </w:r>
            <w:proofErr w:type="spellEnd"/>
          </w:p>
        </w:tc>
        <w:tc>
          <w:tcPr>
            <w:tcW w:w="5987" w:type="dxa"/>
            <w:shd w:val="clear" w:color="auto" w:fill="auto"/>
          </w:tcPr>
          <w:p w14:paraId="0AB9D1B0" w14:textId="3D813E07" w:rsidR="0018534E" w:rsidRPr="002A59B3" w:rsidRDefault="00320B91" w:rsidP="00EF3AFD">
            <w:pPr>
              <w:pStyle w:val="TableText"/>
              <w:spacing w:before="0" w:after="0"/>
            </w:pPr>
            <w:r>
              <w:t>Define the message type to process for messages being sent.</w:t>
            </w:r>
          </w:p>
        </w:tc>
      </w:tr>
      <w:tr w:rsidR="0018534E" w:rsidRPr="002A59B3" w14:paraId="502B22B8" w14:textId="77777777" w:rsidTr="00EF3AFD">
        <w:trPr>
          <w:trHeight w:val="202"/>
        </w:trPr>
        <w:tc>
          <w:tcPr>
            <w:tcW w:w="2822" w:type="dxa"/>
            <w:shd w:val="clear" w:color="auto" w:fill="auto"/>
          </w:tcPr>
          <w:p w14:paraId="4EB77B2A" w14:textId="699A40FC" w:rsidR="0018534E" w:rsidRPr="002A59B3" w:rsidRDefault="00FD7714" w:rsidP="00EF3AFD">
            <w:pPr>
              <w:pStyle w:val="TableText"/>
              <w:spacing w:before="0" w:after="0"/>
            </w:pPr>
            <w:proofErr w:type="spellStart"/>
            <w:r>
              <w:t>Ack_Msg_Type</w:t>
            </w:r>
            <w:proofErr w:type="spellEnd"/>
          </w:p>
        </w:tc>
        <w:tc>
          <w:tcPr>
            <w:tcW w:w="5987" w:type="dxa"/>
            <w:shd w:val="clear" w:color="auto" w:fill="auto"/>
          </w:tcPr>
          <w:p w14:paraId="6FFCCC01" w14:textId="2CFAFC74" w:rsidR="0018534E" w:rsidRPr="002A59B3" w:rsidRDefault="00320B91" w:rsidP="00EF3AFD">
            <w:pPr>
              <w:pStyle w:val="TableText"/>
              <w:spacing w:before="0" w:after="0"/>
            </w:pPr>
            <w:r>
              <w:t>Define the message type to process for acknowledgement messages.</w:t>
            </w:r>
          </w:p>
        </w:tc>
      </w:tr>
      <w:tr w:rsidR="0018534E" w:rsidRPr="002A59B3" w14:paraId="3F657E0A" w14:textId="77777777" w:rsidTr="00EF3AFD">
        <w:trPr>
          <w:trHeight w:val="202"/>
        </w:trPr>
        <w:tc>
          <w:tcPr>
            <w:tcW w:w="2822" w:type="dxa"/>
            <w:shd w:val="clear" w:color="auto" w:fill="auto"/>
          </w:tcPr>
          <w:p w14:paraId="21DFDD77" w14:textId="41BB40B5" w:rsidR="0018534E" w:rsidRDefault="00317F4A" w:rsidP="00EF3AFD">
            <w:pPr>
              <w:pStyle w:val="TableText"/>
              <w:spacing w:before="0" w:after="0"/>
            </w:pPr>
            <w:proofErr w:type="spellStart"/>
            <w:r>
              <w:t>Menu_Name</w:t>
            </w:r>
            <w:proofErr w:type="spellEnd"/>
          </w:p>
        </w:tc>
        <w:tc>
          <w:tcPr>
            <w:tcW w:w="5987" w:type="dxa"/>
            <w:shd w:val="clear" w:color="auto" w:fill="auto"/>
          </w:tcPr>
          <w:p w14:paraId="243FD1EF" w14:textId="2B951A70" w:rsidR="0018534E" w:rsidRPr="002A59B3" w:rsidRDefault="00320B91" w:rsidP="00EF3AFD">
            <w:pPr>
              <w:pStyle w:val="TableText"/>
              <w:spacing w:before="0" w:after="0"/>
            </w:pPr>
            <w:r>
              <w:t>Choose the table where the message data is to be stored.</w:t>
            </w:r>
          </w:p>
        </w:tc>
      </w:tr>
      <w:tr w:rsidR="0018534E" w:rsidRPr="002A59B3" w14:paraId="02D0DC94" w14:textId="77777777" w:rsidTr="00EF3AFD">
        <w:trPr>
          <w:trHeight w:val="202"/>
        </w:trPr>
        <w:tc>
          <w:tcPr>
            <w:tcW w:w="2822" w:type="dxa"/>
            <w:shd w:val="clear" w:color="auto" w:fill="auto"/>
          </w:tcPr>
          <w:p w14:paraId="33A112A9" w14:textId="1FDD1D35" w:rsidR="0018534E" w:rsidRDefault="00317F4A" w:rsidP="00EF3AFD">
            <w:pPr>
              <w:pStyle w:val="TableText"/>
              <w:spacing w:before="0" w:after="0"/>
            </w:pPr>
            <w:proofErr w:type="spellStart"/>
            <w:r>
              <w:t>Low_Cursor</w:t>
            </w:r>
            <w:proofErr w:type="spellEnd"/>
          </w:p>
        </w:tc>
        <w:tc>
          <w:tcPr>
            <w:tcW w:w="5987" w:type="dxa"/>
            <w:shd w:val="clear" w:color="auto" w:fill="auto"/>
          </w:tcPr>
          <w:p w14:paraId="4555ACBE" w14:textId="0D207512" w:rsidR="0018534E" w:rsidRPr="002A59B3" w:rsidRDefault="00320B91" w:rsidP="00EF3AFD">
            <w:pPr>
              <w:pStyle w:val="TableText"/>
              <w:spacing w:before="0" w:after="0"/>
            </w:pPr>
            <w:r>
              <w:t xml:space="preserve">Enter the column number of the first column in the </w:t>
            </w:r>
            <w:proofErr w:type="spellStart"/>
            <w:r w:rsidRPr="00320B91">
              <w:rPr>
                <w:b/>
                <w:bCs/>
              </w:rPr>
              <w:t>Menu_Name</w:t>
            </w:r>
            <w:proofErr w:type="spellEnd"/>
            <w:r>
              <w:t xml:space="preserve"> table to process, usually 1.  You can find the appropriate value using F2-MenuOfMenus to find the table and then open the table definition using Alt-K.  The row number in table </w:t>
            </w:r>
            <w:proofErr w:type="spellStart"/>
            <w:r w:rsidRPr="00320B91">
              <w:rPr>
                <w:b/>
                <w:bCs/>
              </w:rPr>
              <w:t>MenuColumn</w:t>
            </w:r>
            <w:proofErr w:type="spellEnd"/>
            <w:r>
              <w:t xml:space="preserve"> is the column number in the table.</w:t>
            </w:r>
          </w:p>
        </w:tc>
      </w:tr>
      <w:tr w:rsidR="0018534E" w:rsidRPr="002A59B3" w14:paraId="3D925A07" w14:textId="77777777" w:rsidTr="00EF3AFD">
        <w:trPr>
          <w:trHeight w:val="202"/>
        </w:trPr>
        <w:tc>
          <w:tcPr>
            <w:tcW w:w="2822" w:type="dxa"/>
            <w:shd w:val="clear" w:color="auto" w:fill="auto"/>
          </w:tcPr>
          <w:p w14:paraId="21AACE4B" w14:textId="49614F18" w:rsidR="0018534E" w:rsidRDefault="001B5767" w:rsidP="00EF3AFD">
            <w:pPr>
              <w:pStyle w:val="TableText"/>
              <w:spacing w:before="0" w:after="0"/>
            </w:pPr>
            <w:proofErr w:type="spellStart"/>
            <w:r>
              <w:t>High_Cursor</w:t>
            </w:r>
            <w:proofErr w:type="spellEnd"/>
          </w:p>
        </w:tc>
        <w:tc>
          <w:tcPr>
            <w:tcW w:w="5987" w:type="dxa"/>
            <w:shd w:val="clear" w:color="auto" w:fill="auto"/>
          </w:tcPr>
          <w:p w14:paraId="30B8D363" w14:textId="27B81D7F" w:rsidR="0018534E" w:rsidRPr="002A59B3" w:rsidRDefault="00320B91" w:rsidP="00EF3AFD">
            <w:pPr>
              <w:pStyle w:val="TableText"/>
              <w:spacing w:before="0" w:after="0"/>
            </w:pPr>
            <w:r>
              <w:t xml:space="preserve">Enter the column number of the last column in the </w:t>
            </w:r>
            <w:proofErr w:type="spellStart"/>
            <w:r w:rsidRPr="00320B91">
              <w:rPr>
                <w:b/>
                <w:bCs/>
              </w:rPr>
              <w:t>Menu_Name</w:t>
            </w:r>
            <w:proofErr w:type="spellEnd"/>
            <w:r>
              <w:t xml:space="preserve"> table to process.  Use the column number of the last “</w:t>
            </w:r>
            <w:proofErr w:type="spellStart"/>
            <w:r>
              <w:t>Dat</w:t>
            </w:r>
            <w:proofErr w:type="spellEnd"/>
            <w:r>
              <w:t xml:space="preserve">” column unless the </w:t>
            </w:r>
            <w:proofErr w:type="spellStart"/>
            <w:r>
              <w:t>CommCore</w:t>
            </w:r>
            <w:proofErr w:type="spellEnd"/>
            <w:r>
              <w:t xml:space="preserve"> configuration defines another value.</w:t>
            </w:r>
          </w:p>
        </w:tc>
      </w:tr>
      <w:tr w:rsidR="001B5767" w:rsidRPr="002A59B3" w14:paraId="21E9F12E" w14:textId="77777777" w:rsidTr="00EF3AFD">
        <w:trPr>
          <w:trHeight w:val="202"/>
        </w:trPr>
        <w:tc>
          <w:tcPr>
            <w:tcW w:w="2822" w:type="dxa"/>
            <w:shd w:val="clear" w:color="auto" w:fill="auto"/>
          </w:tcPr>
          <w:p w14:paraId="608F166C" w14:textId="34167210" w:rsidR="001B5767" w:rsidRDefault="001B5767" w:rsidP="00EF3AFD">
            <w:pPr>
              <w:pStyle w:val="TableText"/>
              <w:spacing w:before="0" w:after="0"/>
            </w:pPr>
            <w:proofErr w:type="spellStart"/>
            <w:r>
              <w:t>Stat_Cursor</w:t>
            </w:r>
            <w:proofErr w:type="spellEnd"/>
          </w:p>
        </w:tc>
        <w:tc>
          <w:tcPr>
            <w:tcW w:w="5987" w:type="dxa"/>
            <w:shd w:val="clear" w:color="auto" w:fill="auto"/>
          </w:tcPr>
          <w:p w14:paraId="6C5C099E" w14:textId="767FE0A2" w:rsidR="001B5767" w:rsidRPr="002A59B3" w:rsidRDefault="00320B91" w:rsidP="00EF3AFD">
            <w:pPr>
              <w:pStyle w:val="TableText"/>
              <w:spacing w:before="0" w:after="0"/>
            </w:pPr>
            <w:r>
              <w:t xml:space="preserve">Enter the column number of the </w:t>
            </w:r>
            <w:proofErr w:type="spellStart"/>
            <w:r w:rsidRPr="00320B91">
              <w:rPr>
                <w:b/>
                <w:bCs/>
              </w:rPr>
              <w:t>TxStat</w:t>
            </w:r>
            <w:proofErr w:type="spellEnd"/>
            <w:r>
              <w:t xml:space="preserve"> column in the </w:t>
            </w:r>
            <w:proofErr w:type="spellStart"/>
            <w:r w:rsidRPr="00320B91">
              <w:rPr>
                <w:b/>
                <w:bCs/>
              </w:rPr>
              <w:t>Menu_Name</w:t>
            </w:r>
            <w:proofErr w:type="spellEnd"/>
            <w:r>
              <w:t xml:space="preserve"> table.  This value will be </w:t>
            </w:r>
            <w:proofErr w:type="gramStart"/>
            <w:r>
              <w:t>auto-populated</w:t>
            </w:r>
            <w:proofErr w:type="gramEnd"/>
            <w:r>
              <w:t xml:space="preserve"> if you leave it at 0.</w:t>
            </w:r>
          </w:p>
        </w:tc>
      </w:tr>
      <w:tr w:rsidR="00320B91" w:rsidRPr="002A59B3" w14:paraId="77B7867E" w14:textId="77777777" w:rsidTr="00EF3AFD">
        <w:trPr>
          <w:trHeight w:val="202"/>
        </w:trPr>
        <w:tc>
          <w:tcPr>
            <w:tcW w:w="2822" w:type="dxa"/>
            <w:shd w:val="clear" w:color="auto" w:fill="auto"/>
          </w:tcPr>
          <w:p w14:paraId="6DB7FDAC" w14:textId="333BE034" w:rsidR="00320B91" w:rsidRDefault="00320B91" w:rsidP="00320B91">
            <w:pPr>
              <w:pStyle w:val="TableText"/>
              <w:spacing w:before="0" w:after="0"/>
            </w:pPr>
            <w:proofErr w:type="spellStart"/>
            <w:r>
              <w:t>Key_Cursor</w:t>
            </w:r>
            <w:proofErr w:type="spellEnd"/>
          </w:p>
        </w:tc>
        <w:tc>
          <w:tcPr>
            <w:tcW w:w="5987" w:type="dxa"/>
            <w:shd w:val="clear" w:color="auto" w:fill="auto"/>
          </w:tcPr>
          <w:p w14:paraId="468BAEA3" w14:textId="03CDB76F" w:rsidR="00320B91" w:rsidRPr="002A59B3" w:rsidRDefault="00320B91" w:rsidP="00320B91">
            <w:pPr>
              <w:pStyle w:val="TableText"/>
              <w:spacing w:before="0" w:after="0"/>
            </w:pPr>
            <w:r>
              <w:t xml:space="preserve">Enter the column number of the </w:t>
            </w:r>
            <w:proofErr w:type="spellStart"/>
            <w:r>
              <w:rPr>
                <w:b/>
                <w:bCs/>
              </w:rPr>
              <w:t>DbKey</w:t>
            </w:r>
            <w:proofErr w:type="spellEnd"/>
            <w:r>
              <w:t xml:space="preserve"> column in the </w:t>
            </w:r>
            <w:proofErr w:type="spellStart"/>
            <w:r w:rsidRPr="00320B91">
              <w:rPr>
                <w:b/>
                <w:bCs/>
              </w:rPr>
              <w:t>Menu_Name</w:t>
            </w:r>
            <w:proofErr w:type="spellEnd"/>
            <w:r>
              <w:t xml:space="preserve"> table.  This value will be </w:t>
            </w:r>
            <w:proofErr w:type="gramStart"/>
            <w:r>
              <w:t>auto-populated</w:t>
            </w:r>
            <w:proofErr w:type="gramEnd"/>
            <w:r>
              <w:t xml:space="preserve"> if you leave it at 0.</w:t>
            </w:r>
          </w:p>
        </w:tc>
      </w:tr>
      <w:tr w:rsidR="00320B91" w:rsidRPr="002A59B3" w14:paraId="1641DA49" w14:textId="77777777" w:rsidTr="00EF3AFD">
        <w:trPr>
          <w:trHeight w:val="202"/>
        </w:trPr>
        <w:tc>
          <w:tcPr>
            <w:tcW w:w="2822" w:type="dxa"/>
            <w:shd w:val="clear" w:color="auto" w:fill="auto"/>
          </w:tcPr>
          <w:p w14:paraId="5FF8CCDF" w14:textId="43CCE7C0" w:rsidR="00320B91" w:rsidRDefault="00320B91" w:rsidP="00320B91">
            <w:pPr>
              <w:pStyle w:val="TableText"/>
              <w:spacing w:before="0" w:after="0"/>
            </w:pPr>
            <w:r>
              <w:t>Record</w:t>
            </w:r>
          </w:p>
        </w:tc>
        <w:tc>
          <w:tcPr>
            <w:tcW w:w="5987" w:type="dxa"/>
            <w:shd w:val="clear" w:color="auto" w:fill="auto"/>
          </w:tcPr>
          <w:p w14:paraId="66D86259" w14:textId="75B7C0C9" w:rsidR="00320B91" w:rsidRPr="002A59B3" w:rsidRDefault="00320B91" w:rsidP="00320B91">
            <w:pPr>
              <w:pStyle w:val="TableText"/>
              <w:spacing w:before="0" w:after="0"/>
            </w:pPr>
            <w:r>
              <w:t xml:space="preserve">Set to 0.  This value defines the row number in the table.  It is used for the scanner configurations.  For </w:t>
            </w:r>
            <w:proofErr w:type="spellStart"/>
            <w:r>
              <w:t>CommCore</w:t>
            </w:r>
            <w:proofErr w:type="spellEnd"/>
            <w:r>
              <w:t xml:space="preserve"> connections, all rows are used, so leave the value at 0.</w:t>
            </w:r>
          </w:p>
        </w:tc>
      </w:tr>
    </w:tbl>
    <w:p w14:paraId="744A903F" w14:textId="7ABAE4F4" w:rsidR="0018534E" w:rsidRDefault="00FA6A3B" w:rsidP="00B0677A">
      <w:pPr>
        <w:spacing w:before="100" w:beforeAutospacing="1" w:after="100" w:afterAutospacing="1"/>
        <w:ind w:left="360"/>
      </w:pPr>
      <w:r>
        <w:t>Example values:</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46"/>
        <w:gridCol w:w="1027"/>
        <w:gridCol w:w="1149"/>
        <w:gridCol w:w="1165"/>
        <w:gridCol w:w="1063"/>
        <w:gridCol w:w="981"/>
        <w:gridCol w:w="785"/>
        <w:gridCol w:w="785"/>
        <w:gridCol w:w="785"/>
        <w:gridCol w:w="785"/>
        <w:gridCol w:w="828"/>
      </w:tblGrid>
      <w:tr w:rsidR="00FA6A3B" w:rsidRPr="002A59B3" w14:paraId="0B7DDA76" w14:textId="2DE0D878" w:rsidTr="00FA6A3B">
        <w:trPr>
          <w:trHeight w:val="242"/>
        </w:trPr>
        <w:tc>
          <w:tcPr>
            <w:tcW w:w="9625" w:type="dxa"/>
            <w:gridSpan w:val="11"/>
            <w:shd w:val="clear" w:color="auto" w:fill="305496"/>
          </w:tcPr>
          <w:p w14:paraId="25DD4F02" w14:textId="0AC9E9FC" w:rsidR="00FA6A3B" w:rsidRDefault="00FA6A3B" w:rsidP="00D9109D">
            <w:pPr>
              <w:pStyle w:val="TableText"/>
              <w:jc w:val="center"/>
              <w:rPr>
                <w:b/>
                <w:color w:val="FFFFFF" w:themeColor="background1"/>
              </w:rPr>
            </w:pPr>
            <w:proofErr w:type="spellStart"/>
            <w:r>
              <w:rPr>
                <w:b/>
                <w:color w:val="FFFFFF" w:themeColor="background1"/>
              </w:rPr>
              <w:t>MsgMap</w:t>
            </w:r>
            <w:proofErr w:type="spellEnd"/>
            <w:r w:rsidRPr="002A59B3">
              <w:rPr>
                <w:b/>
                <w:color w:val="FFFFFF" w:themeColor="background1"/>
              </w:rPr>
              <w:t xml:space="preserve"> Table</w:t>
            </w:r>
            <w:r>
              <w:rPr>
                <w:b/>
                <w:color w:val="FFFFFF" w:themeColor="background1"/>
              </w:rPr>
              <w:t xml:space="preserve"> Example</w:t>
            </w:r>
          </w:p>
        </w:tc>
      </w:tr>
      <w:tr w:rsidR="00FA6A3B" w:rsidRPr="00FA6A3B" w14:paraId="42956D03" w14:textId="362CCA48" w:rsidTr="00FA6A3B">
        <w:trPr>
          <w:trHeight w:val="242"/>
        </w:trPr>
        <w:tc>
          <w:tcPr>
            <w:tcW w:w="938" w:type="dxa"/>
            <w:shd w:val="clear" w:color="auto" w:fill="305496"/>
          </w:tcPr>
          <w:p w14:paraId="76329F0E" w14:textId="2EC5FE91" w:rsidR="00FA6A3B" w:rsidRPr="00FA6A3B" w:rsidRDefault="00FA6A3B" w:rsidP="00D9109D">
            <w:pPr>
              <w:pStyle w:val="TableText"/>
              <w:rPr>
                <w:b/>
                <w:color w:val="FFFFFF" w:themeColor="background1"/>
                <w:sz w:val="16"/>
                <w:szCs w:val="16"/>
              </w:rPr>
            </w:pPr>
            <w:r w:rsidRPr="00FA6A3B">
              <w:rPr>
                <w:b/>
                <w:color w:val="FFFFFF" w:themeColor="background1"/>
                <w:sz w:val="16"/>
                <w:szCs w:val="16"/>
              </w:rPr>
              <w:t>Message_ Name</w:t>
            </w:r>
          </w:p>
        </w:tc>
        <w:tc>
          <w:tcPr>
            <w:tcW w:w="921" w:type="dxa"/>
            <w:shd w:val="clear" w:color="auto" w:fill="305496"/>
          </w:tcPr>
          <w:p w14:paraId="0F0CD326" w14:textId="0F723A72" w:rsidR="00FA6A3B" w:rsidRPr="00FA6A3B" w:rsidRDefault="00FA6A3B" w:rsidP="00D9109D">
            <w:pPr>
              <w:pStyle w:val="TableText"/>
              <w:rPr>
                <w:b/>
                <w:color w:val="FFFFFF" w:themeColor="background1"/>
                <w:sz w:val="16"/>
                <w:szCs w:val="16"/>
              </w:rPr>
            </w:pPr>
            <w:r w:rsidRPr="00FA6A3B">
              <w:rPr>
                <w:b/>
                <w:color w:val="FFFFFF" w:themeColor="background1"/>
                <w:sz w:val="16"/>
                <w:szCs w:val="16"/>
              </w:rPr>
              <w:t>Machine_ Name</w:t>
            </w:r>
          </w:p>
        </w:tc>
        <w:tc>
          <w:tcPr>
            <w:tcW w:w="1026" w:type="dxa"/>
            <w:shd w:val="clear" w:color="auto" w:fill="305496"/>
          </w:tcPr>
          <w:p w14:paraId="7A0D2467" w14:textId="14BCFC41" w:rsidR="00FA6A3B" w:rsidRPr="00FA6A3B" w:rsidRDefault="00FA6A3B" w:rsidP="00D9109D">
            <w:pPr>
              <w:pStyle w:val="TableText"/>
              <w:rPr>
                <w:b/>
                <w:color w:val="FFFFFF" w:themeColor="background1"/>
                <w:sz w:val="16"/>
                <w:szCs w:val="16"/>
              </w:rPr>
            </w:pPr>
            <w:proofErr w:type="spellStart"/>
            <w:r w:rsidRPr="00FA6A3B">
              <w:rPr>
                <w:b/>
                <w:color w:val="FFFFFF" w:themeColor="background1"/>
                <w:sz w:val="16"/>
                <w:szCs w:val="16"/>
              </w:rPr>
              <w:t>Recv_Msg</w:t>
            </w:r>
            <w:proofErr w:type="spellEnd"/>
            <w:r w:rsidRPr="00FA6A3B">
              <w:rPr>
                <w:b/>
                <w:color w:val="FFFFFF" w:themeColor="background1"/>
                <w:sz w:val="16"/>
                <w:szCs w:val="16"/>
              </w:rPr>
              <w:t>_ Type</w:t>
            </w:r>
          </w:p>
        </w:tc>
        <w:tc>
          <w:tcPr>
            <w:tcW w:w="1040" w:type="dxa"/>
            <w:shd w:val="clear" w:color="auto" w:fill="305496"/>
          </w:tcPr>
          <w:p w14:paraId="653A8E2F" w14:textId="57A2D200" w:rsidR="00FA6A3B" w:rsidRPr="00FA6A3B" w:rsidRDefault="00FA6A3B" w:rsidP="00D9109D">
            <w:pPr>
              <w:pStyle w:val="TableText"/>
              <w:rPr>
                <w:b/>
                <w:color w:val="FFFFFF" w:themeColor="background1"/>
                <w:sz w:val="16"/>
                <w:szCs w:val="16"/>
              </w:rPr>
            </w:pPr>
            <w:proofErr w:type="spellStart"/>
            <w:r w:rsidRPr="00FA6A3B">
              <w:rPr>
                <w:b/>
                <w:color w:val="FFFFFF" w:themeColor="background1"/>
                <w:sz w:val="16"/>
                <w:szCs w:val="16"/>
              </w:rPr>
              <w:t>Send_Msg</w:t>
            </w:r>
            <w:proofErr w:type="spellEnd"/>
            <w:r w:rsidRPr="00FA6A3B">
              <w:rPr>
                <w:b/>
                <w:color w:val="FFFFFF" w:themeColor="background1"/>
                <w:sz w:val="16"/>
                <w:szCs w:val="16"/>
              </w:rPr>
              <w:t>_ Type</w:t>
            </w:r>
          </w:p>
        </w:tc>
        <w:tc>
          <w:tcPr>
            <w:tcW w:w="952" w:type="dxa"/>
            <w:shd w:val="clear" w:color="auto" w:fill="305496"/>
          </w:tcPr>
          <w:p w14:paraId="126D8A34" w14:textId="214BD23C" w:rsidR="00FA6A3B" w:rsidRPr="00FA6A3B" w:rsidRDefault="00FA6A3B" w:rsidP="00D9109D">
            <w:pPr>
              <w:pStyle w:val="TableText"/>
              <w:rPr>
                <w:b/>
                <w:color w:val="FFFFFF" w:themeColor="background1"/>
                <w:sz w:val="16"/>
                <w:szCs w:val="16"/>
              </w:rPr>
            </w:pPr>
            <w:proofErr w:type="spellStart"/>
            <w:r w:rsidRPr="00FA6A3B">
              <w:rPr>
                <w:b/>
                <w:color w:val="FFFFFF" w:themeColor="background1"/>
                <w:sz w:val="16"/>
                <w:szCs w:val="16"/>
              </w:rPr>
              <w:t>Ack_Msg</w:t>
            </w:r>
            <w:proofErr w:type="spellEnd"/>
            <w:r w:rsidRPr="00FA6A3B">
              <w:rPr>
                <w:b/>
                <w:color w:val="FFFFFF" w:themeColor="background1"/>
                <w:sz w:val="16"/>
                <w:szCs w:val="16"/>
              </w:rPr>
              <w:t>_ Type</w:t>
            </w:r>
          </w:p>
        </w:tc>
        <w:tc>
          <w:tcPr>
            <w:tcW w:w="881" w:type="dxa"/>
            <w:shd w:val="clear" w:color="auto" w:fill="305496"/>
          </w:tcPr>
          <w:p w14:paraId="0F5B9A4D" w14:textId="13D288B5" w:rsidR="00FA6A3B" w:rsidRPr="00FA6A3B" w:rsidRDefault="00FA6A3B" w:rsidP="00D9109D">
            <w:pPr>
              <w:pStyle w:val="TableText"/>
              <w:rPr>
                <w:b/>
                <w:color w:val="FFFFFF" w:themeColor="background1"/>
                <w:sz w:val="16"/>
                <w:szCs w:val="16"/>
              </w:rPr>
            </w:pPr>
            <w:r w:rsidRPr="00FA6A3B">
              <w:rPr>
                <w:b/>
                <w:color w:val="FFFFFF" w:themeColor="background1"/>
                <w:sz w:val="16"/>
                <w:szCs w:val="16"/>
              </w:rPr>
              <w:t>Menu_ Name</w:t>
            </w:r>
          </w:p>
        </w:tc>
        <w:tc>
          <w:tcPr>
            <w:tcW w:w="711" w:type="dxa"/>
            <w:shd w:val="clear" w:color="auto" w:fill="305496"/>
          </w:tcPr>
          <w:p w14:paraId="483B324C" w14:textId="236DFEA4" w:rsidR="00FA6A3B" w:rsidRPr="00FA6A3B" w:rsidRDefault="00FA6A3B" w:rsidP="00D9109D">
            <w:pPr>
              <w:pStyle w:val="TableText"/>
              <w:rPr>
                <w:b/>
                <w:color w:val="FFFFFF" w:themeColor="background1"/>
                <w:sz w:val="16"/>
                <w:szCs w:val="16"/>
              </w:rPr>
            </w:pPr>
            <w:r w:rsidRPr="00FA6A3B">
              <w:rPr>
                <w:b/>
                <w:color w:val="FFFFFF" w:themeColor="background1"/>
                <w:sz w:val="16"/>
                <w:szCs w:val="16"/>
              </w:rPr>
              <w:t>Low_ Cursor</w:t>
            </w:r>
          </w:p>
        </w:tc>
        <w:tc>
          <w:tcPr>
            <w:tcW w:w="711" w:type="dxa"/>
            <w:shd w:val="clear" w:color="auto" w:fill="305496"/>
          </w:tcPr>
          <w:p w14:paraId="22055B89" w14:textId="18C5DEBD" w:rsidR="00FA6A3B" w:rsidRPr="00FA6A3B" w:rsidRDefault="00FA6A3B" w:rsidP="00D9109D">
            <w:pPr>
              <w:pStyle w:val="TableText"/>
              <w:rPr>
                <w:b/>
                <w:color w:val="FFFFFF" w:themeColor="background1"/>
                <w:sz w:val="16"/>
                <w:szCs w:val="16"/>
              </w:rPr>
            </w:pPr>
            <w:r w:rsidRPr="00FA6A3B">
              <w:rPr>
                <w:b/>
                <w:color w:val="FFFFFF" w:themeColor="background1"/>
                <w:sz w:val="16"/>
                <w:szCs w:val="16"/>
              </w:rPr>
              <w:t>High_ Cursor</w:t>
            </w:r>
          </w:p>
        </w:tc>
        <w:tc>
          <w:tcPr>
            <w:tcW w:w="711" w:type="dxa"/>
            <w:shd w:val="clear" w:color="auto" w:fill="305496"/>
          </w:tcPr>
          <w:p w14:paraId="19B9A734" w14:textId="6C37D09D" w:rsidR="00FA6A3B" w:rsidRPr="00FA6A3B" w:rsidRDefault="00FA6A3B" w:rsidP="00D9109D">
            <w:pPr>
              <w:pStyle w:val="TableText"/>
              <w:rPr>
                <w:b/>
                <w:color w:val="FFFFFF" w:themeColor="background1"/>
                <w:sz w:val="16"/>
                <w:szCs w:val="16"/>
              </w:rPr>
            </w:pPr>
            <w:r w:rsidRPr="00FA6A3B">
              <w:rPr>
                <w:b/>
                <w:color w:val="FFFFFF" w:themeColor="background1"/>
                <w:sz w:val="16"/>
                <w:szCs w:val="16"/>
              </w:rPr>
              <w:t>Stat_ Cursor</w:t>
            </w:r>
          </w:p>
        </w:tc>
        <w:tc>
          <w:tcPr>
            <w:tcW w:w="711" w:type="dxa"/>
            <w:shd w:val="clear" w:color="auto" w:fill="305496"/>
          </w:tcPr>
          <w:p w14:paraId="4827EFF3" w14:textId="59FC5AD2" w:rsidR="00FA6A3B" w:rsidRPr="00FA6A3B" w:rsidRDefault="00FA6A3B" w:rsidP="00D9109D">
            <w:pPr>
              <w:pStyle w:val="TableText"/>
              <w:rPr>
                <w:b/>
                <w:color w:val="FFFFFF" w:themeColor="background1"/>
                <w:sz w:val="16"/>
                <w:szCs w:val="16"/>
              </w:rPr>
            </w:pPr>
            <w:r w:rsidRPr="00FA6A3B">
              <w:rPr>
                <w:b/>
                <w:color w:val="FFFFFF" w:themeColor="background1"/>
                <w:sz w:val="16"/>
                <w:szCs w:val="16"/>
              </w:rPr>
              <w:t>Key_ Cursor</w:t>
            </w:r>
          </w:p>
        </w:tc>
        <w:tc>
          <w:tcPr>
            <w:tcW w:w="1023" w:type="dxa"/>
            <w:shd w:val="clear" w:color="auto" w:fill="305496"/>
          </w:tcPr>
          <w:p w14:paraId="6F58FBBA" w14:textId="1D445811" w:rsidR="00FA6A3B" w:rsidRPr="00FA6A3B" w:rsidRDefault="00FA6A3B" w:rsidP="00D9109D">
            <w:pPr>
              <w:pStyle w:val="TableText"/>
              <w:rPr>
                <w:b/>
                <w:color w:val="FFFFFF" w:themeColor="background1"/>
                <w:sz w:val="16"/>
                <w:szCs w:val="16"/>
              </w:rPr>
            </w:pPr>
            <w:r w:rsidRPr="00FA6A3B">
              <w:rPr>
                <w:b/>
                <w:color w:val="FFFFFF" w:themeColor="background1"/>
                <w:sz w:val="16"/>
                <w:szCs w:val="16"/>
              </w:rPr>
              <w:t>Record</w:t>
            </w:r>
          </w:p>
        </w:tc>
      </w:tr>
      <w:tr w:rsidR="00FA6A3B" w:rsidRPr="00FA6A3B" w14:paraId="35855A2F" w14:textId="43BE0B07" w:rsidTr="00FA6A3B">
        <w:trPr>
          <w:trHeight w:val="170"/>
        </w:trPr>
        <w:tc>
          <w:tcPr>
            <w:tcW w:w="938" w:type="dxa"/>
            <w:shd w:val="clear" w:color="auto" w:fill="auto"/>
          </w:tcPr>
          <w:p w14:paraId="7983E88C" w14:textId="4EF67EE3" w:rsidR="00FA6A3B" w:rsidRPr="00FA6A3B" w:rsidRDefault="00FA6A3B" w:rsidP="00FA6A3B">
            <w:pPr>
              <w:pStyle w:val="TableText"/>
              <w:spacing w:before="0" w:after="0"/>
              <w:rPr>
                <w:sz w:val="16"/>
                <w:szCs w:val="16"/>
              </w:rPr>
            </w:pPr>
            <w:proofErr w:type="spellStart"/>
            <w:r>
              <w:rPr>
                <w:sz w:val="16"/>
                <w:szCs w:val="16"/>
              </w:rPr>
              <w:t>XfrCRR</w:t>
            </w:r>
            <w:proofErr w:type="spellEnd"/>
          </w:p>
        </w:tc>
        <w:tc>
          <w:tcPr>
            <w:tcW w:w="921" w:type="dxa"/>
            <w:shd w:val="clear" w:color="auto" w:fill="auto"/>
          </w:tcPr>
          <w:p w14:paraId="547D489B" w14:textId="0D0E0B12" w:rsidR="00FA6A3B" w:rsidRPr="00FA6A3B" w:rsidRDefault="00FA6A3B" w:rsidP="00FA6A3B">
            <w:pPr>
              <w:pStyle w:val="TableText"/>
              <w:spacing w:before="0" w:after="0"/>
              <w:rPr>
                <w:sz w:val="16"/>
                <w:szCs w:val="16"/>
              </w:rPr>
            </w:pPr>
            <w:proofErr w:type="spellStart"/>
            <w:r w:rsidRPr="00FA6A3B">
              <w:rPr>
                <w:sz w:val="16"/>
                <w:szCs w:val="16"/>
              </w:rPr>
              <w:t>XfrCRR</w:t>
            </w:r>
            <w:proofErr w:type="spellEnd"/>
          </w:p>
        </w:tc>
        <w:tc>
          <w:tcPr>
            <w:tcW w:w="1026" w:type="dxa"/>
            <w:shd w:val="clear" w:color="auto" w:fill="auto"/>
          </w:tcPr>
          <w:p w14:paraId="655744FD" w14:textId="3744C39F" w:rsidR="00FA6A3B" w:rsidRPr="00FA6A3B" w:rsidRDefault="00FA6A3B" w:rsidP="00FA6A3B">
            <w:pPr>
              <w:pStyle w:val="TableText"/>
              <w:spacing w:before="0" w:after="0"/>
              <w:rPr>
                <w:sz w:val="16"/>
                <w:szCs w:val="16"/>
              </w:rPr>
            </w:pPr>
            <w:r w:rsidRPr="00FA6A3B">
              <w:rPr>
                <w:sz w:val="16"/>
                <w:szCs w:val="16"/>
              </w:rPr>
              <w:t>ALL</w:t>
            </w:r>
          </w:p>
        </w:tc>
        <w:tc>
          <w:tcPr>
            <w:tcW w:w="1040" w:type="dxa"/>
          </w:tcPr>
          <w:p w14:paraId="5FFE8037" w14:textId="0EF37B4D" w:rsidR="00FA6A3B" w:rsidRPr="00FA6A3B" w:rsidRDefault="00FA6A3B" w:rsidP="00FA6A3B">
            <w:pPr>
              <w:pStyle w:val="TableText"/>
              <w:spacing w:before="0" w:after="0"/>
              <w:rPr>
                <w:sz w:val="16"/>
                <w:szCs w:val="16"/>
              </w:rPr>
            </w:pPr>
            <w:r w:rsidRPr="00FA6A3B">
              <w:rPr>
                <w:sz w:val="16"/>
                <w:szCs w:val="16"/>
              </w:rPr>
              <w:t>ALL</w:t>
            </w:r>
          </w:p>
        </w:tc>
        <w:tc>
          <w:tcPr>
            <w:tcW w:w="952" w:type="dxa"/>
          </w:tcPr>
          <w:p w14:paraId="4189A3CF" w14:textId="591096A0" w:rsidR="00FA6A3B" w:rsidRPr="00FA6A3B" w:rsidRDefault="00FA6A3B" w:rsidP="00FA6A3B">
            <w:pPr>
              <w:pStyle w:val="TableText"/>
              <w:spacing w:before="0" w:after="0"/>
              <w:rPr>
                <w:sz w:val="16"/>
                <w:szCs w:val="16"/>
              </w:rPr>
            </w:pPr>
            <w:r w:rsidRPr="00FA6A3B">
              <w:rPr>
                <w:sz w:val="16"/>
                <w:szCs w:val="16"/>
              </w:rPr>
              <w:t>ALL</w:t>
            </w:r>
          </w:p>
        </w:tc>
        <w:tc>
          <w:tcPr>
            <w:tcW w:w="881" w:type="dxa"/>
          </w:tcPr>
          <w:p w14:paraId="585E1045" w14:textId="07021D20" w:rsidR="00FA6A3B" w:rsidRPr="00FA6A3B" w:rsidRDefault="00FA6A3B" w:rsidP="00FA6A3B">
            <w:pPr>
              <w:pStyle w:val="TableText"/>
              <w:spacing w:before="0" w:after="0"/>
              <w:rPr>
                <w:sz w:val="16"/>
                <w:szCs w:val="16"/>
              </w:rPr>
            </w:pPr>
            <w:r w:rsidRPr="00FA6A3B">
              <w:rPr>
                <w:sz w:val="16"/>
                <w:szCs w:val="16"/>
              </w:rPr>
              <w:t>MsgXR1</w:t>
            </w:r>
          </w:p>
        </w:tc>
        <w:tc>
          <w:tcPr>
            <w:tcW w:w="711" w:type="dxa"/>
          </w:tcPr>
          <w:p w14:paraId="2BA2F944" w14:textId="647FB313" w:rsidR="00FA6A3B" w:rsidRPr="00FA6A3B" w:rsidRDefault="00FA6A3B" w:rsidP="00FA6A3B">
            <w:pPr>
              <w:pStyle w:val="TableText"/>
              <w:spacing w:before="0" w:after="0"/>
              <w:rPr>
                <w:sz w:val="16"/>
                <w:szCs w:val="16"/>
              </w:rPr>
            </w:pPr>
            <w:r w:rsidRPr="00FA6A3B">
              <w:rPr>
                <w:sz w:val="16"/>
                <w:szCs w:val="16"/>
              </w:rPr>
              <w:t>1</w:t>
            </w:r>
          </w:p>
        </w:tc>
        <w:tc>
          <w:tcPr>
            <w:tcW w:w="711" w:type="dxa"/>
          </w:tcPr>
          <w:p w14:paraId="26416325" w14:textId="361A8237" w:rsidR="00FA6A3B" w:rsidRPr="00FA6A3B" w:rsidRDefault="00FA6A3B" w:rsidP="00FA6A3B">
            <w:pPr>
              <w:pStyle w:val="TableText"/>
              <w:spacing w:before="0" w:after="0"/>
              <w:rPr>
                <w:sz w:val="16"/>
                <w:szCs w:val="16"/>
              </w:rPr>
            </w:pPr>
            <w:r w:rsidRPr="00FA6A3B">
              <w:rPr>
                <w:sz w:val="16"/>
                <w:szCs w:val="16"/>
              </w:rPr>
              <w:t>66</w:t>
            </w:r>
          </w:p>
        </w:tc>
        <w:tc>
          <w:tcPr>
            <w:tcW w:w="711" w:type="dxa"/>
          </w:tcPr>
          <w:p w14:paraId="58ABC8AE" w14:textId="24B504A6" w:rsidR="00FA6A3B" w:rsidRPr="00FA6A3B" w:rsidRDefault="00FA6A3B" w:rsidP="00FA6A3B">
            <w:pPr>
              <w:pStyle w:val="TableText"/>
              <w:spacing w:before="0" w:after="0"/>
              <w:rPr>
                <w:sz w:val="16"/>
                <w:szCs w:val="16"/>
              </w:rPr>
            </w:pPr>
            <w:r w:rsidRPr="00FA6A3B">
              <w:rPr>
                <w:sz w:val="16"/>
                <w:szCs w:val="16"/>
              </w:rPr>
              <w:t>67</w:t>
            </w:r>
          </w:p>
        </w:tc>
        <w:tc>
          <w:tcPr>
            <w:tcW w:w="711" w:type="dxa"/>
          </w:tcPr>
          <w:p w14:paraId="3D89A657" w14:textId="0B171AE6" w:rsidR="00FA6A3B" w:rsidRPr="00FA6A3B" w:rsidRDefault="00FA6A3B" w:rsidP="00FA6A3B">
            <w:pPr>
              <w:pStyle w:val="TableText"/>
              <w:spacing w:before="0" w:after="0"/>
              <w:rPr>
                <w:sz w:val="16"/>
                <w:szCs w:val="16"/>
              </w:rPr>
            </w:pPr>
            <w:r w:rsidRPr="00FA6A3B">
              <w:rPr>
                <w:sz w:val="16"/>
                <w:szCs w:val="16"/>
              </w:rPr>
              <w:t>68</w:t>
            </w:r>
          </w:p>
        </w:tc>
        <w:tc>
          <w:tcPr>
            <w:tcW w:w="1023" w:type="dxa"/>
          </w:tcPr>
          <w:p w14:paraId="6CB9DA24" w14:textId="61F33DF2" w:rsidR="00FA6A3B" w:rsidRPr="00FA6A3B" w:rsidRDefault="00FA6A3B" w:rsidP="00FA6A3B">
            <w:pPr>
              <w:pStyle w:val="TableText"/>
              <w:spacing w:before="0" w:after="0"/>
              <w:rPr>
                <w:sz w:val="16"/>
                <w:szCs w:val="16"/>
              </w:rPr>
            </w:pPr>
            <w:r w:rsidRPr="00FA6A3B">
              <w:rPr>
                <w:sz w:val="16"/>
                <w:szCs w:val="16"/>
              </w:rPr>
              <w:t>0</w:t>
            </w:r>
          </w:p>
        </w:tc>
      </w:tr>
      <w:tr w:rsidR="00FA6A3B" w:rsidRPr="00FA6A3B" w14:paraId="3AF70CCE" w14:textId="30F285AC" w:rsidTr="00FA6A3B">
        <w:trPr>
          <w:trHeight w:val="188"/>
        </w:trPr>
        <w:tc>
          <w:tcPr>
            <w:tcW w:w="938" w:type="dxa"/>
            <w:shd w:val="clear" w:color="auto" w:fill="auto"/>
          </w:tcPr>
          <w:p w14:paraId="57E18B73" w14:textId="00C8D018" w:rsidR="00FA6A3B" w:rsidRPr="00FA6A3B" w:rsidRDefault="00FA6A3B" w:rsidP="00FA6A3B">
            <w:pPr>
              <w:pStyle w:val="TableText"/>
              <w:spacing w:before="0" w:after="0"/>
              <w:rPr>
                <w:sz w:val="16"/>
                <w:szCs w:val="16"/>
              </w:rPr>
            </w:pPr>
            <w:r>
              <w:rPr>
                <w:sz w:val="16"/>
                <w:szCs w:val="16"/>
              </w:rPr>
              <w:t>CSUDCM</w:t>
            </w:r>
          </w:p>
        </w:tc>
        <w:tc>
          <w:tcPr>
            <w:tcW w:w="921" w:type="dxa"/>
            <w:shd w:val="clear" w:color="auto" w:fill="auto"/>
          </w:tcPr>
          <w:p w14:paraId="02AF9478" w14:textId="02646A7D" w:rsidR="00FA6A3B" w:rsidRPr="00FA6A3B" w:rsidRDefault="00FA6A3B" w:rsidP="00FA6A3B">
            <w:pPr>
              <w:pStyle w:val="TableText"/>
              <w:spacing w:before="0" w:after="0"/>
              <w:rPr>
                <w:sz w:val="16"/>
                <w:szCs w:val="16"/>
              </w:rPr>
            </w:pPr>
            <w:r w:rsidRPr="00FA6A3B">
              <w:rPr>
                <w:sz w:val="16"/>
                <w:szCs w:val="16"/>
              </w:rPr>
              <w:t>CSUDCM</w:t>
            </w:r>
          </w:p>
        </w:tc>
        <w:tc>
          <w:tcPr>
            <w:tcW w:w="1026" w:type="dxa"/>
            <w:shd w:val="clear" w:color="auto" w:fill="auto"/>
          </w:tcPr>
          <w:p w14:paraId="24DF8355" w14:textId="641183A0" w:rsidR="00FA6A3B" w:rsidRPr="00FA6A3B" w:rsidRDefault="00FA6A3B" w:rsidP="00FA6A3B">
            <w:pPr>
              <w:pStyle w:val="TableText"/>
              <w:spacing w:before="0" w:after="0"/>
              <w:rPr>
                <w:sz w:val="16"/>
                <w:szCs w:val="16"/>
              </w:rPr>
            </w:pPr>
            <w:r w:rsidRPr="00FA6A3B">
              <w:rPr>
                <w:sz w:val="16"/>
                <w:szCs w:val="16"/>
              </w:rPr>
              <w:t>ALL</w:t>
            </w:r>
          </w:p>
        </w:tc>
        <w:tc>
          <w:tcPr>
            <w:tcW w:w="1040" w:type="dxa"/>
          </w:tcPr>
          <w:p w14:paraId="2DBE0F27" w14:textId="2DCDFB36" w:rsidR="00FA6A3B" w:rsidRPr="00FA6A3B" w:rsidRDefault="00FA6A3B" w:rsidP="00FA6A3B">
            <w:pPr>
              <w:pStyle w:val="TableText"/>
              <w:spacing w:before="0" w:after="0"/>
              <w:rPr>
                <w:sz w:val="16"/>
                <w:szCs w:val="16"/>
              </w:rPr>
            </w:pPr>
            <w:r w:rsidRPr="00FA6A3B">
              <w:rPr>
                <w:sz w:val="16"/>
                <w:szCs w:val="16"/>
              </w:rPr>
              <w:t>ALL</w:t>
            </w:r>
          </w:p>
        </w:tc>
        <w:tc>
          <w:tcPr>
            <w:tcW w:w="952" w:type="dxa"/>
          </w:tcPr>
          <w:p w14:paraId="6F580948" w14:textId="6C6F69CA" w:rsidR="00FA6A3B" w:rsidRPr="00FA6A3B" w:rsidRDefault="00FA6A3B" w:rsidP="00FA6A3B">
            <w:pPr>
              <w:pStyle w:val="TableText"/>
              <w:spacing w:before="0" w:after="0"/>
              <w:rPr>
                <w:sz w:val="16"/>
                <w:szCs w:val="16"/>
              </w:rPr>
            </w:pPr>
            <w:r w:rsidRPr="00FA6A3B">
              <w:rPr>
                <w:sz w:val="16"/>
                <w:szCs w:val="16"/>
              </w:rPr>
              <w:t>ALL</w:t>
            </w:r>
          </w:p>
        </w:tc>
        <w:tc>
          <w:tcPr>
            <w:tcW w:w="881" w:type="dxa"/>
          </w:tcPr>
          <w:p w14:paraId="1F68FF40" w14:textId="17BE5FE5" w:rsidR="00FA6A3B" w:rsidRPr="00FA6A3B" w:rsidRDefault="00FA6A3B" w:rsidP="00FA6A3B">
            <w:pPr>
              <w:pStyle w:val="TableText"/>
              <w:spacing w:before="0" w:after="0"/>
              <w:rPr>
                <w:sz w:val="16"/>
                <w:szCs w:val="16"/>
              </w:rPr>
            </w:pPr>
            <w:r w:rsidRPr="00FA6A3B">
              <w:rPr>
                <w:sz w:val="16"/>
                <w:szCs w:val="16"/>
              </w:rPr>
              <w:t>MsgXDC1</w:t>
            </w:r>
          </w:p>
        </w:tc>
        <w:tc>
          <w:tcPr>
            <w:tcW w:w="711" w:type="dxa"/>
          </w:tcPr>
          <w:p w14:paraId="1A1509E7" w14:textId="1205C030" w:rsidR="00FA6A3B" w:rsidRPr="00FA6A3B" w:rsidRDefault="00FA6A3B" w:rsidP="00FA6A3B">
            <w:pPr>
              <w:pStyle w:val="TableText"/>
              <w:spacing w:before="0" w:after="0"/>
              <w:rPr>
                <w:sz w:val="16"/>
                <w:szCs w:val="16"/>
              </w:rPr>
            </w:pPr>
            <w:r w:rsidRPr="00FA6A3B">
              <w:rPr>
                <w:sz w:val="16"/>
                <w:szCs w:val="16"/>
              </w:rPr>
              <w:t>1</w:t>
            </w:r>
          </w:p>
        </w:tc>
        <w:tc>
          <w:tcPr>
            <w:tcW w:w="711" w:type="dxa"/>
          </w:tcPr>
          <w:p w14:paraId="3429999E" w14:textId="1B213875" w:rsidR="00FA6A3B" w:rsidRPr="00FA6A3B" w:rsidRDefault="00FA6A3B" w:rsidP="00FA6A3B">
            <w:pPr>
              <w:pStyle w:val="TableText"/>
              <w:spacing w:before="0" w:after="0"/>
              <w:rPr>
                <w:sz w:val="16"/>
                <w:szCs w:val="16"/>
              </w:rPr>
            </w:pPr>
            <w:r w:rsidRPr="00FA6A3B">
              <w:rPr>
                <w:sz w:val="16"/>
                <w:szCs w:val="16"/>
              </w:rPr>
              <w:t>66</w:t>
            </w:r>
          </w:p>
        </w:tc>
        <w:tc>
          <w:tcPr>
            <w:tcW w:w="711" w:type="dxa"/>
          </w:tcPr>
          <w:p w14:paraId="6C1397ED" w14:textId="7F77C126" w:rsidR="00FA6A3B" w:rsidRPr="00FA6A3B" w:rsidRDefault="00FA6A3B" w:rsidP="00FA6A3B">
            <w:pPr>
              <w:pStyle w:val="TableText"/>
              <w:spacing w:before="0" w:after="0"/>
              <w:rPr>
                <w:sz w:val="16"/>
                <w:szCs w:val="16"/>
              </w:rPr>
            </w:pPr>
            <w:r w:rsidRPr="00FA6A3B">
              <w:rPr>
                <w:sz w:val="16"/>
                <w:szCs w:val="16"/>
              </w:rPr>
              <w:t>67</w:t>
            </w:r>
          </w:p>
        </w:tc>
        <w:tc>
          <w:tcPr>
            <w:tcW w:w="711" w:type="dxa"/>
          </w:tcPr>
          <w:p w14:paraId="17234537" w14:textId="247512C1" w:rsidR="00FA6A3B" w:rsidRPr="00FA6A3B" w:rsidRDefault="00FA6A3B" w:rsidP="00FA6A3B">
            <w:pPr>
              <w:pStyle w:val="TableText"/>
              <w:spacing w:before="0" w:after="0"/>
              <w:rPr>
                <w:sz w:val="16"/>
                <w:szCs w:val="16"/>
              </w:rPr>
            </w:pPr>
            <w:r w:rsidRPr="00FA6A3B">
              <w:rPr>
                <w:sz w:val="16"/>
                <w:szCs w:val="16"/>
              </w:rPr>
              <w:t>68</w:t>
            </w:r>
          </w:p>
        </w:tc>
        <w:tc>
          <w:tcPr>
            <w:tcW w:w="1023" w:type="dxa"/>
          </w:tcPr>
          <w:p w14:paraId="62FEF538" w14:textId="4B9C487A" w:rsidR="00FA6A3B" w:rsidRPr="00FA6A3B" w:rsidRDefault="00FA6A3B" w:rsidP="00FA6A3B">
            <w:pPr>
              <w:pStyle w:val="TableText"/>
              <w:spacing w:before="0" w:after="0"/>
              <w:rPr>
                <w:sz w:val="16"/>
                <w:szCs w:val="16"/>
              </w:rPr>
            </w:pPr>
            <w:r w:rsidRPr="00FA6A3B">
              <w:rPr>
                <w:sz w:val="16"/>
                <w:szCs w:val="16"/>
              </w:rPr>
              <w:t>0</w:t>
            </w:r>
          </w:p>
        </w:tc>
      </w:tr>
    </w:tbl>
    <w:p w14:paraId="088FB310" w14:textId="77777777" w:rsidR="00FA6A3B" w:rsidRDefault="00FA6A3B" w:rsidP="00B0677A">
      <w:pPr>
        <w:spacing w:before="100" w:beforeAutospacing="1" w:after="100" w:afterAutospacing="1"/>
        <w:ind w:left="360"/>
      </w:pPr>
    </w:p>
    <w:p w14:paraId="4811AA36" w14:textId="7403CEB7" w:rsidR="0018534E" w:rsidRDefault="00792C69" w:rsidP="00B0677A">
      <w:pPr>
        <w:spacing w:before="100" w:beforeAutospacing="1" w:after="100" w:afterAutospacing="1"/>
        <w:ind w:left="360"/>
      </w:pPr>
      <w:r>
        <w:t xml:space="preserve">The </w:t>
      </w:r>
      <w:proofErr w:type="spellStart"/>
      <w:r w:rsidRPr="006403A9">
        <w:rPr>
          <w:b/>
          <w:bCs/>
        </w:rPr>
        <w:t>XfRouteBoss</w:t>
      </w:r>
      <w:proofErr w:type="spellEnd"/>
      <w:r>
        <w:t xml:space="preserve"> table </w:t>
      </w:r>
      <w:r w:rsidR="003F2E9E">
        <w:t xml:space="preserve">(Configuration Menu | Transfer Utilities | Transfer Scan Processing) </w:t>
      </w:r>
      <w:r>
        <w:t>links the message tables and the scan zone to the transfer.</w:t>
      </w:r>
    </w:p>
    <w:tbl>
      <w:tblPr>
        <w:tblW w:w="880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822"/>
        <w:gridCol w:w="5987"/>
      </w:tblGrid>
      <w:tr w:rsidR="003F2E9E" w:rsidRPr="002A59B3" w14:paraId="2DCF1249" w14:textId="77777777" w:rsidTr="00D9109D">
        <w:trPr>
          <w:trHeight w:val="242"/>
        </w:trPr>
        <w:tc>
          <w:tcPr>
            <w:tcW w:w="8809" w:type="dxa"/>
            <w:gridSpan w:val="2"/>
            <w:shd w:val="clear" w:color="auto" w:fill="305496"/>
          </w:tcPr>
          <w:p w14:paraId="7041F7DF" w14:textId="780529B2" w:rsidR="003F2E9E" w:rsidRPr="002A59B3" w:rsidRDefault="003F2E9E" w:rsidP="00D9109D">
            <w:pPr>
              <w:pStyle w:val="TableText"/>
              <w:jc w:val="center"/>
              <w:rPr>
                <w:b/>
                <w:color w:val="FFFFFF" w:themeColor="background1"/>
              </w:rPr>
            </w:pPr>
            <w:proofErr w:type="spellStart"/>
            <w:r>
              <w:rPr>
                <w:b/>
                <w:color w:val="FFFFFF" w:themeColor="background1"/>
              </w:rPr>
              <w:lastRenderedPageBreak/>
              <w:t>XfRouteBoss</w:t>
            </w:r>
            <w:proofErr w:type="spellEnd"/>
            <w:r w:rsidRPr="002A59B3">
              <w:rPr>
                <w:b/>
                <w:color w:val="FFFFFF" w:themeColor="background1"/>
              </w:rPr>
              <w:t xml:space="preserve"> Table</w:t>
            </w:r>
          </w:p>
        </w:tc>
      </w:tr>
      <w:tr w:rsidR="003F2E9E" w:rsidRPr="002A59B3" w14:paraId="256406A2" w14:textId="77777777" w:rsidTr="00D9109D">
        <w:trPr>
          <w:trHeight w:val="242"/>
        </w:trPr>
        <w:tc>
          <w:tcPr>
            <w:tcW w:w="2822" w:type="dxa"/>
            <w:shd w:val="clear" w:color="auto" w:fill="305496"/>
            <w:hideMark/>
          </w:tcPr>
          <w:p w14:paraId="7BFD4020" w14:textId="77777777" w:rsidR="003F2E9E" w:rsidRPr="002A59B3" w:rsidRDefault="003F2E9E" w:rsidP="00D9109D">
            <w:pPr>
              <w:pStyle w:val="TableText"/>
              <w:rPr>
                <w:b/>
                <w:color w:val="FFFFFF" w:themeColor="background1"/>
              </w:rPr>
            </w:pPr>
            <w:r>
              <w:rPr>
                <w:b/>
                <w:color w:val="FFFFFF" w:themeColor="background1"/>
              </w:rPr>
              <w:t>Field</w:t>
            </w:r>
          </w:p>
        </w:tc>
        <w:tc>
          <w:tcPr>
            <w:tcW w:w="5987" w:type="dxa"/>
            <w:shd w:val="clear" w:color="auto" w:fill="305496"/>
          </w:tcPr>
          <w:p w14:paraId="3D920203" w14:textId="77777777" w:rsidR="003F2E9E" w:rsidRPr="002A59B3" w:rsidRDefault="003F2E9E" w:rsidP="00D9109D">
            <w:pPr>
              <w:pStyle w:val="TableText"/>
              <w:rPr>
                <w:b/>
                <w:color w:val="FFFFFF" w:themeColor="background1"/>
              </w:rPr>
            </w:pPr>
            <w:r>
              <w:rPr>
                <w:b/>
                <w:color w:val="FFFFFF" w:themeColor="background1"/>
              </w:rPr>
              <w:t>Description</w:t>
            </w:r>
          </w:p>
        </w:tc>
      </w:tr>
      <w:tr w:rsidR="003F2E9E" w:rsidRPr="002A59B3" w14:paraId="07840D71" w14:textId="77777777" w:rsidTr="00D9109D">
        <w:trPr>
          <w:trHeight w:val="170"/>
        </w:trPr>
        <w:tc>
          <w:tcPr>
            <w:tcW w:w="2822" w:type="dxa"/>
            <w:shd w:val="clear" w:color="auto" w:fill="auto"/>
          </w:tcPr>
          <w:p w14:paraId="095F2AA7" w14:textId="357952F9" w:rsidR="003F2E9E" w:rsidRPr="002A59B3" w:rsidRDefault="003F2E9E" w:rsidP="00D9109D">
            <w:pPr>
              <w:pStyle w:val="TableText"/>
              <w:spacing w:before="0" w:after="0"/>
            </w:pPr>
            <w:r>
              <w:t>Name</w:t>
            </w:r>
          </w:p>
        </w:tc>
        <w:tc>
          <w:tcPr>
            <w:tcW w:w="5987" w:type="dxa"/>
            <w:shd w:val="clear" w:color="auto" w:fill="auto"/>
          </w:tcPr>
          <w:p w14:paraId="22F40C2E" w14:textId="0E33C805" w:rsidR="003F2E9E" w:rsidRPr="002A59B3" w:rsidRDefault="003F2E9E" w:rsidP="00D9109D">
            <w:pPr>
              <w:pStyle w:val="TableText"/>
              <w:spacing w:before="0" w:after="0"/>
            </w:pPr>
            <w:r>
              <w:t>Enter a descriptive name.</w:t>
            </w:r>
          </w:p>
        </w:tc>
      </w:tr>
      <w:tr w:rsidR="003F2E9E" w:rsidRPr="002A59B3" w14:paraId="6D8C1504" w14:textId="77777777" w:rsidTr="00D9109D">
        <w:trPr>
          <w:trHeight w:val="170"/>
        </w:trPr>
        <w:tc>
          <w:tcPr>
            <w:tcW w:w="2822" w:type="dxa"/>
            <w:shd w:val="clear" w:color="auto" w:fill="auto"/>
          </w:tcPr>
          <w:p w14:paraId="70045B86" w14:textId="230081B7" w:rsidR="003F2E9E" w:rsidRDefault="003F2E9E" w:rsidP="00D9109D">
            <w:pPr>
              <w:pStyle w:val="TableText"/>
              <w:spacing w:before="0" w:after="0"/>
            </w:pPr>
            <w:proofErr w:type="spellStart"/>
            <w:r>
              <w:t>LogLevel</w:t>
            </w:r>
            <w:proofErr w:type="spellEnd"/>
          </w:p>
        </w:tc>
        <w:tc>
          <w:tcPr>
            <w:tcW w:w="5987" w:type="dxa"/>
            <w:shd w:val="clear" w:color="auto" w:fill="auto"/>
          </w:tcPr>
          <w:p w14:paraId="72381BB6" w14:textId="4F438216" w:rsidR="003F2E9E" w:rsidRPr="002A59B3" w:rsidRDefault="003F2E9E" w:rsidP="00D9109D">
            <w:pPr>
              <w:pStyle w:val="TableText"/>
              <w:spacing w:before="0" w:after="0"/>
            </w:pPr>
            <w:r>
              <w:t>Choose a log level to determine the level of detail written to the log files by the transfer logic.</w:t>
            </w:r>
          </w:p>
        </w:tc>
      </w:tr>
      <w:tr w:rsidR="003F2E9E" w:rsidRPr="002A59B3" w14:paraId="363FBF27" w14:textId="77777777" w:rsidTr="00D9109D">
        <w:trPr>
          <w:trHeight w:val="170"/>
        </w:trPr>
        <w:tc>
          <w:tcPr>
            <w:tcW w:w="2822" w:type="dxa"/>
            <w:shd w:val="clear" w:color="auto" w:fill="auto"/>
          </w:tcPr>
          <w:p w14:paraId="320F3D0E" w14:textId="3C38F11F" w:rsidR="003F2E9E" w:rsidRDefault="003F2E9E" w:rsidP="00D9109D">
            <w:pPr>
              <w:pStyle w:val="TableText"/>
              <w:spacing w:before="0" w:after="0"/>
            </w:pPr>
            <w:proofErr w:type="spellStart"/>
            <w:r>
              <w:t>ScanZone</w:t>
            </w:r>
            <w:proofErr w:type="spellEnd"/>
          </w:p>
        </w:tc>
        <w:tc>
          <w:tcPr>
            <w:tcW w:w="5987" w:type="dxa"/>
            <w:shd w:val="clear" w:color="auto" w:fill="auto"/>
          </w:tcPr>
          <w:p w14:paraId="0DA60CA5" w14:textId="3058047F" w:rsidR="003F2E9E" w:rsidRPr="002A59B3" w:rsidRDefault="003F2E9E" w:rsidP="00D9109D">
            <w:pPr>
              <w:pStyle w:val="TableText"/>
              <w:spacing w:before="0" w:after="0"/>
            </w:pPr>
            <w:r>
              <w:t>Choose the scan zone for this transfer.</w:t>
            </w:r>
          </w:p>
        </w:tc>
      </w:tr>
      <w:tr w:rsidR="003F2E9E" w:rsidRPr="002A59B3" w14:paraId="7E21D6E8" w14:textId="77777777" w:rsidTr="00D9109D">
        <w:trPr>
          <w:trHeight w:val="188"/>
        </w:trPr>
        <w:tc>
          <w:tcPr>
            <w:tcW w:w="2822" w:type="dxa"/>
            <w:shd w:val="clear" w:color="auto" w:fill="auto"/>
          </w:tcPr>
          <w:p w14:paraId="46951143" w14:textId="3D459C98" w:rsidR="003F2E9E" w:rsidRPr="002A59B3" w:rsidRDefault="003F2E9E" w:rsidP="00D9109D">
            <w:pPr>
              <w:pStyle w:val="TableText"/>
              <w:spacing w:before="0" w:after="0"/>
            </w:pPr>
            <w:proofErr w:type="spellStart"/>
            <w:r>
              <w:t>CrrMsgTable</w:t>
            </w:r>
            <w:proofErr w:type="spellEnd"/>
          </w:p>
        </w:tc>
        <w:tc>
          <w:tcPr>
            <w:tcW w:w="5987" w:type="dxa"/>
            <w:shd w:val="clear" w:color="auto" w:fill="auto"/>
          </w:tcPr>
          <w:p w14:paraId="5FC405DD" w14:textId="4376CE9A" w:rsidR="003F2E9E" w:rsidRPr="002A59B3" w:rsidRDefault="003F2E9E" w:rsidP="00D9109D">
            <w:pPr>
              <w:pStyle w:val="TableText"/>
              <w:spacing w:before="0" w:after="0"/>
            </w:pPr>
            <w:r>
              <w:t>Define the table that will store the CRR message data.</w:t>
            </w:r>
          </w:p>
        </w:tc>
      </w:tr>
      <w:tr w:rsidR="003F2E9E" w:rsidRPr="002A59B3" w14:paraId="56368E59" w14:textId="77777777" w:rsidTr="00D9109D">
        <w:trPr>
          <w:trHeight w:val="202"/>
        </w:trPr>
        <w:tc>
          <w:tcPr>
            <w:tcW w:w="2822" w:type="dxa"/>
            <w:shd w:val="clear" w:color="auto" w:fill="auto"/>
          </w:tcPr>
          <w:p w14:paraId="733E8A80" w14:textId="3DD28DE2" w:rsidR="003F2E9E" w:rsidRPr="002A59B3" w:rsidRDefault="003F2E9E" w:rsidP="003F2E9E">
            <w:pPr>
              <w:pStyle w:val="TableText"/>
              <w:spacing w:before="0" w:after="0"/>
            </w:pPr>
            <w:proofErr w:type="spellStart"/>
            <w:r>
              <w:t>DcmMsgTable</w:t>
            </w:r>
            <w:proofErr w:type="spellEnd"/>
          </w:p>
        </w:tc>
        <w:tc>
          <w:tcPr>
            <w:tcW w:w="5987" w:type="dxa"/>
            <w:shd w:val="clear" w:color="auto" w:fill="auto"/>
          </w:tcPr>
          <w:p w14:paraId="41543308" w14:textId="3A1F6BE0" w:rsidR="003F2E9E" w:rsidRPr="002A59B3" w:rsidRDefault="003F2E9E" w:rsidP="003F2E9E">
            <w:pPr>
              <w:pStyle w:val="TableText"/>
              <w:spacing w:before="0" w:after="0"/>
            </w:pPr>
            <w:r>
              <w:t>Define the table that will store the DCM message data.</w:t>
            </w:r>
          </w:p>
        </w:tc>
      </w:tr>
      <w:tr w:rsidR="003F2E9E" w:rsidRPr="002A59B3" w14:paraId="75A1C7BA" w14:textId="77777777" w:rsidTr="00D9109D">
        <w:trPr>
          <w:trHeight w:val="202"/>
        </w:trPr>
        <w:tc>
          <w:tcPr>
            <w:tcW w:w="2822" w:type="dxa"/>
            <w:shd w:val="clear" w:color="auto" w:fill="auto"/>
          </w:tcPr>
          <w:p w14:paraId="05FFE160" w14:textId="4FD9D611" w:rsidR="003F2E9E" w:rsidRDefault="003F2E9E" w:rsidP="003F2E9E">
            <w:pPr>
              <w:pStyle w:val="TableText"/>
              <w:spacing w:before="0" w:after="0"/>
            </w:pPr>
            <w:proofErr w:type="spellStart"/>
            <w:r>
              <w:t>CsuMsgTable</w:t>
            </w:r>
            <w:proofErr w:type="spellEnd"/>
          </w:p>
        </w:tc>
        <w:tc>
          <w:tcPr>
            <w:tcW w:w="5987" w:type="dxa"/>
            <w:shd w:val="clear" w:color="auto" w:fill="auto"/>
          </w:tcPr>
          <w:p w14:paraId="4475C8B6" w14:textId="6AE8BA4F" w:rsidR="003F2E9E" w:rsidRPr="002A59B3" w:rsidRDefault="003F2E9E" w:rsidP="003F2E9E">
            <w:pPr>
              <w:pStyle w:val="TableText"/>
              <w:spacing w:before="0" w:after="0"/>
            </w:pPr>
            <w:r>
              <w:t>Define the table that will store the CSU message data.</w:t>
            </w:r>
          </w:p>
        </w:tc>
      </w:tr>
      <w:tr w:rsidR="003F2E9E" w:rsidRPr="002A59B3" w14:paraId="479A7AA6" w14:textId="77777777" w:rsidTr="00D9109D">
        <w:trPr>
          <w:trHeight w:val="202"/>
        </w:trPr>
        <w:tc>
          <w:tcPr>
            <w:tcW w:w="2822" w:type="dxa"/>
            <w:shd w:val="clear" w:color="auto" w:fill="auto"/>
          </w:tcPr>
          <w:p w14:paraId="5A783410" w14:textId="67DC97B5" w:rsidR="003F2E9E" w:rsidRDefault="003F2E9E" w:rsidP="003F2E9E">
            <w:pPr>
              <w:pStyle w:val="TableText"/>
              <w:spacing w:before="0" w:after="0"/>
            </w:pPr>
            <w:proofErr w:type="spellStart"/>
            <w:r>
              <w:t>SystemRun</w:t>
            </w:r>
            <w:proofErr w:type="spellEnd"/>
          </w:p>
        </w:tc>
        <w:tc>
          <w:tcPr>
            <w:tcW w:w="5987" w:type="dxa"/>
            <w:shd w:val="clear" w:color="auto" w:fill="auto"/>
          </w:tcPr>
          <w:p w14:paraId="50722FA4" w14:textId="624A27B0" w:rsidR="003F2E9E" w:rsidRPr="002A59B3" w:rsidRDefault="003F2E9E" w:rsidP="003F2E9E">
            <w:pPr>
              <w:pStyle w:val="TableText"/>
              <w:spacing w:before="0" w:after="0"/>
            </w:pPr>
            <w:r>
              <w:t>Choose the IO part that indicates the transfer is ready to run.</w:t>
            </w:r>
          </w:p>
        </w:tc>
      </w:tr>
      <w:tr w:rsidR="003F2E9E" w:rsidRPr="002A59B3" w14:paraId="4EC23614" w14:textId="77777777" w:rsidTr="00D9109D">
        <w:trPr>
          <w:trHeight w:val="202"/>
        </w:trPr>
        <w:tc>
          <w:tcPr>
            <w:tcW w:w="2822" w:type="dxa"/>
            <w:shd w:val="clear" w:color="auto" w:fill="auto"/>
          </w:tcPr>
          <w:p w14:paraId="0C600481" w14:textId="5532B140" w:rsidR="003F2E9E" w:rsidRDefault="003F2E9E" w:rsidP="003F2E9E">
            <w:pPr>
              <w:pStyle w:val="TableText"/>
              <w:spacing w:before="0" w:after="0"/>
            </w:pPr>
            <w:proofErr w:type="spellStart"/>
            <w:r>
              <w:t>RunNewXfr</w:t>
            </w:r>
            <w:proofErr w:type="spellEnd"/>
          </w:p>
        </w:tc>
        <w:tc>
          <w:tcPr>
            <w:tcW w:w="5987" w:type="dxa"/>
            <w:shd w:val="clear" w:color="auto" w:fill="auto"/>
          </w:tcPr>
          <w:p w14:paraId="5A99864E" w14:textId="3EB3D8A0" w:rsidR="003F2E9E" w:rsidRPr="002A59B3" w:rsidRDefault="003F2E9E" w:rsidP="003F2E9E">
            <w:pPr>
              <w:pStyle w:val="TableText"/>
              <w:spacing w:before="0" w:after="0"/>
            </w:pPr>
            <w:r>
              <w:t>Set to Y to use the “new” transfer configuration tables.</w:t>
            </w:r>
          </w:p>
        </w:tc>
      </w:tr>
    </w:tbl>
    <w:p w14:paraId="06364648" w14:textId="5404E72E" w:rsidR="0018534E" w:rsidRDefault="003F2E9E" w:rsidP="00B0677A">
      <w:pPr>
        <w:spacing w:before="100" w:beforeAutospacing="1" w:after="100" w:afterAutospacing="1"/>
        <w:ind w:left="360"/>
      </w:pPr>
      <w:r>
        <w:t>Example values:</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47"/>
        <w:gridCol w:w="986"/>
        <w:gridCol w:w="1402"/>
        <w:gridCol w:w="1080"/>
        <w:gridCol w:w="1170"/>
        <w:gridCol w:w="1170"/>
        <w:gridCol w:w="1260"/>
        <w:gridCol w:w="1350"/>
      </w:tblGrid>
      <w:tr w:rsidR="003F2E9E" w:rsidRPr="002A59B3" w14:paraId="3A00E6E4" w14:textId="77777777" w:rsidTr="003F2E9E">
        <w:trPr>
          <w:trHeight w:val="242"/>
        </w:trPr>
        <w:tc>
          <w:tcPr>
            <w:tcW w:w="9265" w:type="dxa"/>
            <w:gridSpan w:val="8"/>
            <w:shd w:val="clear" w:color="auto" w:fill="305496"/>
          </w:tcPr>
          <w:p w14:paraId="2B5D6BE4" w14:textId="75A934B2" w:rsidR="003F2E9E" w:rsidRDefault="003F2E9E" w:rsidP="00D9109D">
            <w:pPr>
              <w:pStyle w:val="TableText"/>
              <w:jc w:val="center"/>
              <w:rPr>
                <w:b/>
                <w:color w:val="FFFFFF" w:themeColor="background1"/>
              </w:rPr>
            </w:pPr>
            <w:proofErr w:type="spellStart"/>
            <w:r>
              <w:rPr>
                <w:b/>
                <w:color w:val="FFFFFF" w:themeColor="background1"/>
              </w:rPr>
              <w:t>XfRouteBoss</w:t>
            </w:r>
            <w:proofErr w:type="spellEnd"/>
            <w:r w:rsidRPr="002A59B3">
              <w:rPr>
                <w:b/>
                <w:color w:val="FFFFFF" w:themeColor="background1"/>
              </w:rPr>
              <w:t xml:space="preserve"> Table</w:t>
            </w:r>
            <w:r>
              <w:rPr>
                <w:b/>
                <w:color w:val="FFFFFF" w:themeColor="background1"/>
              </w:rPr>
              <w:t xml:space="preserve"> Example</w:t>
            </w:r>
          </w:p>
        </w:tc>
      </w:tr>
      <w:tr w:rsidR="003F2E9E" w:rsidRPr="00FA6A3B" w14:paraId="58E117C8" w14:textId="77777777" w:rsidTr="00183696">
        <w:trPr>
          <w:trHeight w:val="242"/>
        </w:trPr>
        <w:tc>
          <w:tcPr>
            <w:tcW w:w="847" w:type="dxa"/>
            <w:shd w:val="clear" w:color="auto" w:fill="305496"/>
          </w:tcPr>
          <w:p w14:paraId="4FA6833B" w14:textId="100F5B27" w:rsidR="003F2E9E" w:rsidRPr="00FA6A3B" w:rsidRDefault="003F2E9E" w:rsidP="00D9109D">
            <w:pPr>
              <w:pStyle w:val="TableText"/>
              <w:rPr>
                <w:b/>
                <w:color w:val="FFFFFF" w:themeColor="background1"/>
                <w:sz w:val="16"/>
                <w:szCs w:val="16"/>
              </w:rPr>
            </w:pPr>
            <w:r>
              <w:rPr>
                <w:b/>
                <w:color w:val="FFFFFF" w:themeColor="background1"/>
                <w:sz w:val="16"/>
                <w:szCs w:val="16"/>
              </w:rPr>
              <w:t>Name</w:t>
            </w:r>
          </w:p>
        </w:tc>
        <w:tc>
          <w:tcPr>
            <w:tcW w:w="986" w:type="dxa"/>
            <w:shd w:val="clear" w:color="auto" w:fill="305496"/>
          </w:tcPr>
          <w:p w14:paraId="4205566F" w14:textId="6426936E" w:rsidR="003F2E9E" w:rsidRPr="00FA6A3B" w:rsidRDefault="003F2E9E" w:rsidP="00D9109D">
            <w:pPr>
              <w:pStyle w:val="TableText"/>
              <w:rPr>
                <w:b/>
                <w:color w:val="FFFFFF" w:themeColor="background1"/>
                <w:sz w:val="16"/>
                <w:szCs w:val="16"/>
              </w:rPr>
            </w:pPr>
            <w:proofErr w:type="spellStart"/>
            <w:r>
              <w:rPr>
                <w:b/>
                <w:color w:val="FFFFFF" w:themeColor="background1"/>
                <w:sz w:val="16"/>
                <w:szCs w:val="16"/>
              </w:rPr>
              <w:t>LogLevel</w:t>
            </w:r>
            <w:proofErr w:type="spellEnd"/>
          </w:p>
        </w:tc>
        <w:tc>
          <w:tcPr>
            <w:tcW w:w="1402" w:type="dxa"/>
            <w:shd w:val="clear" w:color="auto" w:fill="305496"/>
          </w:tcPr>
          <w:p w14:paraId="61D1BEA8" w14:textId="61928AD6" w:rsidR="003F2E9E" w:rsidRPr="00FA6A3B" w:rsidRDefault="003F2E9E" w:rsidP="00D9109D">
            <w:pPr>
              <w:pStyle w:val="TableText"/>
              <w:rPr>
                <w:b/>
                <w:color w:val="FFFFFF" w:themeColor="background1"/>
                <w:sz w:val="16"/>
                <w:szCs w:val="16"/>
              </w:rPr>
            </w:pPr>
            <w:proofErr w:type="spellStart"/>
            <w:r>
              <w:rPr>
                <w:b/>
                <w:color w:val="FFFFFF" w:themeColor="background1"/>
                <w:sz w:val="16"/>
                <w:szCs w:val="16"/>
              </w:rPr>
              <w:t>ScanZone</w:t>
            </w:r>
            <w:proofErr w:type="spellEnd"/>
          </w:p>
        </w:tc>
        <w:tc>
          <w:tcPr>
            <w:tcW w:w="1080" w:type="dxa"/>
            <w:shd w:val="clear" w:color="auto" w:fill="305496"/>
          </w:tcPr>
          <w:p w14:paraId="468C272C" w14:textId="4810B3C7" w:rsidR="003F2E9E" w:rsidRPr="00FA6A3B" w:rsidRDefault="003F2E9E" w:rsidP="00D9109D">
            <w:pPr>
              <w:pStyle w:val="TableText"/>
              <w:rPr>
                <w:b/>
                <w:color w:val="FFFFFF" w:themeColor="background1"/>
                <w:sz w:val="16"/>
                <w:szCs w:val="16"/>
              </w:rPr>
            </w:pPr>
            <w:proofErr w:type="spellStart"/>
            <w:r>
              <w:rPr>
                <w:b/>
                <w:color w:val="FFFFFF" w:themeColor="background1"/>
                <w:sz w:val="16"/>
                <w:szCs w:val="16"/>
              </w:rPr>
              <w:t>CrrMsg</w:t>
            </w:r>
            <w:proofErr w:type="spellEnd"/>
            <w:r>
              <w:rPr>
                <w:b/>
                <w:color w:val="FFFFFF" w:themeColor="background1"/>
                <w:sz w:val="16"/>
                <w:szCs w:val="16"/>
              </w:rPr>
              <w:t xml:space="preserve"> Table</w:t>
            </w:r>
          </w:p>
        </w:tc>
        <w:tc>
          <w:tcPr>
            <w:tcW w:w="1170" w:type="dxa"/>
            <w:shd w:val="clear" w:color="auto" w:fill="305496"/>
          </w:tcPr>
          <w:p w14:paraId="09C78B4B" w14:textId="2BD0AE95" w:rsidR="003F2E9E" w:rsidRPr="00FA6A3B" w:rsidRDefault="003F2E9E" w:rsidP="00D9109D">
            <w:pPr>
              <w:pStyle w:val="TableText"/>
              <w:rPr>
                <w:b/>
                <w:color w:val="FFFFFF" w:themeColor="background1"/>
                <w:sz w:val="16"/>
                <w:szCs w:val="16"/>
              </w:rPr>
            </w:pPr>
            <w:proofErr w:type="spellStart"/>
            <w:r>
              <w:rPr>
                <w:b/>
                <w:color w:val="FFFFFF" w:themeColor="background1"/>
                <w:sz w:val="16"/>
                <w:szCs w:val="16"/>
              </w:rPr>
              <w:t>DcmMsg</w:t>
            </w:r>
            <w:proofErr w:type="spellEnd"/>
            <w:r>
              <w:rPr>
                <w:b/>
                <w:color w:val="FFFFFF" w:themeColor="background1"/>
                <w:sz w:val="16"/>
                <w:szCs w:val="16"/>
              </w:rPr>
              <w:t xml:space="preserve"> Table</w:t>
            </w:r>
          </w:p>
        </w:tc>
        <w:tc>
          <w:tcPr>
            <w:tcW w:w="1170" w:type="dxa"/>
            <w:shd w:val="clear" w:color="auto" w:fill="305496"/>
          </w:tcPr>
          <w:p w14:paraId="47377A96" w14:textId="45B53C76" w:rsidR="003F2E9E" w:rsidRPr="00FA6A3B" w:rsidRDefault="003F2E9E" w:rsidP="00D9109D">
            <w:pPr>
              <w:pStyle w:val="TableText"/>
              <w:rPr>
                <w:b/>
                <w:color w:val="FFFFFF" w:themeColor="background1"/>
                <w:sz w:val="16"/>
                <w:szCs w:val="16"/>
              </w:rPr>
            </w:pPr>
            <w:proofErr w:type="spellStart"/>
            <w:r>
              <w:rPr>
                <w:b/>
                <w:color w:val="FFFFFF" w:themeColor="background1"/>
                <w:sz w:val="16"/>
                <w:szCs w:val="16"/>
              </w:rPr>
              <w:t>CsuMsg</w:t>
            </w:r>
            <w:proofErr w:type="spellEnd"/>
            <w:r>
              <w:rPr>
                <w:b/>
                <w:color w:val="FFFFFF" w:themeColor="background1"/>
                <w:sz w:val="16"/>
                <w:szCs w:val="16"/>
              </w:rPr>
              <w:t xml:space="preserve"> Table</w:t>
            </w:r>
          </w:p>
        </w:tc>
        <w:tc>
          <w:tcPr>
            <w:tcW w:w="1260" w:type="dxa"/>
            <w:shd w:val="clear" w:color="auto" w:fill="305496"/>
          </w:tcPr>
          <w:p w14:paraId="3666AB21" w14:textId="1F9A966C" w:rsidR="003F2E9E" w:rsidRPr="00FA6A3B" w:rsidRDefault="003F2E9E" w:rsidP="00D9109D">
            <w:pPr>
              <w:pStyle w:val="TableText"/>
              <w:rPr>
                <w:b/>
                <w:color w:val="FFFFFF" w:themeColor="background1"/>
                <w:sz w:val="16"/>
                <w:szCs w:val="16"/>
              </w:rPr>
            </w:pPr>
            <w:proofErr w:type="spellStart"/>
            <w:r>
              <w:rPr>
                <w:b/>
                <w:color w:val="FFFFFF" w:themeColor="background1"/>
                <w:sz w:val="16"/>
                <w:szCs w:val="16"/>
              </w:rPr>
              <w:t>SystemRun</w:t>
            </w:r>
            <w:proofErr w:type="spellEnd"/>
          </w:p>
        </w:tc>
        <w:tc>
          <w:tcPr>
            <w:tcW w:w="1350" w:type="dxa"/>
            <w:shd w:val="clear" w:color="auto" w:fill="305496"/>
          </w:tcPr>
          <w:p w14:paraId="1BBFD447" w14:textId="4736E276" w:rsidR="003F2E9E" w:rsidRPr="00FA6A3B" w:rsidRDefault="003F2E9E" w:rsidP="00D9109D">
            <w:pPr>
              <w:pStyle w:val="TableText"/>
              <w:rPr>
                <w:b/>
                <w:color w:val="FFFFFF" w:themeColor="background1"/>
                <w:sz w:val="16"/>
                <w:szCs w:val="16"/>
              </w:rPr>
            </w:pPr>
            <w:proofErr w:type="spellStart"/>
            <w:r>
              <w:rPr>
                <w:b/>
                <w:color w:val="FFFFFF" w:themeColor="background1"/>
                <w:sz w:val="16"/>
                <w:szCs w:val="16"/>
              </w:rPr>
              <w:t>RunNewXfr</w:t>
            </w:r>
            <w:proofErr w:type="spellEnd"/>
          </w:p>
        </w:tc>
      </w:tr>
      <w:tr w:rsidR="003F2E9E" w:rsidRPr="00FA6A3B" w14:paraId="2D138432" w14:textId="77777777" w:rsidTr="00183696">
        <w:trPr>
          <w:trHeight w:val="170"/>
        </w:trPr>
        <w:tc>
          <w:tcPr>
            <w:tcW w:w="847" w:type="dxa"/>
            <w:shd w:val="clear" w:color="auto" w:fill="auto"/>
          </w:tcPr>
          <w:p w14:paraId="4E5A4060" w14:textId="5984A5EA" w:rsidR="003F2E9E" w:rsidRPr="00FA6A3B" w:rsidRDefault="003F2E9E" w:rsidP="00D9109D">
            <w:pPr>
              <w:pStyle w:val="TableText"/>
              <w:spacing w:before="0" w:after="0"/>
              <w:rPr>
                <w:sz w:val="16"/>
                <w:szCs w:val="16"/>
              </w:rPr>
            </w:pPr>
            <w:r>
              <w:rPr>
                <w:sz w:val="16"/>
                <w:szCs w:val="16"/>
              </w:rPr>
              <w:t>Pick1</w:t>
            </w:r>
          </w:p>
        </w:tc>
        <w:tc>
          <w:tcPr>
            <w:tcW w:w="986" w:type="dxa"/>
            <w:shd w:val="clear" w:color="auto" w:fill="auto"/>
          </w:tcPr>
          <w:p w14:paraId="77649237" w14:textId="4072AE9E" w:rsidR="003F2E9E" w:rsidRPr="00FA6A3B" w:rsidRDefault="003F2E9E" w:rsidP="00D9109D">
            <w:pPr>
              <w:pStyle w:val="TableText"/>
              <w:spacing w:before="0" w:after="0"/>
              <w:rPr>
                <w:sz w:val="16"/>
                <w:szCs w:val="16"/>
              </w:rPr>
            </w:pPr>
            <w:r>
              <w:rPr>
                <w:sz w:val="16"/>
                <w:szCs w:val="16"/>
              </w:rPr>
              <w:t>Level 1</w:t>
            </w:r>
          </w:p>
        </w:tc>
        <w:tc>
          <w:tcPr>
            <w:tcW w:w="1402" w:type="dxa"/>
            <w:shd w:val="clear" w:color="auto" w:fill="auto"/>
          </w:tcPr>
          <w:p w14:paraId="684A4509" w14:textId="5FDD48EB" w:rsidR="003F2E9E" w:rsidRPr="00FA6A3B" w:rsidRDefault="003F2E9E" w:rsidP="00D9109D">
            <w:pPr>
              <w:pStyle w:val="TableText"/>
              <w:spacing w:before="0" w:after="0"/>
              <w:rPr>
                <w:sz w:val="16"/>
                <w:szCs w:val="16"/>
              </w:rPr>
            </w:pPr>
            <w:r>
              <w:rPr>
                <w:sz w:val="16"/>
                <w:szCs w:val="16"/>
              </w:rPr>
              <w:t>Pick1 Scan</w:t>
            </w:r>
          </w:p>
        </w:tc>
        <w:tc>
          <w:tcPr>
            <w:tcW w:w="1080" w:type="dxa"/>
          </w:tcPr>
          <w:p w14:paraId="04474A42" w14:textId="1A7F4B6F" w:rsidR="003F2E9E" w:rsidRPr="00FA6A3B" w:rsidRDefault="00183696" w:rsidP="00D9109D">
            <w:pPr>
              <w:pStyle w:val="TableText"/>
              <w:spacing w:before="0" w:after="0"/>
              <w:rPr>
                <w:sz w:val="16"/>
                <w:szCs w:val="16"/>
              </w:rPr>
            </w:pPr>
            <w:r>
              <w:rPr>
                <w:sz w:val="16"/>
                <w:szCs w:val="16"/>
              </w:rPr>
              <w:t>MsgXR1</w:t>
            </w:r>
          </w:p>
        </w:tc>
        <w:tc>
          <w:tcPr>
            <w:tcW w:w="1170" w:type="dxa"/>
          </w:tcPr>
          <w:p w14:paraId="3DF86D3D" w14:textId="1BDC9C1E" w:rsidR="003F2E9E" w:rsidRPr="00FA6A3B" w:rsidRDefault="00183696" w:rsidP="00D9109D">
            <w:pPr>
              <w:pStyle w:val="TableText"/>
              <w:spacing w:before="0" w:after="0"/>
              <w:rPr>
                <w:sz w:val="16"/>
                <w:szCs w:val="16"/>
              </w:rPr>
            </w:pPr>
            <w:r>
              <w:rPr>
                <w:sz w:val="16"/>
                <w:szCs w:val="16"/>
              </w:rPr>
              <w:t>MsgXDC1</w:t>
            </w:r>
          </w:p>
        </w:tc>
        <w:tc>
          <w:tcPr>
            <w:tcW w:w="1170" w:type="dxa"/>
          </w:tcPr>
          <w:p w14:paraId="7E839DE4" w14:textId="1DFD4BAC" w:rsidR="003F2E9E" w:rsidRPr="00FA6A3B" w:rsidRDefault="00183696" w:rsidP="00D9109D">
            <w:pPr>
              <w:pStyle w:val="TableText"/>
              <w:spacing w:before="0" w:after="0"/>
              <w:rPr>
                <w:sz w:val="16"/>
                <w:szCs w:val="16"/>
              </w:rPr>
            </w:pPr>
            <w:r>
              <w:rPr>
                <w:sz w:val="16"/>
                <w:szCs w:val="16"/>
              </w:rPr>
              <w:t>MsgXDC1</w:t>
            </w:r>
          </w:p>
        </w:tc>
        <w:tc>
          <w:tcPr>
            <w:tcW w:w="1260" w:type="dxa"/>
          </w:tcPr>
          <w:p w14:paraId="1A4D20C7" w14:textId="7B885522" w:rsidR="003F2E9E" w:rsidRPr="00FA6A3B" w:rsidRDefault="00183696" w:rsidP="00D9109D">
            <w:pPr>
              <w:pStyle w:val="TableText"/>
              <w:spacing w:before="0" w:after="0"/>
              <w:rPr>
                <w:sz w:val="16"/>
                <w:szCs w:val="16"/>
              </w:rPr>
            </w:pPr>
            <w:proofErr w:type="spellStart"/>
            <w:r>
              <w:rPr>
                <w:sz w:val="16"/>
                <w:szCs w:val="16"/>
              </w:rPr>
              <w:t>PickStart</w:t>
            </w:r>
            <w:proofErr w:type="spellEnd"/>
          </w:p>
        </w:tc>
        <w:tc>
          <w:tcPr>
            <w:tcW w:w="1350" w:type="dxa"/>
          </w:tcPr>
          <w:p w14:paraId="1BEF29F8" w14:textId="383700BF" w:rsidR="003F2E9E" w:rsidRPr="00FA6A3B" w:rsidRDefault="00183696" w:rsidP="00D9109D">
            <w:pPr>
              <w:pStyle w:val="TableText"/>
              <w:spacing w:before="0" w:after="0"/>
              <w:rPr>
                <w:sz w:val="16"/>
                <w:szCs w:val="16"/>
              </w:rPr>
            </w:pPr>
            <w:r>
              <w:rPr>
                <w:sz w:val="16"/>
                <w:szCs w:val="16"/>
              </w:rPr>
              <w:t>Y</w:t>
            </w:r>
          </w:p>
        </w:tc>
      </w:tr>
    </w:tbl>
    <w:p w14:paraId="59F85712" w14:textId="608D5B9E" w:rsidR="003F2E9E" w:rsidRDefault="00196007" w:rsidP="00B0677A">
      <w:pPr>
        <w:spacing w:before="100" w:beforeAutospacing="1" w:after="100" w:afterAutospacing="1"/>
        <w:ind w:left="360"/>
      </w:pPr>
      <w:r>
        <w:t xml:space="preserve">If the configuration is correct, the CRR message will appear in the </w:t>
      </w:r>
      <w:r w:rsidRPr="00196007">
        <w:rPr>
          <w:b/>
          <w:bCs/>
        </w:rPr>
        <w:t>MsgXR1</w:t>
      </w:r>
      <w:r>
        <w:t xml:space="preserve"> table.</w:t>
      </w:r>
    </w:p>
    <w:p w14:paraId="2A00993D" w14:textId="6546CFAC" w:rsidR="00196007" w:rsidRDefault="00196007" w:rsidP="00B0677A">
      <w:pPr>
        <w:spacing w:before="100" w:beforeAutospacing="1" w:after="100" w:afterAutospacing="1"/>
        <w:ind w:left="360"/>
      </w:pPr>
      <w:r>
        <w:t>Multiple transfers may be assigned to the same message tables; however, each transfer requires at least 100 msec to process a message.  If multiple transfers need routing at the same time, the responses will be delayed.</w:t>
      </w:r>
    </w:p>
    <w:p w14:paraId="26F3C10E" w14:textId="77777777" w:rsidR="003F2E9E" w:rsidRDefault="003F2E9E" w:rsidP="00B0677A">
      <w:pPr>
        <w:spacing w:before="100" w:beforeAutospacing="1" w:after="100" w:afterAutospacing="1"/>
        <w:ind w:left="360"/>
      </w:pPr>
    </w:p>
    <w:p w14:paraId="7D2FE1AB" w14:textId="1FFC6120" w:rsidR="00792C69" w:rsidRDefault="00792C69" w:rsidP="00B0677A">
      <w:pPr>
        <w:spacing w:before="100" w:beforeAutospacing="1" w:after="100" w:afterAutospacing="1"/>
        <w:ind w:left="360"/>
      </w:pPr>
      <w:r>
        <w:t xml:space="preserve">The </w:t>
      </w:r>
      <w:r w:rsidRPr="002549B2">
        <w:rPr>
          <w:b/>
          <w:bCs/>
        </w:rPr>
        <w:t>/</w:t>
      </w:r>
      <w:proofErr w:type="spellStart"/>
      <w:r w:rsidRPr="002549B2">
        <w:rPr>
          <w:b/>
          <w:bCs/>
        </w:rPr>
        <w:t>etc</w:t>
      </w:r>
      <w:proofErr w:type="spellEnd"/>
      <w:r w:rsidRPr="002549B2">
        <w:rPr>
          <w:b/>
          <w:bCs/>
        </w:rPr>
        <w:t>/hosts</w:t>
      </w:r>
      <w:r>
        <w:t xml:space="preserve"> file links the </w:t>
      </w:r>
      <w:r w:rsidR="002549B2" w:rsidRPr="002549B2">
        <w:rPr>
          <w:b/>
          <w:bCs/>
        </w:rPr>
        <w:t>Machine</w:t>
      </w:r>
      <w:r w:rsidR="002549B2">
        <w:t xml:space="preserve"> </w:t>
      </w:r>
      <w:proofErr w:type="spellStart"/>
      <w:r w:rsidR="002549B2" w:rsidRPr="002549B2">
        <w:rPr>
          <w:b/>
          <w:bCs/>
        </w:rPr>
        <w:t>M</w:t>
      </w:r>
      <w:r w:rsidRPr="002549B2">
        <w:rPr>
          <w:b/>
          <w:bCs/>
        </w:rPr>
        <w:t>achine</w:t>
      </w:r>
      <w:r w:rsidR="002549B2" w:rsidRPr="002549B2">
        <w:rPr>
          <w:b/>
          <w:bCs/>
        </w:rPr>
        <w:t>_N</w:t>
      </w:r>
      <w:r w:rsidRPr="002549B2">
        <w:rPr>
          <w:b/>
          <w:bCs/>
        </w:rPr>
        <w:t>ame</w:t>
      </w:r>
      <w:proofErr w:type="spellEnd"/>
      <w:r>
        <w:t xml:space="preserve"> to an IP address.</w:t>
      </w:r>
    </w:p>
    <w:p w14:paraId="385C3677" w14:textId="47195F3D" w:rsidR="00792C69" w:rsidRDefault="002549B2" w:rsidP="00B0677A">
      <w:pPr>
        <w:spacing w:before="100" w:beforeAutospacing="1" w:after="100" w:afterAutospacing="1"/>
        <w:ind w:left="360"/>
      </w:pPr>
      <w:r>
        <w:t>Add a line to /</w:t>
      </w:r>
      <w:proofErr w:type="spellStart"/>
      <w:r>
        <w:t>etc</w:t>
      </w:r>
      <w:proofErr w:type="spellEnd"/>
      <w:r>
        <w:t xml:space="preserve">/hosts with the IP address of the </w:t>
      </w:r>
      <w:proofErr w:type="spellStart"/>
      <w:r>
        <w:t>CommCore</w:t>
      </w:r>
      <w:proofErr w:type="spellEnd"/>
      <w:r>
        <w:t xml:space="preserve"> server, followed by each of the </w:t>
      </w:r>
      <w:proofErr w:type="spellStart"/>
      <w:r w:rsidRPr="007A3AD5">
        <w:rPr>
          <w:b/>
          <w:bCs/>
        </w:rPr>
        <w:t>Machine_Name</w:t>
      </w:r>
      <w:proofErr w:type="spellEnd"/>
      <w:r>
        <w:t xml:space="preserve"> names, separating each with a space or tab.  For example:</w:t>
      </w:r>
    </w:p>
    <w:p w14:paraId="336783B3" w14:textId="119527F0" w:rsidR="002549B2" w:rsidRPr="002549B2" w:rsidRDefault="002549B2" w:rsidP="002549B2">
      <w:pPr>
        <w:spacing w:before="100" w:beforeAutospacing="1" w:after="100" w:afterAutospacing="1"/>
        <w:ind w:left="576"/>
        <w:rPr>
          <w:rFonts w:ascii="Consolas" w:hAnsi="Consolas"/>
        </w:rPr>
      </w:pPr>
      <w:r w:rsidRPr="002549B2">
        <w:rPr>
          <w:rFonts w:ascii="Consolas" w:hAnsi="Consolas"/>
        </w:rPr>
        <w:t>192.168.1.1</w:t>
      </w:r>
      <w:r w:rsidR="007A3AD5">
        <w:rPr>
          <w:rFonts w:ascii="Consolas" w:hAnsi="Consolas"/>
        </w:rPr>
        <w:t>00</w:t>
      </w:r>
      <w:r w:rsidR="007A3AD5">
        <w:rPr>
          <w:rFonts w:ascii="Consolas" w:hAnsi="Consolas"/>
        </w:rPr>
        <w:tab/>
      </w:r>
      <w:r w:rsidRPr="002549B2">
        <w:rPr>
          <w:rFonts w:ascii="Consolas" w:hAnsi="Consolas"/>
        </w:rPr>
        <w:tab/>
      </w:r>
      <w:proofErr w:type="spellStart"/>
      <w:r w:rsidRPr="002549B2">
        <w:rPr>
          <w:rFonts w:ascii="Consolas" w:hAnsi="Consolas"/>
        </w:rPr>
        <w:t>XfrCRR</w:t>
      </w:r>
      <w:proofErr w:type="spellEnd"/>
      <w:r w:rsidRPr="002549B2">
        <w:rPr>
          <w:rFonts w:ascii="Consolas" w:hAnsi="Consolas"/>
        </w:rPr>
        <w:t xml:space="preserve"> CSUDCM</w:t>
      </w:r>
    </w:p>
    <w:p w14:paraId="2295D027" w14:textId="0776BF75" w:rsidR="00792C69" w:rsidRDefault="00AA5196" w:rsidP="00B0677A">
      <w:pPr>
        <w:spacing w:before="100" w:beforeAutospacing="1" w:after="100" w:afterAutospacing="1"/>
        <w:ind w:left="360"/>
      </w:pPr>
      <w:r w:rsidRPr="00AA5196">
        <w:rPr>
          <w:b/>
          <w:bCs/>
        </w:rPr>
        <w:t>Note</w:t>
      </w:r>
      <w:r>
        <w:t xml:space="preserve">:  </w:t>
      </w:r>
      <w:r w:rsidR="002549B2">
        <w:t xml:space="preserve">Use the </w:t>
      </w:r>
      <w:proofErr w:type="spellStart"/>
      <w:r w:rsidR="009F5731" w:rsidRPr="009F5731">
        <w:rPr>
          <w:b/>
          <w:bCs/>
        </w:rPr>
        <w:t>phlip</w:t>
      </w:r>
      <w:proofErr w:type="spellEnd"/>
      <w:r w:rsidR="009F5731">
        <w:t xml:space="preserve"> command in QNX to verify “</w:t>
      </w:r>
      <w:r w:rsidR="009F5731" w:rsidRPr="009F5731">
        <w:rPr>
          <w:b/>
          <w:bCs/>
        </w:rPr>
        <w:t>Look in local ‘hosts’ file first</w:t>
      </w:r>
      <w:r w:rsidR="009F5731">
        <w:t>” is checked.  You can also inspect /</w:t>
      </w:r>
      <w:proofErr w:type="spellStart"/>
      <w:r w:rsidR="009F5731">
        <w:t>etc</w:t>
      </w:r>
      <w:proofErr w:type="spellEnd"/>
      <w:r w:rsidR="009F5731">
        <w:t>/</w:t>
      </w:r>
      <w:proofErr w:type="spellStart"/>
      <w:r w:rsidR="009F5731">
        <w:t>net.cfg</w:t>
      </w:r>
      <w:proofErr w:type="spellEnd"/>
      <w:r w:rsidR="009F5731">
        <w:t xml:space="preserve"> for a line in the [global] section that </w:t>
      </w:r>
      <w:r w:rsidR="007B32F8">
        <w:t>says,</w:t>
      </w:r>
      <w:r w:rsidR="009F5731">
        <w:t xml:space="preserve"> “lookup file bind”, which is how the setting is recorded.</w:t>
      </w:r>
    </w:p>
    <w:p w14:paraId="787566BF" w14:textId="5F8983DA" w:rsidR="00B0677A" w:rsidRPr="002863A8" w:rsidRDefault="002A529A" w:rsidP="00B0677A">
      <w:pPr>
        <w:spacing w:before="100" w:beforeAutospacing="1" w:after="100" w:afterAutospacing="1"/>
        <w:ind w:left="360"/>
      </w:pPr>
      <w:r w:rsidRPr="00856124">
        <w:rPr>
          <w:b/>
          <w:bCs/>
        </w:rPr>
        <w:t>Note</w:t>
      </w:r>
      <w:r>
        <w:t xml:space="preserve">:  You can also use the </w:t>
      </w:r>
      <w:r w:rsidR="00890336">
        <w:t xml:space="preserve">“Comm Config Wizard” </w:t>
      </w:r>
      <w:r w:rsidR="00AA5196">
        <w:t xml:space="preserve">(Configuration Menu | Wizard Utilities| Comm Config Wizard) </w:t>
      </w:r>
      <w:r w:rsidR="00890336">
        <w:t xml:space="preserve">to </w:t>
      </w:r>
      <w:r w:rsidR="00AA5196">
        <w:t>complete the FPC portion of the configuration</w:t>
      </w:r>
      <w:r w:rsidR="007B32F8">
        <w:t xml:space="preserve"> covered in this section</w:t>
      </w:r>
      <w:r w:rsidR="00890336">
        <w:t>, but it is probably best to do it “manually”, as described above.</w:t>
      </w:r>
    </w:p>
    <w:p w14:paraId="53155365" w14:textId="09F389CF" w:rsidR="00D22C58" w:rsidRPr="0032346A" w:rsidRDefault="00070F83" w:rsidP="00D22C58">
      <w:pPr>
        <w:pStyle w:val="Heading1"/>
        <w:keepLines/>
        <w:pageBreakBefore w:val="0"/>
        <w:numPr>
          <w:ilvl w:val="0"/>
          <w:numId w:val="20"/>
        </w:numPr>
        <w:spacing w:before="480" w:after="100" w:afterAutospacing="1"/>
        <w:rPr>
          <w:rFonts w:ascii="Montserrat" w:hAnsi="Montserrat"/>
          <w:szCs w:val="28"/>
        </w:rPr>
      </w:pPr>
      <w:bookmarkStart w:id="21" w:name="_Toc120716069"/>
      <w:r>
        <w:rPr>
          <w:rFonts w:ascii="Montserrat" w:hAnsi="Montserrat"/>
          <w:szCs w:val="28"/>
        </w:rPr>
        <w:lastRenderedPageBreak/>
        <w:t>Transfer Testing and Debugging</w:t>
      </w:r>
      <w:bookmarkEnd w:id="21"/>
    </w:p>
    <w:p w14:paraId="1D1658CE" w14:textId="77777777" w:rsidR="007662A6" w:rsidRPr="0012266C" w:rsidRDefault="007662A6" w:rsidP="007662A6">
      <w:pPr>
        <w:spacing w:before="240" w:after="240"/>
        <w:rPr>
          <w:rFonts w:cs="Tahoma"/>
        </w:rPr>
      </w:pPr>
      <w:r w:rsidRPr="0012266C">
        <w:rPr>
          <w:rFonts w:cs="Tahoma"/>
        </w:rPr>
        <w:t xml:space="preserve">Open the </w:t>
      </w:r>
      <w:proofErr w:type="spellStart"/>
      <w:r w:rsidRPr="0012266C">
        <w:rPr>
          <w:rFonts w:cs="Tahoma"/>
          <w:b/>
          <w:bCs/>
        </w:rPr>
        <w:t>ConfigXfgScrn</w:t>
      </w:r>
      <w:proofErr w:type="spellEnd"/>
      <w:r w:rsidRPr="0012266C">
        <w:rPr>
          <w:rFonts w:cs="Tahoma"/>
        </w:rPr>
        <w:t xml:space="preserve"> screen (Configuration Menu | Transfer Utilities | Configure Transfers – all the way at the bottom).</w:t>
      </w:r>
    </w:p>
    <w:p w14:paraId="7D59958C" w14:textId="77777777" w:rsidR="007662A6" w:rsidRPr="00377C56" w:rsidRDefault="007662A6" w:rsidP="007662A6">
      <w:pPr>
        <w:pStyle w:val="ListParagraph"/>
        <w:numPr>
          <w:ilvl w:val="0"/>
          <w:numId w:val="22"/>
        </w:numPr>
        <w:rPr>
          <w:rFonts w:ascii="Montserrat" w:hAnsi="Montserrat" w:cs="Tahoma"/>
          <w:sz w:val="20"/>
          <w:szCs w:val="20"/>
        </w:rPr>
      </w:pPr>
      <w:r w:rsidRPr="00377C56">
        <w:rPr>
          <w:rFonts w:ascii="Montserrat" w:hAnsi="Montserrat" w:cs="Tahoma"/>
          <w:sz w:val="20"/>
          <w:szCs w:val="20"/>
        </w:rPr>
        <w:t>The screen displays the current state of a transfer and indicates if the transfer is waiting for an input or timer.</w:t>
      </w:r>
    </w:p>
    <w:p w14:paraId="70CB1D55" w14:textId="77777777" w:rsidR="007662A6" w:rsidRPr="00377C56" w:rsidRDefault="007662A6" w:rsidP="007662A6">
      <w:pPr>
        <w:pStyle w:val="ListParagraph"/>
        <w:numPr>
          <w:ilvl w:val="0"/>
          <w:numId w:val="22"/>
        </w:numPr>
        <w:rPr>
          <w:rFonts w:ascii="Montserrat" w:hAnsi="Montserrat" w:cs="Tahoma"/>
          <w:sz w:val="20"/>
          <w:szCs w:val="20"/>
        </w:rPr>
      </w:pPr>
      <w:r w:rsidRPr="00377C56">
        <w:rPr>
          <w:rFonts w:ascii="Montserrat" w:hAnsi="Montserrat" w:cs="Tahoma"/>
          <w:sz w:val="20"/>
          <w:szCs w:val="20"/>
        </w:rPr>
        <w:t>Select the scan zone.  All the other popup selections will be filled in automatically.</w:t>
      </w:r>
    </w:p>
    <w:p w14:paraId="3B314149" w14:textId="09CA1E6F" w:rsidR="007662A6" w:rsidRPr="00377C56" w:rsidRDefault="007662A6" w:rsidP="007662A6">
      <w:pPr>
        <w:pStyle w:val="ListParagraph"/>
        <w:numPr>
          <w:ilvl w:val="0"/>
          <w:numId w:val="22"/>
        </w:numPr>
        <w:rPr>
          <w:rFonts w:ascii="Montserrat" w:hAnsi="Montserrat" w:cs="Tahoma"/>
          <w:sz w:val="20"/>
          <w:szCs w:val="20"/>
        </w:rPr>
      </w:pPr>
      <w:r w:rsidRPr="00377C56">
        <w:rPr>
          <w:rFonts w:ascii="Montserrat" w:hAnsi="Montserrat" w:cs="Tahoma"/>
          <w:sz w:val="20"/>
          <w:szCs w:val="20"/>
        </w:rPr>
        <w:t>Right-click the down-arrow icon to open tables to the first record associated with the selected transfer.</w:t>
      </w:r>
      <w:r w:rsidR="00EC48D3">
        <w:rPr>
          <w:rFonts w:ascii="Montserrat" w:hAnsi="Montserrat" w:cs="Tahoma"/>
          <w:sz w:val="20"/>
          <w:szCs w:val="20"/>
        </w:rPr>
        <w:t xml:space="preserve">  You can use this as a quick way to open the tables referenced in the rest of this section.</w:t>
      </w:r>
    </w:p>
    <w:p w14:paraId="6BA26DA6" w14:textId="77777777" w:rsidR="007662A6" w:rsidRPr="00BD238F" w:rsidRDefault="007662A6" w:rsidP="007662A6">
      <w:pPr>
        <w:spacing w:before="240" w:after="240"/>
        <w:rPr>
          <w:rFonts w:cs="Tahoma"/>
          <w:b/>
          <w:bCs/>
        </w:rPr>
      </w:pPr>
      <w:r w:rsidRPr="00BD238F">
        <w:rPr>
          <w:rFonts w:cs="Tahoma"/>
          <w:b/>
          <w:bCs/>
        </w:rPr>
        <w:t xml:space="preserve">When a scan event occurs, scan data is pushed into the table and row defined in </w:t>
      </w:r>
      <w:proofErr w:type="spellStart"/>
      <w:r w:rsidRPr="00BD238F">
        <w:rPr>
          <w:rFonts w:cs="Tahoma"/>
          <w:b/>
          <w:bCs/>
        </w:rPr>
        <w:t>MsgMap</w:t>
      </w:r>
      <w:proofErr w:type="spellEnd"/>
      <w:r w:rsidRPr="00BD238F">
        <w:rPr>
          <w:rFonts w:cs="Tahoma"/>
          <w:b/>
          <w:bCs/>
        </w:rPr>
        <w:t>.  If data is not received check the following:</w:t>
      </w:r>
    </w:p>
    <w:p w14:paraId="499AFD15" w14:textId="77777777" w:rsidR="0020045D" w:rsidRPr="006C412A" w:rsidRDefault="0020045D" w:rsidP="0020045D">
      <w:pPr>
        <w:pStyle w:val="ListParagraph"/>
        <w:numPr>
          <w:ilvl w:val="0"/>
          <w:numId w:val="24"/>
        </w:numPr>
        <w:rPr>
          <w:rFonts w:ascii="Montserrat" w:hAnsi="Montserrat" w:cs="Tahoma"/>
          <w:bCs/>
          <w:sz w:val="20"/>
          <w:szCs w:val="20"/>
        </w:rPr>
      </w:pPr>
      <w:r w:rsidRPr="00377C56">
        <w:rPr>
          <w:rFonts w:ascii="Montserrat" w:hAnsi="Montserrat" w:cs="Tahoma"/>
          <w:sz w:val="20"/>
          <w:szCs w:val="20"/>
        </w:rPr>
        <w:t xml:space="preserve">Check the </w:t>
      </w:r>
      <w:r w:rsidRPr="00CD79FC">
        <w:rPr>
          <w:rFonts w:ascii="Montserrat" w:hAnsi="Montserrat" w:cs="Tahoma"/>
          <w:b/>
          <w:bCs/>
          <w:sz w:val="20"/>
          <w:szCs w:val="20"/>
        </w:rPr>
        <w:t>Batches</w:t>
      </w:r>
      <w:r w:rsidRPr="00377C56">
        <w:rPr>
          <w:rFonts w:ascii="Montserrat" w:hAnsi="Montserrat" w:cs="Tahoma"/>
          <w:sz w:val="20"/>
          <w:szCs w:val="20"/>
        </w:rPr>
        <w:t xml:space="preserve"> </w:t>
      </w:r>
      <w:r>
        <w:rPr>
          <w:rFonts w:ascii="Montserrat" w:hAnsi="Montserrat" w:cs="Tahoma"/>
          <w:sz w:val="20"/>
          <w:szCs w:val="20"/>
        </w:rPr>
        <w:t>table to be sure the entry for</w:t>
      </w:r>
      <w:r w:rsidRPr="00377C56">
        <w:rPr>
          <w:rFonts w:ascii="Montserrat" w:hAnsi="Montserrat" w:cs="Tahoma"/>
          <w:sz w:val="20"/>
          <w:szCs w:val="20"/>
        </w:rPr>
        <w:t xml:space="preserve"> </w:t>
      </w:r>
      <w:r>
        <w:rPr>
          <w:rFonts w:ascii="Montserrat" w:hAnsi="Montserrat" w:cs="Tahoma"/>
          <w:sz w:val="20"/>
          <w:szCs w:val="20"/>
        </w:rPr>
        <w:t>“</w:t>
      </w:r>
      <w:r w:rsidRPr="00377C56">
        <w:rPr>
          <w:rFonts w:ascii="Montserrat" w:hAnsi="Montserrat" w:cs="Tahoma"/>
          <w:sz w:val="20"/>
          <w:szCs w:val="20"/>
        </w:rPr>
        <w:t>Scan Process</w:t>
      </w:r>
      <w:r>
        <w:rPr>
          <w:rFonts w:ascii="Montserrat" w:hAnsi="Montserrat" w:cs="Tahoma"/>
          <w:sz w:val="20"/>
          <w:szCs w:val="20"/>
        </w:rPr>
        <w:t>”, a.k.a.</w:t>
      </w:r>
      <w:r w:rsidRPr="00377C56">
        <w:rPr>
          <w:rFonts w:ascii="Montserrat" w:hAnsi="Montserrat" w:cs="Tahoma"/>
          <w:sz w:val="20"/>
          <w:szCs w:val="20"/>
        </w:rPr>
        <w:t xml:space="preserve"> “</w:t>
      </w:r>
      <w:proofErr w:type="spellStart"/>
      <w:r w:rsidRPr="00377C56">
        <w:rPr>
          <w:rFonts w:ascii="Montserrat" w:hAnsi="Montserrat" w:cs="Tahoma"/>
          <w:b/>
          <w:sz w:val="20"/>
          <w:szCs w:val="20"/>
        </w:rPr>
        <w:t>ScnApp</w:t>
      </w:r>
      <w:proofErr w:type="spellEnd"/>
      <w:r w:rsidRPr="00377C56">
        <w:rPr>
          <w:rFonts w:ascii="Montserrat" w:hAnsi="Montserrat" w:cs="Tahoma"/>
          <w:b/>
          <w:sz w:val="20"/>
          <w:szCs w:val="20"/>
        </w:rPr>
        <w:t xml:space="preserve"> CTRL</w:t>
      </w:r>
      <w:r w:rsidRPr="006C412A">
        <w:rPr>
          <w:rFonts w:ascii="Montserrat" w:hAnsi="Montserrat" w:cs="Tahoma"/>
          <w:bCs/>
          <w:sz w:val="20"/>
          <w:szCs w:val="20"/>
        </w:rPr>
        <w:t>”</w:t>
      </w:r>
      <w:r>
        <w:rPr>
          <w:rFonts w:ascii="Montserrat" w:hAnsi="Montserrat" w:cs="Tahoma"/>
          <w:bCs/>
          <w:sz w:val="20"/>
          <w:szCs w:val="20"/>
        </w:rPr>
        <w:t xml:space="preserve"> is active</w:t>
      </w:r>
      <w:r w:rsidRPr="006C412A">
        <w:rPr>
          <w:rFonts w:ascii="Montserrat" w:hAnsi="Montserrat" w:cs="Tahoma"/>
          <w:bCs/>
          <w:sz w:val="20"/>
          <w:szCs w:val="20"/>
        </w:rPr>
        <w:t>.</w:t>
      </w:r>
      <w:r w:rsidRPr="00BC2064">
        <w:rPr>
          <w:rFonts w:ascii="Montserrat" w:hAnsi="Montserrat" w:cs="Tahoma"/>
          <w:sz w:val="20"/>
          <w:szCs w:val="20"/>
        </w:rPr>
        <w:t xml:space="preserve"> </w:t>
      </w:r>
      <w:r>
        <w:rPr>
          <w:rFonts w:ascii="Montserrat" w:hAnsi="Montserrat" w:cs="Tahoma"/>
          <w:sz w:val="20"/>
          <w:szCs w:val="20"/>
        </w:rPr>
        <w:t xml:space="preserve"> Verify that</w:t>
      </w:r>
      <w:r w:rsidRPr="00377C56">
        <w:rPr>
          <w:rFonts w:ascii="Montserrat" w:hAnsi="Montserrat" w:cs="Tahoma"/>
          <w:sz w:val="20"/>
          <w:szCs w:val="20"/>
        </w:rPr>
        <w:t xml:space="preserve"> </w:t>
      </w:r>
      <w:r w:rsidRPr="00377C56">
        <w:rPr>
          <w:rFonts w:ascii="Montserrat" w:hAnsi="Montserrat" w:cs="Tahoma"/>
          <w:b/>
          <w:sz w:val="20"/>
          <w:szCs w:val="20"/>
        </w:rPr>
        <w:t>Machine</w:t>
      </w:r>
      <w:r w:rsidRPr="00572125">
        <w:rPr>
          <w:rFonts w:ascii="Montserrat" w:hAnsi="Montserrat" w:cs="Tahoma"/>
          <w:bCs/>
          <w:sz w:val="20"/>
          <w:szCs w:val="20"/>
        </w:rPr>
        <w:t xml:space="preserve"> is set to </w:t>
      </w:r>
      <w:r w:rsidRPr="00146B62">
        <w:rPr>
          <w:rFonts w:ascii="Montserrat" w:hAnsi="Montserrat" w:cs="Tahoma"/>
          <w:bCs/>
          <w:i/>
          <w:iCs/>
          <w:sz w:val="20"/>
          <w:szCs w:val="20"/>
        </w:rPr>
        <w:t>this</w:t>
      </w:r>
      <w:r w:rsidRPr="00572125">
        <w:rPr>
          <w:rFonts w:ascii="Montserrat" w:hAnsi="Montserrat" w:cs="Tahoma"/>
          <w:bCs/>
          <w:sz w:val="20"/>
          <w:szCs w:val="20"/>
        </w:rPr>
        <w:t xml:space="preserve"> machine</w:t>
      </w:r>
      <w:r>
        <w:rPr>
          <w:rFonts w:ascii="Montserrat" w:hAnsi="Montserrat" w:cs="Tahoma"/>
          <w:bCs/>
          <w:sz w:val="20"/>
          <w:szCs w:val="20"/>
        </w:rPr>
        <w:t xml:space="preserve"> and</w:t>
      </w:r>
      <w:r w:rsidRPr="00377C56">
        <w:rPr>
          <w:rFonts w:ascii="Montserrat" w:hAnsi="Montserrat" w:cs="Tahoma"/>
          <w:sz w:val="20"/>
          <w:szCs w:val="20"/>
        </w:rPr>
        <w:t xml:space="preserve"> </w:t>
      </w:r>
      <w:r w:rsidRPr="00572125">
        <w:rPr>
          <w:rFonts w:ascii="Montserrat" w:hAnsi="Montserrat" w:cs="Tahoma"/>
          <w:b/>
          <w:bCs/>
          <w:sz w:val="20"/>
          <w:szCs w:val="20"/>
        </w:rPr>
        <w:t>Process</w:t>
      </w:r>
      <w:r w:rsidRPr="00377C56">
        <w:rPr>
          <w:rFonts w:ascii="Montserrat" w:hAnsi="Montserrat" w:cs="Tahoma"/>
          <w:sz w:val="20"/>
          <w:szCs w:val="20"/>
        </w:rPr>
        <w:t xml:space="preserve"> </w:t>
      </w:r>
      <w:r>
        <w:rPr>
          <w:rFonts w:ascii="Montserrat" w:hAnsi="Montserrat" w:cs="Tahoma"/>
          <w:sz w:val="20"/>
          <w:szCs w:val="20"/>
        </w:rPr>
        <w:t>is</w:t>
      </w:r>
      <w:r w:rsidRPr="00377C56">
        <w:rPr>
          <w:rFonts w:ascii="Montserrat" w:hAnsi="Montserrat" w:cs="Tahoma"/>
          <w:sz w:val="20"/>
          <w:szCs w:val="20"/>
        </w:rPr>
        <w:t xml:space="preserve"> set to “CTRL”.</w:t>
      </w:r>
    </w:p>
    <w:p w14:paraId="59EBFC66" w14:textId="77777777" w:rsidR="0020045D" w:rsidRPr="00377C56" w:rsidRDefault="0020045D" w:rsidP="0020045D">
      <w:pPr>
        <w:pStyle w:val="ListParagraph"/>
        <w:numPr>
          <w:ilvl w:val="0"/>
          <w:numId w:val="23"/>
        </w:numPr>
        <w:rPr>
          <w:rFonts w:ascii="Montserrat" w:hAnsi="Montserrat" w:cs="Tahoma"/>
          <w:sz w:val="20"/>
          <w:szCs w:val="20"/>
        </w:rPr>
      </w:pPr>
      <w:r>
        <w:rPr>
          <w:rFonts w:ascii="Montserrat" w:hAnsi="Montserrat" w:cs="Tahoma"/>
          <w:sz w:val="20"/>
          <w:szCs w:val="20"/>
        </w:rPr>
        <w:t xml:space="preserve">Check the </w:t>
      </w:r>
      <w:r w:rsidRPr="005025D9">
        <w:rPr>
          <w:rFonts w:ascii="Montserrat" w:hAnsi="Montserrat" w:cs="Tahoma"/>
          <w:b/>
          <w:bCs/>
          <w:sz w:val="20"/>
          <w:szCs w:val="20"/>
        </w:rPr>
        <w:t>Machine</w:t>
      </w:r>
      <w:r>
        <w:rPr>
          <w:rFonts w:ascii="Montserrat" w:hAnsi="Montserrat" w:cs="Tahoma"/>
          <w:sz w:val="20"/>
          <w:szCs w:val="20"/>
        </w:rPr>
        <w:t xml:space="preserve"> table to be sure the entry for the scanner shows a connection in </w:t>
      </w:r>
      <w:proofErr w:type="spellStart"/>
      <w:r w:rsidRPr="005025D9">
        <w:rPr>
          <w:rFonts w:ascii="Montserrat" w:hAnsi="Montserrat" w:cs="Tahoma"/>
          <w:b/>
          <w:bCs/>
          <w:sz w:val="20"/>
          <w:szCs w:val="20"/>
        </w:rPr>
        <w:t>Machine_Pid</w:t>
      </w:r>
      <w:proofErr w:type="spellEnd"/>
      <w:r>
        <w:rPr>
          <w:rFonts w:ascii="Montserrat" w:hAnsi="Montserrat" w:cs="Tahoma"/>
          <w:sz w:val="20"/>
          <w:szCs w:val="20"/>
        </w:rPr>
        <w:t xml:space="preserve"> (not -1).  </w:t>
      </w:r>
      <w:r w:rsidRPr="00377C56">
        <w:rPr>
          <w:rFonts w:ascii="Montserrat" w:hAnsi="Montserrat" w:cs="Tahoma"/>
          <w:sz w:val="20"/>
          <w:szCs w:val="20"/>
        </w:rPr>
        <w:t xml:space="preserve">The </w:t>
      </w:r>
      <w:r w:rsidRPr="005025D9">
        <w:rPr>
          <w:rFonts w:ascii="Montserrat" w:hAnsi="Montserrat" w:cs="Tahoma"/>
          <w:b/>
          <w:bCs/>
          <w:sz w:val="20"/>
          <w:szCs w:val="20"/>
        </w:rPr>
        <w:t>Status</w:t>
      </w:r>
      <w:r w:rsidRPr="00377C56">
        <w:rPr>
          <w:rFonts w:ascii="Montserrat" w:hAnsi="Montserrat" w:cs="Tahoma"/>
          <w:sz w:val="20"/>
          <w:szCs w:val="20"/>
        </w:rPr>
        <w:t xml:space="preserve"> column should indicate a connection to the scanner.</w:t>
      </w:r>
      <w:r>
        <w:rPr>
          <w:rFonts w:ascii="Montserrat" w:hAnsi="Montserrat" w:cs="Tahoma"/>
          <w:sz w:val="20"/>
          <w:szCs w:val="20"/>
        </w:rPr>
        <w:t xml:space="preserve">  Verify the </w:t>
      </w:r>
      <w:proofErr w:type="spellStart"/>
      <w:r w:rsidRPr="003D423A">
        <w:rPr>
          <w:rFonts w:ascii="Montserrat" w:hAnsi="Montserrat" w:cs="Tahoma"/>
          <w:b/>
          <w:bCs/>
          <w:sz w:val="20"/>
          <w:szCs w:val="20"/>
        </w:rPr>
        <w:t>Connection_Type</w:t>
      </w:r>
      <w:proofErr w:type="spellEnd"/>
      <w:r>
        <w:rPr>
          <w:rFonts w:ascii="Montserrat" w:hAnsi="Montserrat" w:cs="Tahoma"/>
          <w:sz w:val="20"/>
          <w:szCs w:val="20"/>
        </w:rPr>
        <w:t xml:space="preserve"> is appropriate.  </w:t>
      </w:r>
      <w:proofErr w:type="spellStart"/>
      <w:r w:rsidRPr="003D423A">
        <w:rPr>
          <w:rFonts w:ascii="Montserrat" w:hAnsi="Montserrat" w:cs="Tahoma"/>
          <w:b/>
          <w:bCs/>
          <w:sz w:val="20"/>
          <w:szCs w:val="20"/>
        </w:rPr>
        <w:t>Communication_Protocol</w:t>
      </w:r>
      <w:proofErr w:type="spellEnd"/>
      <w:r w:rsidRPr="00696662">
        <w:rPr>
          <w:rFonts w:ascii="Montserrat" w:hAnsi="Montserrat" w:cs="Tahoma"/>
          <w:sz w:val="20"/>
          <w:szCs w:val="20"/>
        </w:rPr>
        <w:t xml:space="preserve"> </w:t>
      </w:r>
      <w:r>
        <w:rPr>
          <w:rFonts w:ascii="Montserrat" w:hAnsi="Montserrat" w:cs="Tahoma"/>
          <w:sz w:val="20"/>
          <w:szCs w:val="20"/>
        </w:rPr>
        <w:t>is usually “</w:t>
      </w:r>
      <w:proofErr w:type="spellStart"/>
      <w:r>
        <w:rPr>
          <w:rFonts w:ascii="Montserrat" w:hAnsi="Montserrat" w:cs="Tahoma"/>
          <w:sz w:val="20"/>
          <w:szCs w:val="20"/>
        </w:rPr>
        <w:t>AlphaNum</w:t>
      </w:r>
      <w:proofErr w:type="spellEnd"/>
      <w:r>
        <w:rPr>
          <w:rFonts w:ascii="Montserrat" w:hAnsi="Montserrat" w:cs="Tahoma"/>
          <w:sz w:val="20"/>
          <w:szCs w:val="20"/>
        </w:rPr>
        <w:t xml:space="preserve">” for scanners.  Check the </w:t>
      </w:r>
      <w:proofErr w:type="spellStart"/>
      <w:r w:rsidRPr="00C52A88">
        <w:rPr>
          <w:rFonts w:ascii="Montserrat" w:hAnsi="Montserrat" w:cs="Tahoma"/>
          <w:b/>
          <w:bCs/>
          <w:sz w:val="20"/>
          <w:szCs w:val="20"/>
        </w:rPr>
        <w:t>Machine_Port</w:t>
      </w:r>
      <w:proofErr w:type="spellEnd"/>
      <w:r>
        <w:rPr>
          <w:rFonts w:ascii="Montserrat" w:hAnsi="Montserrat" w:cs="Tahoma"/>
          <w:sz w:val="20"/>
          <w:szCs w:val="20"/>
        </w:rPr>
        <w:t xml:space="preserve"> value is appropriate.  Make sure “CTRL” is selected in </w:t>
      </w:r>
      <w:r w:rsidRPr="00EB0AAB">
        <w:rPr>
          <w:rFonts w:ascii="Montserrat" w:hAnsi="Montserrat" w:cs="Tahoma"/>
          <w:b/>
          <w:bCs/>
          <w:sz w:val="20"/>
          <w:szCs w:val="20"/>
        </w:rPr>
        <w:t>Process</w:t>
      </w:r>
      <w:r>
        <w:rPr>
          <w:rFonts w:ascii="Montserrat" w:hAnsi="Montserrat" w:cs="Tahoma"/>
          <w:sz w:val="20"/>
          <w:szCs w:val="20"/>
        </w:rPr>
        <w:t xml:space="preserve">.  </w:t>
      </w:r>
      <w:proofErr w:type="spellStart"/>
      <w:r w:rsidRPr="00C52A88">
        <w:rPr>
          <w:rFonts w:ascii="Montserrat" w:hAnsi="Montserrat" w:cs="Tahoma"/>
          <w:b/>
          <w:bCs/>
          <w:sz w:val="20"/>
          <w:szCs w:val="20"/>
        </w:rPr>
        <w:t>LogLevel</w:t>
      </w:r>
      <w:proofErr w:type="spellEnd"/>
      <w:r>
        <w:rPr>
          <w:rFonts w:ascii="Montserrat" w:hAnsi="Montserrat" w:cs="Tahoma"/>
          <w:sz w:val="20"/>
          <w:szCs w:val="20"/>
        </w:rPr>
        <w:t xml:space="preserve"> = “Level 2” is a good choice so you can see scanner activity in the CTRL log.</w:t>
      </w:r>
    </w:p>
    <w:p w14:paraId="4D3EB2DD" w14:textId="3049A564" w:rsidR="0020045D" w:rsidRPr="000E6367" w:rsidRDefault="0020045D" w:rsidP="0020045D">
      <w:pPr>
        <w:pStyle w:val="ListParagraph"/>
        <w:numPr>
          <w:ilvl w:val="0"/>
          <w:numId w:val="23"/>
        </w:numPr>
        <w:rPr>
          <w:rFonts w:ascii="Montserrat" w:hAnsi="Montserrat" w:cs="Tahoma"/>
          <w:sz w:val="20"/>
          <w:szCs w:val="20"/>
        </w:rPr>
      </w:pPr>
      <w:r w:rsidRPr="000E6367">
        <w:rPr>
          <w:rFonts w:ascii="Montserrat" w:hAnsi="Montserrat" w:cs="Tahoma"/>
          <w:sz w:val="20"/>
          <w:szCs w:val="20"/>
        </w:rPr>
        <w:t xml:space="preserve">For serial connections, </w:t>
      </w:r>
      <w:r>
        <w:rPr>
          <w:rFonts w:ascii="Montserrat" w:hAnsi="Montserrat" w:cs="Tahoma"/>
          <w:sz w:val="20"/>
          <w:szCs w:val="20"/>
        </w:rPr>
        <w:t>use this</w:t>
      </w:r>
      <w:r w:rsidRPr="000E6367">
        <w:rPr>
          <w:rFonts w:ascii="Montserrat" w:hAnsi="Montserrat" w:cs="Tahoma"/>
          <w:sz w:val="20"/>
          <w:szCs w:val="20"/>
        </w:rPr>
        <w:t xml:space="preserve"> command to check the port settings (Substitute the appropriate </w:t>
      </w:r>
      <w:proofErr w:type="spellStart"/>
      <w:r w:rsidR="00FE4579" w:rsidRPr="00FE4579">
        <w:rPr>
          <w:rFonts w:ascii="Montserrat" w:hAnsi="Montserrat" w:cs="Tahoma"/>
          <w:b/>
          <w:bCs/>
          <w:sz w:val="20"/>
          <w:szCs w:val="20"/>
        </w:rPr>
        <w:t>Machine_</w:t>
      </w:r>
      <w:r w:rsidRPr="000E6367">
        <w:rPr>
          <w:rFonts w:ascii="Montserrat" w:hAnsi="Montserrat" w:cs="Tahoma"/>
          <w:b/>
          <w:bCs/>
          <w:sz w:val="20"/>
          <w:szCs w:val="20"/>
        </w:rPr>
        <w:t>Port</w:t>
      </w:r>
      <w:proofErr w:type="spellEnd"/>
      <w:r w:rsidRPr="000E6367">
        <w:rPr>
          <w:rFonts w:ascii="Montserrat" w:hAnsi="Montserrat" w:cs="Tahoma"/>
          <w:sz w:val="20"/>
          <w:szCs w:val="20"/>
        </w:rPr>
        <w:t xml:space="preserve"> device): </w:t>
      </w:r>
      <w:proofErr w:type="spellStart"/>
      <w:r w:rsidRPr="00B66A8E">
        <w:rPr>
          <w:rFonts w:ascii="Montserrat" w:hAnsi="Montserrat" w:cs="Tahoma"/>
          <w:b/>
          <w:bCs/>
          <w:sz w:val="20"/>
          <w:szCs w:val="20"/>
        </w:rPr>
        <w:t>stty</w:t>
      </w:r>
      <w:proofErr w:type="spellEnd"/>
      <w:r w:rsidRPr="00B66A8E">
        <w:rPr>
          <w:rFonts w:ascii="Montserrat" w:hAnsi="Montserrat" w:cs="Tahoma"/>
          <w:b/>
          <w:bCs/>
          <w:sz w:val="20"/>
          <w:szCs w:val="20"/>
        </w:rPr>
        <w:t xml:space="preserve"> &lt; /dev/ser-rckt1</w:t>
      </w:r>
    </w:p>
    <w:p w14:paraId="7960B201" w14:textId="77777777" w:rsidR="0020045D" w:rsidRPr="00F84BB5" w:rsidRDefault="0020045D" w:rsidP="0020045D">
      <w:pPr>
        <w:pStyle w:val="ListParagraph"/>
        <w:numPr>
          <w:ilvl w:val="0"/>
          <w:numId w:val="23"/>
        </w:numPr>
        <w:rPr>
          <w:rFonts w:ascii="Montserrat" w:hAnsi="Montserrat" w:cs="Tahoma"/>
          <w:sz w:val="20"/>
          <w:szCs w:val="20"/>
        </w:rPr>
      </w:pPr>
      <w:r w:rsidRPr="00F84BB5">
        <w:rPr>
          <w:rFonts w:ascii="Montserrat" w:hAnsi="Montserrat" w:cs="Tahoma"/>
          <w:sz w:val="20"/>
          <w:szCs w:val="20"/>
        </w:rPr>
        <w:t>Check the CTRL log for messages:</w:t>
      </w:r>
    </w:p>
    <w:p w14:paraId="0D99DBE2" w14:textId="77777777" w:rsidR="0020045D" w:rsidRDefault="0020045D" w:rsidP="0020045D">
      <w:pPr>
        <w:pStyle w:val="ListParagraph"/>
        <w:numPr>
          <w:ilvl w:val="0"/>
          <w:numId w:val="23"/>
        </w:numPr>
        <w:rPr>
          <w:rFonts w:ascii="Montserrat" w:hAnsi="Montserrat" w:cs="Tahoma"/>
          <w:sz w:val="20"/>
          <w:szCs w:val="20"/>
        </w:rPr>
      </w:pPr>
      <w:r>
        <w:rPr>
          <w:rFonts w:ascii="Montserrat" w:hAnsi="Montserrat" w:cs="Tahoma"/>
          <w:bCs/>
          <w:sz w:val="20"/>
          <w:szCs w:val="20"/>
        </w:rPr>
        <w:t>Verify that</w:t>
      </w:r>
      <w:r w:rsidRPr="0037736B">
        <w:rPr>
          <w:rFonts w:ascii="Montserrat" w:hAnsi="Montserrat" w:cs="Tahoma"/>
          <w:bCs/>
          <w:sz w:val="20"/>
          <w:szCs w:val="20"/>
        </w:rPr>
        <w:t xml:space="preserve"> the </w:t>
      </w:r>
      <w:r w:rsidRPr="0037736B">
        <w:rPr>
          <w:rFonts w:ascii="Montserrat" w:hAnsi="Montserrat" w:cs="Tahoma"/>
          <w:b/>
          <w:sz w:val="20"/>
          <w:szCs w:val="20"/>
        </w:rPr>
        <w:t>/</w:t>
      </w:r>
      <w:proofErr w:type="spellStart"/>
      <w:r w:rsidRPr="0037736B">
        <w:rPr>
          <w:rFonts w:ascii="Montserrat" w:hAnsi="Montserrat" w:cs="Tahoma"/>
          <w:b/>
          <w:sz w:val="20"/>
          <w:szCs w:val="20"/>
        </w:rPr>
        <w:t>etc</w:t>
      </w:r>
      <w:proofErr w:type="spellEnd"/>
      <w:r w:rsidRPr="0037736B">
        <w:rPr>
          <w:rFonts w:ascii="Montserrat" w:hAnsi="Montserrat" w:cs="Tahoma"/>
          <w:b/>
          <w:sz w:val="20"/>
          <w:szCs w:val="20"/>
        </w:rPr>
        <w:t>/hosts</w:t>
      </w:r>
      <w:r w:rsidRPr="0037736B">
        <w:rPr>
          <w:rFonts w:ascii="Montserrat" w:hAnsi="Montserrat" w:cs="Tahoma"/>
          <w:bCs/>
          <w:sz w:val="20"/>
          <w:szCs w:val="20"/>
        </w:rPr>
        <w:t xml:space="preserve"> file</w:t>
      </w:r>
      <w:r w:rsidRPr="0037736B">
        <w:rPr>
          <w:rFonts w:ascii="Montserrat" w:hAnsi="Montserrat" w:cs="Tahoma"/>
          <w:sz w:val="20"/>
          <w:szCs w:val="20"/>
        </w:rPr>
        <w:t xml:space="preserve"> </w:t>
      </w:r>
      <w:r>
        <w:rPr>
          <w:rFonts w:ascii="Montserrat" w:hAnsi="Montserrat" w:cs="Tahoma"/>
          <w:sz w:val="20"/>
          <w:szCs w:val="20"/>
        </w:rPr>
        <w:t>d</w:t>
      </w:r>
      <w:r w:rsidRPr="0037736B">
        <w:rPr>
          <w:rFonts w:ascii="Montserrat" w:hAnsi="Montserrat" w:cs="Tahoma"/>
          <w:sz w:val="20"/>
          <w:szCs w:val="20"/>
        </w:rPr>
        <w:t xml:space="preserve">efines the </w:t>
      </w:r>
      <w:r>
        <w:rPr>
          <w:rFonts w:ascii="Montserrat" w:hAnsi="Montserrat" w:cs="Tahoma"/>
          <w:sz w:val="20"/>
          <w:szCs w:val="20"/>
        </w:rPr>
        <w:t xml:space="preserve">cross-reference between the </w:t>
      </w:r>
      <w:proofErr w:type="spellStart"/>
      <w:r w:rsidRPr="000504FE">
        <w:rPr>
          <w:rFonts w:ascii="Montserrat" w:hAnsi="Montserrat" w:cs="Tahoma"/>
          <w:b/>
          <w:bCs/>
          <w:sz w:val="20"/>
          <w:szCs w:val="20"/>
        </w:rPr>
        <w:t>Machine_Name</w:t>
      </w:r>
      <w:proofErr w:type="spellEnd"/>
      <w:r>
        <w:rPr>
          <w:rFonts w:ascii="Montserrat" w:hAnsi="Montserrat" w:cs="Tahoma"/>
          <w:sz w:val="20"/>
          <w:szCs w:val="20"/>
        </w:rPr>
        <w:t xml:space="preserve"> in table </w:t>
      </w:r>
      <w:r w:rsidRPr="000504FE">
        <w:rPr>
          <w:rFonts w:ascii="Montserrat" w:hAnsi="Montserrat" w:cs="Tahoma"/>
          <w:b/>
          <w:bCs/>
          <w:sz w:val="20"/>
          <w:szCs w:val="20"/>
        </w:rPr>
        <w:t>Machine</w:t>
      </w:r>
      <w:r>
        <w:rPr>
          <w:rFonts w:ascii="Montserrat" w:hAnsi="Montserrat" w:cs="Tahoma"/>
          <w:sz w:val="20"/>
          <w:szCs w:val="20"/>
        </w:rPr>
        <w:t xml:space="preserve"> and the </w:t>
      </w:r>
      <w:r w:rsidRPr="0037736B">
        <w:rPr>
          <w:rFonts w:ascii="Montserrat" w:hAnsi="Montserrat" w:cs="Tahoma"/>
          <w:sz w:val="20"/>
          <w:szCs w:val="20"/>
        </w:rPr>
        <w:t xml:space="preserve">IP </w:t>
      </w:r>
      <w:r>
        <w:rPr>
          <w:rFonts w:ascii="Montserrat" w:hAnsi="Montserrat" w:cs="Tahoma"/>
          <w:sz w:val="20"/>
          <w:szCs w:val="20"/>
        </w:rPr>
        <w:t>a</w:t>
      </w:r>
      <w:r w:rsidRPr="0037736B">
        <w:rPr>
          <w:rFonts w:ascii="Montserrat" w:hAnsi="Montserrat" w:cs="Tahoma"/>
          <w:sz w:val="20"/>
          <w:szCs w:val="20"/>
        </w:rPr>
        <w:t>ddress of the scanner.</w:t>
      </w:r>
      <w:r>
        <w:rPr>
          <w:rFonts w:ascii="Montserrat" w:hAnsi="Montserrat" w:cs="Tahoma"/>
          <w:sz w:val="20"/>
          <w:szCs w:val="20"/>
        </w:rPr>
        <w:t xml:space="preserve">  Use the “ping” command with the IP address to verify the scanner is on the network.  Use the “ping” command with the name from /</w:t>
      </w:r>
      <w:proofErr w:type="spellStart"/>
      <w:r>
        <w:rPr>
          <w:rFonts w:ascii="Montserrat" w:hAnsi="Montserrat" w:cs="Tahoma"/>
          <w:sz w:val="20"/>
          <w:szCs w:val="20"/>
        </w:rPr>
        <w:t>etc</w:t>
      </w:r>
      <w:proofErr w:type="spellEnd"/>
      <w:r>
        <w:rPr>
          <w:rFonts w:ascii="Montserrat" w:hAnsi="Montserrat" w:cs="Tahoma"/>
          <w:sz w:val="20"/>
          <w:szCs w:val="20"/>
        </w:rPr>
        <w:t>/hosts to verify it is defined correctly.  Make sure the /</w:t>
      </w:r>
      <w:proofErr w:type="spellStart"/>
      <w:r>
        <w:rPr>
          <w:rFonts w:ascii="Montserrat" w:hAnsi="Montserrat" w:cs="Tahoma"/>
          <w:sz w:val="20"/>
          <w:szCs w:val="20"/>
        </w:rPr>
        <w:t>etc</w:t>
      </w:r>
      <w:proofErr w:type="spellEnd"/>
      <w:r>
        <w:rPr>
          <w:rFonts w:ascii="Montserrat" w:hAnsi="Montserrat" w:cs="Tahoma"/>
          <w:sz w:val="20"/>
          <w:szCs w:val="20"/>
        </w:rPr>
        <w:t>/hosts file has a carriage return at the end of the last line!  Make sure the default lines for localhost are present at the beginning of /</w:t>
      </w:r>
      <w:proofErr w:type="spellStart"/>
      <w:r>
        <w:rPr>
          <w:rFonts w:ascii="Montserrat" w:hAnsi="Montserrat" w:cs="Tahoma"/>
          <w:sz w:val="20"/>
          <w:szCs w:val="20"/>
        </w:rPr>
        <w:t>etc</w:t>
      </w:r>
      <w:proofErr w:type="spellEnd"/>
      <w:r>
        <w:rPr>
          <w:rFonts w:ascii="Montserrat" w:hAnsi="Montserrat" w:cs="Tahoma"/>
          <w:sz w:val="20"/>
          <w:szCs w:val="20"/>
        </w:rPr>
        <w:t>/hosts:</w:t>
      </w:r>
    </w:p>
    <w:p w14:paraId="629528F8" w14:textId="77777777" w:rsidR="0020045D" w:rsidRPr="004A4035" w:rsidRDefault="0020045D" w:rsidP="00882A11">
      <w:pPr>
        <w:spacing w:after="0"/>
        <w:ind w:left="864"/>
        <w:rPr>
          <w:rFonts w:ascii="Consolas" w:hAnsi="Consolas" w:cs="Tahoma"/>
        </w:rPr>
      </w:pPr>
      <w:r w:rsidRPr="004A4035">
        <w:rPr>
          <w:rFonts w:ascii="Consolas" w:hAnsi="Consolas" w:cs="Tahoma"/>
        </w:rPr>
        <w:t>127.1</w:t>
      </w:r>
      <w:r w:rsidRPr="004A4035">
        <w:rPr>
          <w:rFonts w:ascii="Consolas" w:hAnsi="Consolas" w:cs="Tahoma"/>
        </w:rPr>
        <w:tab/>
      </w:r>
      <w:proofErr w:type="spellStart"/>
      <w:r w:rsidRPr="004A4035">
        <w:rPr>
          <w:rFonts w:ascii="Consolas" w:hAnsi="Consolas" w:cs="Tahoma"/>
        </w:rPr>
        <w:t>localhost.localdomain</w:t>
      </w:r>
      <w:proofErr w:type="spellEnd"/>
      <w:r w:rsidRPr="004A4035">
        <w:rPr>
          <w:rFonts w:ascii="Consolas" w:hAnsi="Consolas" w:cs="Tahoma"/>
        </w:rPr>
        <w:t xml:space="preserve"> localhost</w:t>
      </w:r>
    </w:p>
    <w:p w14:paraId="0F5190F5" w14:textId="77777777" w:rsidR="0020045D" w:rsidRDefault="0020045D" w:rsidP="00882A11">
      <w:pPr>
        <w:spacing w:before="0"/>
        <w:ind w:left="864"/>
        <w:rPr>
          <w:rFonts w:ascii="Consolas" w:hAnsi="Consolas" w:cs="Tahoma"/>
        </w:rPr>
      </w:pPr>
      <w:proofErr w:type="gramStart"/>
      <w:r w:rsidRPr="004A4035">
        <w:rPr>
          <w:rFonts w:ascii="Consolas" w:hAnsi="Consolas" w:cs="Tahoma"/>
        </w:rPr>
        <w:t>::</w:t>
      </w:r>
      <w:proofErr w:type="gramEnd"/>
      <w:r w:rsidRPr="004A4035">
        <w:rPr>
          <w:rFonts w:ascii="Consolas" w:hAnsi="Consolas" w:cs="Tahoma"/>
        </w:rPr>
        <w:t>1</w:t>
      </w:r>
      <w:r w:rsidRPr="004A4035">
        <w:rPr>
          <w:rFonts w:ascii="Consolas" w:hAnsi="Consolas" w:cs="Tahoma"/>
        </w:rPr>
        <w:tab/>
      </w:r>
      <w:r w:rsidRPr="004A4035">
        <w:rPr>
          <w:rFonts w:ascii="Consolas" w:hAnsi="Consolas" w:cs="Tahoma"/>
        </w:rPr>
        <w:tab/>
      </w:r>
      <w:proofErr w:type="spellStart"/>
      <w:r w:rsidRPr="004A4035">
        <w:rPr>
          <w:rFonts w:ascii="Consolas" w:hAnsi="Consolas" w:cs="Tahoma"/>
        </w:rPr>
        <w:t>localhost.localdomain</w:t>
      </w:r>
      <w:proofErr w:type="spellEnd"/>
      <w:r w:rsidRPr="004A4035">
        <w:rPr>
          <w:rFonts w:ascii="Consolas" w:hAnsi="Consolas" w:cs="Tahoma"/>
        </w:rPr>
        <w:t xml:space="preserve"> localhost</w:t>
      </w:r>
    </w:p>
    <w:p w14:paraId="4732B8D5" w14:textId="77777777" w:rsidR="0020045D" w:rsidRDefault="0020045D" w:rsidP="0020045D">
      <w:pPr>
        <w:pStyle w:val="ListParagraph"/>
        <w:numPr>
          <w:ilvl w:val="0"/>
          <w:numId w:val="25"/>
        </w:numPr>
        <w:rPr>
          <w:rFonts w:ascii="Montserrat" w:hAnsi="Montserrat" w:cs="Tahoma"/>
          <w:sz w:val="20"/>
          <w:szCs w:val="20"/>
        </w:rPr>
      </w:pPr>
      <w:r>
        <w:rPr>
          <w:rFonts w:ascii="Montserrat" w:hAnsi="Montserrat" w:cs="Tahoma"/>
          <w:sz w:val="20"/>
          <w:szCs w:val="20"/>
        </w:rPr>
        <w:t xml:space="preserve">You can also use the following command to verify a </w:t>
      </w:r>
      <w:proofErr w:type="spellStart"/>
      <w:r>
        <w:rPr>
          <w:rFonts w:ascii="Montserrat" w:hAnsi="Montserrat" w:cs="Tahoma"/>
          <w:sz w:val="20"/>
          <w:szCs w:val="20"/>
        </w:rPr>
        <w:t>CommCore</w:t>
      </w:r>
      <w:proofErr w:type="spellEnd"/>
      <w:r>
        <w:rPr>
          <w:rFonts w:ascii="Montserrat" w:hAnsi="Montserrat" w:cs="Tahoma"/>
          <w:sz w:val="20"/>
          <w:szCs w:val="20"/>
        </w:rPr>
        <w:t xml:space="preserve"> connection:</w:t>
      </w:r>
    </w:p>
    <w:p w14:paraId="7FE99532" w14:textId="77777777" w:rsidR="0020045D" w:rsidRPr="00D73C7E" w:rsidRDefault="0020045D" w:rsidP="0020045D">
      <w:pPr>
        <w:pStyle w:val="ListParagraph"/>
        <w:ind w:left="864"/>
        <w:rPr>
          <w:rFonts w:ascii="Consolas" w:hAnsi="Consolas" w:cs="Tahoma"/>
          <w:sz w:val="20"/>
          <w:szCs w:val="20"/>
        </w:rPr>
      </w:pPr>
      <w:r w:rsidRPr="00D73C7E">
        <w:rPr>
          <w:rFonts w:ascii="Consolas" w:hAnsi="Consolas" w:cs="Tahoma"/>
          <w:sz w:val="20"/>
          <w:szCs w:val="20"/>
        </w:rPr>
        <w:t>telnet &lt;</w:t>
      </w:r>
      <w:proofErr w:type="spellStart"/>
      <w:r w:rsidRPr="00D73C7E">
        <w:rPr>
          <w:rFonts w:ascii="Consolas" w:hAnsi="Consolas" w:cs="Tahoma"/>
          <w:b/>
          <w:bCs/>
          <w:sz w:val="20"/>
          <w:szCs w:val="20"/>
        </w:rPr>
        <w:t>Machine_Name</w:t>
      </w:r>
      <w:proofErr w:type="spellEnd"/>
      <w:r w:rsidRPr="00D73C7E">
        <w:rPr>
          <w:rFonts w:ascii="Consolas" w:hAnsi="Consolas" w:cs="Tahoma"/>
          <w:sz w:val="20"/>
          <w:szCs w:val="20"/>
        </w:rPr>
        <w:t>&gt; &lt;</w:t>
      </w:r>
      <w:proofErr w:type="spellStart"/>
      <w:r w:rsidRPr="00D73C7E">
        <w:rPr>
          <w:rFonts w:ascii="Consolas" w:hAnsi="Consolas" w:cs="Tahoma"/>
          <w:b/>
          <w:bCs/>
          <w:sz w:val="20"/>
          <w:szCs w:val="20"/>
        </w:rPr>
        <w:t>Machine_Port</w:t>
      </w:r>
      <w:proofErr w:type="spellEnd"/>
      <w:r w:rsidRPr="00D73C7E">
        <w:rPr>
          <w:rFonts w:ascii="Consolas" w:hAnsi="Consolas" w:cs="Tahoma"/>
          <w:sz w:val="20"/>
          <w:szCs w:val="20"/>
        </w:rPr>
        <w:t>&gt;</w:t>
      </w:r>
    </w:p>
    <w:p w14:paraId="3F0DACDB" w14:textId="77777777" w:rsidR="0020045D" w:rsidRDefault="0020045D" w:rsidP="0020045D">
      <w:pPr>
        <w:pStyle w:val="ListParagraph"/>
        <w:numPr>
          <w:ilvl w:val="0"/>
          <w:numId w:val="25"/>
        </w:numPr>
        <w:rPr>
          <w:rFonts w:ascii="Montserrat" w:hAnsi="Montserrat" w:cs="Tahoma"/>
          <w:sz w:val="20"/>
          <w:szCs w:val="20"/>
        </w:rPr>
      </w:pPr>
      <w:r>
        <w:rPr>
          <w:rFonts w:ascii="Montserrat" w:hAnsi="Montserrat" w:cs="Tahoma"/>
          <w:sz w:val="20"/>
          <w:szCs w:val="20"/>
        </w:rPr>
        <w:t xml:space="preserve">Verify the </w:t>
      </w:r>
      <w:proofErr w:type="spellStart"/>
      <w:r w:rsidRPr="0072306A">
        <w:rPr>
          <w:rFonts w:ascii="Montserrat" w:hAnsi="Montserrat" w:cs="Tahoma"/>
          <w:b/>
          <w:bCs/>
          <w:sz w:val="20"/>
          <w:szCs w:val="20"/>
        </w:rPr>
        <w:t>MsgMap</w:t>
      </w:r>
      <w:proofErr w:type="spellEnd"/>
      <w:r>
        <w:rPr>
          <w:rFonts w:ascii="Montserrat" w:hAnsi="Montserrat" w:cs="Tahoma"/>
          <w:sz w:val="20"/>
          <w:szCs w:val="20"/>
        </w:rPr>
        <w:t xml:space="preserve"> table entry connects the scanner connection in </w:t>
      </w:r>
      <w:r w:rsidRPr="00D40967">
        <w:rPr>
          <w:rFonts w:ascii="Montserrat" w:hAnsi="Montserrat" w:cs="Tahoma"/>
          <w:b/>
          <w:bCs/>
          <w:sz w:val="20"/>
          <w:szCs w:val="20"/>
        </w:rPr>
        <w:t>Machine</w:t>
      </w:r>
      <w:r>
        <w:rPr>
          <w:rFonts w:ascii="Montserrat" w:hAnsi="Montserrat" w:cs="Tahoma"/>
          <w:sz w:val="20"/>
          <w:szCs w:val="20"/>
        </w:rPr>
        <w:t xml:space="preserve"> to the correct row and column in table </w:t>
      </w:r>
      <w:proofErr w:type="spellStart"/>
      <w:r w:rsidRPr="00D40967">
        <w:rPr>
          <w:rFonts w:ascii="Montserrat" w:hAnsi="Montserrat" w:cs="Tahoma"/>
          <w:b/>
          <w:bCs/>
          <w:sz w:val="20"/>
          <w:szCs w:val="20"/>
        </w:rPr>
        <w:t>ScnScanDevice</w:t>
      </w:r>
      <w:proofErr w:type="spellEnd"/>
      <w:r>
        <w:rPr>
          <w:rFonts w:ascii="Montserrat" w:hAnsi="Montserrat" w:cs="Tahoma"/>
          <w:sz w:val="20"/>
          <w:szCs w:val="20"/>
        </w:rPr>
        <w:t xml:space="preserve">.  The scans should appear in the </w:t>
      </w:r>
      <w:proofErr w:type="spellStart"/>
      <w:r w:rsidRPr="00E6056E">
        <w:rPr>
          <w:rFonts w:ascii="Montserrat" w:hAnsi="Montserrat" w:cs="Tahoma"/>
          <w:b/>
          <w:bCs/>
          <w:sz w:val="20"/>
          <w:szCs w:val="20"/>
        </w:rPr>
        <w:t>RcvData</w:t>
      </w:r>
      <w:proofErr w:type="spellEnd"/>
      <w:r>
        <w:rPr>
          <w:rFonts w:ascii="Montserrat" w:hAnsi="Montserrat" w:cs="Tahoma"/>
          <w:sz w:val="20"/>
          <w:szCs w:val="20"/>
        </w:rPr>
        <w:t xml:space="preserve"> field.</w:t>
      </w:r>
    </w:p>
    <w:p w14:paraId="0AAD139F" w14:textId="77777777" w:rsidR="0020045D" w:rsidRDefault="0020045D" w:rsidP="0020045D">
      <w:pPr>
        <w:pStyle w:val="ListParagraph"/>
        <w:numPr>
          <w:ilvl w:val="0"/>
          <w:numId w:val="25"/>
        </w:numPr>
        <w:rPr>
          <w:rFonts w:ascii="Montserrat" w:hAnsi="Montserrat" w:cs="Tahoma"/>
          <w:sz w:val="20"/>
          <w:szCs w:val="20"/>
        </w:rPr>
      </w:pPr>
      <w:r>
        <w:rPr>
          <w:rFonts w:ascii="Montserrat" w:hAnsi="Montserrat" w:cs="Tahoma"/>
          <w:sz w:val="20"/>
          <w:szCs w:val="20"/>
        </w:rPr>
        <w:t xml:space="preserve">If you see data in </w:t>
      </w:r>
      <w:proofErr w:type="spellStart"/>
      <w:r w:rsidRPr="004C34F0">
        <w:rPr>
          <w:rFonts w:ascii="Montserrat" w:hAnsi="Montserrat" w:cs="Tahoma"/>
          <w:b/>
          <w:bCs/>
          <w:sz w:val="20"/>
          <w:szCs w:val="20"/>
        </w:rPr>
        <w:t>ScnScanDevice_</w:t>
      </w:r>
      <w:r w:rsidRPr="00E6056E">
        <w:rPr>
          <w:rFonts w:ascii="Montserrat" w:hAnsi="Montserrat" w:cs="Tahoma"/>
          <w:b/>
          <w:bCs/>
          <w:sz w:val="20"/>
          <w:szCs w:val="20"/>
        </w:rPr>
        <w:t>RcvData</w:t>
      </w:r>
      <w:proofErr w:type="spellEnd"/>
      <w:r>
        <w:rPr>
          <w:rFonts w:ascii="Montserrat" w:hAnsi="Montserrat" w:cs="Tahoma"/>
          <w:sz w:val="20"/>
          <w:szCs w:val="20"/>
        </w:rPr>
        <w:t xml:space="preserve">, check for messages in the CTRL log that may help diagnose problems.  Normally, the log message will indicate that the scan data was processed.  If no log messages are found, choose a higher </w:t>
      </w:r>
      <w:proofErr w:type="spellStart"/>
      <w:r w:rsidRPr="00E6056E">
        <w:rPr>
          <w:rFonts w:ascii="Montserrat" w:hAnsi="Montserrat" w:cs="Tahoma"/>
          <w:b/>
          <w:bCs/>
          <w:sz w:val="20"/>
          <w:szCs w:val="20"/>
        </w:rPr>
        <w:t>LogLevel</w:t>
      </w:r>
      <w:proofErr w:type="spellEnd"/>
      <w:r>
        <w:rPr>
          <w:rFonts w:ascii="Montserrat" w:hAnsi="Montserrat" w:cs="Tahoma"/>
          <w:sz w:val="20"/>
          <w:szCs w:val="20"/>
        </w:rPr>
        <w:t xml:space="preserve"> value in table </w:t>
      </w:r>
      <w:proofErr w:type="spellStart"/>
      <w:r w:rsidRPr="00E6056E">
        <w:rPr>
          <w:rFonts w:ascii="Montserrat" w:hAnsi="Montserrat" w:cs="Tahoma"/>
          <w:b/>
          <w:bCs/>
          <w:sz w:val="20"/>
          <w:szCs w:val="20"/>
        </w:rPr>
        <w:t>ScnScanZone</w:t>
      </w:r>
      <w:proofErr w:type="spellEnd"/>
      <w:r>
        <w:rPr>
          <w:rFonts w:ascii="Montserrat" w:hAnsi="Montserrat" w:cs="Tahoma"/>
          <w:sz w:val="20"/>
          <w:szCs w:val="20"/>
        </w:rPr>
        <w:t>.</w:t>
      </w:r>
    </w:p>
    <w:p w14:paraId="2CD667DF" w14:textId="77777777" w:rsidR="0020045D" w:rsidRDefault="0020045D" w:rsidP="0020045D">
      <w:pPr>
        <w:pStyle w:val="ListParagraph"/>
        <w:numPr>
          <w:ilvl w:val="0"/>
          <w:numId w:val="25"/>
        </w:numPr>
        <w:rPr>
          <w:rFonts w:ascii="Montserrat" w:hAnsi="Montserrat" w:cs="Tahoma"/>
          <w:sz w:val="20"/>
          <w:szCs w:val="20"/>
        </w:rPr>
      </w:pPr>
      <w:r>
        <w:rPr>
          <w:rFonts w:ascii="Montserrat" w:hAnsi="Montserrat" w:cs="Tahoma"/>
          <w:sz w:val="20"/>
          <w:szCs w:val="20"/>
        </w:rPr>
        <w:lastRenderedPageBreak/>
        <w:t xml:space="preserve">If the scan data is processed correctly, the </w:t>
      </w:r>
      <w:proofErr w:type="spellStart"/>
      <w:r w:rsidRPr="00A65505">
        <w:rPr>
          <w:rFonts w:ascii="Montserrat" w:hAnsi="Montserrat" w:cs="Tahoma"/>
          <w:b/>
          <w:bCs/>
          <w:sz w:val="20"/>
          <w:szCs w:val="20"/>
        </w:rPr>
        <w:t>ScnScanDevice_ParsedData</w:t>
      </w:r>
      <w:proofErr w:type="spellEnd"/>
      <w:r>
        <w:rPr>
          <w:rFonts w:ascii="Montserrat" w:hAnsi="Montserrat" w:cs="Tahoma"/>
          <w:sz w:val="20"/>
          <w:szCs w:val="20"/>
        </w:rPr>
        <w:t xml:space="preserve"> field will be populated.  The parsing process removes unwanted characters to prepare the scan for use.</w:t>
      </w:r>
    </w:p>
    <w:p w14:paraId="385B96D3" w14:textId="77777777" w:rsidR="0020045D" w:rsidRDefault="0020045D" w:rsidP="0020045D">
      <w:pPr>
        <w:pStyle w:val="ListParagraph"/>
        <w:numPr>
          <w:ilvl w:val="0"/>
          <w:numId w:val="25"/>
        </w:numPr>
        <w:rPr>
          <w:rFonts w:ascii="Montserrat" w:hAnsi="Montserrat" w:cs="Tahoma"/>
          <w:sz w:val="20"/>
          <w:szCs w:val="20"/>
        </w:rPr>
      </w:pPr>
      <w:r>
        <w:rPr>
          <w:rFonts w:ascii="Montserrat" w:hAnsi="Montserrat" w:cs="Tahoma"/>
          <w:sz w:val="20"/>
          <w:szCs w:val="20"/>
        </w:rPr>
        <w:t>If there are multiple scanners, repeat this process for each one.</w:t>
      </w:r>
    </w:p>
    <w:p w14:paraId="2CB5FB10" w14:textId="77777777" w:rsidR="0020045D" w:rsidRDefault="0020045D" w:rsidP="0020045D">
      <w:pPr>
        <w:pStyle w:val="ListParagraph"/>
        <w:numPr>
          <w:ilvl w:val="0"/>
          <w:numId w:val="25"/>
        </w:numPr>
        <w:rPr>
          <w:rFonts w:ascii="Montserrat" w:hAnsi="Montserrat" w:cs="Tahoma"/>
          <w:sz w:val="20"/>
          <w:szCs w:val="20"/>
        </w:rPr>
      </w:pPr>
      <w:r>
        <w:rPr>
          <w:rFonts w:ascii="Montserrat" w:hAnsi="Montserrat" w:cs="Tahoma"/>
          <w:sz w:val="20"/>
          <w:szCs w:val="20"/>
        </w:rPr>
        <w:t xml:space="preserve">The scan processing software stores scan information in the tracking tables: </w:t>
      </w:r>
      <w:proofErr w:type="spellStart"/>
      <w:r w:rsidRPr="00E61F96">
        <w:rPr>
          <w:rFonts w:ascii="Montserrat" w:hAnsi="Montserrat" w:cs="Tahoma"/>
          <w:b/>
          <w:bCs/>
          <w:sz w:val="20"/>
          <w:szCs w:val="20"/>
        </w:rPr>
        <w:t>XfrTrack</w:t>
      </w:r>
      <w:proofErr w:type="spellEnd"/>
      <w:r>
        <w:rPr>
          <w:rFonts w:ascii="Montserrat" w:hAnsi="Montserrat" w:cs="Tahoma"/>
          <w:sz w:val="20"/>
          <w:szCs w:val="20"/>
        </w:rPr>
        <w:t xml:space="preserve"> and </w:t>
      </w:r>
      <w:proofErr w:type="spellStart"/>
      <w:r w:rsidRPr="00E61F96">
        <w:rPr>
          <w:rFonts w:ascii="Montserrat" w:hAnsi="Montserrat" w:cs="Tahoma"/>
          <w:b/>
          <w:bCs/>
          <w:sz w:val="20"/>
          <w:szCs w:val="20"/>
        </w:rPr>
        <w:t>XfrDevice</w:t>
      </w:r>
      <w:proofErr w:type="spellEnd"/>
      <w:r>
        <w:rPr>
          <w:rFonts w:ascii="Montserrat" w:hAnsi="Montserrat" w:cs="Tahoma"/>
          <w:sz w:val="20"/>
          <w:szCs w:val="20"/>
        </w:rPr>
        <w:t xml:space="preserve">.  One </w:t>
      </w:r>
      <w:proofErr w:type="spellStart"/>
      <w:r w:rsidRPr="00E61F96">
        <w:rPr>
          <w:rFonts w:ascii="Montserrat" w:hAnsi="Montserrat" w:cs="Tahoma"/>
          <w:b/>
          <w:bCs/>
          <w:sz w:val="20"/>
          <w:szCs w:val="20"/>
        </w:rPr>
        <w:t>XfrTrack</w:t>
      </w:r>
      <w:proofErr w:type="spellEnd"/>
      <w:r>
        <w:rPr>
          <w:rFonts w:ascii="Montserrat" w:hAnsi="Montserrat" w:cs="Tahoma"/>
          <w:sz w:val="20"/>
          <w:szCs w:val="20"/>
        </w:rPr>
        <w:t xml:space="preserve"> record will be used for each container at a given transfer.  At least one </w:t>
      </w:r>
      <w:proofErr w:type="spellStart"/>
      <w:r w:rsidRPr="00E61F96">
        <w:rPr>
          <w:rFonts w:ascii="Montserrat" w:hAnsi="Montserrat" w:cs="Tahoma"/>
          <w:b/>
          <w:bCs/>
          <w:sz w:val="20"/>
          <w:szCs w:val="20"/>
        </w:rPr>
        <w:t>XfrDevice</w:t>
      </w:r>
      <w:proofErr w:type="spellEnd"/>
      <w:r>
        <w:rPr>
          <w:rFonts w:ascii="Montserrat" w:hAnsi="Montserrat" w:cs="Tahoma"/>
          <w:sz w:val="20"/>
          <w:szCs w:val="20"/>
        </w:rPr>
        <w:t xml:space="preserve"> record will be used for each container at a given transfer – if more than one scan device is used, there will be an </w:t>
      </w:r>
      <w:proofErr w:type="spellStart"/>
      <w:r w:rsidRPr="00E61F96">
        <w:rPr>
          <w:rFonts w:ascii="Montserrat" w:hAnsi="Montserrat" w:cs="Tahoma"/>
          <w:b/>
          <w:bCs/>
          <w:sz w:val="20"/>
          <w:szCs w:val="20"/>
        </w:rPr>
        <w:t>XfrDevice</w:t>
      </w:r>
      <w:proofErr w:type="spellEnd"/>
      <w:r>
        <w:rPr>
          <w:rFonts w:ascii="Montserrat" w:hAnsi="Montserrat" w:cs="Tahoma"/>
          <w:sz w:val="20"/>
          <w:szCs w:val="20"/>
        </w:rPr>
        <w:t xml:space="preserve"> record for each scan device.  If multiple scan devices are assigned to the same scan zone, all scans must be received before the transfer module will process the data.</w:t>
      </w:r>
    </w:p>
    <w:p w14:paraId="5C6D698E" w14:textId="77777777" w:rsidR="0020045D" w:rsidRPr="007F22F6" w:rsidRDefault="0020045D" w:rsidP="0020045D">
      <w:pPr>
        <w:pStyle w:val="ListParagraph"/>
        <w:numPr>
          <w:ilvl w:val="0"/>
          <w:numId w:val="25"/>
        </w:numPr>
        <w:rPr>
          <w:rFonts w:ascii="Montserrat" w:hAnsi="Montserrat" w:cs="Tahoma"/>
          <w:sz w:val="20"/>
          <w:szCs w:val="20"/>
        </w:rPr>
      </w:pPr>
      <w:proofErr w:type="spellStart"/>
      <w:r w:rsidRPr="007C70F2">
        <w:rPr>
          <w:rFonts w:ascii="Montserrat" w:hAnsi="Montserrat" w:cs="Tahoma"/>
          <w:b/>
          <w:bCs/>
          <w:sz w:val="20"/>
          <w:szCs w:val="20"/>
        </w:rPr>
        <w:t>ScnScanZone_pTrnTrkRecord</w:t>
      </w:r>
      <w:proofErr w:type="spellEnd"/>
      <w:r>
        <w:rPr>
          <w:rFonts w:ascii="Montserrat" w:hAnsi="Montserrat" w:cs="Tahoma"/>
          <w:sz w:val="20"/>
          <w:szCs w:val="20"/>
        </w:rPr>
        <w:t xml:space="preserve"> points to the current tracking record.  Once all scans are received, </w:t>
      </w:r>
      <w:proofErr w:type="spellStart"/>
      <w:r w:rsidRPr="00AE2641">
        <w:rPr>
          <w:rFonts w:ascii="Montserrat" w:hAnsi="Montserrat" w:cs="Tahoma"/>
          <w:b/>
          <w:bCs/>
          <w:sz w:val="20"/>
          <w:szCs w:val="20"/>
        </w:rPr>
        <w:t>ScnScanZone_pTrnLastTrk</w:t>
      </w:r>
      <w:proofErr w:type="spellEnd"/>
      <w:r>
        <w:rPr>
          <w:rFonts w:ascii="Montserrat" w:hAnsi="Montserrat" w:cs="Tahoma"/>
          <w:sz w:val="20"/>
          <w:szCs w:val="20"/>
        </w:rPr>
        <w:t xml:space="preserve"> will point to the tracking record.</w:t>
      </w:r>
    </w:p>
    <w:p w14:paraId="39C35C56" w14:textId="77777777" w:rsidR="00296833" w:rsidRPr="00BD238F" w:rsidRDefault="00296833" w:rsidP="00296833">
      <w:pPr>
        <w:pStyle w:val="ListParagraph"/>
        <w:spacing w:before="240" w:after="240"/>
        <w:ind w:left="0"/>
        <w:rPr>
          <w:rFonts w:ascii="Montserrat" w:hAnsi="Montserrat" w:cs="Tahoma"/>
          <w:b/>
          <w:bCs/>
          <w:sz w:val="20"/>
          <w:szCs w:val="20"/>
        </w:rPr>
      </w:pPr>
      <w:r w:rsidRPr="00BD238F">
        <w:rPr>
          <w:rFonts w:ascii="Montserrat" w:hAnsi="Montserrat" w:cs="Tahoma"/>
          <w:b/>
          <w:bCs/>
          <w:sz w:val="20"/>
          <w:szCs w:val="20"/>
        </w:rPr>
        <w:t xml:space="preserve">When a container arrives and triggers the input </w:t>
      </w:r>
      <w:proofErr w:type="spellStart"/>
      <w:r w:rsidRPr="00BD238F">
        <w:rPr>
          <w:rFonts w:ascii="Montserrat" w:hAnsi="Montserrat" w:cs="Tahoma"/>
          <w:b/>
          <w:bCs/>
          <w:sz w:val="20"/>
          <w:szCs w:val="20"/>
        </w:rPr>
        <w:t>photoeye</w:t>
      </w:r>
      <w:proofErr w:type="spellEnd"/>
      <w:r w:rsidRPr="00BD238F">
        <w:rPr>
          <w:rFonts w:ascii="Montserrat" w:hAnsi="Montserrat" w:cs="Tahoma"/>
          <w:b/>
          <w:bCs/>
          <w:sz w:val="20"/>
          <w:szCs w:val="20"/>
        </w:rPr>
        <w:t xml:space="preserve"> defined in </w:t>
      </w:r>
      <w:proofErr w:type="spellStart"/>
      <w:r w:rsidRPr="00BD238F">
        <w:rPr>
          <w:rFonts w:ascii="Montserrat" w:hAnsi="Montserrat" w:cs="Tahoma"/>
          <w:b/>
          <w:bCs/>
          <w:sz w:val="20"/>
          <w:szCs w:val="20"/>
        </w:rPr>
        <w:t>XfrBoss_ProductINPUT</w:t>
      </w:r>
      <w:proofErr w:type="spellEnd"/>
      <w:r w:rsidRPr="00BD238F">
        <w:rPr>
          <w:rFonts w:ascii="Montserrat" w:hAnsi="Montserrat" w:cs="Tahoma"/>
          <w:b/>
          <w:bCs/>
          <w:sz w:val="20"/>
          <w:szCs w:val="20"/>
        </w:rPr>
        <w:t xml:space="preserve">, and </w:t>
      </w:r>
      <w:proofErr w:type="spellStart"/>
      <w:r w:rsidRPr="00BD238F">
        <w:rPr>
          <w:rFonts w:ascii="Montserrat" w:hAnsi="Montserrat" w:cs="Tahoma"/>
          <w:b/>
          <w:bCs/>
          <w:sz w:val="20"/>
          <w:szCs w:val="20"/>
        </w:rPr>
        <w:t>XfRouteBoss_pTrkMenuQue</w:t>
      </w:r>
      <w:proofErr w:type="spellEnd"/>
      <w:r w:rsidRPr="00BD238F">
        <w:rPr>
          <w:rFonts w:ascii="Montserrat" w:hAnsi="Montserrat" w:cs="Tahoma"/>
          <w:b/>
          <w:bCs/>
          <w:sz w:val="20"/>
          <w:szCs w:val="20"/>
        </w:rPr>
        <w:t xml:space="preserve"> does not have a move queued, the tracking record number created by the </w:t>
      </w:r>
      <w:proofErr w:type="gramStart"/>
      <w:r w:rsidRPr="00BD238F">
        <w:rPr>
          <w:rFonts w:ascii="Montserrat" w:hAnsi="Montserrat" w:cs="Tahoma"/>
          <w:b/>
          <w:bCs/>
          <w:sz w:val="20"/>
          <w:szCs w:val="20"/>
        </w:rPr>
        <w:t>newly-arrived</w:t>
      </w:r>
      <w:proofErr w:type="gramEnd"/>
      <w:r w:rsidRPr="00BD238F">
        <w:rPr>
          <w:rFonts w:ascii="Montserrat" w:hAnsi="Montserrat" w:cs="Tahoma"/>
          <w:b/>
          <w:bCs/>
          <w:sz w:val="20"/>
          <w:szCs w:val="20"/>
        </w:rPr>
        <w:t xml:space="preserve"> scan is copied to </w:t>
      </w:r>
      <w:proofErr w:type="spellStart"/>
      <w:r w:rsidRPr="00BD238F">
        <w:rPr>
          <w:rFonts w:ascii="Montserrat" w:hAnsi="Montserrat" w:cs="Tahoma"/>
          <w:b/>
          <w:bCs/>
          <w:sz w:val="20"/>
          <w:szCs w:val="20"/>
        </w:rPr>
        <w:t>XfRouteBoss_pTrkMenuQue</w:t>
      </w:r>
      <w:proofErr w:type="spellEnd"/>
      <w:r w:rsidRPr="00BD238F">
        <w:rPr>
          <w:rFonts w:ascii="Montserrat" w:hAnsi="Montserrat" w:cs="Tahoma"/>
          <w:b/>
          <w:bCs/>
          <w:sz w:val="20"/>
          <w:szCs w:val="20"/>
        </w:rPr>
        <w:t xml:space="preserve"> and </w:t>
      </w:r>
      <w:proofErr w:type="spellStart"/>
      <w:r w:rsidRPr="00BD238F">
        <w:rPr>
          <w:rFonts w:ascii="Montserrat" w:hAnsi="Montserrat" w:cs="Tahoma"/>
          <w:b/>
          <w:bCs/>
          <w:sz w:val="20"/>
          <w:szCs w:val="20"/>
        </w:rPr>
        <w:t>XfRouteBoss_pTrkIndxQue</w:t>
      </w:r>
      <w:proofErr w:type="spellEnd"/>
      <w:r w:rsidRPr="00BD238F">
        <w:rPr>
          <w:rFonts w:ascii="Montserrat" w:hAnsi="Montserrat" w:cs="Tahoma"/>
          <w:b/>
          <w:bCs/>
          <w:sz w:val="20"/>
          <w:szCs w:val="20"/>
        </w:rPr>
        <w:t>, initiating transfer processing.</w:t>
      </w:r>
    </w:p>
    <w:p w14:paraId="16BA14DA" w14:textId="77777777" w:rsidR="00296833" w:rsidRDefault="00296833" w:rsidP="00296833">
      <w:pPr>
        <w:pStyle w:val="ListParagraph"/>
        <w:numPr>
          <w:ilvl w:val="0"/>
          <w:numId w:val="23"/>
        </w:numPr>
        <w:rPr>
          <w:rFonts w:ascii="Montserrat" w:hAnsi="Montserrat" w:cs="Tahoma"/>
          <w:sz w:val="20"/>
          <w:szCs w:val="20"/>
        </w:rPr>
      </w:pPr>
      <w:r>
        <w:rPr>
          <w:rFonts w:ascii="Montserrat" w:hAnsi="Montserrat" w:cs="Tahoma"/>
          <w:sz w:val="20"/>
          <w:szCs w:val="20"/>
        </w:rPr>
        <w:t xml:space="preserve">Check </w:t>
      </w:r>
      <w:proofErr w:type="spellStart"/>
      <w:r w:rsidRPr="000C1AA7">
        <w:rPr>
          <w:rFonts w:ascii="Montserrat" w:hAnsi="Montserrat" w:cs="Tahoma"/>
          <w:b/>
          <w:bCs/>
          <w:sz w:val="20"/>
          <w:szCs w:val="20"/>
        </w:rPr>
        <w:t>ProcFlag</w:t>
      </w:r>
      <w:proofErr w:type="spellEnd"/>
      <w:r>
        <w:rPr>
          <w:rFonts w:ascii="Montserrat" w:hAnsi="Montserrat" w:cs="Tahoma"/>
          <w:sz w:val="20"/>
          <w:szCs w:val="20"/>
        </w:rPr>
        <w:t xml:space="preserve"> in the tracking table (</w:t>
      </w:r>
      <w:proofErr w:type="spellStart"/>
      <w:r w:rsidRPr="000C1AA7">
        <w:rPr>
          <w:rFonts w:ascii="Montserrat" w:hAnsi="Montserrat" w:cs="Tahoma"/>
          <w:b/>
          <w:bCs/>
          <w:sz w:val="20"/>
          <w:szCs w:val="20"/>
        </w:rPr>
        <w:t>XfrTrack</w:t>
      </w:r>
      <w:proofErr w:type="spellEnd"/>
      <w:r>
        <w:rPr>
          <w:rFonts w:ascii="Montserrat" w:hAnsi="Montserrat" w:cs="Tahoma"/>
          <w:sz w:val="20"/>
          <w:szCs w:val="20"/>
        </w:rPr>
        <w:t xml:space="preserve">).  It is set when the scan is processed and reset by the transfer processing logic.  If </w:t>
      </w:r>
      <w:proofErr w:type="spellStart"/>
      <w:r w:rsidRPr="0074699D">
        <w:rPr>
          <w:rFonts w:ascii="Montserrat" w:hAnsi="Montserrat" w:cs="Tahoma"/>
          <w:b/>
          <w:bCs/>
          <w:sz w:val="20"/>
          <w:szCs w:val="20"/>
        </w:rPr>
        <w:t>ProcFlag</w:t>
      </w:r>
      <w:proofErr w:type="spellEnd"/>
      <w:r>
        <w:rPr>
          <w:rFonts w:ascii="Montserrat" w:hAnsi="Montserrat" w:cs="Tahoma"/>
          <w:sz w:val="20"/>
          <w:szCs w:val="20"/>
        </w:rPr>
        <w:t xml:space="preserve"> does not get set, the scan zone might not be linked to the transfer properly.  If </w:t>
      </w:r>
      <w:proofErr w:type="spellStart"/>
      <w:r w:rsidRPr="002D6AEC">
        <w:rPr>
          <w:rFonts w:ascii="Montserrat" w:hAnsi="Montserrat" w:cs="Tahoma"/>
          <w:b/>
          <w:bCs/>
          <w:sz w:val="20"/>
          <w:szCs w:val="20"/>
        </w:rPr>
        <w:t>ProcFlag</w:t>
      </w:r>
      <w:proofErr w:type="spellEnd"/>
      <w:r>
        <w:rPr>
          <w:rFonts w:ascii="Montserrat" w:hAnsi="Montserrat" w:cs="Tahoma"/>
          <w:sz w:val="20"/>
          <w:szCs w:val="20"/>
        </w:rPr>
        <w:t xml:space="preserve"> </w:t>
      </w:r>
      <w:r w:rsidRPr="002D6AEC">
        <w:rPr>
          <w:rFonts w:ascii="Montserrat" w:hAnsi="Montserrat" w:cs="Tahoma"/>
          <w:i/>
          <w:iCs/>
          <w:sz w:val="20"/>
          <w:szCs w:val="20"/>
        </w:rPr>
        <w:t>stays</w:t>
      </w:r>
      <w:r>
        <w:rPr>
          <w:rFonts w:ascii="Montserrat" w:hAnsi="Montserrat" w:cs="Tahoma"/>
          <w:sz w:val="20"/>
          <w:szCs w:val="20"/>
        </w:rPr>
        <w:t xml:space="preserve"> set and the transfer does not run, check the transfer entries in table </w:t>
      </w:r>
      <w:r w:rsidRPr="002D6AEC">
        <w:rPr>
          <w:rFonts w:ascii="Montserrat" w:hAnsi="Montserrat" w:cs="Tahoma"/>
          <w:b/>
          <w:bCs/>
          <w:sz w:val="20"/>
          <w:szCs w:val="20"/>
        </w:rPr>
        <w:t>Batches</w:t>
      </w:r>
      <w:r>
        <w:rPr>
          <w:rFonts w:ascii="Montserrat" w:hAnsi="Montserrat" w:cs="Tahoma"/>
          <w:sz w:val="20"/>
          <w:szCs w:val="20"/>
        </w:rPr>
        <w:t xml:space="preserve">.  If the configuration is correct, a CRR message will be added to the message table defined in </w:t>
      </w:r>
      <w:proofErr w:type="spellStart"/>
      <w:r w:rsidRPr="004E2130">
        <w:rPr>
          <w:rFonts w:ascii="Montserrat" w:hAnsi="Montserrat" w:cs="Tahoma"/>
          <w:b/>
          <w:bCs/>
          <w:sz w:val="20"/>
          <w:szCs w:val="20"/>
        </w:rPr>
        <w:t>XfRouteBoss_CrrMsgTable</w:t>
      </w:r>
      <w:proofErr w:type="spellEnd"/>
      <w:r>
        <w:rPr>
          <w:rFonts w:ascii="Montserrat" w:hAnsi="Montserrat" w:cs="Tahoma"/>
          <w:sz w:val="20"/>
          <w:szCs w:val="20"/>
        </w:rPr>
        <w:t xml:space="preserve"> (</w:t>
      </w:r>
      <w:r w:rsidRPr="00772C6D">
        <w:rPr>
          <w:rFonts w:ascii="Montserrat" w:hAnsi="Montserrat" w:cs="Tahoma"/>
          <w:b/>
          <w:bCs/>
          <w:sz w:val="20"/>
          <w:szCs w:val="20"/>
        </w:rPr>
        <w:t>MsgXR1</w:t>
      </w:r>
      <w:r>
        <w:rPr>
          <w:rFonts w:ascii="Montserrat" w:hAnsi="Montserrat" w:cs="Tahoma"/>
          <w:sz w:val="20"/>
          <w:szCs w:val="20"/>
        </w:rPr>
        <w:t>).</w:t>
      </w:r>
    </w:p>
    <w:p w14:paraId="7BBEBF37" w14:textId="77777777" w:rsidR="00296833" w:rsidRPr="00BD238F" w:rsidRDefault="00296833" w:rsidP="00296833">
      <w:pPr>
        <w:spacing w:before="240" w:after="240"/>
        <w:rPr>
          <w:rFonts w:cs="Tahoma"/>
          <w:b/>
          <w:bCs/>
        </w:rPr>
      </w:pPr>
      <w:r w:rsidRPr="00BD238F">
        <w:rPr>
          <w:rFonts w:cs="Tahoma"/>
          <w:b/>
          <w:bCs/>
        </w:rPr>
        <w:t xml:space="preserve">Once a CRR message has been queued, if the connection to </w:t>
      </w:r>
      <w:proofErr w:type="spellStart"/>
      <w:r w:rsidRPr="00BD238F">
        <w:rPr>
          <w:rFonts w:cs="Tahoma"/>
          <w:b/>
          <w:bCs/>
        </w:rPr>
        <w:t>CommCore</w:t>
      </w:r>
      <w:proofErr w:type="spellEnd"/>
      <w:r w:rsidRPr="00BD238F">
        <w:rPr>
          <w:rFonts w:cs="Tahoma"/>
          <w:b/>
          <w:bCs/>
        </w:rPr>
        <w:t xml:space="preserve"> has been established, the message is sent to request routing.</w:t>
      </w:r>
    </w:p>
    <w:p w14:paraId="5FBAA0E2" w14:textId="6487D982" w:rsidR="00296833" w:rsidRPr="00697253" w:rsidRDefault="00296833" w:rsidP="00296833">
      <w:pPr>
        <w:pStyle w:val="ListParagraph"/>
        <w:numPr>
          <w:ilvl w:val="0"/>
          <w:numId w:val="23"/>
        </w:numPr>
        <w:rPr>
          <w:rFonts w:ascii="Montserrat" w:hAnsi="Montserrat"/>
          <w:sz w:val="20"/>
          <w:szCs w:val="20"/>
        </w:rPr>
      </w:pPr>
      <w:r>
        <w:rPr>
          <w:rFonts w:ascii="Montserrat" w:hAnsi="Montserrat" w:cs="Tahoma"/>
          <w:sz w:val="20"/>
          <w:szCs w:val="20"/>
        </w:rPr>
        <w:t xml:space="preserve">Check the </w:t>
      </w:r>
      <w:proofErr w:type="spellStart"/>
      <w:r w:rsidRPr="009A322F">
        <w:rPr>
          <w:rFonts w:ascii="Montserrat" w:hAnsi="Montserrat" w:cs="Tahoma"/>
          <w:b/>
          <w:bCs/>
          <w:sz w:val="20"/>
          <w:szCs w:val="20"/>
        </w:rPr>
        <w:t>TxStat</w:t>
      </w:r>
      <w:proofErr w:type="spellEnd"/>
      <w:r>
        <w:rPr>
          <w:rFonts w:ascii="Montserrat" w:hAnsi="Montserrat" w:cs="Tahoma"/>
          <w:sz w:val="20"/>
          <w:szCs w:val="20"/>
        </w:rPr>
        <w:t xml:space="preserve"> field in the message table.  If the </w:t>
      </w:r>
      <w:r w:rsidRPr="009A322F">
        <w:rPr>
          <w:rFonts w:ascii="Montserrat" w:hAnsi="Montserrat" w:cs="Tahoma"/>
          <w:b/>
          <w:bCs/>
          <w:sz w:val="20"/>
          <w:szCs w:val="20"/>
        </w:rPr>
        <w:t>Machine</w:t>
      </w:r>
      <w:r>
        <w:rPr>
          <w:rFonts w:ascii="Montserrat" w:hAnsi="Montserrat" w:cs="Tahoma"/>
          <w:sz w:val="20"/>
          <w:szCs w:val="20"/>
        </w:rPr>
        <w:t xml:space="preserve"> and </w:t>
      </w:r>
      <w:proofErr w:type="spellStart"/>
      <w:r w:rsidRPr="009A322F">
        <w:rPr>
          <w:rFonts w:ascii="Montserrat" w:hAnsi="Montserrat" w:cs="Tahoma"/>
          <w:b/>
          <w:bCs/>
          <w:sz w:val="20"/>
          <w:szCs w:val="20"/>
        </w:rPr>
        <w:t>MsgMap</w:t>
      </w:r>
      <w:proofErr w:type="spellEnd"/>
      <w:r>
        <w:rPr>
          <w:rFonts w:ascii="Montserrat" w:hAnsi="Montserrat" w:cs="Tahoma"/>
          <w:sz w:val="20"/>
          <w:szCs w:val="20"/>
        </w:rPr>
        <w:t xml:space="preserve"> tables are configured properly, </w:t>
      </w:r>
      <w:proofErr w:type="spellStart"/>
      <w:r w:rsidRPr="009A322F">
        <w:rPr>
          <w:rFonts w:ascii="Montserrat" w:hAnsi="Montserrat" w:cs="Tahoma"/>
          <w:b/>
          <w:bCs/>
          <w:sz w:val="20"/>
          <w:szCs w:val="20"/>
        </w:rPr>
        <w:t>TxStat</w:t>
      </w:r>
      <w:proofErr w:type="spellEnd"/>
      <w:r>
        <w:rPr>
          <w:rFonts w:ascii="Montserrat" w:hAnsi="Montserrat" w:cs="Tahoma"/>
          <w:sz w:val="20"/>
          <w:szCs w:val="20"/>
        </w:rPr>
        <w:t xml:space="preserve"> will start at “New”, and advance to “Circ”, then to “Sending”, “Sent”, and</w:t>
      </w:r>
      <w:r w:rsidR="008D55D2">
        <w:rPr>
          <w:rFonts w:ascii="Montserrat" w:hAnsi="Montserrat" w:cs="Tahoma"/>
          <w:sz w:val="20"/>
          <w:szCs w:val="20"/>
        </w:rPr>
        <w:t xml:space="preserve"> to</w:t>
      </w:r>
      <w:r>
        <w:rPr>
          <w:rFonts w:ascii="Montserrat" w:hAnsi="Montserrat" w:cs="Tahoma"/>
          <w:sz w:val="20"/>
          <w:szCs w:val="20"/>
        </w:rPr>
        <w:t xml:space="preserve"> “Ack” once a response has been received.</w:t>
      </w:r>
    </w:p>
    <w:p w14:paraId="15BADA57" w14:textId="77777777" w:rsidR="00296833" w:rsidRPr="00697253" w:rsidRDefault="00296833" w:rsidP="00296833">
      <w:pPr>
        <w:pStyle w:val="ListParagraph"/>
        <w:numPr>
          <w:ilvl w:val="0"/>
          <w:numId w:val="23"/>
        </w:numPr>
        <w:rPr>
          <w:rFonts w:ascii="Montserrat" w:hAnsi="Montserrat"/>
          <w:sz w:val="20"/>
          <w:szCs w:val="20"/>
        </w:rPr>
      </w:pPr>
      <w:r>
        <w:rPr>
          <w:rFonts w:ascii="Montserrat" w:hAnsi="Montserrat" w:cs="Tahoma"/>
          <w:sz w:val="20"/>
          <w:szCs w:val="20"/>
        </w:rPr>
        <w:t xml:space="preserve">If </w:t>
      </w:r>
      <w:proofErr w:type="spellStart"/>
      <w:r w:rsidRPr="00697253">
        <w:rPr>
          <w:rFonts w:ascii="Montserrat" w:hAnsi="Montserrat" w:cs="Tahoma"/>
          <w:b/>
          <w:bCs/>
          <w:sz w:val="20"/>
          <w:szCs w:val="20"/>
        </w:rPr>
        <w:t>TxStat</w:t>
      </w:r>
      <w:proofErr w:type="spellEnd"/>
      <w:r>
        <w:rPr>
          <w:rFonts w:ascii="Montserrat" w:hAnsi="Montserrat" w:cs="Tahoma"/>
          <w:sz w:val="20"/>
          <w:szCs w:val="20"/>
        </w:rPr>
        <w:t xml:space="preserve"> stays at “New”, check </w:t>
      </w:r>
      <w:r w:rsidRPr="00697253">
        <w:rPr>
          <w:rFonts w:ascii="Montserrat" w:hAnsi="Montserrat" w:cs="Tahoma"/>
          <w:b/>
          <w:bCs/>
          <w:sz w:val="20"/>
          <w:szCs w:val="20"/>
        </w:rPr>
        <w:t>Machine</w:t>
      </w:r>
      <w:r>
        <w:rPr>
          <w:rFonts w:ascii="Montserrat" w:hAnsi="Montserrat" w:cs="Tahoma"/>
          <w:sz w:val="20"/>
          <w:szCs w:val="20"/>
        </w:rPr>
        <w:t xml:space="preserve"> and </w:t>
      </w:r>
      <w:proofErr w:type="spellStart"/>
      <w:r w:rsidRPr="00697253">
        <w:rPr>
          <w:rFonts w:ascii="Montserrat" w:hAnsi="Montserrat" w:cs="Tahoma"/>
          <w:b/>
          <w:bCs/>
          <w:sz w:val="20"/>
          <w:szCs w:val="20"/>
        </w:rPr>
        <w:t>MsgMap</w:t>
      </w:r>
      <w:proofErr w:type="spellEnd"/>
      <w:r>
        <w:rPr>
          <w:rFonts w:ascii="Montserrat" w:hAnsi="Montserrat" w:cs="Tahoma"/>
          <w:sz w:val="20"/>
          <w:szCs w:val="20"/>
        </w:rPr>
        <w:t xml:space="preserve">.  Repeat the ping tests described earlier.  Verify that </w:t>
      </w:r>
      <w:proofErr w:type="spellStart"/>
      <w:r w:rsidRPr="004866C4">
        <w:rPr>
          <w:rFonts w:ascii="Montserrat" w:hAnsi="Montserrat" w:cs="Tahoma"/>
          <w:b/>
          <w:bCs/>
          <w:sz w:val="20"/>
          <w:szCs w:val="20"/>
        </w:rPr>
        <w:t>MsgMap_Key_Cursor</w:t>
      </w:r>
      <w:proofErr w:type="spellEnd"/>
      <w:r>
        <w:rPr>
          <w:rFonts w:ascii="Montserrat" w:hAnsi="Montserrat" w:cs="Tahoma"/>
          <w:sz w:val="20"/>
          <w:szCs w:val="20"/>
        </w:rPr>
        <w:t xml:space="preserve"> is set correctly by using </w:t>
      </w:r>
      <w:r w:rsidRPr="00617D2E">
        <w:rPr>
          <w:rFonts w:ascii="Montserrat" w:hAnsi="Montserrat" w:cs="Tahoma"/>
          <w:b/>
          <w:bCs/>
          <w:sz w:val="20"/>
          <w:szCs w:val="20"/>
        </w:rPr>
        <w:t>F2-MenuofMenus</w:t>
      </w:r>
      <w:r>
        <w:rPr>
          <w:rFonts w:ascii="Montserrat" w:hAnsi="Montserrat" w:cs="Tahoma"/>
          <w:sz w:val="20"/>
          <w:szCs w:val="20"/>
        </w:rPr>
        <w:t xml:space="preserve"> to find the message table (</w:t>
      </w:r>
      <w:r w:rsidRPr="00617D2E">
        <w:rPr>
          <w:rFonts w:ascii="Montserrat" w:hAnsi="Montserrat" w:cs="Tahoma"/>
          <w:b/>
          <w:bCs/>
          <w:sz w:val="20"/>
          <w:szCs w:val="20"/>
        </w:rPr>
        <w:t>MsgXR1</w:t>
      </w:r>
      <w:r>
        <w:rPr>
          <w:rFonts w:ascii="Montserrat" w:hAnsi="Montserrat" w:cs="Tahoma"/>
          <w:sz w:val="20"/>
          <w:szCs w:val="20"/>
        </w:rPr>
        <w:t xml:space="preserve">), then open the table definition with </w:t>
      </w:r>
      <w:r w:rsidRPr="00617D2E">
        <w:rPr>
          <w:rFonts w:ascii="Montserrat" w:hAnsi="Montserrat" w:cs="Tahoma"/>
          <w:b/>
          <w:bCs/>
          <w:sz w:val="20"/>
          <w:szCs w:val="20"/>
        </w:rPr>
        <w:t>Alt-K</w:t>
      </w:r>
      <w:r>
        <w:rPr>
          <w:rFonts w:ascii="Montserrat" w:hAnsi="Montserrat" w:cs="Tahoma"/>
          <w:sz w:val="20"/>
          <w:szCs w:val="20"/>
        </w:rPr>
        <w:t xml:space="preserve">.  Use the row number for the </w:t>
      </w:r>
      <w:proofErr w:type="spellStart"/>
      <w:r w:rsidRPr="004866C4">
        <w:rPr>
          <w:rFonts w:ascii="Montserrat" w:hAnsi="Montserrat" w:cs="Tahoma"/>
          <w:b/>
          <w:bCs/>
          <w:sz w:val="20"/>
          <w:szCs w:val="20"/>
        </w:rPr>
        <w:t>DbKey</w:t>
      </w:r>
      <w:proofErr w:type="spellEnd"/>
      <w:r>
        <w:rPr>
          <w:rFonts w:ascii="Montserrat" w:hAnsi="Montserrat" w:cs="Tahoma"/>
          <w:sz w:val="20"/>
          <w:szCs w:val="20"/>
        </w:rPr>
        <w:t xml:space="preserve"> column in </w:t>
      </w:r>
      <w:proofErr w:type="spellStart"/>
      <w:r w:rsidRPr="004866C4">
        <w:rPr>
          <w:rFonts w:ascii="Montserrat" w:hAnsi="Montserrat" w:cs="Tahoma"/>
          <w:b/>
          <w:bCs/>
          <w:sz w:val="20"/>
          <w:szCs w:val="20"/>
        </w:rPr>
        <w:t>MsgMap_Key_Cursor</w:t>
      </w:r>
      <w:proofErr w:type="spellEnd"/>
      <w:r>
        <w:rPr>
          <w:rFonts w:ascii="Montserrat" w:hAnsi="Montserrat" w:cs="Tahoma"/>
          <w:sz w:val="20"/>
          <w:szCs w:val="20"/>
        </w:rPr>
        <w:t>.</w:t>
      </w:r>
    </w:p>
    <w:p w14:paraId="3C570616" w14:textId="77777777" w:rsidR="00296833" w:rsidRDefault="00296833" w:rsidP="00296833">
      <w:pPr>
        <w:pStyle w:val="ListParagraph"/>
        <w:numPr>
          <w:ilvl w:val="0"/>
          <w:numId w:val="23"/>
        </w:numPr>
        <w:rPr>
          <w:rFonts w:ascii="Montserrat" w:hAnsi="Montserrat"/>
          <w:sz w:val="20"/>
          <w:szCs w:val="20"/>
        </w:rPr>
      </w:pPr>
      <w:r>
        <w:rPr>
          <w:rFonts w:ascii="Montserrat" w:hAnsi="Montserrat"/>
          <w:sz w:val="20"/>
          <w:szCs w:val="20"/>
        </w:rPr>
        <w:t xml:space="preserve">If </w:t>
      </w:r>
      <w:proofErr w:type="spellStart"/>
      <w:r w:rsidRPr="009A6188">
        <w:rPr>
          <w:rFonts w:ascii="Montserrat" w:hAnsi="Montserrat"/>
          <w:b/>
          <w:bCs/>
          <w:sz w:val="20"/>
          <w:szCs w:val="20"/>
        </w:rPr>
        <w:t>TxStat</w:t>
      </w:r>
      <w:proofErr w:type="spellEnd"/>
      <w:r>
        <w:rPr>
          <w:rFonts w:ascii="Montserrat" w:hAnsi="Montserrat"/>
          <w:sz w:val="20"/>
          <w:szCs w:val="20"/>
        </w:rPr>
        <w:t xml:space="preserve"> stays at “Sending”, </w:t>
      </w:r>
      <w:proofErr w:type="spellStart"/>
      <w:r>
        <w:rPr>
          <w:rFonts w:ascii="Montserrat" w:hAnsi="Montserrat"/>
          <w:sz w:val="20"/>
          <w:szCs w:val="20"/>
        </w:rPr>
        <w:t>CommCore</w:t>
      </w:r>
      <w:proofErr w:type="spellEnd"/>
      <w:r>
        <w:rPr>
          <w:rFonts w:ascii="Montserrat" w:hAnsi="Montserrat"/>
          <w:sz w:val="20"/>
          <w:szCs w:val="20"/>
        </w:rPr>
        <w:t xml:space="preserve"> is not responding.  Check the SERV log for error messages.  Check </w:t>
      </w:r>
      <w:proofErr w:type="spellStart"/>
      <w:r w:rsidRPr="00AA1CCC">
        <w:rPr>
          <w:rFonts w:ascii="Montserrat" w:hAnsi="Montserrat"/>
          <w:b/>
          <w:bCs/>
          <w:sz w:val="20"/>
          <w:szCs w:val="20"/>
        </w:rPr>
        <w:t>Machine_Port</w:t>
      </w:r>
      <w:proofErr w:type="spellEnd"/>
      <w:r>
        <w:rPr>
          <w:rFonts w:ascii="Montserrat" w:hAnsi="Montserrat"/>
          <w:sz w:val="20"/>
          <w:szCs w:val="20"/>
        </w:rPr>
        <w:t xml:space="preserve">.  Check </w:t>
      </w:r>
      <w:proofErr w:type="spellStart"/>
      <w:r w:rsidRPr="004C283C">
        <w:rPr>
          <w:rFonts w:ascii="Montserrat" w:hAnsi="Montserrat"/>
          <w:b/>
          <w:bCs/>
          <w:sz w:val="20"/>
          <w:szCs w:val="20"/>
        </w:rPr>
        <w:t>MsgMap_Ack_Msg_Type</w:t>
      </w:r>
      <w:proofErr w:type="spellEnd"/>
      <w:r>
        <w:rPr>
          <w:rFonts w:ascii="Montserrat" w:hAnsi="Montserrat"/>
          <w:sz w:val="20"/>
          <w:szCs w:val="20"/>
        </w:rPr>
        <w:t xml:space="preserve">.  Verify </w:t>
      </w:r>
      <w:proofErr w:type="spellStart"/>
      <w:r w:rsidRPr="00B12820">
        <w:rPr>
          <w:rFonts w:ascii="Montserrat" w:hAnsi="Montserrat"/>
          <w:b/>
          <w:bCs/>
          <w:sz w:val="20"/>
          <w:szCs w:val="20"/>
        </w:rPr>
        <w:t>Machine_NeedAck</w:t>
      </w:r>
      <w:proofErr w:type="spellEnd"/>
      <w:r>
        <w:rPr>
          <w:rFonts w:ascii="Montserrat" w:hAnsi="Montserrat"/>
          <w:sz w:val="20"/>
          <w:szCs w:val="20"/>
        </w:rPr>
        <w:t xml:space="preserve"> = 1.</w:t>
      </w:r>
    </w:p>
    <w:p w14:paraId="71914298" w14:textId="77777777" w:rsidR="00296833" w:rsidRDefault="00296833" w:rsidP="00296833">
      <w:pPr>
        <w:pStyle w:val="ListParagraph"/>
        <w:numPr>
          <w:ilvl w:val="0"/>
          <w:numId w:val="23"/>
        </w:numPr>
        <w:rPr>
          <w:rFonts w:ascii="Montserrat" w:hAnsi="Montserrat"/>
          <w:sz w:val="20"/>
          <w:szCs w:val="20"/>
        </w:rPr>
      </w:pPr>
      <w:r>
        <w:rPr>
          <w:rFonts w:ascii="Montserrat" w:hAnsi="Montserrat"/>
          <w:sz w:val="20"/>
          <w:szCs w:val="20"/>
        </w:rPr>
        <w:t xml:space="preserve">If </w:t>
      </w:r>
      <w:proofErr w:type="spellStart"/>
      <w:r w:rsidRPr="00003E0D">
        <w:rPr>
          <w:rFonts w:ascii="Montserrat" w:hAnsi="Montserrat"/>
          <w:b/>
          <w:bCs/>
          <w:sz w:val="20"/>
          <w:szCs w:val="20"/>
        </w:rPr>
        <w:t>TxStat</w:t>
      </w:r>
      <w:proofErr w:type="spellEnd"/>
      <w:r>
        <w:rPr>
          <w:rFonts w:ascii="Montserrat" w:hAnsi="Montserrat"/>
          <w:sz w:val="20"/>
          <w:szCs w:val="20"/>
        </w:rPr>
        <w:t xml:space="preserve"> changes to “Ack” – success!  </w:t>
      </w:r>
      <w:proofErr w:type="spellStart"/>
      <w:r>
        <w:rPr>
          <w:rFonts w:ascii="Montserrat" w:hAnsi="Montserrat"/>
          <w:sz w:val="20"/>
          <w:szCs w:val="20"/>
        </w:rPr>
        <w:t>CommCore</w:t>
      </w:r>
      <w:proofErr w:type="spellEnd"/>
      <w:r>
        <w:rPr>
          <w:rFonts w:ascii="Montserrat" w:hAnsi="Montserrat"/>
          <w:sz w:val="20"/>
          <w:szCs w:val="20"/>
        </w:rPr>
        <w:t xml:space="preserve"> has responded to the routing request.  The received routing information from the CRR response is stored in the tracking table (</w:t>
      </w:r>
      <w:proofErr w:type="spellStart"/>
      <w:r w:rsidRPr="00C856C1">
        <w:rPr>
          <w:rFonts w:ascii="Montserrat" w:hAnsi="Montserrat"/>
          <w:b/>
          <w:bCs/>
          <w:sz w:val="20"/>
          <w:szCs w:val="20"/>
        </w:rPr>
        <w:t>XfrTrack</w:t>
      </w:r>
      <w:proofErr w:type="spellEnd"/>
      <w:r>
        <w:rPr>
          <w:rFonts w:ascii="Montserrat" w:hAnsi="Montserrat"/>
          <w:sz w:val="20"/>
          <w:szCs w:val="20"/>
        </w:rPr>
        <w:t>).  The Z1 – Z10 fields will contain the received destinations.</w:t>
      </w:r>
    </w:p>
    <w:p w14:paraId="6CB4C1CB" w14:textId="77777777" w:rsidR="00296833" w:rsidRDefault="00296833" w:rsidP="00296833">
      <w:pPr>
        <w:pStyle w:val="ListParagraph"/>
        <w:numPr>
          <w:ilvl w:val="0"/>
          <w:numId w:val="23"/>
        </w:numPr>
        <w:rPr>
          <w:rFonts w:ascii="Montserrat" w:hAnsi="Montserrat"/>
          <w:sz w:val="20"/>
          <w:szCs w:val="20"/>
        </w:rPr>
      </w:pPr>
      <w:r>
        <w:rPr>
          <w:rFonts w:ascii="Montserrat" w:hAnsi="Montserrat"/>
          <w:sz w:val="20"/>
          <w:szCs w:val="20"/>
        </w:rPr>
        <w:t xml:space="preserve">If no destinations were received, check the </w:t>
      </w:r>
      <w:r w:rsidRPr="00A834F6">
        <w:rPr>
          <w:rFonts w:ascii="Montserrat" w:hAnsi="Montserrat"/>
          <w:b/>
          <w:bCs/>
          <w:sz w:val="20"/>
          <w:szCs w:val="20"/>
        </w:rPr>
        <w:t>Status</w:t>
      </w:r>
      <w:r>
        <w:rPr>
          <w:rFonts w:ascii="Montserrat" w:hAnsi="Montserrat"/>
          <w:sz w:val="20"/>
          <w:szCs w:val="20"/>
        </w:rPr>
        <w:t xml:space="preserve"> and </w:t>
      </w:r>
      <w:proofErr w:type="spellStart"/>
      <w:r w:rsidRPr="00A834F6">
        <w:rPr>
          <w:rFonts w:ascii="Montserrat" w:hAnsi="Montserrat"/>
          <w:b/>
          <w:bCs/>
          <w:sz w:val="20"/>
          <w:szCs w:val="20"/>
        </w:rPr>
        <w:t>ErrorMsg</w:t>
      </w:r>
      <w:proofErr w:type="spellEnd"/>
      <w:r>
        <w:rPr>
          <w:rFonts w:ascii="Montserrat" w:hAnsi="Montserrat"/>
          <w:sz w:val="20"/>
          <w:szCs w:val="20"/>
        </w:rPr>
        <w:t xml:space="preserve"> fields.</w:t>
      </w:r>
    </w:p>
    <w:p w14:paraId="6D7B7D42" w14:textId="77777777" w:rsidR="00296833" w:rsidRPr="00797C75" w:rsidRDefault="00296833" w:rsidP="00296833">
      <w:pPr>
        <w:spacing w:before="240" w:after="240"/>
        <w:rPr>
          <w:b/>
          <w:bCs/>
        </w:rPr>
      </w:pPr>
      <w:r w:rsidRPr="00797C75">
        <w:rPr>
          <w:b/>
          <w:bCs/>
        </w:rPr>
        <w:t>Once routing information has been received, it must be linked to a transfer route.</w:t>
      </w:r>
    </w:p>
    <w:p w14:paraId="35813833" w14:textId="77777777" w:rsidR="00296833" w:rsidRDefault="00296833" w:rsidP="00296833">
      <w:pPr>
        <w:pStyle w:val="ListParagraph"/>
        <w:numPr>
          <w:ilvl w:val="0"/>
          <w:numId w:val="23"/>
        </w:numPr>
        <w:rPr>
          <w:rFonts w:ascii="Montserrat" w:hAnsi="Montserrat"/>
          <w:sz w:val="20"/>
          <w:szCs w:val="20"/>
        </w:rPr>
      </w:pPr>
      <w:r>
        <w:rPr>
          <w:rFonts w:ascii="Montserrat" w:hAnsi="Montserrat"/>
          <w:sz w:val="20"/>
          <w:szCs w:val="20"/>
        </w:rPr>
        <w:t xml:space="preserve">Verify the routing strings received in the Z1 – Z10 fields have matching entries in </w:t>
      </w:r>
      <w:proofErr w:type="spellStart"/>
      <w:r w:rsidRPr="00741B5A">
        <w:rPr>
          <w:rFonts w:ascii="Montserrat" w:hAnsi="Montserrat"/>
          <w:b/>
          <w:bCs/>
          <w:sz w:val="20"/>
          <w:szCs w:val="20"/>
        </w:rPr>
        <w:t>XfRouteTable_HostRouteStr</w:t>
      </w:r>
      <w:proofErr w:type="spellEnd"/>
      <w:r>
        <w:rPr>
          <w:rFonts w:ascii="Montserrat" w:hAnsi="Montserrat"/>
          <w:sz w:val="20"/>
          <w:szCs w:val="20"/>
        </w:rPr>
        <w:t xml:space="preserve">.  Often, the actual strings implemented in </w:t>
      </w:r>
      <w:proofErr w:type="spellStart"/>
      <w:r>
        <w:rPr>
          <w:rFonts w:ascii="Montserrat" w:hAnsi="Montserrat"/>
          <w:sz w:val="20"/>
          <w:szCs w:val="20"/>
        </w:rPr>
        <w:t>CommCore</w:t>
      </w:r>
      <w:proofErr w:type="spellEnd"/>
      <w:r>
        <w:rPr>
          <w:rFonts w:ascii="Montserrat" w:hAnsi="Montserrat"/>
          <w:sz w:val="20"/>
          <w:szCs w:val="20"/>
        </w:rPr>
        <w:t xml:space="preserve"> are </w:t>
      </w:r>
      <w:r>
        <w:rPr>
          <w:rFonts w:ascii="Montserrat" w:hAnsi="Montserrat"/>
          <w:sz w:val="20"/>
          <w:szCs w:val="20"/>
        </w:rPr>
        <w:lastRenderedPageBreak/>
        <w:t xml:space="preserve">not the same as initially documented.  Just adjust the </w:t>
      </w:r>
      <w:proofErr w:type="spellStart"/>
      <w:r w:rsidRPr="00741B5A">
        <w:rPr>
          <w:rFonts w:ascii="Montserrat" w:hAnsi="Montserrat"/>
          <w:b/>
          <w:bCs/>
          <w:sz w:val="20"/>
          <w:szCs w:val="20"/>
        </w:rPr>
        <w:t>HostRouteStr</w:t>
      </w:r>
      <w:proofErr w:type="spellEnd"/>
      <w:r>
        <w:rPr>
          <w:rFonts w:ascii="Montserrat" w:hAnsi="Montserrat"/>
          <w:sz w:val="20"/>
          <w:szCs w:val="20"/>
        </w:rPr>
        <w:t xml:space="preserve"> values to match what is </w:t>
      </w:r>
      <w:proofErr w:type="gramStart"/>
      <w:r>
        <w:rPr>
          <w:rFonts w:ascii="Montserrat" w:hAnsi="Montserrat"/>
          <w:sz w:val="20"/>
          <w:szCs w:val="20"/>
        </w:rPr>
        <w:t>actually sent</w:t>
      </w:r>
      <w:proofErr w:type="gramEnd"/>
      <w:r>
        <w:rPr>
          <w:rFonts w:ascii="Montserrat" w:hAnsi="Montserrat"/>
          <w:sz w:val="20"/>
          <w:szCs w:val="20"/>
        </w:rPr>
        <w:t>.</w:t>
      </w:r>
    </w:p>
    <w:p w14:paraId="18D9FA5F" w14:textId="77777777" w:rsidR="00002576" w:rsidRPr="00797C75" w:rsidRDefault="00002576" w:rsidP="00002576">
      <w:pPr>
        <w:spacing w:before="240" w:after="240"/>
        <w:rPr>
          <w:b/>
          <w:bCs/>
        </w:rPr>
      </w:pPr>
      <w:r w:rsidRPr="00797C75">
        <w:rPr>
          <w:b/>
          <w:bCs/>
        </w:rPr>
        <w:t>Make sure the transfer routes are enabled and available:</w:t>
      </w:r>
    </w:p>
    <w:p w14:paraId="7D66DD2F" w14:textId="77777777" w:rsidR="00002576" w:rsidRDefault="00002576" w:rsidP="00002576">
      <w:pPr>
        <w:pStyle w:val="ListParagraph"/>
        <w:numPr>
          <w:ilvl w:val="0"/>
          <w:numId w:val="23"/>
        </w:numPr>
        <w:rPr>
          <w:rFonts w:ascii="Montserrat" w:hAnsi="Montserrat"/>
          <w:sz w:val="20"/>
          <w:szCs w:val="20"/>
        </w:rPr>
      </w:pPr>
      <w:r>
        <w:rPr>
          <w:rFonts w:ascii="Montserrat" w:hAnsi="Montserrat"/>
          <w:sz w:val="20"/>
          <w:szCs w:val="20"/>
        </w:rPr>
        <w:t xml:space="preserve">Verify </w:t>
      </w:r>
      <w:proofErr w:type="spellStart"/>
      <w:r w:rsidRPr="00741B5A">
        <w:rPr>
          <w:rFonts w:ascii="Montserrat" w:hAnsi="Montserrat"/>
          <w:b/>
          <w:bCs/>
          <w:sz w:val="20"/>
          <w:szCs w:val="20"/>
        </w:rPr>
        <w:t>XfRouteTable_Enabled</w:t>
      </w:r>
      <w:proofErr w:type="spellEnd"/>
      <w:r>
        <w:rPr>
          <w:rFonts w:ascii="Montserrat" w:hAnsi="Montserrat"/>
          <w:sz w:val="20"/>
          <w:szCs w:val="20"/>
        </w:rPr>
        <w:t xml:space="preserve"> is selected for all desired routes.</w:t>
      </w:r>
    </w:p>
    <w:p w14:paraId="6E4049A2" w14:textId="77777777" w:rsidR="00002576" w:rsidRDefault="00002576" w:rsidP="00002576">
      <w:pPr>
        <w:pStyle w:val="ListParagraph"/>
        <w:numPr>
          <w:ilvl w:val="0"/>
          <w:numId w:val="23"/>
        </w:numPr>
        <w:rPr>
          <w:rFonts w:ascii="Montserrat" w:hAnsi="Montserrat"/>
          <w:sz w:val="20"/>
          <w:szCs w:val="20"/>
        </w:rPr>
      </w:pPr>
      <w:r>
        <w:rPr>
          <w:rFonts w:ascii="Montserrat" w:hAnsi="Montserrat"/>
          <w:sz w:val="20"/>
          <w:szCs w:val="20"/>
        </w:rPr>
        <w:t xml:space="preserve">Verify </w:t>
      </w:r>
      <w:proofErr w:type="spellStart"/>
      <w:r w:rsidRPr="00AB3919">
        <w:rPr>
          <w:rFonts w:ascii="Montserrat" w:hAnsi="Montserrat"/>
          <w:b/>
          <w:bCs/>
          <w:sz w:val="20"/>
          <w:szCs w:val="20"/>
        </w:rPr>
        <w:t>XfrTree_AvailInput</w:t>
      </w:r>
      <w:proofErr w:type="spellEnd"/>
      <w:r>
        <w:rPr>
          <w:rFonts w:ascii="Montserrat" w:hAnsi="Montserrat"/>
          <w:sz w:val="20"/>
          <w:szCs w:val="20"/>
        </w:rPr>
        <w:t xml:space="preserve"> matches the state defined in </w:t>
      </w:r>
      <w:proofErr w:type="spellStart"/>
      <w:r w:rsidRPr="004E63A8">
        <w:rPr>
          <w:rFonts w:ascii="Montserrat" w:hAnsi="Montserrat"/>
          <w:b/>
          <w:bCs/>
          <w:sz w:val="20"/>
          <w:szCs w:val="20"/>
        </w:rPr>
        <w:t>XfrTree_AvailSENSE</w:t>
      </w:r>
      <w:proofErr w:type="spellEnd"/>
      <w:r>
        <w:rPr>
          <w:rFonts w:ascii="Montserrat" w:hAnsi="Montserrat"/>
          <w:sz w:val="20"/>
          <w:szCs w:val="20"/>
        </w:rPr>
        <w:t>.</w:t>
      </w:r>
    </w:p>
    <w:p w14:paraId="3355CBE8" w14:textId="77777777" w:rsidR="00002576" w:rsidRDefault="00002576" w:rsidP="00002576">
      <w:pPr>
        <w:pStyle w:val="ListParagraph"/>
        <w:numPr>
          <w:ilvl w:val="0"/>
          <w:numId w:val="23"/>
        </w:numPr>
        <w:rPr>
          <w:rFonts w:ascii="Montserrat" w:hAnsi="Montserrat"/>
          <w:sz w:val="20"/>
          <w:szCs w:val="20"/>
        </w:rPr>
      </w:pPr>
      <w:r>
        <w:rPr>
          <w:rFonts w:ascii="Montserrat" w:hAnsi="Montserrat"/>
          <w:sz w:val="20"/>
          <w:szCs w:val="20"/>
        </w:rPr>
        <w:t xml:space="preserve">Verify </w:t>
      </w:r>
      <w:proofErr w:type="spellStart"/>
      <w:r w:rsidRPr="00DD5371">
        <w:rPr>
          <w:rFonts w:ascii="Montserrat" w:hAnsi="Montserrat"/>
          <w:b/>
          <w:bCs/>
          <w:sz w:val="20"/>
          <w:szCs w:val="20"/>
        </w:rPr>
        <w:t>XfrTree_DoConfirm</w:t>
      </w:r>
      <w:proofErr w:type="spellEnd"/>
      <w:r>
        <w:rPr>
          <w:rFonts w:ascii="Montserrat" w:hAnsi="Montserrat"/>
          <w:sz w:val="20"/>
          <w:szCs w:val="20"/>
        </w:rPr>
        <w:t xml:space="preserve"> = Y so divert confirm messages can be generated.</w:t>
      </w:r>
    </w:p>
    <w:p w14:paraId="7D7C4717" w14:textId="77777777" w:rsidR="00002576" w:rsidRPr="00FF7C96" w:rsidRDefault="00002576" w:rsidP="00002576">
      <w:pPr>
        <w:spacing w:before="240" w:after="240"/>
        <w:rPr>
          <w:b/>
          <w:bCs/>
        </w:rPr>
      </w:pPr>
      <w:r w:rsidRPr="00FF7C96">
        <w:rPr>
          <w:b/>
          <w:bCs/>
        </w:rPr>
        <w:t>Check the transfer logic.</w:t>
      </w:r>
    </w:p>
    <w:p w14:paraId="23C025F5" w14:textId="77777777" w:rsidR="00002576" w:rsidRDefault="00002576" w:rsidP="00002576">
      <w:pPr>
        <w:pStyle w:val="ListParagraph"/>
        <w:numPr>
          <w:ilvl w:val="0"/>
          <w:numId w:val="23"/>
        </w:numPr>
        <w:rPr>
          <w:rFonts w:ascii="Montserrat" w:hAnsi="Montserrat"/>
          <w:sz w:val="20"/>
          <w:szCs w:val="20"/>
        </w:rPr>
      </w:pPr>
      <w:r>
        <w:rPr>
          <w:rFonts w:ascii="Montserrat" w:hAnsi="Montserrat"/>
          <w:sz w:val="20"/>
          <w:szCs w:val="20"/>
        </w:rPr>
        <w:t xml:space="preserve">In table </w:t>
      </w:r>
      <w:proofErr w:type="spellStart"/>
      <w:r w:rsidRPr="002C053E">
        <w:rPr>
          <w:rFonts w:ascii="Montserrat" w:hAnsi="Montserrat"/>
          <w:b/>
          <w:bCs/>
          <w:sz w:val="20"/>
          <w:szCs w:val="20"/>
        </w:rPr>
        <w:t>XfRouteBoss</w:t>
      </w:r>
      <w:proofErr w:type="spellEnd"/>
      <w:r>
        <w:rPr>
          <w:rFonts w:ascii="Montserrat" w:hAnsi="Montserrat"/>
          <w:sz w:val="20"/>
          <w:szCs w:val="20"/>
        </w:rPr>
        <w:t xml:space="preserve">, </w:t>
      </w:r>
      <w:proofErr w:type="spellStart"/>
      <w:r w:rsidRPr="002C053E">
        <w:rPr>
          <w:rFonts w:ascii="Montserrat" w:hAnsi="Montserrat"/>
          <w:b/>
          <w:bCs/>
          <w:sz w:val="20"/>
          <w:szCs w:val="20"/>
        </w:rPr>
        <w:t>pRouteTreeQue</w:t>
      </w:r>
      <w:proofErr w:type="spellEnd"/>
      <w:r>
        <w:rPr>
          <w:rFonts w:ascii="Montserrat" w:hAnsi="Montserrat"/>
          <w:sz w:val="20"/>
          <w:szCs w:val="20"/>
        </w:rPr>
        <w:t xml:space="preserve">, </w:t>
      </w:r>
      <w:proofErr w:type="spellStart"/>
      <w:r w:rsidRPr="002C053E">
        <w:rPr>
          <w:rFonts w:ascii="Montserrat" w:hAnsi="Montserrat"/>
          <w:b/>
          <w:bCs/>
          <w:sz w:val="20"/>
          <w:szCs w:val="20"/>
        </w:rPr>
        <w:t>pTrkMenuQue</w:t>
      </w:r>
      <w:proofErr w:type="spellEnd"/>
      <w:r>
        <w:rPr>
          <w:rFonts w:ascii="Montserrat" w:hAnsi="Montserrat"/>
          <w:sz w:val="20"/>
          <w:szCs w:val="20"/>
        </w:rPr>
        <w:t xml:space="preserve"> and </w:t>
      </w:r>
      <w:proofErr w:type="spellStart"/>
      <w:r w:rsidRPr="002C053E">
        <w:rPr>
          <w:rFonts w:ascii="Montserrat" w:hAnsi="Montserrat"/>
          <w:b/>
          <w:bCs/>
          <w:sz w:val="20"/>
          <w:szCs w:val="20"/>
        </w:rPr>
        <w:t>pTrkIndxQue</w:t>
      </w:r>
      <w:proofErr w:type="spellEnd"/>
      <w:r>
        <w:rPr>
          <w:rFonts w:ascii="Montserrat" w:hAnsi="Montserrat"/>
          <w:sz w:val="20"/>
          <w:szCs w:val="20"/>
        </w:rPr>
        <w:t xml:space="preserve"> are set by the transfer software when a container is being processed.  Check that one or more of these are set while a container is in the transfer.  Verify that they clear when the container is removed from the transfer.</w:t>
      </w:r>
    </w:p>
    <w:p w14:paraId="1D7CF15C" w14:textId="77777777" w:rsidR="00002576" w:rsidRPr="00FF7C96" w:rsidRDefault="00002576" w:rsidP="00002576">
      <w:pPr>
        <w:spacing w:before="240" w:after="240"/>
        <w:rPr>
          <w:b/>
          <w:bCs/>
        </w:rPr>
      </w:pPr>
      <w:r w:rsidRPr="00FF7C96">
        <w:rPr>
          <w:b/>
          <w:bCs/>
        </w:rPr>
        <w:t>Verify transfer physical behavior:</w:t>
      </w:r>
    </w:p>
    <w:p w14:paraId="5D442997" w14:textId="77777777" w:rsidR="00002576" w:rsidRDefault="00002576" w:rsidP="00002576">
      <w:pPr>
        <w:pStyle w:val="ListParagraph"/>
        <w:numPr>
          <w:ilvl w:val="0"/>
          <w:numId w:val="23"/>
        </w:numPr>
        <w:rPr>
          <w:rFonts w:ascii="Montserrat" w:hAnsi="Montserrat"/>
          <w:sz w:val="20"/>
          <w:szCs w:val="20"/>
        </w:rPr>
      </w:pPr>
      <w:proofErr w:type="spellStart"/>
      <w:r w:rsidRPr="00454BEF">
        <w:rPr>
          <w:rFonts w:ascii="Montserrat" w:hAnsi="Montserrat"/>
          <w:b/>
          <w:bCs/>
          <w:sz w:val="20"/>
          <w:szCs w:val="20"/>
        </w:rPr>
        <w:t>XfrBoss_ReleaseOUTPUT</w:t>
      </w:r>
      <w:proofErr w:type="spellEnd"/>
      <w:r>
        <w:rPr>
          <w:rFonts w:ascii="Montserrat" w:hAnsi="Montserrat"/>
          <w:sz w:val="20"/>
          <w:szCs w:val="20"/>
        </w:rPr>
        <w:t xml:space="preserve"> should stop the container to prevent an out-of-sync condition.  Disable the route by de-selecting </w:t>
      </w:r>
      <w:proofErr w:type="spellStart"/>
      <w:r w:rsidRPr="005A21E0">
        <w:rPr>
          <w:rFonts w:ascii="Montserrat" w:hAnsi="Montserrat"/>
          <w:b/>
          <w:bCs/>
          <w:sz w:val="20"/>
          <w:szCs w:val="20"/>
        </w:rPr>
        <w:t>XfRouteTable_Enabled</w:t>
      </w:r>
      <w:proofErr w:type="spellEnd"/>
      <w:r>
        <w:rPr>
          <w:rFonts w:ascii="Montserrat" w:hAnsi="Montserrat"/>
          <w:sz w:val="20"/>
          <w:szCs w:val="20"/>
        </w:rPr>
        <w:t xml:space="preserve">.  Place a container on the conveyor prior to the transfer and let it move in.  Verify that it stops in the transfer.  If it does not stop and wait, check </w:t>
      </w:r>
      <w:proofErr w:type="spellStart"/>
      <w:r w:rsidRPr="00172A68">
        <w:rPr>
          <w:rFonts w:ascii="Montserrat" w:hAnsi="Montserrat"/>
          <w:b/>
          <w:bCs/>
          <w:sz w:val="20"/>
          <w:szCs w:val="20"/>
        </w:rPr>
        <w:t>XfrBoss_ReleaseOUTPUT</w:t>
      </w:r>
      <w:proofErr w:type="spellEnd"/>
      <w:r>
        <w:rPr>
          <w:rFonts w:ascii="Montserrat" w:hAnsi="Montserrat"/>
          <w:sz w:val="20"/>
          <w:szCs w:val="20"/>
        </w:rPr>
        <w:t>, which should be OFF (disabled) to hold the container.  A common problem in actual use that may need to be addressed is containers getting pushed through by pressure from upstream containers.  This is undesirable, as it will lead to an out-of-sync condition.</w:t>
      </w:r>
    </w:p>
    <w:p w14:paraId="1AFC7786" w14:textId="77777777" w:rsidR="00002576" w:rsidRPr="00CC6391" w:rsidRDefault="00002576" w:rsidP="00002576">
      <w:pPr>
        <w:pStyle w:val="ListParagraph"/>
        <w:numPr>
          <w:ilvl w:val="0"/>
          <w:numId w:val="23"/>
        </w:numPr>
        <w:rPr>
          <w:rFonts w:ascii="Montserrat" w:hAnsi="Montserrat"/>
          <w:sz w:val="20"/>
          <w:szCs w:val="20"/>
        </w:rPr>
      </w:pPr>
      <w:r>
        <w:rPr>
          <w:rFonts w:ascii="Montserrat" w:hAnsi="Montserrat"/>
          <w:sz w:val="20"/>
          <w:szCs w:val="20"/>
        </w:rPr>
        <w:t xml:space="preserve">Remove the container from the transfer bed.  Verify the queued move is automatically cleared by checking that the </w:t>
      </w:r>
      <w:proofErr w:type="spellStart"/>
      <w:r w:rsidRPr="000328F7">
        <w:rPr>
          <w:rFonts w:ascii="Montserrat" w:hAnsi="Montserrat"/>
          <w:b/>
          <w:bCs/>
          <w:sz w:val="20"/>
          <w:szCs w:val="20"/>
        </w:rPr>
        <w:t>XfRouteBoss</w:t>
      </w:r>
      <w:proofErr w:type="spellEnd"/>
      <w:r>
        <w:rPr>
          <w:rFonts w:ascii="Montserrat" w:hAnsi="Montserrat"/>
          <w:sz w:val="20"/>
          <w:szCs w:val="20"/>
        </w:rPr>
        <w:t xml:space="preserve"> fields </w:t>
      </w:r>
      <w:proofErr w:type="spellStart"/>
      <w:r w:rsidRPr="000328F7">
        <w:rPr>
          <w:rFonts w:ascii="Montserrat" w:hAnsi="Montserrat"/>
          <w:b/>
          <w:bCs/>
          <w:sz w:val="20"/>
          <w:szCs w:val="20"/>
        </w:rPr>
        <w:t>pRouteTreeQue</w:t>
      </w:r>
      <w:proofErr w:type="spellEnd"/>
      <w:r>
        <w:rPr>
          <w:rFonts w:ascii="Montserrat" w:hAnsi="Montserrat"/>
          <w:sz w:val="20"/>
          <w:szCs w:val="20"/>
        </w:rPr>
        <w:t xml:space="preserve">, </w:t>
      </w:r>
      <w:proofErr w:type="spellStart"/>
      <w:r w:rsidRPr="000328F7">
        <w:rPr>
          <w:rFonts w:ascii="Montserrat" w:hAnsi="Montserrat"/>
          <w:b/>
          <w:bCs/>
          <w:sz w:val="20"/>
          <w:szCs w:val="20"/>
        </w:rPr>
        <w:t>pTrkMenuQue</w:t>
      </w:r>
      <w:proofErr w:type="spellEnd"/>
      <w:r>
        <w:rPr>
          <w:rFonts w:ascii="Montserrat" w:hAnsi="Montserrat"/>
          <w:sz w:val="20"/>
          <w:szCs w:val="20"/>
        </w:rPr>
        <w:t xml:space="preserve"> and </w:t>
      </w:r>
      <w:proofErr w:type="spellStart"/>
      <w:r w:rsidRPr="000328F7">
        <w:rPr>
          <w:rFonts w:ascii="Montserrat" w:hAnsi="Montserrat"/>
          <w:b/>
          <w:bCs/>
          <w:sz w:val="20"/>
          <w:szCs w:val="20"/>
        </w:rPr>
        <w:t>pTrkIndxQue</w:t>
      </w:r>
      <w:proofErr w:type="spellEnd"/>
      <w:r>
        <w:rPr>
          <w:rFonts w:ascii="Montserrat" w:hAnsi="Montserrat"/>
          <w:sz w:val="20"/>
          <w:szCs w:val="20"/>
        </w:rPr>
        <w:t xml:space="preserve"> reset to zero (after the </w:t>
      </w:r>
      <w:proofErr w:type="spellStart"/>
      <w:r w:rsidRPr="000328F7">
        <w:rPr>
          <w:rFonts w:ascii="Montserrat" w:hAnsi="Montserrat"/>
          <w:b/>
          <w:bCs/>
          <w:sz w:val="20"/>
          <w:szCs w:val="20"/>
        </w:rPr>
        <w:t>XfRouteBoss_MaxWaitTime</w:t>
      </w:r>
      <w:proofErr w:type="spellEnd"/>
      <w:r>
        <w:rPr>
          <w:rFonts w:ascii="Montserrat" w:hAnsi="Montserrat"/>
          <w:sz w:val="20"/>
          <w:szCs w:val="20"/>
        </w:rPr>
        <w:t xml:space="preserve"> timer expires – it is usually set to a very short interval like 0.05 seconds).  Restore </w:t>
      </w:r>
      <w:proofErr w:type="spellStart"/>
      <w:r w:rsidRPr="00FE3102">
        <w:rPr>
          <w:rFonts w:ascii="Montserrat" w:hAnsi="Montserrat"/>
          <w:b/>
          <w:bCs/>
          <w:sz w:val="20"/>
          <w:szCs w:val="20"/>
        </w:rPr>
        <w:t>XfRouteTable_Enabled</w:t>
      </w:r>
      <w:proofErr w:type="spellEnd"/>
      <w:r>
        <w:rPr>
          <w:rFonts w:ascii="Montserrat" w:hAnsi="Montserrat"/>
          <w:sz w:val="20"/>
          <w:szCs w:val="20"/>
        </w:rPr>
        <w:t xml:space="preserve"> to re-enable the routes.</w:t>
      </w:r>
    </w:p>
    <w:p w14:paraId="62821835" w14:textId="5B249072" w:rsidR="00002576" w:rsidRPr="00377C56" w:rsidRDefault="00002576" w:rsidP="00002576">
      <w:pPr>
        <w:spacing w:before="240"/>
        <w:rPr>
          <w:b/>
        </w:rPr>
      </w:pPr>
      <w:r>
        <w:rPr>
          <w:b/>
        </w:rPr>
        <w:t>NOTE:  Older versions of FPC write “circular buffer” files in /</w:t>
      </w:r>
      <w:proofErr w:type="spellStart"/>
      <w:r>
        <w:rPr>
          <w:b/>
        </w:rPr>
        <w:t>SortPlus</w:t>
      </w:r>
      <w:proofErr w:type="spellEnd"/>
      <w:r>
        <w:rPr>
          <w:b/>
        </w:rPr>
        <w:t>/</w:t>
      </w:r>
      <w:r w:rsidR="00FE3102">
        <w:rPr>
          <w:b/>
        </w:rPr>
        <w:t>RUN and</w:t>
      </w:r>
      <w:r>
        <w:rPr>
          <w:b/>
        </w:rPr>
        <w:t xml:space="preserve"> will read them in at startup.  If tables are copied from one AC to another, or if Machine table entries have been added or changed, data in the circular buffer files can cause strange behavior.  Exit FPC, remove the circular buffer files with “rm /</w:t>
      </w:r>
      <w:proofErr w:type="spellStart"/>
      <w:r>
        <w:rPr>
          <w:b/>
        </w:rPr>
        <w:t>SortPlus</w:t>
      </w:r>
      <w:proofErr w:type="spellEnd"/>
      <w:r>
        <w:rPr>
          <w:b/>
        </w:rPr>
        <w:t>/RUN/</w:t>
      </w:r>
      <w:proofErr w:type="spellStart"/>
      <w:r>
        <w:rPr>
          <w:b/>
        </w:rPr>
        <w:t>cb</w:t>
      </w:r>
      <w:proofErr w:type="spellEnd"/>
      <w:r>
        <w:rPr>
          <w:b/>
        </w:rPr>
        <w:t>_*”, then restart FPC.  FPC V10.83.0 and newer do not save</w:t>
      </w:r>
      <w:r w:rsidR="00DA6E01">
        <w:rPr>
          <w:b/>
        </w:rPr>
        <w:t xml:space="preserve"> or load</w:t>
      </w:r>
      <w:r>
        <w:rPr>
          <w:b/>
        </w:rPr>
        <w:t xml:space="preserve"> circular buffer files, but circular buffers are still used internally.  You can run “Flush Machines” from Administration Menu | Set Security Levels, using Alt-K, to clear the circular buffers in a running copy of FPC of any version.</w:t>
      </w:r>
    </w:p>
    <w:p w14:paraId="51DF333E" w14:textId="77777777" w:rsidR="00D22C58" w:rsidRPr="002863A8" w:rsidRDefault="00D22C58" w:rsidP="00D22C58">
      <w:pPr>
        <w:spacing w:before="100" w:beforeAutospacing="1" w:after="100" w:afterAutospacing="1"/>
      </w:pPr>
    </w:p>
    <w:p w14:paraId="7ABDAC30" w14:textId="7566E744" w:rsidR="00D22C58" w:rsidRPr="0032346A" w:rsidRDefault="00DE1536" w:rsidP="00D22C58">
      <w:pPr>
        <w:pStyle w:val="Heading1"/>
        <w:keepLines/>
        <w:pageBreakBefore w:val="0"/>
        <w:numPr>
          <w:ilvl w:val="0"/>
          <w:numId w:val="20"/>
        </w:numPr>
        <w:spacing w:before="480" w:after="100" w:afterAutospacing="1"/>
        <w:rPr>
          <w:rFonts w:ascii="Montserrat" w:hAnsi="Montserrat"/>
          <w:szCs w:val="28"/>
        </w:rPr>
      </w:pPr>
      <w:bookmarkStart w:id="22" w:name="_Toc120716070"/>
      <w:r>
        <w:rPr>
          <w:rFonts w:ascii="Montserrat" w:hAnsi="Montserrat"/>
          <w:szCs w:val="28"/>
        </w:rPr>
        <w:t>Scanner Physical Configuration</w:t>
      </w:r>
      <w:bookmarkEnd w:id="22"/>
    </w:p>
    <w:p w14:paraId="59839609" w14:textId="155D30A6" w:rsidR="00D22C58" w:rsidRDefault="00544F90" w:rsidP="00D22C58">
      <w:pPr>
        <w:spacing w:before="100" w:beforeAutospacing="1" w:after="100" w:afterAutospacing="1"/>
      </w:pPr>
      <w:r>
        <w:t xml:space="preserve">The scanner and scanner trigger </w:t>
      </w:r>
      <w:proofErr w:type="spellStart"/>
      <w:r>
        <w:t>photoeye</w:t>
      </w:r>
      <w:proofErr w:type="spellEnd"/>
      <w:r>
        <w:t xml:space="preserve"> must be located so </w:t>
      </w:r>
      <w:r w:rsidR="00093534">
        <w:t xml:space="preserve">the scan has been delivered when the presence </w:t>
      </w:r>
      <w:proofErr w:type="spellStart"/>
      <w:r w:rsidR="00093534">
        <w:t>photoeye</w:t>
      </w:r>
      <w:proofErr w:type="spellEnd"/>
      <w:r w:rsidR="00093534">
        <w:t xml:space="preserve"> is activated, </w:t>
      </w:r>
      <w:r w:rsidR="00093534" w:rsidRPr="00AE4286">
        <w:rPr>
          <w:b/>
          <w:bCs/>
        </w:rPr>
        <w:t xml:space="preserve">even if the longest container is </w:t>
      </w:r>
      <w:r w:rsidR="00AE4286" w:rsidRPr="00AE4286">
        <w:rPr>
          <w:b/>
          <w:bCs/>
        </w:rPr>
        <w:t>not aligned with the conveyor</w:t>
      </w:r>
      <w:r w:rsidR="00AE4286">
        <w:t>.</w:t>
      </w:r>
    </w:p>
    <w:p w14:paraId="33200175" w14:textId="5E20BC3A" w:rsidR="00AE4286" w:rsidRDefault="00025AB9" w:rsidP="00D22C58">
      <w:pPr>
        <w:spacing w:before="100" w:beforeAutospacing="1" w:after="100" w:afterAutospacing="1"/>
      </w:pPr>
      <w:r>
        <w:lastRenderedPageBreak/>
        <w:t xml:space="preserve">The scanner must be configured to transmit the scan data when the container </w:t>
      </w:r>
      <w:r w:rsidRPr="00025AB9">
        <w:rPr>
          <w:b/>
          <w:bCs/>
        </w:rPr>
        <w:t>tails out</w:t>
      </w:r>
      <w:r>
        <w:t xml:space="preserve"> of the </w:t>
      </w:r>
      <w:r w:rsidRPr="00025AB9">
        <w:rPr>
          <w:b/>
          <w:bCs/>
        </w:rPr>
        <w:t xml:space="preserve">scanner trigger </w:t>
      </w:r>
      <w:proofErr w:type="spellStart"/>
      <w:r w:rsidRPr="00025AB9">
        <w:rPr>
          <w:b/>
          <w:bCs/>
        </w:rPr>
        <w:t>photoeye</w:t>
      </w:r>
      <w:proofErr w:type="spellEnd"/>
      <w:r>
        <w:t>.</w:t>
      </w:r>
    </w:p>
    <w:p w14:paraId="7FB0630B" w14:textId="77777777" w:rsidR="00911B22" w:rsidRPr="00581D34" w:rsidRDefault="00911B22" w:rsidP="00911B22">
      <w:pPr>
        <w:tabs>
          <w:tab w:val="left" w:pos="900"/>
        </w:tabs>
      </w:pPr>
      <w:r>
        <w:rPr>
          <w:noProof/>
        </w:rPr>
        <mc:AlternateContent>
          <mc:Choice Requires="wpc">
            <w:drawing>
              <wp:inline distT="0" distB="0" distL="0" distR="0" wp14:anchorId="2CD4A55E" wp14:editId="05E3E57E">
                <wp:extent cx="5486400" cy="1666875"/>
                <wp:effectExtent l="0" t="0" r="0" b="9525"/>
                <wp:docPr id="39" name="Canvas 3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0" name="Rectangle 40"/>
                        <wps:cNvSpPr/>
                        <wps:spPr>
                          <a:xfrm>
                            <a:off x="1078230" y="140774"/>
                            <a:ext cx="681990" cy="381000"/>
                          </a:xfrm>
                          <a:prstGeom prst="rect">
                            <a:avLst/>
                          </a:prstGeom>
                          <a:solidFill>
                            <a:srgbClr val="4F81BD"/>
                          </a:solid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6C149DC1" w14:textId="77777777" w:rsidR="00911B22" w:rsidRDefault="00911B22" w:rsidP="00911B22"/>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Straight Connector 43"/>
                        <wps:cNvCnPr/>
                        <wps:spPr>
                          <a:xfrm>
                            <a:off x="2985135" y="76934"/>
                            <a:ext cx="16764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 name="Text Box 7"/>
                        <wps:cNvSpPr txBox="1"/>
                        <wps:spPr>
                          <a:xfrm>
                            <a:off x="516255" y="1283774"/>
                            <a:ext cx="1074420" cy="307340"/>
                          </a:xfrm>
                          <a:prstGeom prst="rect">
                            <a:avLst/>
                          </a:prstGeom>
                          <a:solidFill>
                            <a:sysClr val="window" lastClr="FFFFFF"/>
                          </a:solidFill>
                          <a:ln w="6350">
                            <a:noFill/>
                          </a:ln>
                          <a:effectLst/>
                        </wps:spPr>
                        <wps:txbx>
                          <w:txbxContent>
                            <w:p w14:paraId="6A068FA6" w14:textId="77777777" w:rsidR="00911B22" w:rsidRPr="00911B22" w:rsidRDefault="00911B22" w:rsidP="00911B22">
                              <w:pPr>
                                <w:pStyle w:val="NormalWeb"/>
                                <w:overflowPunct w:val="0"/>
                                <w:spacing w:before="0" w:beforeAutospacing="0" w:after="0" w:afterAutospacing="0"/>
                                <w:rPr>
                                  <w:rFonts w:ascii="Montserrat" w:hAnsi="Montserrat"/>
                                </w:rPr>
                              </w:pPr>
                              <w:r w:rsidRPr="00911B22">
                                <w:rPr>
                                  <w:rFonts w:ascii="Montserrat" w:eastAsia="Times New Roman" w:hAnsi="Montserrat"/>
                                  <w:sz w:val="20"/>
                                  <w:szCs w:val="20"/>
                                </w:rPr>
                                <w:t>Scanner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6" name="Straight Arrow Connector 46"/>
                        <wps:cNvCnPr/>
                        <wps:spPr>
                          <a:xfrm flipV="1">
                            <a:off x="1003935" y="674174"/>
                            <a:ext cx="0"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wps:spPr>
                          <a:xfrm>
                            <a:off x="622935" y="681454"/>
                            <a:ext cx="1676400" cy="0"/>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48" name="Rectangle 48"/>
                        <wps:cNvSpPr/>
                        <wps:spPr>
                          <a:xfrm>
                            <a:off x="3289935" y="293174"/>
                            <a:ext cx="681990" cy="381000"/>
                          </a:xfrm>
                          <a:prstGeom prst="rect">
                            <a:avLst/>
                          </a:prstGeom>
                          <a:solidFill>
                            <a:srgbClr val="4F81BD"/>
                          </a:solidFill>
                          <a:ln w="25400" cap="flat" cmpd="sng" algn="ctr">
                            <a:solidFill>
                              <a:srgbClr val="4F81BD">
                                <a:shade val="50000"/>
                              </a:srgbClr>
                            </a:solidFill>
                            <a:prstDash val="solid"/>
                          </a:ln>
                          <a:effectLst/>
                          <a:scene3d>
                            <a:camera prst="orthographicFront">
                              <a:rot lat="0" lon="0" rev="60000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5E23FC2C" w14:textId="77777777" w:rsidR="00911B22" w:rsidRDefault="00911B22" w:rsidP="00911B22"/>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 name="Text Box 6"/>
                        <wps:cNvSpPr txBox="1"/>
                        <wps:spPr>
                          <a:xfrm>
                            <a:off x="1537335" y="1283774"/>
                            <a:ext cx="996315" cy="307340"/>
                          </a:xfrm>
                          <a:prstGeom prst="rect">
                            <a:avLst/>
                          </a:prstGeom>
                          <a:solidFill>
                            <a:sysClr val="window" lastClr="FFFFF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5E029" w14:textId="77777777" w:rsidR="00911B22" w:rsidRPr="00911B22" w:rsidRDefault="00911B22" w:rsidP="00911B22">
                              <w:pPr>
                                <w:pStyle w:val="NormalWeb"/>
                                <w:overflowPunct w:val="0"/>
                                <w:spacing w:before="0" w:beforeAutospacing="0" w:after="0" w:afterAutospacing="0"/>
                                <w:rPr>
                                  <w:rFonts w:ascii="Montserrat" w:hAnsi="Montserrat"/>
                                </w:rPr>
                              </w:pPr>
                              <w:r w:rsidRPr="00911B22">
                                <w:rPr>
                                  <w:rFonts w:ascii="Montserrat" w:eastAsia="Times New Roman" w:hAnsi="Montserrat"/>
                                  <w:sz w:val="20"/>
                                  <w:szCs w:val="20"/>
                                </w:rPr>
                                <w:t>Presence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 name="Straight Arrow Connector 51"/>
                        <wps:cNvCnPr/>
                        <wps:spPr>
                          <a:xfrm flipH="1" flipV="1">
                            <a:off x="3225165" y="760534"/>
                            <a:ext cx="9525"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Text Box 14"/>
                        <wps:cNvSpPr txBox="1"/>
                        <wps:spPr>
                          <a:xfrm>
                            <a:off x="2756535" y="1359974"/>
                            <a:ext cx="1061085" cy="307340"/>
                          </a:xfrm>
                          <a:prstGeom prst="rect">
                            <a:avLst/>
                          </a:prstGeom>
                          <a:solidFill>
                            <a:sysClr val="window" lastClr="FFFFFF"/>
                          </a:solidFill>
                          <a:ln w="6350">
                            <a:noFill/>
                          </a:ln>
                          <a:effectLst/>
                        </wps:spPr>
                        <wps:txbx>
                          <w:txbxContent>
                            <w:p w14:paraId="4AEB8258" w14:textId="77777777" w:rsidR="00911B22" w:rsidRPr="00911B22" w:rsidRDefault="00911B22" w:rsidP="00911B22">
                              <w:pPr>
                                <w:pStyle w:val="NormalWeb"/>
                                <w:overflowPunct w:val="0"/>
                                <w:spacing w:before="0" w:beforeAutospacing="0" w:after="0" w:afterAutospacing="0"/>
                                <w:rPr>
                                  <w:rFonts w:ascii="Montserrat" w:hAnsi="Montserrat"/>
                                </w:rPr>
                              </w:pPr>
                              <w:r w:rsidRPr="00911B22">
                                <w:rPr>
                                  <w:rFonts w:ascii="Montserrat" w:eastAsia="Times New Roman" w:hAnsi="Montserrat"/>
                                  <w:sz w:val="20"/>
                                  <w:szCs w:val="20"/>
                                </w:rPr>
                                <w:t>Scanner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 name="Text Box 8"/>
                        <wps:cNvSpPr txBox="1"/>
                        <wps:spPr>
                          <a:xfrm>
                            <a:off x="3749040" y="1359974"/>
                            <a:ext cx="1032510" cy="307340"/>
                          </a:xfrm>
                          <a:prstGeom prst="rect">
                            <a:avLst/>
                          </a:prstGeom>
                          <a:solidFill>
                            <a:sysClr val="window" lastClr="FFFFFF"/>
                          </a:solidFill>
                          <a:ln w="6350">
                            <a:noFill/>
                          </a:ln>
                          <a:effectLst/>
                        </wps:spPr>
                        <wps:txbx>
                          <w:txbxContent>
                            <w:p w14:paraId="013069FF" w14:textId="77777777" w:rsidR="00911B22" w:rsidRPr="00911B22" w:rsidRDefault="00911B22" w:rsidP="00911B22">
                              <w:pPr>
                                <w:pStyle w:val="NormalWeb"/>
                                <w:overflowPunct w:val="0"/>
                                <w:spacing w:before="0" w:beforeAutospacing="0" w:after="0" w:afterAutospacing="0"/>
                                <w:rPr>
                                  <w:rFonts w:ascii="Montserrat" w:hAnsi="Montserrat"/>
                                </w:rPr>
                              </w:pPr>
                              <w:r w:rsidRPr="00911B22">
                                <w:rPr>
                                  <w:rFonts w:ascii="Montserrat" w:eastAsia="Times New Roman" w:hAnsi="Montserrat"/>
                                  <w:sz w:val="20"/>
                                  <w:szCs w:val="20"/>
                                </w:rPr>
                                <w:t>Presence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 name="Straight Arrow Connector 54"/>
                        <wps:cNvCnPr/>
                        <wps:spPr>
                          <a:xfrm flipV="1">
                            <a:off x="4051935" y="760534"/>
                            <a:ext cx="0" cy="568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Connector 55"/>
                        <wps:cNvCnPr/>
                        <wps:spPr>
                          <a:xfrm>
                            <a:off x="615270" y="74734"/>
                            <a:ext cx="1676400" cy="0"/>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wps:spPr>
                          <a:xfrm>
                            <a:off x="2908935" y="760534"/>
                            <a:ext cx="1676400" cy="0"/>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57" name="Straight Arrow Connector 57"/>
                        <wps:cNvCnPr/>
                        <wps:spPr>
                          <a:xfrm flipV="1">
                            <a:off x="1842135" y="681454"/>
                            <a:ext cx="0" cy="609600"/>
                          </a:xfrm>
                          <a:prstGeom prst="straightConnector1">
                            <a:avLst/>
                          </a:prstGeom>
                          <a:noFill/>
                          <a:ln w="9525" cap="flat" cmpd="sng" algn="ctr">
                            <a:solidFill>
                              <a:srgbClr val="4F81BD">
                                <a:shade val="95000"/>
                                <a:satMod val="105000"/>
                              </a:srgbClr>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CD4A55E" id="Canvas 39" o:spid="_x0000_s1065" editas="canvas" style="width:6in;height:131.25pt;mso-position-horizontal-relative:char;mso-position-vertical-relative:line" coordsize="54864,16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">
                <v:shape id="_x0000_s1066" type="#_x0000_t75" style="position:absolute;width:54864;height:16668;visibility:visible;mso-wrap-style:square">
                  <v:fill o:detectmouseclick="t"/>
                  <v:path o:connecttype="none"/>
                </v:shape>
                <v:rect id="Rectangle 40" o:spid="_x0000_s1067" style="position:absolute;left:10782;top:1407;width:68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" fillcolor="#4f81bd" strokecolor="#385d8a" strokeweight="2pt">
                  <v:textbox>
                    <w:txbxContent>
                      <w:p w14:paraId="6C149DC1" w14:textId="77777777" w:rsidR="00911B22" w:rsidRDefault="00911B22" w:rsidP="00911B22"/>
                    </w:txbxContent>
                  </v:textbox>
                </v:rect>
                <v:line id="Straight Connector 43" o:spid="_x0000_s1068" style="position:absolute;visibility:visible;mso-wrap-style:square" from="29851,769" to="46615,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" strokecolor="#004279 [3044]"/>
                <v:shape id="Text Box 7" o:spid="_x0000_s1069" type="#_x0000_t202" style="position:absolute;left:5162;top:12837;width:10744;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" fillcolor="window" stroked="f" strokeweight=".5pt">
                  <v:textbox>
                    <w:txbxContent>
                      <w:p w14:paraId="6A068FA6" w14:textId="77777777" w:rsidR="00911B22" w:rsidRPr="00911B22" w:rsidRDefault="00911B22" w:rsidP="00911B22">
                        <w:pPr>
                          <w:pStyle w:val="NormalWeb"/>
                          <w:overflowPunct w:val="0"/>
                          <w:spacing w:before="0" w:beforeAutospacing="0" w:after="0" w:afterAutospacing="0"/>
                          <w:rPr>
                            <w:rFonts w:ascii="Montserrat" w:hAnsi="Montserrat"/>
                          </w:rPr>
                        </w:pPr>
                        <w:r w:rsidRPr="00911B22">
                          <w:rPr>
                            <w:rFonts w:ascii="Montserrat" w:eastAsia="Times New Roman" w:hAnsi="Montserrat"/>
                            <w:sz w:val="20"/>
                            <w:szCs w:val="20"/>
                          </w:rPr>
                          <w:t>Scanner PE</w:t>
                        </w:r>
                      </w:p>
                    </w:txbxContent>
                  </v:textbox>
                </v:shape>
                <v:shape id="Straight Arrow Connector 46" o:spid="_x0000_s1070" type="#_x0000_t32" style="position:absolute;left:10039;top:6741;width:0;height:6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" strokecolor="#004279 [3044]">
                  <v:stroke endarrow="block"/>
                </v:shape>
                <v:line id="Straight Connector 47" o:spid="_x0000_s1071" style="position:absolute;visibility:visible;mso-wrap-style:square" from="6229,6814" to="22993,6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" strokecolor="#4a7ebb"/>
                <v:rect id="Rectangle 48" o:spid="_x0000_s1072" style="position:absolute;left:32899;top:2931;width:68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" fillcolor="#4f81bd" strokecolor="#385d8a" strokeweight="2pt">
                  <v:textbox>
                    <w:txbxContent>
                      <w:p w14:paraId="5E23FC2C" w14:textId="77777777" w:rsidR="00911B22" w:rsidRDefault="00911B22" w:rsidP="00911B22"/>
                    </w:txbxContent>
                  </v:textbox>
                </v:rect>
                <v:shape id="Text Box 6" o:spid="_x0000_s1073" type="#_x0000_t202" style="position:absolute;left:15373;top:12837;width:9963;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" fillcolor="window" stroked="f" strokeweight=".5pt">
                  <v:textbox>
                    <w:txbxContent>
                      <w:p w14:paraId="5845E029" w14:textId="77777777" w:rsidR="00911B22" w:rsidRPr="00911B22" w:rsidRDefault="00911B22" w:rsidP="00911B22">
                        <w:pPr>
                          <w:pStyle w:val="NormalWeb"/>
                          <w:overflowPunct w:val="0"/>
                          <w:spacing w:before="0" w:beforeAutospacing="0" w:after="0" w:afterAutospacing="0"/>
                          <w:rPr>
                            <w:rFonts w:ascii="Montserrat" w:hAnsi="Montserrat"/>
                          </w:rPr>
                        </w:pPr>
                        <w:r w:rsidRPr="00911B22">
                          <w:rPr>
                            <w:rFonts w:ascii="Montserrat" w:eastAsia="Times New Roman" w:hAnsi="Montserrat"/>
                            <w:sz w:val="20"/>
                            <w:szCs w:val="20"/>
                          </w:rPr>
                          <w:t>Presence PE</w:t>
                        </w:r>
                      </w:p>
                    </w:txbxContent>
                  </v:textbox>
                </v:shape>
                <v:shape id="Straight Arrow Connector 51" o:spid="_x0000_s1074" type="#_x0000_t32" style="position:absolute;left:32251;top:7605;width:95;height:60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" strokecolor="#004279 [3044]">
                  <v:stroke endarrow="block"/>
                </v:shape>
                <v:shape id="Text Box 14" o:spid="_x0000_s1075" type="#_x0000_t202" style="position:absolute;left:27565;top:13599;width:10611;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" fillcolor="window" stroked="f" strokeweight=".5pt">
                  <v:textbox>
                    <w:txbxContent>
                      <w:p w14:paraId="4AEB8258" w14:textId="77777777" w:rsidR="00911B22" w:rsidRPr="00911B22" w:rsidRDefault="00911B22" w:rsidP="00911B22">
                        <w:pPr>
                          <w:pStyle w:val="NormalWeb"/>
                          <w:overflowPunct w:val="0"/>
                          <w:spacing w:before="0" w:beforeAutospacing="0" w:after="0" w:afterAutospacing="0"/>
                          <w:rPr>
                            <w:rFonts w:ascii="Montserrat" w:hAnsi="Montserrat"/>
                          </w:rPr>
                        </w:pPr>
                        <w:r w:rsidRPr="00911B22">
                          <w:rPr>
                            <w:rFonts w:ascii="Montserrat" w:eastAsia="Times New Roman" w:hAnsi="Montserrat"/>
                            <w:sz w:val="20"/>
                            <w:szCs w:val="20"/>
                          </w:rPr>
                          <w:t>Scanner PE</w:t>
                        </w:r>
                      </w:p>
                    </w:txbxContent>
                  </v:textbox>
                </v:shape>
                <v:shape id="Text Box 8" o:spid="_x0000_s1076" type="#_x0000_t202" style="position:absolute;left:37490;top:13599;width:10325;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" fillcolor="window" stroked="f" strokeweight=".5pt">
                  <v:textbox>
                    <w:txbxContent>
                      <w:p w14:paraId="013069FF" w14:textId="77777777" w:rsidR="00911B22" w:rsidRPr="00911B22" w:rsidRDefault="00911B22" w:rsidP="00911B22">
                        <w:pPr>
                          <w:pStyle w:val="NormalWeb"/>
                          <w:overflowPunct w:val="0"/>
                          <w:spacing w:before="0" w:beforeAutospacing="0" w:after="0" w:afterAutospacing="0"/>
                          <w:rPr>
                            <w:rFonts w:ascii="Montserrat" w:hAnsi="Montserrat"/>
                          </w:rPr>
                        </w:pPr>
                        <w:r w:rsidRPr="00911B22">
                          <w:rPr>
                            <w:rFonts w:ascii="Montserrat" w:eastAsia="Times New Roman" w:hAnsi="Montserrat"/>
                            <w:sz w:val="20"/>
                            <w:szCs w:val="20"/>
                          </w:rPr>
                          <w:t>Presence PE</w:t>
                        </w:r>
                      </w:p>
                    </w:txbxContent>
                  </v:textbox>
                </v:shape>
                <v:shape id="Straight Arrow Connector 54" o:spid="_x0000_s1077" type="#_x0000_t32" style="position:absolute;left:40519;top:7605;width:0;height:56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" strokecolor="#004279 [3044]">
                  <v:stroke endarrow="block"/>
                </v:shape>
                <v:line id="Straight Connector 55" o:spid="_x0000_s1078" style="position:absolute;visibility:visible;mso-wrap-style:square" from="6152,747" to="22916,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" strokecolor="#4a7ebb"/>
                <v:line id="Straight Connector 56" o:spid="_x0000_s1079" style="position:absolute;visibility:visible;mso-wrap-style:square" from="29089,7605" to="45853,7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" strokecolor="#4a7ebb"/>
                <v:shape id="Straight Arrow Connector 57" o:spid="_x0000_s1080" type="#_x0000_t32" style="position:absolute;left:18421;top:6814;width:0;height:6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" strokecolor="#4a7ebb">
                  <v:stroke endarrow="block"/>
                </v:shape>
                <w10:anchorlock/>
              </v:group>
            </w:pict>
          </mc:Fallback>
        </mc:AlternateContent>
      </w:r>
    </w:p>
    <w:p w14:paraId="6621AB14" w14:textId="77777777" w:rsidR="00D22C58" w:rsidRPr="002863A8" w:rsidRDefault="00D22C58" w:rsidP="00D22C58">
      <w:pPr>
        <w:spacing w:before="100" w:beforeAutospacing="1" w:after="100" w:afterAutospacing="1"/>
      </w:pPr>
    </w:p>
    <w:p w14:paraId="34AD0FEF" w14:textId="2733ED77" w:rsidR="00D22C58" w:rsidRPr="0032346A" w:rsidRDefault="00DE1536" w:rsidP="00D22C58">
      <w:pPr>
        <w:pStyle w:val="Heading1"/>
        <w:keepLines/>
        <w:pageBreakBefore w:val="0"/>
        <w:numPr>
          <w:ilvl w:val="0"/>
          <w:numId w:val="20"/>
        </w:numPr>
        <w:spacing w:before="480" w:after="100" w:afterAutospacing="1"/>
        <w:rPr>
          <w:rFonts w:ascii="Montserrat" w:hAnsi="Montserrat"/>
          <w:szCs w:val="28"/>
        </w:rPr>
      </w:pPr>
      <w:bookmarkStart w:id="23" w:name="_Toc120716071"/>
      <w:r>
        <w:rPr>
          <w:rFonts w:ascii="Montserrat" w:hAnsi="Montserrat"/>
          <w:szCs w:val="28"/>
        </w:rPr>
        <w:t>A</w:t>
      </w:r>
      <w:r w:rsidR="00E431CA">
        <w:rPr>
          <w:rFonts w:ascii="Montserrat" w:hAnsi="Montserrat"/>
          <w:szCs w:val="28"/>
        </w:rPr>
        <w:t>ccumulation Conveyor Configuration</w:t>
      </w:r>
      <w:bookmarkEnd w:id="23"/>
    </w:p>
    <w:p w14:paraId="6E490C5A" w14:textId="22FA4EE0" w:rsidR="00D22C58" w:rsidRDefault="00662EE6" w:rsidP="00D22C58">
      <w:pPr>
        <w:spacing w:before="100" w:beforeAutospacing="1" w:after="100" w:afterAutospacing="1"/>
      </w:pPr>
      <w:r>
        <w:t xml:space="preserve">Accumulation conveyor must be configured in </w:t>
      </w:r>
      <w:r w:rsidRPr="008E7EBF">
        <w:rPr>
          <w:b/>
          <w:bCs/>
        </w:rPr>
        <w:t>singulation mode</w:t>
      </w:r>
      <w:r>
        <w:t xml:space="preserve"> (</w:t>
      </w:r>
      <w:r w:rsidR="00312E59">
        <w:t xml:space="preserve">each container must move out of the downstream zone before </w:t>
      </w:r>
      <w:r w:rsidR="004853AC">
        <w:t xml:space="preserve">the next container upstream is released), not in </w:t>
      </w:r>
      <w:r w:rsidR="004853AC" w:rsidRPr="008E7EBF">
        <w:rPr>
          <w:b/>
          <w:bCs/>
        </w:rPr>
        <w:t>slug mode</w:t>
      </w:r>
      <w:r w:rsidR="004853AC">
        <w:t xml:space="preserve"> (</w:t>
      </w:r>
      <w:r w:rsidR="00D64863">
        <w:t>containers in all zones can move simultaneously</w:t>
      </w:r>
      <w:r w:rsidR="008E7EBF">
        <w:t>).</w:t>
      </w:r>
    </w:p>
    <w:p w14:paraId="5A6FCCAE" w14:textId="77777777" w:rsidR="00D22C58" w:rsidRPr="002863A8" w:rsidRDefault="00D22C58" w:rsidP="00D22C58">
      <w:pPr>
        <w:spacing w:before="100" w:beforeAutospacing="1" w:after="100" w:afterAutospacing="1"/>
      </w:pPr>
    </w:p>
    <w:p w14:paraId="78798E2B" w14:textId="3BEF93D4" w:rsidR="00E431CA" w:rsidRPr="0032346A" w:rsidRDefault="00E431CA" w:rsidP="00E431CA">
      <w:pPr>
        <w:pStyle w:val="Heading1"/>
        <w:keepLines/>
        <w:pageBreakBefore w:val="0"/>
        <w:numPr>
          <w:ilvl w:val="0"/>
          <w:numId w:val="20"/>
        </w:numPr>
        <w:spacing w:before="480" w:after="100" w:afterAutospacing="1"/>
        <w:rPr>
          <w:rFonts w:ascii="Montserrat" w:hAnsi="Montserrat"/>
          <w:szCs w:val="28"/>
        </w:rPr>
      </w:pPr>
      <w:bookmarkStart w:id="24" w:name="_Toc120716072"/>
      <w:r>
        <w:rPr>
          <w:rFonts w:ascii="Montserrat" w:hAnsi="Montserrat"/>
          <w:szCs w:val="28"/>
        </w:rPr>
        <w:lastRenderedPageBreak/>
        <w:t>Process Flow</w:t>
      </w:r>
      <w:bookmarkEnd w:id="24"/>
    </w:p>
    <w:p w14:paraId="24D3C6D5" w14:textId="77777777" w:rsidR="0085458F" w:rsidRPr="0027423B" w:rsidRDefault="0085458F" w:rsidP="0085458F">
      <w:pPr>
        <w:tabs>
          <w:tab w:val="left" w:pos="900"/>
        </w:tabs>
      </w:pPr>
      <w:r w:rsidRPr="0027423B">
        <w:rPr>
          <w:noProof/>
        </w:rPr>
        <mc:AlternateContent>
          <mc:Choice Requires="wpc">
            <w:drawing>
              <wp:inline distT="0" distB="0" distL="0" distR="0" wp14:anchorId="6B7F923F" wp14:editId="0B75D78F">
                <wp:extent cx="5943600" cy="7386320"/>
                <wp:effectExtent l="0" t="0" r="0" b="0"/>
                <wp:docPr id="30"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6" name="Oval 16"/>
                        <wps:cNvSpPr/>
                        <wps:spPr>
                          <a:xfrm>
                            <a:off x="2320293" y="141605"/>
                            <a:ext cx="1600129" cy="457200"/>
                          </a:xfrm>
                          <a:prstGeom prst="ellipse">
                            <a:avLst/>
                          </a:prstGeom>
                          <a:noFill/>
                          <a:ln w="12700" cap="flat" cmpd="sng" algn="ctr">
                            <a:solidFill>
                              <a:sysClr val="windowText" lastClr="000000"/>
                            </a:solidFill>
                            <a:prstDash val="solid"/>
                          </a:ln>
                          <a:effectLst/>
                        </wps:spPr>
                        <wps:txbx>
                          <w:txbxContent>
                            <w:p w14:paraId="02DA0C37" w14:textId="77777777" w:rsidR="0085458F" w:rsidRPr="0027423B" w:rsidRDefault="0085458F" w:rsidP="0085458F">
                              <w:pPr>
                                <w:jc w:val="center"/>
                                <w:rPr>
                                  <w:color w:val="0D0D0D" w:themeColor="text1" w:themeTint="F2"/>
                                </w:rPr>
                              </w:pPr>
                              <w:r w:rsidRPr="0027423B">
                                <w:rPr>
                                  <w:color w:val="0D0D0D" w:themeColor="text1" w:themeTint="F2"/>
                                </w:rPr>
                                <w:t>Scan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2124075" y="752475"/>
                            <a:ext cx="1990725" cy="857250"/>
                          </a:xfrm>
                          <a:prstGeom prst="rect">
                            <a:avLst/>
                          </a:prstGeom>
                          <a:noFill/>
                          <a:ln w="12700" cap="flat" cmpd="sng" algn="ctr">
                            <a:solidFill>
                              <a:sysClr val="windowText" lastClr="000000">
                                <a:lumMod val="95000"/>
                                <a:lumOff val="5000"/>
                              </a:sysClr>
                            </a:solidFill>
                            <a:prstDash val="solid"/>
                          </a:ln>
                          <a:effectLst/>
                        </wps:spPr>
                        <wps:txbx>
                          <w:txbxContent>
                            <w:p w14:paraId="09872DE1" w14:textId="33B80A1C" w:rsidR="0085458F" w:rsidRPr="0027423B" w:rsidRDefault="0085458F" w:rsidP="0085458F">
                              <w:pPr>
                                <w:jc w:val="center"/>
                                <w:rPr>
                                  <w:color w:val="0D0D0D" w:themeColor="text1" w:themeTint="F2"/>
                                </w:rPr>
                              </w:pPr>
                              <w:r w:rsidRPr="0027423B">
                                <w:rPr>
                                  <w:b/>
                                  <w:bCs/>
                                  <w:color w:val="0D0D0D" w:themeColor="text1" w:themeTint="F2"/>
                                </w:rPr>
                                <w:t>Machine</w:t>
                              </w:r>
                              <w:r w:rsidRPr="0027423B">
                                <w:rPr>
                                  <w:color w:val="0D0D0D" w:themeColor="text1" w:themeTint="F2"/>
                                </w:rPr>
                                <w:t xml:space="preserve"> </w:t>
                              </w:r>
                              <w:r>
                                <w:rPr>
                                  <w:color w:val="0D0D0D" w:themeColor="text1" w:themeTint="F2"/>
                                </w:rPr>
                                <w:t>t</w:t>
                              </w:r>
                              <w:r w:rsidRPr="0027423B">
                                <w:rPr>
                                  <w:color w:val="0D0D0D" w:themeColor="text1" w:themeTint="F2"/>
                                </w:rPr>
                                <w:t>able</w:t>
                              </w:r>
                              <w:r w:rsidR="0074571E">
                                <w:rPr>
                                  <w:color w:val="0D0D0D" w:themeColor="text1" w:themeTint="F2"/>
                                </w:rPr>
                                <w:br/>
                              </w:r>
                              <w:r w:rsidRPr="006F3327">
                                <w:rPr>
                                  <w:b/>
                                  <w:bCs/>
                                  <w:color w:val="0D0D0D" w:themeColor="text1" w:themeTint="F2"/>
                                </w:rPr>
                                <w:t>Connection_Type</w:t>
                              </w:r>
                              <w:r w:rsidRPr="0027423B">
                                <w:rPr>
                                  <w:color w:val="0D0D0D" w:themeColor="text1" w:themeTint="F2"/>
                                </w:rPr>
                                <w:t xml:space="preserve"> &amp; </w:t>
                              </w:r>
                              <w:r w:rsidRPr="006F3327">
                                <w:rPr>
                                  <w:b/>
                                  <w:bCs/>
                                  <w:color w:val="0D0D0D" w:themeColor="text1" w:themeTint="F2"/>
                                </w:rPr>
                                <w:t>Communication_Protocol</w:t>
                              </w:r>
                              <w:r w:rsidR="0074571E">
                                <w:rPr>
                                  <w:b/>
                                  <w:bCs/>
                                  <w:color w:val="0D0D0D" w:themeColor="text1" w:themeTint="F2"/>
                                </w:rPr>
                                <w:br/>
                              </w:r>
                              <w:r w:rsidRPr="0027423B">
                                <w:rPr>
                                  <w:color w:val="0D0D0D" w:themeColor="text1" w:themeTint="F2"/>
                                </w:rPr>
                                <w:t>(TCP/IP or Serial)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124075" y="1751330"/>
                            <a:ext cx="2000250" cy="685800"/>
                          </a:xfrm>
                          <a:prstGeom prst="rect">
                            <a:avLst/>
                          </a:prstGeom>
                          <a:noFill/>
                          <a:ln w="12700" cap="flat" cmpd="sng" algn="ctr">
                            <a:solidFill>
                              <a:sysClr val="windowText" lastClr="000000">
                                <a:lumMod val="95000"/>
                                <a:lumOff val="5000"/>
                              </a:sysClr>
                            </a:solidFill>
                            <a:prstDash val="solid"/>
                          </a:ln>
                          <a:effectLst/>
                        </wps:spPr>
                        <wps:txbx>
                          <w:txbxContent>
                            <w:p w14:paraId="3B34AC60" w14:textId="77777777" w:rsidR="0085458F" w:rsidRPr="0027423B" w:rsidRDefault="0085458F" w:rsidP="0085458F">
                              <w:pPr>
                                <w:pStyle w:val="NormalWeb"/>
                                <w:overflowPunct w:val="0"/>
                                <w:spacing w:before="0" w:beforeAutospacing="0" w:after="0" w:afterAutospacing="0"/>
                                <w:jc w:val="center"/>
                                <w:rPr>
                                  <w:rFonts w:ascii="Montserrat" w:hAnsi="Montserrat"/>
                                </w:rPr>
                              </w:pPr>
                              <w:r w:rsidRPr="00D739AD">
                                <w:rPr>
                                  <w:rFonts w:ascii="Montserrat" w:eastAsia="Times New Roman" w:hAnsi="Montserrat"/>
                                  <w:b/>
                                  <w:bCs/>
                                  <w:color w:val="0D0D0D"/>
                                  <w:sz w:val="20"/>
                                  <w:szCs w:val="20"/>
                                </w:rPr>
                                <w:t>MsgMap</w:t>
                              </w:r>
                              <w:r w:rsidRPr="0027423B">
                                <w:rPr>
                                  <w:rFonts w:ascii="Montserrat" w:eastAsia="Times New Roman" w:hAnsi="Montserrat"/>
                                  <w:color w:val="0D0D0D"/>
                                  <w:sz w:val="20"/>
                                  <w:szCs w:val="20"/>
                                </w:rPr>
                                <w:t xml:space="preserve"> </w:t>
                              </w:r>
                              <w:r>
                                <w:rPr>
                                  <w:rFonts w:ascii="Montserrat" w:eastAsia="Times New Roman" w:hAnsi="Montserrat"/>
                                  <w:color w:val="0D0D0D"/>
                                  <w:sz w:val="20"/>
                                  <w:szCs w:val="20"/>
                                </w:rPr>
                                <w:t xml:space="preserve">table </w:t>
                              </w:r>
                              <w:r w:rsidRPr="0027423B">
                                <w:rPr>
                                  <w:rFonts w:ascii="Montserrat" w:eastAsia="Times New Roman" w:hAnsi="Montserrat"/>
                                  <w:color w:val="0D0D0D"/>
                                  <w:sz w:val="20"/>
                                  <w:szCs w:val="20"/>
                                </w:rPr>
                                <w:t>links to</w:t>
                              </w:r>
                              <w:r>
                                <w:rPr>
                                  <w:rFonts w:ascii="Montserrat" w:eastAsia="Times New Roman" w:hAnsi="Montserrat"/>
                                  <w:color w:val="0D0D0D"/>
                                  <w:sz w:val="20"/>
                                  <w:szCs w:val="20"/>
                                </w:rPr>
                                <w:t xml:space="preserve"> </w:t>
                              </w:r>
                              <w:r w:rsidRPr="00D739AD">
                                <w:rPr>
                                  <w:rFonts w:ascii="Montserrat" w:eastAsia="Times New Roman" w:hAnsi="Montserrat"/>
                                  <w:b/>
                                  <w:bCs/>
                                  <w:color w:val="0D0D0D"/>
                                  <w:sz w:val="20"/>
                                  <w:szCs w:val="20"/>
                                </w:rPr>
                                <w:t>ScnScanDevice</w:t>
                              </w:r>
                              <w:r w:rsidRPr="0027423B">
                                <w:rPr>
                                  <w:rFonts w:ascii="Montserrat" w:eastAsia="Times New Roman" w:hAnsi="Montserrat"/>
                                  <w:color w:val="0D0D0D"/>
                                  <w:sz w:val="20"/>
                                  <w:szCs w:val="20"/>
                                </w:rPr>
                                <w:t xml:space="preserve"> – sets “Recvd” Status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124075" y="2646680"/>
                            <a:ext cx="2009775" cy="685800"/>
                          </a:xfrm>
                          <a:prstGeom prst="rect">
                            <a:avLst/>
                          </a:prstGeom>
                          <a:noFill/>
                          <a:ln w="12700" cap="flat" cmpd="sng" algn="ctr">
                            <a:solidFill>
                              <a:sysClr val="windowText" lastClr="000000">
                                <a:lumMod val="95000"/>
                                <a:lumOff val="5000"/>
                              </a:sysClr>
                            </a:solidFill>
                            <a:prstDash val="solid"/>
                          </a:ln>
                          <a:effectLst/>
                        </wps:spPr>
                        <wps:txbx>
                          <w:txbxContent>
                            <w:p w14:paraId="304C6D2C" w14:textId="77777777" w:rsidR="0085458F" w:rsidRPr="00D739AD" w:rsidRDefault="0085458F" w:rsidP="0085458F">
                              <w:pPr>
                                <w:pStyle w:val="NormalWeb"/>
                                <w:overflowPunct w:val="0"/>
                                <w:spacing w:before="0" w:beforeAutospacing="0" w:after="0" w:afterAutospacing="0"/>
                                <w:jc w:val="center"/>
                                <w:rPr>
                                  <w:rFonts w:ascii="Montserrat" w:eastAsia="Times New Roman" w:hAnsi="Montserrat"/>
                                  <w:color w:val="0D0D0D"/>
                                  <w:sz w:val="20"/>
                                  <w:szCs w:val="20"/>
                                </w:rPr>
                              </w:pPr>
                              <w:r w:rsidRPr="00D739AD">
                                <w:rPr>
                                  <w:rFonts w:ascii="Montserrat" w:eastAsia="Times New Roman" w:hAnsi="Montserrat"/>
                                  <w:b/>
                                  <w:bCs/>
                                  <w:color w:val="0D0D0D"/>
                                  <w:sz w:val="20"/>
                                  <w:szCs w:val="20"/>
                                </w:rPr>
                                <w:t>ScnScanDevice</w:t>
                              </w:r>
                              <w:r w:rsidRPr="00D739AD">
                                <w:rPr>
                                  <w:rFonts w:ascii="Montserrat" w:eastAsia="Times New Roman" w:hAnsi="Montserrat"/>
                                  <w:color w:val="0D0D0D"/>
                                  <w:sz w:val="20"/>
                                  <w:szCs w:val="20"/>
                                </w:rPr>
                                <w:t xml:space="preserve"> processing</w:t>
                              </w:r>
                            </w:p>
                            <w:p w14:paraId="7F050F04" w14:textId="5FD8950D" w:rsidR="0085458F" w:rsidRPr="00D739AD" w:rsidRDefault="0085458F" w:rsidP="0085458F">
                              <w:pPr>
                                <w:pStyle w:val="NormalWeb"/>
                                <w:overflowPunct w:val="0"/>
                                <w:spacing w:before="0" w:beforeAutospacing="0" w:after="0" w:afterAutospacing="0"/>
                                <w:jc w:val="center"/>
                                <w:rPr>
                                  <w:rFonts w:ascii="Montserrat" w:eastAsia="Times New Roman" w:hAnsi="Montserrat"/>
                                  <w:color w:val="0D0D0D"/>
                                  <w:sz w:val="20"/>
                                  <w:szCs w:val="20"/>
                                </w:rPr>
                              </w:pPr>
                              <w:r>
                                <w:rPr>
                                  <w:rFonts w:ascii="Montserrat" w:eastAsia="Times New Roman" w:hAnsi="Montserrat"/>
                                  <w:color w:val="0D0D0D"/>
                                  <w:sz w:val="20"/>
                                  <w:szCs w:val="20"/>
                                </w:rPr>
                                <w:t>s</w:t>
                              </w:r>
                              <w:r w:rsidRPr="00D739AD">
                                <w:rPr>
                                  <w:rFonts w:ascii="Montserrat" w:eastAsia="Times New Roman" w:hAnsi="Montserrat"/>
                                  <w:color w:val="0D0D0D"/>
                                  <w:sz w:val="20"/>
                                  <w:szCs w:val="20"/>
                                </w:rPr>
                                <w:t xml:space="preserve">tores </w:t>
                              </w:r>
                              <w:r>
                                <w:rPr>
                                  <w:rFonts w:ascii="Montserrat" w:eastAsia="Times New Roman" w:hAnsi="Montserrat"/>
                                  <w:color w:val="0D0D0D"/>
                                  <w:sz w:val="20"/>
                                  <w:szCs w:val="20"/>
                                </w:rPr>
                                <w:t xml:space="preserve">data </w:t>
                              </w:r>
                              <w:r w:rsidRPr="00D739AD">
                                <w:rPr>
                                  <w:rFonts w:ascii="Montserrat" w:eastAsia="Times New Roman" w:hAnsi="Montserrat"/>
                                  <w:color w:val="0D0D0D"/>
                                  <w:sz w:val="20"/>
                                  <w:szCs w:val="20"/>
                                </w:rPr>
                                <w:t xml:space="preserve">in </w:t>
                              </w:r>
                              <w:r>
                                <w:rPr>
                                  <w:rFonts w:ascii="Montserrat" w:eastAsia="Times New Roman" w:hAnsi="Montserrat"/>
                                  <w:color w:val="0D0D0D"/>
                                  <w:sz w:val="20"/>
                                  <w:szCs w:val="20"/>
                                </w:rPr>
                                <w:t>t</w:t>
                              </w:r>
                              <w:r w:rsidRPr="00D739AD">
                                <w:rPr>
                                  <w:rFonts w:ascii="Montserrat" w:eastAsia="Times New Roman" w:hAnsi="Montserrat"/>
                                  <w:color w:val="0D0D0D"/>
                                  <w:sz w:val="20"/>
                                  <w:szCs w:val="20"/>
                                </w:rPr>
                                <w:t xml:space="preserve">racking </w:t>
                              </w:r>
                              <w:r>
                                <w:rPr>
                                  <w:rFonts w:ascii="Montserrat" w:eastAsia="Times New Roman" w:hAnsi="Montserrat"/>
                                  <w:color w:val="0D0D0D"/>
                                  <w:sz w:val="20"/>
                                  <w:szCs w:val="20"/>
                                </w:rPr>
                                <w:t>t</w:t>
                              </w:r>
                              <w:r w:rsidRPr="00D739AD">
                                <w:rPr>
                                  <w:rFonts w:ascii="Montserrat" w:eastAsia="Times New Roman" w:hAnsi="Montserrat"/>
                                  <w:color w:val="0D0D0D"/>
                                  <w:sz w:val="20"/>
                                  <w:szCs w:val="20"/>
                                </w:rPr>
                                <w:t xml:space="preserve">ables, sets </w:t>
                              </w:r>
                              <w:proofErr w:type="spellStart"/>
                              <w:r w:rsidRPr="008368D7">
                                <w:rPr>
                                  <w:rFonts w:ascii="Montserrat" w:eastAsia="Times New Roman" w:hAnsi="Montserrat"/>
                                  <w:b/>
                                  <w:bCs/>
                                  <w:color w:val="0D0D0D"/>
                                  <w:sz w:val="20"/>
                                  <w:szCs w:val="20"/>
                                </w:rPr>
                                <w:t>ProcFlag</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1644182" y="3500755"/>
                            <a:ext cx="2971967" cy="927100"/>
                          </a:xfrm>
                          <a:prstGeom prst="rect">
                            <a:avLst/>
                          </a:prstGeom>
                          <a:noFill/>
                          <a:ln w="12700" cap="flat" cmpd="sng" algn="ctr">
                            <a:solidFill>
                              <a:sysClr val="windowText" lastClr="000000">
                                <a:lumMod val="95000"/>
                                <a:lumOff val="5000"/>
                              </a:sysClr>
                            </a:solidFill>
                            <a:prstDash val="solid"/>
                          </a:ln>
                          <a:effectLst/>
                        </wps:spPr>
                        <wps:txbx>
                          <w:txbxContent>
                            <w:p w14:paraId="1B9BFD92" w14:textId="73E3FE77" w:rsidR="0085458F" w:rsidRPr="00000209" w:rsidRDefault="0085458F" w:rsidP="0085458F">
                              <w:pPr>
                                <w:pStyle w:val="NormalWeb"/>
                                <w:overflowPunct w:val="0"/>
                                <w:spacing w:before="0" w:beforeAutospacing="0" w:after="0" w:afterAutospacing="0"/>
                                <w:jc w:val="center"/>
                                <w:rPr>
                                  <w:rFonts w:ascii="Montserrat" w:hAnsi="Montserrat"/>
                                </w:rPr>
                              </w:pPr>
                              <w:r w:rsidRPr="001C19DE">
                                <w:rPr>
                                  <w:rFonts w:ascii="Montserrat" w:eastAsia="Times New Roman" w:hAnsi="Montserrat"/>
                                  <w:color w:val="0D0D0D"/>
                                  <w:sz w:val="20"/>
                                  <w:szCs w:val="20"/>
                                </w:rPr>
                                <w:t xml:space="preserve">Transfer Scan Processing links </w:t>
                              </w:r>
                              <w:r>
                                <w:rPr>
                                  <w:rFonts w:ascii="Montserrat" w:eastAsia="Times New Roman" w:hAnsi="Montserrat"/>
                                  <w:b/>
                                  <w:color w:val="0D0D0D"/>
                                  <w:sz w:val="20"/>
                                  <w:szCs w:val="20"/>
                                </w:rPr>
                                <w:t>ScnScanZone</w:t>
                              </w:r>
                              <w:r w:rsidRPr="001C19DE">
                                <w:rPr>
                                  <w:rFonts w:ascii="Montserrat" w:eastAsia="Times New Roman" w:hAnsi="Montserrat"/>
                                  <w:bCs/>
                                  <w:color w:val="0D0D0D"/>
                                  <w:sz w:val="20"/>
                                  <w:szCs w:val="20"/>
                                </w:rPr>
                                <w:t xml:space="preserve"> to a transfer</w:t>
                              </w:r>
                              <w:r>
                                <w:rPr>
                                  <w:rFonts w:ascii="Montserrat" w:eastAsia="Times New Roman" w:hAnsi="Montserrat"/>
                                  <w:color w:val="0D0D0D"/>
                                  <w:sz w:val="20"/>
                                  <w:szCs w:val="20"/>
                                </w:rPr>
                                <w:t xml:space="preserve"> and m</w:t>
                              </w:r>
                              <w:r w:rsidRPr="00000209">
                                <w:rPr>
                                  <w:rFonts w:ascii="Montserrat" w:eastAsia="Times New Roman" w:hAnsi="Montserrat"/>
                                  <w:color w:val="0D0D0D"/>
                                  <w:sz w:val="20"/>
                                  <w:szCs w:val="20"/>
                                </w:rPr>
                                <w:t xml:space="preserve">onitors the </w:t>
                              </w:r>
                              <w:r>
                                <w:rPr>
                                  <w:rFonts w:ascii="Montserrat" w:eastAsia="Times New Roman" w:hAnsi="Montserrat"/>
                                  <w:color w:val="0D0D0D"/>
                                  <w:sz w:val="20"/>
                                  <w:szCs w:val="20"/>
                                </w:rPr>
                                <w:t>t</w:t>
                              </w:r>
                              <w:r w:rsidRPr="00000209">
                                <w:rPr>
                                  <w:rFonts w:ascii="Montserrat" w:eastAsia="Times New Roman" w:hAnsi="Montserrat"/>
                                  <w:color w:val="0D0D0D"/>
                                  <w:sz w:val="20"/>
                                  <w:szCs w:val="20"/>
                                </w:rPr>
                                <w:t xml:space="preserve">racking </w:t>
                              </w:r>
                              <w:r>
                                <w:rPr>
                                  <w:rFonts w:ascii="Montserrat" w:eastAsia="Times New Roman" w:hAnsi="Montserrat"/>
                                  <w:color w:val="0D0D0D"/>
                                  <w:sz w:val="20"/>
                                  <w:szCs w:val="20"/>
                                </w:rPr>
                                <w:t>t</w:t>
                              </w:r>
                              <w:r w:rsidRPr="00000209">
                                <w:rPr>
                                  <w:rFonts w:ascii="Montserrat" w:eastAsia="Times New Roman" w:hAnsi="Montserrat"/>
                                  <w:color w:val="0D0D0D"/>
                                  <w:sz w:val="20"/>
                                  <w:szCs w:val="20"/>
                                </w:rPr>
                                <w:t xml:space="preserve">able </w:t>
                              </w:r>
                              <w:proofErr w:type="spellStart"/>
                              <w:r w:rsidRPr="008368D7">
                                <w:rPr>
                                  <w:rFonts w:ascii="Montserrat" w:eastAsia="Times New Roman" w:hAnsi="Montserrat"/>
                                  <w:b/>
                                  <w:bCs/>
                                  <w:color w:val="0D0D0D"/>
                                  <w:sz w:val="20"/>
                                  <w:szCs w:val="20"/>
                                </w:rPr>
                                <w:t>ProcFlag</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1644182" y="4713605"/>
                            <a:ext cx="2971800" cy="914400"/>
                          </a:xfrm>
                          <a:prstGeom prst="rect">
                            <a:avLst/>
                          </a:prstGeom>
                          <a:noFill/>
                          <a:ln w="12700" cap="flat" cmpd="sng" algn="ctr">
                            <a:solidFill>
                              <a:sysClr val="windowText" lastClr="000000">
                                <a:lumMod val="95000"/>
                                <a:lumOff val="5000"/>
                              </a:sysClr>
                            </a:solidFill>
                            <a:prstDash val="solid"/>
                          </a:ln>
                          <a:effectLst/>
                        </wps:spPr>
                        <wps:txbx>
                          <w:txbxContent>
                            <w:p w14:paraId="366908CB" w14:textId="77777777" w:rsidR="0085458F" w:rsidRPr="00546814" w:rsidRDefault="0085458F" w:rsidP="0085458F">
                              <w:pPr>
                                <w:pStyle w:val="NormalWeb"/>
                                <w:overflowPunct w:val="0"/>
                                <w:spacing w:before="0" w:beforeAutospacing="0" w:after="0" w:afterAutospacing="0"/>
                                <w:jc w:val="center"/>
                                <w:rPr>
                                  <w:rFonts w:ascii="Montserrat" w:hAnsi="Montserrat"/>
                                </w:rPr>
                              </w:pPr>
                              <w:r w:rsidRPr="00546814">
                                <w:rPr>
                                  <w:rFonts w:ascii="Montserrat" w:eastAsia="Times New Roman" w:hAnsi="Montserrat"/>
                                  <w:color w:val="0D0D0D"/>
                                  <w:sz w:val="20"/>
                                  <w:szCs w:val="20"/>
                                </w:rPr>
                                <w:t xml:space="preserve">Transfer processing builds a CRR message and stores it in the message table selected in </w:t>
                              </w:r>
                              <w:r w:rsidRPr="00546814">
                                <w:rPr>
                                  <w:rFonts w:ascii="Montserrat" w:eastAsia="Times New Roman" w:hAnsi="Montserrat"/>
                                  <w:b/>
                                  <w:bCs/>
                                  <w:color w:val="0D0D0D"/>
                                  <w:sz w:val="20"/>
                                  <w:szCs w:val="20"/>
                                </w:rPr>
                                <w:t>XfRouteBoss</w:t>
                              </w:r>
                              <w:r w:rsidRPr="00546814">
                                <w:rPr>
                                  <w:rFonts w:ascii="Montserrat" w:eastAsia="Times New Roman" w:hAnsi="Montserrat"/>
                                  <w:color w:val="0D0D0D"/>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476374" y="5846927"/>
                            <a:ext cx="3305175" cy="1192047"/>
                          </a:xfrm>
                          <a:prstGeom prst="rect">
                            <a:avLst/>
                          </a:prstGeom>
                          <a:noFill/>
                          <a:ln w="12700" cap="flat" cmpd="sng" algn="ctr">
                            <a:solidFill>
                              <a:sysClr val="windowText" lastClr="000000">
                                <a:lumMod val="95000"/>
                                <a:lumOff val="5000"/>
                              </a:sysClr>
                            </a:solidFill>
                            <a:prstDash val="solid"/>
                          </a:ln>
                          <a:effectLst/>
                        </wps:spPr>
                        <wps:txbx>
                          <w:txbxContent>
                            <w:p w14:paraId="1E56A940" w14:textId="77777777" w:rsidR="0085458F" w:rsidRPr="00F66397" w:rsidRDefault="0085458F" w:rsidP="0085458F">
                              <w:pPr>
                                <w:pStyle w:val="NormalWeb"/>
                                <w:overflowPunct w:val="0"/>
                                <w:spacing w:before="0" w:beforeAutospacing="0" w:after="0" w:afterAutospacing="0"/>
                                <w:jc w:val="center"/>
                                <w:rPr>
                                  <w:rFonts w:ascii="Montserrat" w:hAnsi="Montserrat"/>
                                </w:rPr>
                              </w:pPr>
                              <w:r w:rsidRPr="00F66397">
                                <w:rPr>
                                  <w:rFonts w:ascii="Montserrat" w:eastAsia="Times New Roman" w:hAnsi="Montserrat"/>
                                  <w:color w:val="0D0D0D"/>
                                  <w:sz w:val="20"/>
                                  <w:szCs w:val="20"/>
                                </w:rPr>
                                <w:t>Message processing monitors</w:t>
                              </w:r>
                              <w:r>
                                <w:rPr>
                                  <w:rFonts w:ascii="Montserrat" w:eastAsia="Times New Roman" w:hAnsi="Montserrat"/>
                                  <w:color w:val="0D0D0D"/>
                                  <w:sz w:val="20"/>
                                  <w:szCs w:val="20"/>
                                </w:rPr>
                                <w:t xml:space="preserve"> the message table (via</w:t>
                              </w:r>
                              <w:r w:rsidRPr="00F66397">
                                <w:rPr>
                                  <w:rFonts w:ascii="Montserrat" w:eastAsia="Times New Roman" w:hAnsi="Montserrat"/>
                                  <w:color w:val="0D0D0D"/>
                                  <w:sz w:val="20"/>
                                  <w:szCs w:val="20"/>
                                </w:rPr>
                                <w:t xml:space="preserve"> </w:t>
                              </w:r>
                              <w:r w:rsidRPr="00F66397">
                                <w:rPr>
                                  <w:rFonts w:ascii="Montserrat" w:eastAsia="Times New Roman" w:hAnsi="Montserrat"/>
                                  <w:b/>
                                  <w:bCs/>
                                  <w:color w:val="0D0D0D"/>
                                  <w:sz w:val="20"/>
                                  <w:szCs w:val="20"/>
                                </w:rPr>
                                <w:t>MsgMap</w:t>
                              </w:r>
                              <w:r w:rsidRPr="001C32F3">
                                <w:rPr>
                                  <w:rFonts w:ascii="Montserrat" w:eastAsia="Times New Roman" w:hAnsi="Montserrat"/>
                                  <w:color w:val="0D0D0D"/>
                                  <w:sz w:val="20"/>
                                  <w:szCs w:val="20"/>
                                </w:rPr>
                                <w:t>)</w:t>
                              </w:r>
                              <w:r w:rsidRPr="00F66397">
                                <w:rPr>
                                  <w:rFonts w:ascii="Montserrat" w:eastAsia="Times New Roman" w:hAnsi="Montserrat"/>
                                  <w:color w:val="0D0D0D"/>
                                  <w:sz w:val="20"/>
                                  <w:szCs w:val="20"/>
                                </w:rPr>
                                <w:t xml:space="preserve"> </w:t>
                              </w:r>
                              <w:r>
                                <w:rPr>
                                  <w:rFonts w:ascii="Montserrat" w:eastAsia="Times New Roman" w:hAnsi="Montserrat"/>
                                  <w:color w:val="0D0D0D"/>
                                  <w:sz w:val="20"/>
                                  <w:szCs w:val="20"/>
                                </w:rPr>
                                <w:t>for records with</w:t>
                              </w:r>
                              <w:r w:rsidRPr="00F66397">
                                <w:rPr>
                                  <w:rFonts w:ascii="Montserrat" w:eastAsia="Times New Roman" w:hAnsi="Montserrat"/>
                                  <w:color w:val="0D0D0D"/>
                                  <w:sz w:val="20"/>
                                  <w:szCs w:val="20"/>
                                </w:rPr>
                                <w:t xml:space="preserve"> TxStat </w:t>
                              </w:r>
                              <w:r>
                                <w:rPr>
                                  <w:rFonts w:ascii="Montserrat" w:eastAsia="Times New Roman" w:hAnsi="Montserrat"/>
                                  <w:color w:val="0D0D0D"/>
                                  <w:sz w:val="20"/>
                                  <w:szCs w:val="20"/>
                                </w:rPr>
                                <w:t>=</w:t>
                              </w:r>
                              <w:r w:rsidRPr="00F66397">
                                <w:rPr>
                                  <w:rFonts w:ascii="Montserrat" w:eastAsia="Times New Roman" w:hAnsi="Montserrat"/>
                                  <w:color w:val="0D0D0D"/>
                                  <w:sz w:val="20"/>
                                  <w:szCs w:val="20"/>
                                </w:rPr>
                                <w:t xml:space="preserve"> “New”</w:t>
                              </w:r>
                              <w:r>
                                <w:rPr>
                                  <w:rFonts w:ascii="Montserrat" w:eastAsia="Times New Roman" w:hAnsi="Montserrat"/>
                                  <w:color w:val="0D0D0D"/>
                                  <w:sz w:val="20"/>
                                  <w:szCs w:val="20"/>
                                </w:rPr>
                                <w:t>.  Messages are</w:t>
                              </w:r>
                              <w:r w:rsidRPr="00F66397">
                                <w:rPr>
                                  <w:rFonts w:ascii="Montserrat" w:eastAsia="Times New Roman" w:hAnsi="Montserrat"/>
                                  <w:color w:val="0D0D0D"/>
                                  <w:sz w:val="20"/>
                                  <w:szCs w:val="20"/>
                                </w:rPr>
                                <w:t xml:space="preserve"> sent to the “</w:t>
                              </w:r>
                              <w:r>
                                <w:rPr>
                                  <w:rFonts w:ascii="Montserrat" w:eastAsia="Times New Roman" w:hAnsi="Montserrat"/>
                                  <w:color w:val="0D0D0D"/>
                                  <w:sz w:val="20"/>
                                  <w:szCs w:val="20"/>
                                </w:rPr>
                                <w:t>h</w:t>
                              </w:r>
                              <w:r w:rsidRPr="00F66397">
                                <w:rPr>
                                  <w:rFonts w:ascii="Montserrat" w:eastAsia="Times New Roman" w:hAnsi="Montserrat"/>
                                  <w:color w:val="0D0D0D"/>
                                  <w:sz w:val="20"/>
                                  <w:szCs w:val="20"/>
                                </w:rPr>
                                <w:t>ost name</w:t>
                              </w:r>
                              <w:r>
                                <w:rPr>
                                  <w:rFonts w:ascii="Montserrat" w:eastAsia="Times New Roman" w:hAnsi="Montserrat"/>
                                  <w:color w:val="0D0D0D"/>
                                  <w:sz w:val="20"/>
                                  <w:szCs w:val="20"/>
                                </w:rPr>
                                <w:t>”</w:t>
                              </w:r>
                              <w:r w:rsidRPr="00F66397">
                                <w:rPr>
                                  <w:rFonts w:ascii="Montserrat" w:eastAsia="Times New Roman" w:hAnsi="Montserrat"/>
                                  <w:color w:val="0D0D0D"/>
                                  <w:sz w:val="20"/>
                                  <w:szCs w:val="20"/>
                                </w:rPr>
                                <w:t xml:space="preserve"> found in the first column of the </w:t>
                              </w:r>
                              <w:r w:rsidRPr="00F66397">
                                <w:rPr>
                                  <w:rFonts w:ascii="Montserrat" w:eastAsia="Times New Roman" w:hAnsi="Montserrat"/>
                                  <w:b/>
                                  <w:bCs/>
                                  <w:color w:val="0D0D0D"/>
                                  <w:sz w:val="20"/>
                                  <w:szCs w:val="20"/>
                                </w:rPr>
                                <w:t>Machine</w:t>
                              </w:r>
                              <w:r w:rsidRPr="00F66397">
                                <w:rPr>
                                  <w:rFonts w:ascii="Montserrat" w:eastAsia="Times New Roman" w:hAnsi="Montserrat"/>
                                  <w:color w:val="0D0D0D"/>
                                  <w:sz w:val="20"/>
                                  <w:szCs w:val="20"/>
                                </w:rPr>
                                <w:t xml:space="preserve"> table.  An entry in /etc/hosts maps the host name to an IP address.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a:stCxn id="16" idx="4"/>
                          <a:endCxn id="17" idx="0"/>
                        </wps:cNvCnPr>
                        <wps:spPr>
                          <a:xfrm flipH="1">
                            <a:off x="3119438" y="598805"/>
                            <a:ext cx="920" cy="153670"/>
                          </a:xfrm>
                          <a:prstGeom prst="straightConnector1">
                            <a:avLst/>
                          </a:prstGeom>
                          <a:noFill/>
                          <a:ln w="9525" cap="flat" cmpd="sng" algn="ctr">
                            <a:solidFill>
                              <a:sysClr val="windowText" lastClr="000000"/>
                            </a:solidFill>
                            <a:prstDash val="solid"/>
                            <a:tailEnd type="triangle"/>
                          </a:ln>
                          <a:effectLst/>
                        </wps:spPr>
                        <wps:bodyPr/>
                      </wps:wsp>
                      <wps:wsp>
                        <wps:cNvPr id="25" name="Straight Arrow Connector 25"/>
                        <wps:cNvCnPr>
                          <a:stCxn id="17" idx="2"/>
                          <a:endCxn id="18" idx="0"/>
                        </wps:cNvCnPr>
                        <wps:spPr>
                          <a:xfrm>
                            <a:off x="3119438" y="1609725"/>
                            <a:ext cx="4762" cy="141605"/>
                          </a:xfrm>
                          <a:prstGeom prst="straightConnector1">
                            <a:avLst/>
                          </a:prstGeom>
                          <a:noFill/>
                          <a:ln w="9525" cap="flat" cmpd="sng" algn="ctr">
                            <a:solidFill>
                              <a:sysClr val="windowText" lastClr="000000"/>
                            </a:solidFill>
                            <a:prstDash val="solid"/>
                            <a:tailEnd type="triangle"/>
                          </a:ln>
                          <a:effectLst/>
                        </wps:spPr>
                        <wps:bodyPr/>
                      </wps:wsp>
                      <wps:wsp>
                        <wps:cNvPr id="26" name="Straight Arrow Connector 26"/>
                        <wps:cNvCnPr>
                          <a:stCxn id="18" idx="2"/>
                          <a:endCxn id="20" idx="0"/>
                        </wps:cNvCnPr>
                        <wps:spPr>
                          <a:xfrm>
                            <a:off x="3124200" y="2437130"/>
                            <a:ext cx="4763" cy="209550"/>
                          </a:xfrm>
                          <a:prstGeom prst="straightConnector1">
                            <a:avLst/>
                          </a:prstGeom>
                          <a:noFill/>
                          <a:ln w="9525" cap="flat" cmpd="sng" algn="ctr">
                            <a:solidFill>
                              <a:sysClr val="windowText" lastClr="000000"/>
                            </a:solidFill>
                            <a:prstDash val="solid"/>
                            <a:tailEnd type="triangle"/>
                          </a:ln>
                          <a:effectLst/>
                        </wps:spPr>
                        <wps:bodyPr/>
                      </wps:wsp>
                      <wps:wsp>
                        <wps:cNvPr id="27" name="Straight Arrow Connector 27"/>
                        <wps:cNvCnPr>
                          <a:stCxn id="20" idx="2"/>
                          <a:endCxn id="21" idx="0"/>
                        </wps:cNvCnPr>
                        <wps:spPr>
                          <a:xfrm>
                            <a:off x="3128963" y="3332480"/>
                            <a:ext cx="1203" cy="168275"/>
                          </a:xfrm>
                          <a:prstGeom prst="straightConnector1">
                            <a:avLst/>
                          </a:prstGeom>
                          <a:noFill/>
                          <a:ln w="9525" cap="flat" cmpd="sng" algn="ctr">
                            <a:solidFill>
                              <a:sysClr val="windowText" lastClr="000000"/>
                            </a:solidFill>
                            <a:prstDash val="solid"/>
                            <a:tailEnd type="triangle"/>
                          </a:ln>
                          <a:effectLst/>
                        </wps:spPr>
                        <wps:bodyPr/>
                      </wps:wsp>
                      <wps:wsp>
                        <wps:cNvPr id="28" name="Straight Arrow Connector 28"/>
                        <wps:cNvCnPr>
                          <a:stCxn id="21" idx="2"/>
                          <a:endCxn id="22" idx="0"/>
                        </wps:cNvCnPr>
                        <wps:spPr>
                          <a:xfrm flipH="1">
                            <a:off x="3130082" y="4427855"/>
                            <a:ext cx="84" cy="285750"/>
                          </a:xfrm>
                          <a:prstGeom prst="straightConnector1">
                            <a:avLst/>
                          </a:prstGeom>
                          <a:noFill/>
                          <a:ln w="9525" cap="flat" cmpd="sng" algn="ctr">
                            <a:solidFill>
                              <a:sysClr val="windowText" lastClr="000000"/>
                            </a:solidFill>
                            <a:prstDash val="solid"/>
                            <a:tailEnd type="triangle"/>
                          </a:ln>
                          <a:effectLst/>
                        </wps:spPr>
                        <wps:bodyPr/>
                      </wps:wsp>
                      <wps:wsp>
                        <wps:cNvPr id="29" name="Straight Arrow Connector 29"/>
                        <wps:cNvCnPr>
                          <a:stCxn id="22" idx="2"/>
                          <a:endCxn id="23" idx="0"/>
                        </wps:cNvCnPr>
                        <wps:spPr>
                          <a:xfrm flipH="1">
                            <a:off x="3128962" y="5628005"/>
                            <a:ext cx="1120" cy="218922"/>
                          </a:xfrm>
                          <a:prstGeom prst="straightConnector1">
                            <a:avLst/>
                          </a:prstGeom>
                          <a:noFill/>
                          <a:ln w="9525" cap="flat" cmpd="sng" algn="ctr">
                            <a:solidFill>
                              <a:sysClr val="windowText" lastClr="000000"/>
                            </a:solidFill>
                            <a:prstDash val="solid"/>
                            <a:tailEnd type="triangle"/>
                          </a:ln>
                          <a:effectLst/>
                        </wps:spPr>
                        <wps:bodyPr/>
                      </wps:wsp>
                    </wpc:wpc>
                  </a:graphicData>
                </a:graphic>
              </wp:inline>
            </w:drawing>
          </mc:Choice>
          <mc:Fallback>
            <w:pict>
              <v:group w14:anchorId="6B7F923F" id="Canvas 30" o:spid="_x0000_s1081" editas="canvas" style="width:468pt;height:581.6pt;mso-position-horizontal-relative:char;mso-position-vertical-relative:line" coordsize="59436,7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">
                <v:shape id="_x0000_s1082" type="#_x0000_t75" style="position:absolute;width:59436;height:73863;visibility:visible;mso-wrap-style:square">
                  <v:fill o:detectmouseclick="t"/>
                  <v:path o:connecttype="none"/>
                </v:shape>
                <v:oval id="Oval 16" o:spid="_x0000_s1083" style="position:absolute;left:23202;top:1416;width:1600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" filled="f" strokecolor="windowText" strokeweight="1pt">
                  <v:textbox>
                    <w:txbxContent>
                      <w:p w14:paraId="02DA0C37" w14:textId="77777777" w:rsidR="0085458F" w:rsidRPr="0027423B" w:rsidRDefault="0085458F" w:rsidP="0085458F">
                        <w:pPr>
                          <w:jc w:val="center"/>
                          <w:rPr>
                            <w:color w:val="0D0D0D" w:themeColor="text1" w:themeTint="F2"/>
                          </w:rPr>
                        </w:pPr>
                        <w:r w:rsidRPr="0027423B">
                          <w:rPr>
                            <w:color w:val="0D0D0D" w:themeColor="text1" w:themeTint="F2"/>
                          </w:rPr>
                          <w:t>Scan Event</w:t>
                        </w:r>
                      </w:p>
                    </w:txbxContent>
                  </v:textbox>
                </v:oval>
                <v:rect id="Rectangle 17" o:spid="_x0000_s1084" style="position:absolute;left:21240;top:7524;width:19908;height: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" filled="f" strokecolor="#0d0d0d" strokeweight="1pt">
                  <v:textbox>
                    <w:txbxContent>
                      <w:p w14:paraId="09872DE1" w14:textId="33B80A1C" w:rsidR="0085458F" w:rsidRPr="0027423B" w:rsidRDefault="0085458F" w:rsidP="0085458F">
                        <w:pPr>
                          <w:jc w:val="center"/>
                          <w:rPr>
                            <w:color w:val="0D0D0D" w:themeColor="text1" w:themeTint="F2"/>
                          </w:rPr>
                        </w:pPr>
                        <w:r w:rsidRPr="0027423B">
                          <w:rPr>
                            <w:b/>
                            <w:bCs/>
                            <w:color w:val="0D0D0D" w:themeColor="text1" w:themeTint="F2"/>
                          </w:rPr>
                          <w:t>Machine</w:t>
                        </w:r>
                        <w:r w:rsidRPr="0027423B">
                          <w:rPr>
                            <w:color w:val="0D0D0D" w:themeColor="text1" w:themeTint="F2"/>
                          </w:rPr>
                          <w:t xml:space="preserve"> </w:t>
                        </w:r>
                        <w:r>
                          <w:rPr>
                            <w:color w:val="0D0D0D" w:themeColor="text1" w:themeTint="F2"/>
                          </w:rPr>
                          <w:t>t</w:t>
                        </w:r>
                        <w:r w:rsidRPr="0027423B">
                          <w:rPr>
                            <w:color w:val="0D0D0D" w:themeColor="text1" w:themeTint="F2"/>
                          </w:rPr>
                          <w:t>able</w:t>
                        </w:r>
                        <w:r w:rsidR="0074571E">
                          <w:rPr>
                            <w:color w:val="0D0D0D" w:themeColor="text1" w:themeTint="F2"/>
                          </w:rPr>
                          <w:br/>
                        </w:r>
                        <w:r w:rsidRPr="006F3327">
                          <w:rPr>
                            <w:b/>
                            <w:bCs/>
                            <w:color w:val="0D0D0D" w:themeColor="text1" w:themeTint="F2"/>
                          </w:rPr>
                          <w:t>Connection_Type</w:t>
                        </w:r>
                        <w:r w:rsidRPr="0027423B">
                          <w:rPr>
                            <w:color w:val="0D0D0D" w:themeColor="text1" w:themeTint="F2"/>
                          </w:rPr>
                          <w:t xml:space="preserve"> &amp; </w:t>
                        </w:r>
                        <w:r w:rsidRPr="006F3327">
                          <w:rPr>
                            <w:b/>
                            <w:bCs/>
                            <w:color w:val="0D0D0D" w:themeColor="text1" w:themeTint="F2"/>
                          </w:rPr>
                          <w:t>Communication_Protocol</w:t>
                        </w:r>
                        <w:r w:rsidR="0074571E">
                          <w:rPr>
                            <w:b/>
                            <w:bCs/>
                            <w:color w:val="0D0D0D" w:themeColor="text1" w:themeTint="F2"/>
                          </w:rPr>
                          <w:br/>
                        </w:r>
                        <w:r w:rsidRPr="0027423B">
                          <w:rPr>
                            <w:color w:val="0D0D0D" w:themeColor="text1" w:themeTint="F2"/>
                          </w:rPr>
                          <w:t>(TCP/IP or Serial)</w:t>
                        </w:r>
                      </w:p>
                    </w:txbxContent>
                  </v:textbox>
                </v:rect>
                <v:rect id="Rectangle 18" o:spid="_x0000_s1085" style="position:absolute;left:21240;top:17513;width:20003;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" filled="f" strokecolor="#0d0d0d" strokeweight="1pt">
                  <v:textbox>
                    <w:txbxContent>
                      <w:p w14:paraId="3B34AC60" w14:textId="77777777" w:rsidR="0085458F" w:rsidRPr="0027423B" w:rsidRDefault="0085458F" w:rsidP="0085458F">
                        <w:pPr>
                          <w:pStyle w:val="NormalWeb"/>
                          <w:overflowPunct w:val="0"/>
                          <w:spacing w:before="0" w:beforeAutospacing="0" w:after="0" w:afterAutospacing="0"/>
                          <w:jc w:val="center"/>
                          <w:rPr>
                            <w:rFonts w:ascii="Montserrat" w:hAnsi="Montserrat"/>
                          </w:rPr>
                        </w:pPr>
                        <w:r w:rsidRPr="00D739AD">
                          <w:rPr>
                            <w:rFonts w:ascii="Montserrat" w:eastAsia="Times New Roman" w:hAnsi="Montserrat"/>
                            <w:b/>
                            <w:bCs/>
                            <w:color w:val="0D0D0D"/>
                            <w:sz w:val="20"/>
                            <w:szCs w:val="20"/>
                          </w:rPr>
                          <w:t>MsgMap</w:t>
                        </w:r>
                        <w:r w:rsidRPr="0027423B">
                          <w:rPr>
                            <w:rFonts w:ascii="Montserrat" w:eastAsia="Times New Roman" w:hAnsi="Montserrat"/>
                            <w:color w:val="0D0D0D"/>
                            <w:sz w:val="20"/>
                            <w:szCs w:val="20"/>
                          </w:rPr>
                          <w:t xml:space="preserve"> </w:t>
                        </w:r>
                        <w:r>
                          <w:rPr>
                            <w:rFonts w:ascii="Montserrat" w:eastAsia="Times New Roman" w:hAnsi="Montserrat"/>
                            <w:color w:val="0D0D0D"/>
                            <w:sz w:val="20"/>
                            <w:szCs w:val="20"/>
                          </w:rPr>
                          <w:t xml:space="preserve">table </w:t>
                        </w:r>
                        <w:r w:rsidRPr="0027423B">
                          <w:rPr>
                            <w:rFonts w:ascii="Montserrat" w:eastAsia="Times New Roman" w:hAnsi="Montserrat"/>
                            <w:color w:val="0D0D0D"/>
                            <w:sz w:val="20"/>
                            <w:szCs w:val="20"/>
                          </w:rPr>
                          <w:t>links to</w:t>
                        </w:r>
                        <w:r>
                          <w:rPr>
                            <w:rFonts w:ascii="Montserrat" w:eastAsia="Times New Roman" w:hAnsi="Montserrat"/>
                            <w:color w:val="0D0D0D"/>
                            <w:sz w:val="20"/>
                            <w:szCs w:val="20"/>
                          </w:rPr>
                          <w:t xml:space="preserve"> </w:t>
                        </w:r>
                        <w:r w:rsidRPr="00D739AD">
                          <w:rPr>
                            <w:rFonts w:ascii="Montserrat" w:eastAsia="Times New Roman" w:hAnsi="Montserrat"/>
                            <w:b/>
                            <w:bCs/>
                            <w:color w:val="0D0D0D"/>
                            <w:sz w:val="20"/>
                            <w:szCs w:val="20"/>
                          </w:rPr>
                          <w:t>ScnScanDevice</w:t>
                        </w:r>
                        <w:r w:rsidRPr="0027423B">
                          <w:rPr>
                            <w:rFonts w:ascii="Montserrat" w:eastAsia="Times New Roman" w:hAnsi="Montserrat"/>
                            <w:color w:val="0D0D0D"/>
                            <w:sz w:val="20"/>
                            <w:szCs w:val="20"/>
                          </w:rPr>
                          <w:t xml:space="preserve"> – sets “Recvd” Status</w:t>
                        </w:r>
                      </w:p>
                    </w:txbxContent>
                  </v:textbox>
                </v:rect>
                <v:rect id="Rectangle 20" o:spid="_x0000_s1086" style="position:absolute;left:21240;top:26466;width:2009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" filled="f" strokecolor="#0d0d0d" strokeweight="1pt">
                  <v:textbox>
                    <w:txbxContent>
                      <w:p w14:paraId="304C6D2C" w14:textId="77777777" w:rsidR="0085458F" w:rsidRPr="00D739AD" w:rsidRDefault="0085458F" w:rsidP="0085458F">
                        <w:pPr>
                          <w:pStyle w:val="NormalWeb"/>
                          <w:overflowPunct w:val="0"/>
                          <w:spacing w:before="0" w:beforeAutospacing="0" w:after="0" w:afterAutospacing="0"/>
                          <w:jc w:val="center"/>
                          <w:rPr>
                            <w:rFonts w:ascii="Montserrat" w:eastAsia="Times New Roman" w:hAnsi="Montserrat"/>
                            <w:color w:val="0D0D0D"/>
                            <w:sz w:val="20"/>
                            <w:szCs w:val="20"/>
                          </w:rPr>
                        </w:pPr>
                        <w:r w:rsidRPr="00D739AD">
                          <w:rPr>
                            <w:rFonts w:ascii="Montserrat" w:eastAsia="Times New Roman" w:hAnsi="Montserrat"/>
                            <w:b/>
                            <w:bCs/>
                            <w:color w:val="0D0D0D"/>
                            <w:sz w:val="20"/>
                            <w:szCs w:val="20"/>
                          </w:rPr>
                          <w:t>ScnScanDevice</w:t>
                        </w:r>
                        <w:r w:rsidRPr="00D739AD">
                          <w:rPr>
                            <w:rFonts w:ascii="Montserrat" w:eastAsia="Times New Roman" w:hAnsi="Montserrat"/>
                            <w:color w:val="0D0D0D"/>
                            <w:sz w:val="20"/>
                            <w:szCs w:val="20"/>
                          </w:rPr>
                          <w:t xml:space="preserve"> processing</w:t>
                        </w:r>
                      </w:p>
                      <w:p w14:paraId="7F050F04" w14:textId="5FD8950D" w:rsidR="0085458F" w:rsidRPr="00D739AD" w:rsidRDefault="0085458F" w:rsidP="0085458F">
                        <w:pPr>
                          <w:pStyle w:val="NormalWeb"/>
                          <w:overflowPunct w:val="0"/>
                          <w:spacing w:before="0" w:beforeAutospacing="0" w:after="0" w:afterAutospacing="0"/>
                          <w:jc w:val="center"/>
                          <w:rPr>
                            <w:rFonts w:ascii="Montserrat" w:eastAsia="Times New Roman" w:hAnsi="Montserrat"/>
                            <w:color w:val="0D0D0D"/>
                            <w:sz w:val="20"/>
                            <w:szCs w:val="20"/>
                          </w:rPr>
                        </w:pPr>
                        <w:r>
                          <w:rPr>
                            <w:rFonts w:ascii="Montserrat" w:eastAsia="Times New Roman" w:hAnsi="Montserrat"/>
                            <w:color w:val="0D0D0D"/>
                            <w:sz w:val="20"/>
                            <w:szCs w:val="20"/>
                          </w:rPr>
                          <w:t>s</w:t>
                        </w:r>
                        <w:r w:rsidRPr="00D739AD">
                          <w:rPr>
                            <w:rFonts w:ascii="Montserrat" w:eastAsia="Times New Roman" w:hAnsi="Montserrat"/>
                            <w:color w:val="0D0D0D"/>
                            <w:sz w:val="20"/>
                            <w:szCs w:val="20"/>
                          </w:rPr>
                          <w:t xml:space="preserve">tores </w:t>
                        </w:r>
                        <w:r>
                          <w:rPr>
                            <w:rFonts w:ascii="Montserrat" w:eastAsia="Times New Roman" w:hAnsi="Montserrat"/>
                            <w:color w:val="0D0D0D"/>
                            <w:sz w:val="20"/>
                            <w:szCs w:val="20"/>
                          </w:rPr>
                          <w:t xml:space="preserve">data </w:t>
                        </w:r>
                        <w:r w:rsidRPr="00D739AD">
                          <w:rPr>
                            <w:rFonts w:ascii="Montserrat" w:eastAsia="Times New Roman" w:hAnsi="Montserrat"/>
                            <w:color w:val="0D0D0D"/>
                            <w:sz w:val="20"/>
                            <w:szCs w:val="20"/>
                          </w:rPr>
                          <w:t xml:space="preserve">in </w:t>
                        </w:r>
                        <w:r>
                          <w:rPr>
                            <w:rFonts w:ascii="Montserrat" w:eastAsia="Times New Roman" w:hAnsi="Montserrat"/>
                            <w:color w:val="0D0D0D"/>
                            <w:sz w:val="20"/>
                            <w:szCs w:val="20"/>
                          </w:rPr>
                          <w:t>t</w:t>
                        </w:r>
                        <w:r w:rsidRPr="00D739AD">
                          <w:rPr>
                            <w:rFonts w:ascii="Montserrat" w:eastAsia="Times New Roman" w:hAnsi="Montserrat"/>
                            <w:color w:val="0D0D0D"/>
                            <w:sz w:val="20"/>
                            <w:szCs w:val="20"/>
                          </w:rPr>
                          <w:t xml:space="preserve">racking </w:t>
                        </w:r>
                        <w:r>
                          <w:rPr>
                            <w:rFonts w:ascii="Montserrat" w:eastAsia="Times New Roman" w:hAnsi="Montserrat"/>
                            <w:color w:val="0D0D0D"/>
                            <w:sz w:val="20"/>
                            <w:szCs w:val="20"/>
                          </w:rPr>
                          <w:t>t</w:t>
                        </w:r>
                        <w:r w:rsidRPr="00D739AD">
                          <w:rPr>
                            <w:rFonts w:ascii="Montserrat" w:eastAsia="Times New Roman" w:hAnsi="Montserrat"/>
                            <w:color w:val="0D0D0D"/>
                            <w:sz w:val="20"/>
                            <w:szCs w:val="20"/>
                          </w:rPr>
                          <w:t xml:space="preserve">ables, sets </w:t>
                        </w:r>
                        <w:proofErr w:type="spellStart"/>
                        <w:r w:rsidRPr="008368D7">
                          <w:rPr>
                            <w:rFonts w:ascii="Montserrat" w:eastAsia="Times New Roman" w:hAnsi="Montserrat"/>
                            <w:b/>
                            <w:bCs/>
                            <w:color w:val="0D0D0D"/>
                            <w:sz w:val="20"/>
                            <w:szCs w:val="20"/>
                          </w:rPr>
                          <w:t>ProcFlag</w:t>
                        </w:r>
                        <w:proofErr w:type="spellEnd"/>
                      </w:p>
                    </w:txbxContent>
                  </v:textbox>
                </v:rect>
                <v:rect id="Rectangle 21" o:spid="_x0000_s1087" style="position:absolute;left:16441;top:35007;width:29720;height:9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" filled="f" strokecolor="#0d0d0d" strokeweight="1pt">
                  <v:textbox>
                    <w:txbxContent>
                      <w:p w14:paraId="1B9BFD92" w14:textId="73E3FE77" w:rsidR="0085458F" w:rsidRPr="00000209" w:rsidRDefault="0085458F" w:rsidP="0085458F">
                        <w:pPr>
                          <w:pStyle w:val="NormalWeb"/>
                          <w:overflowPunct w:val="0"/>
                          <w:spacing w:before="0" w:beforeAutospacing="0" w:after="0" w:afterAutospacing="0"/>
                          <w:jc w:val="center"/>
                          <w:rPr>
                            <w:rFonts w:ascii="Montserrat" w:hAnsi="Montserrat"/>
                          </w:rPr>
                        </w:pPr>
                        <w:r w:rsidRPr="001C19DE">
                          <w:rPr>
                            <w:rFonts w:ascii="Montserrat" w:eastAsia="Times New Roman" w:hAnsi="Montserrat"/>
                            <w:color w:val="0D0D0D"/>
                            <w:sz w:val="20"/>
                            <w:szCs w:val="20"/>
                          </w:rPr>
                          <w:t xml:space="preserve">Transfer Scan Processing links </w:t>
                        </w:r>
                        <w:r>
                          <w:rPr>
                            <w:rFonts w:ascii="Montserrat" w:eastAsia="Times New Roman" w:hAnsi="Montserrat"/>
                            <w:b/>
                            <w:color w:val="0D0D0D"/>
                            <w:sz w:val="20"/>
                            <w:szCs w:val="20"/>
                          </w:rPr>
                          <w:t>ScnScanZone</w:t>
                        </w:r>
                        <w:r w:rsidRPr="001C19DE">
                          <w:rPr>
                            <w:rFonts w:ascii="Montserrat" w:eastAsia="Times New Roman" w:hAnsi="Montserrat"/>
                            <w:bCs/>
                            <w:color w:val="0D0D0D"/>
                            <w:sz w:val="20"/>
                            <w:szCs w:val="20"/>
                          </w:rPr>
                          <w:t xml:space="preserve"> to a transfer</w:t>
                        </w:r>
                        <w:r>
                          <w:rPr>
                            <w:rFonts w:ascii="Montserrat" w:eastAsia="Times New Roman" w:hAnsi="Montserrat"/>
                            <w:color w:val="0D0D0D"/>
                            <w:sz w:val="20"/>
                            <w:szCs w:val="20"/>
                          </w:rPr>
                          <w:t xml:space="preserve"> and m</w:t>
                        </w:r>
                        <w:r w:rsidRPr="00000209">
                          <w:rPr>
                            <w:rFonts w:ascii="Montserrat" w:eastAsia="Times New Roman" w:hAnsi="Montserrat"/>
                            <w:color w:val="0D0D0D"/>
                            <w:sz w:val="20"/>
                            <w:szCs w:val="20"/>
                          </w:rPr>
                          <w:t xml:space="preserve">onitors the </w:t>
                        </w:r>
                        <w:r>
                          <w:rPr>
                            <w:rFonts w:ascii="Montserrat" w:eastAsia="Times New Roman" w:hAnsi="Montserrat"/>
                            <w:color w:val="0D0D0D"/>
                            <w:sz w:val="20"/>
                            <w:szCs w:val="20"/>
                          </w:rPr>
                          <w:t>t</w:t>
                        </w:r>
                        <w:r w:rsidRPr="00000209">
                          <w:rPr>
                            <w:rFonts w:ascii="Montserrat" w:eastAsia="Times New Roman" w:hAnsi="Montserrat"/>
                            <w:color w:val="0D0D0D"/>
                            <w:sz w:val="20"/>
                            <w:szCs w:val="20"/>
                          </w:rPr>
                          <w:t xml:space="preserve">racking </w:t>
                        </w:r>
                        <w:r>
                          <w:rPr>
                            <w:rFonts w:ascii="Montserrat" w:eastAsia="Times New Roman" w:hAnsi="Montserrat"/>
                            <w:color w:val="0D0D0D"/>
                            <w:sz w:val="20"/>
                            <w:szCs w:val="20"/>
                          </w:rPr>
                          <w:t>t</w:t>
                        </w:r>
                        <w:r w:rsidRPr="00000209">
                          <w:rPr>
                            <w:rFonts w:ascii="Montserrat" w:eastAsia="Times New Roman" w:hAnsi="Montserrat"/>
                            <w:color w:val="0D0D0D"/>
                            <w:sz w:val="20"/>
                            <w:szCs w:val="20"/>
                          </w:rPr>
                          <w:t xml:space="preserve">able </w:t>
                        </w:r>
                        <w:proofErr w:type="spellStart"/>
                        <w:r w:rsidRPr="008368D7">
                          <w:rPr>
                            <w:rFonts w:ascii="Montserrat" w:eastAsia="Times New Roman" w:hAnsi="Montserrat"/>
                            <w:b/>
                            <w:bCs/>
                            <w:color w:val="0D0D0D"/>
                            <w:sz w:val="20"/>
                            <w:szCs w:val="20"/>
                          </w:rPr>
                          <w:t>ProcFlag</w:t>
                        </w:r>
                        <w:proofErr w:type="spellEnd"/>
                      </w:p>
                    </w:txbxContent>
                  </v:textbox>
                </v:rect>
                <v:rect id="Rectangle 22" o:spid="_x0000_s1088" style="position:absolute;left:16441;top:47136;width:2971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" filled="f" strokecolor="#0d0d0d" strokeweight="1pt">
                  <v:textbox>
                    <w:txbxContent>
                      <w:p w14:paraId="366908CB" w14:textId="77777777" w:rsidR="0085458F" w:rsidRPr="00546814" w:rsidRDefault="0085458F" w:rsidP="0085458F">
                        <w:pPr>
                          <w:pStyle w:val="NormalWeb"/>
                          <w:overflowPunct w:val="0"/>
                          <w:spacing w:before="0" w:beforeAutospacing="0" w:after="0" w:afterAutospacing="0"/>
                          <w:jc w:val="center"/>
                          <w:rPr>
                            <w:rFonts w:ascii="Montserrat" w:hAnsi="Montserrat"/>
                          </w:rPr>
                        </w:pPr>
                        <w:r w:rsidRPr="00546814">
                          <w:rPr>
                            <w:rFonts w:ascii="Montserrat" w:eastAsia="Times New Roman" w:hAnsi="Montserrat"/>
                            <w:color w:val="0D0D0D"/>
                            <w:sz w:val="20"/>
                            <w:szCs w:val="20"/>
                          </w:rPr>
                          <w:t xml:space="preserve">Transfer processing builds a CRR message and stores it in the message table selected in </w:t>
                        </w:r>
                        <w:r w:rsidRPr="00546814">
                          <w:rPr>
                            <w:rFonts w:ascii="Montserrat" w:eastAsia="Times New Roman" w:hAnsi="Montserrat"/>
                            <w:b/>
                            <w:bCs/>
                            <w:color w:val="0D0D0D"/>
                            <w:sz w:val="20"/>
                            <w:szCs w:val="20"/>
                          </w:rPr>
                          <w:t>XfRouteBoss</w:t>
                        </w:r>
                        <w:r w:rsidRPr="00546814">
                          <w:rPr>
                            <w:rFonts w:ascii="Montserrat" w:eastAsia="Times New Roman" w:hAnsi="Montserrat"/>
                            <w:color w:val="0D0D0D"/>
                            <w:sz w:val="20"/>
                            <w:szCs w:val="20"/>
                          </w:rPr>
                          <w:t>.</w:t>
                        </w:r>
                      </w:p>
                    </w:txbxContent>
                  </v:textbox>
                </v:rect>
                <v:rect id="Rectangle 23" o:spid="_x0000_s1089" style="position:absolute;left:14763;top:58469;width:33052;height:11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" filled="f" strokecolor="#0d0d0d" strokeweight="1pt">
                  <v:textbox>
                    <w:txbxContent>
                      <w:p w14:paraId="1E56A940" w14:textId="77777777" w:rsidR="0085458F" w:rsidRPr="00F66397" w:rsidRDefault="0085458F" w:rsidP="0085458F">
                        <w:pPr>
                          <w:pStyle w:val="NormalWeb"/>
                          <w:overflowPunct w:val="0"/>
                          <w:spacing w:before="0" w:beforeAutospacing="0" w:after="0" w:afterAutospacing="0"/>
                          <w:jc w:val="center"/>
                          <w:rPr>
                            <w:rFonts w:ascii="Montserrat" w:hAnsi="Montserrat"/>
                          </w:rPr>
                        </w:pPr>
                        <w:r w:rsidRPr="00F66397">
                          <w:rPr>
                            <w:rFonts w:ascii="Montserrat" w:eastAsia="Times New Roman" w:hAnsi="Montserrat"/>
                            <w:color w:val="0D0D0D"/>
                            <w:sz w:val="20"/>
                            <w:szCs w:val="20"/>
                          </w:rPr>
                          <w:t>Message processing monitors</w:t>
                        </w:r>
                        <w:r>
                          <w:rPr>
                            <w:rFonts w:ascii="Montserrat" w:eastAsia="Times New Roman" w:hAnsi="Montserrat"/>
                            <w:color w:val="0D0D0D"/>
                            <w:sz w:val="20"/>
                            <w:szCs w:val="20"/>
                          </w:rPr>
                          <w:t xml:space="preserve"> the message table (via</w:t>
                        </w:r>
                        <w:r w:rsidRPr="00F66397">
                          <w:rPr>
                            <w:rFonts w:ascii="Montserrat" w:eastAsia="Times New Roman" w:hAnsi="Montserrat"/>
                            <w:color w:val="0D0D0D"/>
                            <w:sz w:val="20"/>
                            <w:szCs w:val="20"/>
                          </w:rPr>
                          <w:t xml:space="preserve"> </w:t>
                        </w:r>
                        <w:r w:rsidRPr="00F66397">
                          <w:rPr>
                            <w:rFonts w:ascii="Montserrat" w:eastAsia="Times New Roman" w:hAnsi="Montserrat"/>
                            <w:b/>
                            <w:bCs/>
                            <w:color w:val="0D0D0D"/>
                            <w:sz w:val="20"/>
                            <w:szCs w:val="20"/>
                          </w:rPr>
                          <w:t>MsgMap</w:t>
                        </w:r>
                        <w:r w:rsidRPr="001C32F3">
                          <w:rPr>
                            <w:rFonts w:ascii="Montserrat" w:eastAsia="Times New Roman" w:hAnsi="Montserrat"/>
                            <w:color w:val="0D0D0D"/>
                            <w:sz w:val="20"/>
                            <w:szCs w:val="20"/>
                          </w:rPr>
                          <w:t>)</w:t>
                        </w:r>
                        <w:r w:rsidRPr="00F66397">
                          <w:rPr>
                            <w:rFonts w:ascii="Montserrat" w:eastAsia="Times New Roman" w:hAnsi="Montserrat"/>
                            <w:color w:val="0D0D0D"/>
                            <w:sz w:val="20"/>
                            <w:szCs w:val="20"/>
                          </w:rPr>
                          <w:t xml:space="preserve"> </w:t>
                        </w:r>
                        <w:r>
                          <w:rPr>
                            <w:rFonts w:ascii="Montserrat" w:eastAsia="Times New Roman" w:hAnsi="Montserrat"/>
                            <w:color w:val="0D0D0D"/>
                            <w:sz w:val="20"/>
                            <w:szCs w:val="20"/>
                          </w:rPr>
                          <w:t>for records with</w:t>
                        </w:r>
                        <w:r w:rsidRPr="00F66397">
                          <w:rPr>
                            <w:rFonts w:ascii="Montserrat" w:eastAsia="Times New Roman" w:hAnsi="Montserrat"/>
                            <w:color w:val="0D0D0D"/>
                            <w:sz w:val="20"/>
                            <w:szCs w:val="20"/>
                          </w:rPr>
                          <w:t xml:space="preserve"> TxStat </w:t>
                        </w:r>
                        <w:r>
                          <w:rPr>
                            <w:rFonts w:ascii="Montserrat" w:eastAsia="Times New Roman" w:hAnsi="Montserrat"/>
                            <w:color w:val="0D0D0D"/>
                            <w:sz w:val="20"/>
                            <w:szCs w:val="20"/>
                          </w:rPr>
                          <w:t>=</w:t>
                        </w:r>
                        <w:r w:rsidRPr="00F66397">
                          <w:rPr>
                            <w:rFonts w:ascii="Montserrat" w:eastAsia="Times New Roman" w:hAnsi="Montserrat"/>
                            <w:color w:val="0D0D0D"/>
                            <w:sz w:val="20"/>
                            <w:szCs w:val="20"/>
                          </w:rPr>
                          <w:t xml:space="preserve"> “New”</w:t>
                        </w:r>
                        <w:r>
                          <w:rPr>
                            <w:rFonts w:ascii="Montserrat" w:eastAsia="Times New Roman" w:hAnsi="Montserrat"/>
                            <w:color w:val="0D0D0D"/>
                            <w:sz w:val="20"/>
                            <w:szCs w:val="20"/>
                          </w:rPr>
                          <w:t>.  Messages are</w:t>
                        </w:r>
                        <w:r w:rsidRPr="00F66397">
                          <w:rPr>
                            <w:rFonts w:ascii="Montserrat" w:eastAsia="Times New Roman" w:hAnsi="Montserrat"/>
                            <w:color w:val="0D0D0D"/>
                            <w:sz w:val="20"/>
                            <w:szCs w:val="20"/>
                          </w:rPr>
                          <w:t xml:space="preserve"> sent to the “</w:t>
                        </w:r>
                        <w:r>
                          <w:rPr>
                            <w:rFonts w:ascii="Montserrat" w:eastAsia="Times New Roman" w:hAnsi="Montserrat"/>
                            <w:color w:val="0D0D0D"/>
                            <w:sz w:val="20"/>
                            <w:szCs w:val="20"/>
                          </w:rPr>
                          <w:t>h</w:t>
                        </w:r>
                        <w:r w:rsidRPr="00F66397">
                          <w:rPr>
                            <w:rFonts w:ascii="Montserrat" w:eastAsia="Times New Roman" w:hAnsi="Montserrat"/>
                            <w:color w:val="0D0D0D"/>
                            <w:sz w:val="20"/>
                            <w:szCs w:val="20"/>
                          </w:rPr>
                          <w:t>ost name</w:t>
                        </w:r>
                        <w:r>
                          <w:rPr>
                            <w:rFonts w:ascii="Montserrat" w:eastAsia="Times New Roman" w:hAnsi="Montserrat"/>
                            <w:color w:val="0D0D0D"/>
                            <w:sz w:val="20"/>
                            <w:szCs w:val="20"/>
                          </w:rPr>
                          <w:t>”</w:t>
                        </w:r>
                        <w:r w:rsidRPr="00F66397">
                          <w:rPr>
                            <w:rFonts w:ascii="Montserrat" w:eastAsia="Times New Roman" w:hAnsi="Montserrat"/>
                            <w:color w:val="0D0D0D"/>
                            <w:sz w:val="20"/>
                            <w:szCs w:val="20"/>
                          </w:rPr>
                          <w:t xml:space="preserve"> found in the first column of the </w:t>
                        </w:r>
                        <w:r w:rsidRPr="00F66397">
                          <w:rPr>
                            <w:rFonts w:ascii="Montserrat" w:eastAsia="Times New Roman" w:hAnsi="Montserrat"/>
                            <w:b/>
                            <w:bCs/>
                            <w:color w:val="0D0D0D"/>
                            <w:sz w:val="20"/>
                            <w:szCs w:val="20"/>
                          </w:rPr>
                          <w:t>Machine</w:t>
                        </w:r>
                        <w:r w:rsidRPr="00F66397">
                          <w:rPr>
                            <w:rFonts w:ascii="Montserrat" w:eastAsia="Times New Roman" w:hAnsi="Montserrat"/>
                            <w:color w:val="0D0D0D"/>
                            <w:sz w:val="20"/>
                            <w:szCs w:val="20"/>
                          </w:rPr>
                          <w:t xml:space="preserve"> table.  An entry in /etc/hosts maps the host name to an IP address.</w:t>
                        </w:r>
                      </w:p>
                    </w:txbxContent>
                  </v:textbox>
                </v:rect>
                <v:shape id="Straight Arrow Connector 24" o:spid="_x0000_s1090" type="#_x0000_t32" style="position:absolute;left:31194;top:5988;width:9;height:15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" strokecolor="windowText">
                  <v:stroke endarrow="block"/>
                </v:shape>
                <v:shape id="Straight Arrow Connector 25" o:spid="_x0000_s1091" type="#_x0000_t32" style="position:absolute;left:31194;top:16097;width:48;height:14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" strokecolor="windowText">
                  <v:stroke endarrow="block"/>
                </v:shape>
                <v:shape id="Straight Arrow Connector 26" o:spid="_x0000_s1092" type="#_x0000_t32" style="position:absolute;left:31242;top:24371;width:47;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" strokecolor="windowText">
                  <v:stroke endarrow="block"/>
                </v:shape>
                <v:shape id="Straight Arrow Connector 27" o:spid="_x0000_s1093" type="#_x0000_t32" style="position:absolute;left:31289;top:33324;width:12;height:1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" strokecolor="windowText">
                  <v:stroke endarrow="block"/>
                </v:shape>
                <v:shape id="Straight Arrow Connector 28" o:spid="_x0000_s1094" type="#_x0000_t32" style="position:absolute;left:31300;top:44278;width:1;height:28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" strokecolor="windowText">
                  <v:stroke endarrow="block"/>
                </v:shape>
                <v:shape id="Straight Arrow Connector 29" o:spid="_x0000_s1095" type="#_x0000_t32" style="position:absolute;left:31289;top:56280;width:11;height:21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" strokecolor="windowText">
                  <v:stroke endarrow="block"/>
                </v:shape>
                <w10:anchorlock/>
              </v:group>
            </w:pict>
          </mc:Fallback>
        </mc:AlternateContent>
      </w:r>
    </w:p>
    <w:p w14:paraId="7DE71E7F" w14:textId="77777777" w:rsidR="00E415F2" w:rsidRDefault="00E415F2" w:rsidP="00E415F2">
      <w:pPr>
        <w:tabs>
          <w:tab w:val="left" w:pos="900"/>
        </w:tabs>
      </w:pPr>
      <w:r>
        <w:rPr>
          <w:noProof/>
          <w:color w:val="000000" w:themeColor="text1"/>
        </w:rPr>
        <w:lastRenderedPageBreak/>
        <mc:AlternateContent>
          <mc:Choice Requires="wpc">
            <w:drawing>
              <wp:inline distT="0" distB="0" distL="0" distR="0" wp14:anchorId="2689FAEE" wp14:editId="166C3BA1">
                <wp:extent cx="5943600" cy="4217221"/>
                <wp:effectExtent l="0" t="0" r="0" b="12065"/>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Oval 1"/>
                        <wps:cNvSpPr/>
                        <wps:spPr>
                          <a:xfrm>
                            <a:off x="1752600" y="36021"/>
                            <a:ext cx="2457450" cy="671920"/>
                          </a:xfrm>
                          <a:prstGeom prst="ellipse">
                            <a:avLst/>
                          </a:prstGeom>
                          <a:noFill/>
                          <a:ln w="12700" cap="flat" cmpd="sng" algn="ctr">
                            <a:solidFill>
                              <a:sysClr val="windowText" lastClr="000000"/>
                            </a:solidFill>
                            <a:prstDash val="solid"/>
                          </a:ln>
                          <a:effectLst/>
                        </wps:spPr>
                        <wps:txbx>
                          <w:txbxContent>
                            <w:p w14:paraId="5E0D0B44" w14:textId="77777777" w:rsidR="00E415F2" w:rsidRPr="0058556C" w:rsidRDefault="00E415F2" w:rsidP="00E415F2">
                              <w:pPr>
                                <w:pStyle w:val="NormalWeb"/>
                                <w:overflowPunct w:val="0"/>
                                <w:spacing w:before="0" w:beforeAutospacing="0" w:after="0" w:afterAutospacing="0"/>
                                <w:rPr>
                                  <w:rFonts w:ascii="Montserrat" w:hAnsi="Montserrat"/>
                                </w:rPr>
                              </w:pPr>
                              <w:r w:rsidRPr="0058556C">
                                <w:rPr>
                                  <w:rFonts w:ascii="Montserrat" w:eastAsia="Times New Roman" w:hAnsi="Montserrat"/>
                                  <w:color w:val="0D0D0D"/>
                                  <w:sz w:val="20"/>
                                  <w:szCs w:val="20"/>
                                </w:rPr>
                                <w:t>Message Receive Event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352550" y="988312"/>
                            <a:ext cx="3257550" cy="671930"/>
                          </a:xfrm>
                          <a:prstGeom prst="rect">
                            <a:avLst/>
                          </a:prstGeom>
                          <a:noFill/>
                          <a:ln w="12700" cap="flat" cmpd="sng" algn="ctr">
                            <a:solidFill>
                              <a:sysClr val="windowText" lastClr="000000">
                                <a:lumMod val="95000"/>
                                <a:lumOff val="5000"/>
                              </a:sysClr>
                            </a:solidFill>
                            <a:prstDash val="solid"/>
                          </a:ln>
                          <a:effectLst/>
                        </wps:spPr>
                        <wps:txbx>
                          <w:txbxContent>
                            <w:p w14:paraId="0CAF274B" w14:textId="77777777" w:rsidR="00E415F2" w:rsidRPr="006F0339" w:rsidRDefault="00E415F2" w:rsidP="00E415F2">
                              <w:pPr>
                                <w:pStyle w:val="NormalWeb"/>
                                <w:overflowPunct w:val="0"/>
                                <w:spacing w:before="0" w:beforeAutospacing="0" w:after="0" w:afterAutospacing="0"/>
                                <w:jc w:val="center"/>
                                <w:rPr>
                                  <w:rFonts w:ascii="Montserrat" w:eastAsia="Times New Roman" w:hAnsi="Montserrat"/>
                                  <w:color w:val="0D0D0D"/>
                                  <w:sz w:val="20"/>
                                  <w:szCs w:val="20"/>
                                </w:rPr>
                              </w:pPr>
                              <w:r w:rsidRPr="006F0339">
                                <w:rPr>
                                  <w:rFonts w:ascii="Montserrat" w:eastAsia="Times New Roman" w:hAnsi="Montserrat"/>
                                  <w:color w:val="0D0D0D"/>
                                  <w:sz w:val="20"/>
                                  <w:szCs w:val="20"/>
                                </w:rPr>
                                <w:t xml:space="preserve">Incoming messages are linked from </w:t>
                              </w:r>
                              <w:r w:rsidRPr="006F0339">
                                <w:rPr>
                                  <w:rFonts w:ascii="Montserrat" w:eastAsia="Times New Roman" w:hAnsi="Montserrat"/>
                                  <w:b/>
                                  <w:bCs/>
                                  <w:color w:val="0D0D0D"/>
                                  <w:sz w:val="20"/>
                                  <w:szCs w:val="20"/>
                                </w:rPr>
                                <w:t>Machine</w:t>
                              </w:r>
                              <w:r w:rsidRPr="006F0339">
                                <w:rPr>
                                  <w:rFonts w:ascii="Montserrat" w:eastAsia="Times New Roman" w:hAnsi="Montserrat"/>
                                  <w:color w:val="0D0D0D"/>
                                  <w:sz w:val="20"/>
                                  <w:szCs w:val="20"/>
                                </w:rPr>
                                <w:t xml:space="preserve"> through </w:t>
                              </w:r>
                              <w:r w:rsidRPr="006F0339">
                                <w:rPr>
                                  <w:rFonts w:ascii="Montserrat" w:eastAsia="Times New Roman" w:hAnsi="Montserrat"/>
                                  <w:b/>
                                  <w:bCs/>
                                  <w:color w:val="0D0D0D"/>
                                  <w:sz w:val="20"/>
                                  <w:szCs w:val="20"/>
                                </w:rPr>
                                <w:t>MsgMap</w:t>
                              </w:r>
                              <w:r w:rsidRPr="006F0339">
                                <w:rPr>
                                  <w:rFonts w:ascii="Montserrat" w:eastAsia="Times New Roman" w:hAnsi="Montserrat"/>
                                  <w:color w:val="0D0D0D"/>
                                  <w:sz w:val="20"/>
                                  <w:szCs w:val="20"/>
                                </w:rPr>
                                <w:t xml:space="preserve"> to the message table</w:t>
                              </w:r>
                              <w:r>
                                <w:rPr>
                                  <w:rFonts w:ascii="Montserrat" w:eastAsia="Times New Roman" w:hAnsi="Montserrat"/>
                                  <w:color w:val="0D0D0D"/>
                                  <w:sz w:val="20"/>
                                  <w:szCs w:val="20"/>
                                </w:rPr>
                                <w:t xml:space="preserve"> and tracking record</w:t>
                              </w:r>
                              <w:r w:rsidRPr="006F0339">
                                <w:rPr>
                                  <w:rFonts w:ascii="Montserrat" w:eastAsia="Times New Roman" w:hAnsi="Montserrat"/>
                                  <w:color w:val="0D0D0D"/>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62076" y="1953515"/>
                            <a:ext cx="3248024" cy="977144"/>
                          </a:xfrm>
                          <a:prstGeom prst="rect">
                            <a:avLst/>
                          </a:prstGeom>
                          <a:noFill/>
                          <a:ln w="12700" cap="flat" cmpd="sng" algn="ctr">
                            <a:solidFill>
                              <a:sysClr val="windowText" lastClr="000000">
                                <a:lumMod val="95000"/>
                                <a:lumOff val="5000"/>
                              </a:sysClr>
                            </a:solidFill>
                            <a:prstDash val="solid"/>
                          </a:ln>
                          <a:effectLst/>
                        </wps:spPr>
                        <wps:txbx>
                          <w:txbxContent>
                            <w:p w14:paraId="5D726966" w14:textId="77777777" w:rsidR="00E415F2" w:rsidRPr="00206A60" w:rsidRDefault="00E415F2" w:rsidP="00E415F2">
                              <w:pPr>
                                <w:pStyle w:val="NormalWeb"/>
                                <w:overflowPunct w:val="0"/>
                                <w:spacing w:before="0" w:beforeAutospacing="0" w:after="0" w:afterAutospacing="0"/>
                                <w:jc w:val="center"/>
                                <w:rPr>
                                  <w:rFonts w:ascii="Montserrat" w:hAnsi="Montserrat"/>
                                </w:rPr>
                              </w:pPr>
                              <w:r w:rsidRPr="00206A60">
                                <w:rPr>
                                  <w:rFonts w:ascii="Montserrat" w:eastAsia="Times New Roman" w:hAnsi="Montserrat"/>
                                  <w:color w:val="0D0D0D"/>
                                  <w:sz w:val="20"/>
                                  <w:szCs w:val="20"/>
                                </w:rPr>
                                <w:t xml:space="preserve">Message processing extracts the </w:t>
                              </w:r>
                              <w:r w:rsidRPr="00206A60">
                                <w:rPr>
                                  <w:rFonts w:ascii="Montserrat" w:eastAsia="Times New Roman" w:hAnsi="Montserrat"/>
                                  <w:b/>
                                  <w:bCs/>
                                  <w:color w:val="0D0D0D"/>
                                  <w:sz w:val="20"/>
                                  <w:szCs w:val="20"/>
                                </w:rPr>
                                <w:t>ScanZoneID</w:t>
                              </w:r>
                              <w:r w:rsidRPr="00206A60">
                                <w:rPr>
                                  <w:rFonts w:ascii="Montserrat" w:eastAsia="Times New Roman" w:hAnsi="Montserrat"/>
                                  <w:color w:val="0D0D0D"/>
                                  <w:sz w:val="20"/>
                                  <w:szCs w:val="20"/>
                                </w:rPr>
                                <w:t>, tracking index and destinations from the message. The destinations are copied to the Z1 through Z10 fields of the tracking record.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a:off x="2981325" y="707941"/>
                            <a:ext cx="0" cy="280371"/>
                          </a:xfrm>
                          <a:prstGeom prst="straightConnector1">
                            <a:avLst/>
                          </a:prstGeom>
                          <a:noFill/>
                          <a:ln w="9525" cap="flat" cmpd="sng" algn="ctr">
                            <a:solidFill>
                              <a:sysClr val="windowText" lastClr="000000"/>
                            </a:solidFill>
                            <a:prstDash val="solid"/>
                            <a:tailEnd type="triangle"/>
                          </a:ln>
                          <a:effectLst/>
                        </wps:spPr>
                        <wps:bodyPr/>
                      </wps:wsp>
                      <wps:wsp>
                        <wps:cNvPr id="7" name="Straight Arrow Connector 7"/>
                        <wps:cNvCnPr/>
                        <wps:spPr>
                          <a:xfrm>
                            <a:off x="2981325" y="1660242"/>
                            <a:ext cx="4763" cy="293273"/>
                          </a:xfrm>
                          <a:prstGeom prst="straightConnector1">
                            <a:avLst/>
                          </a:prstGeom>
                          <a:noFill/>
                          <a:ln w="9525" cap="flat" cmpd="sng" algn="ctr">
                            <a:solidFill>
                              <a:sysClr val="windowText" lastClr="000000"/>
                            </a:solidFill>
                            <a:prstDash val="solid"/>
                            <a:tailEnd type="triangle"/>
                          </a:ln>
                          <a:effectLst/>
                        </wps:spPr>
                        <wps:bodyPr/>
                      </wps:wsp>
                      <wps:wsp>
                        <wps:cNvPr id="8" name="Rectangle 8"/>
                        <wps:cNvSpPr/>
                        <wps:spPr>
                          <a:xfrm>
                            <a:off x="1461001" y="3226986"/>
                            <a:ext cx="3048000" cy="990600"/>
                          </a:xfrm>
                          <a:prstGeom prst="rect">
                            <a:avLst/>
                          </a:prstGeom>
                          <a:noFill/>
                          <a:ln w="12700" cap="flat" cmpd="sng" algn="ctr">
                            <a:solidFill>
                              <a:sysClr val="windowText" lastClr="000000">
                                <a:lumMod val="95000"/>
                                <a:lumOff val="5000"/>
                              </a:sysClr>
                            </a:solidFill>
                            <a:prstDash val="solid"/>
                          </a:ln>
                          <a:effectLst/>
                        </wps:spPr>
                        <wps:txbx>
                          <w:txbxContent>
                            <w:p w14:paraId="4E1AB5E2" w14:textId="77777777" w:rsidR="00E415F2" w:rsidRPr="004626BD" w:rsidRDefault="00E415F2" w:rsidP="00E415F2">
                              <w:pPr>
                                <w:pStyle w:val="NormalWeb"/>
                                <w:overflowPunct w:val="0"/>
                                <w:spacing w:before="0" w:beforeAutospacing="0" w:after="0" w:afterAutospacing="0"/>
                                <w:jc w:val="center"/>
                                <w:rPr>
                                  <w:rFonts w:ascii="Montserrat" w:hAnsi="Montserrat"/>
                                </w:rPr>
                              </w:pPr>
                              <w:r w:rsidRPr="004626BD">
                                <w:rPr>
                                  <w:rFonts w:ascii="Montserrat" w:eastAsia="Times New Roman" w:hAnsi="Montserrat"/>
                                  <w:color w:val="0D0D0D"/>
                                  <w:sz w:val="20"/>
                                  <w:szCs w:val="20"/>
                                </w:rPr>
                                <w:t xml:space="preserve">Transfer processing searches the destinations in Z1 – Z10 of the tracking record for matching </w:t>
                              </w:r>
                              <w:r w:rsidRPr="004626BD">
                                <w:rPr>
                                  <w:rFonts w:ascii="Montserrat" w:eastAsia="Times New Roman" w:hAnsi="Montserrat"/>
                                  <w:b/>
                                  <w:bCs/>
                                  <w:color w:val="0D0D0D"/>
                                  <w:sz w:val="20"/>
                                  <w:szCs w:val="20"/>
                                </w:rPr>
                                <w:t>XfRouteBoss</w:t>
                              </w:r>
                              <w:r w:rsidRPr="004626BD">
                                <w:rPr>
                                  <w:rFonts w:ascii="Montserrat" w:eastAsia="Times New Roman" w:hAnsi="Montserrat"/>
                                  <w:color w:val="0D0D0D"/>
                                  <w:sz w:val="20"/>
                                  <w:szCs w:val="20"/>
                                </w:rPr>
                                <w:t xml:space="preserve"> entries.  If one of the routes can be processed, the transfer will run.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Straight Arrow Connector 9"/>
                        <wps:cNvCnPr/>
                        <wps:spPr>
                          <a:xfrm flipH="1">
                            <a:off x="2985001" y="2930659"/>
                            <a:ext cx="1087" cy="296327"/>
                          </a:xfrm>
                          <a:prstGeom prst="straightConnector1">
                            <a:avLst/>
                          </a:prstGeom>
                          <a:noFill/>
                          <a:ln w="9525" cap="flat" cmpd="sng" algn="ctr">
                            <a:solidFill>
                              <a:sysClr val="windowText" lastClr="000000"/>
                            </a:solidFill>
                            <a:prstDash val="solid"/>
                            <a:tailEnd type="triangle"/>
                          </a:ln>
                          <a:effectLst/>
                        </wps:spPr>
                        <wps:bodyPr/>
                      </wps:wsp>
                    </wpc:wpc>
                  </a:graphicData>
                </a:graphic>
              </wp:inline>
            </w:drawing>
          </mc:Choice>
          <mc:Fallback>
            <w:pict>
              <v:group w14:anchorId="2689FAEE" id="Canvas 10" o:spid="_x0000_s1096" editas="canvas" style="width:468pt;height:332.05pt;mso-position-horizontal-relative:char;mso-position-vertical-relative:line" coordsize="59436,4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">
                <v:shape id="_x0000_s1097" type="#_x0000_t75" style="position:absolute;width:59436;height:42170;visibility:visible;mso-wrap-style:square">
                  <v:fill o:detectmouseclick="t"/>
                  <v:path o:connecttype="none"/>
                </v:shape>
                <v:oval id="Oval 1" o:spid="_x0000_s1098" style="position:absolute;left:17526;top:360;width:24574;height:6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" filled="f" strokecolor="windowText" strokeweight="1pt">
                  <v:textbox>
                    <w:txbxContent>
                      <w:p w14:paraId="5E0D0B44" w14:textId="77777777" w:rsidR="00E415F2" w:rsidRPr="0058556C" w:rsidRDefault="00E415F2" w:rsidP="00E415F2">
                        <w:pPr>
                          <w:pStyle w:val="NormalWeb"/>
                          <w:overflowPunct w:val="0"/>
                          <w:spacing w:before="0" w:beforeAutospacing="0" w:after="0" w:afterAutospacing="0"/>
                          <w:rPr>
                            <w:rFonts w:ascii="Montserrat" w:hAnsi="Montserrat"/>
                          </w:rPr>
                        </w:pPr>
                        <w:r w:rsidRPr="0058556C">
                          <w:rPr>
                            <w:rFonts w:ascii="Montserrat" w:eastAsia="Times New Roman" w:hAnsi="Montserrat"/>
                            <w:color w:val="0D0D0D"/>
                            <w:sz w:val="20"/>
                            <w:szCs w:val="20"/>
                          </w:rPr>
                          <w:t>Message Receive Event</w:t>
                        </w:r>
                      </w:p>
                    </w:txbxContent>
                  </v:textbox>
                </v:oval>
                <v:rect id="Rectangle 4" o:spid="_x0000_s1099" style="position:absolute;left:13525;top:9883;width:32576;height:6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" filled="f" strokecolor="#0d0d0d" strokeweight="1pt">
                  <v:textbox>
                    <w:txbxContent>
                      <w:p w14:paraId="0CAF274B" w14:textId="77777777" w:rsidR="00E415F2" w:rsidRPr="006F0339" w:rsidRDefault="00E415F2" w:rsidP="00E415F2">
                        <w:pPr>
                          <w:pStyle w:val="NormalWeb"/>
                          <w:overflowPunct w:val="0"/>
                          <w:spacing w:before="0" w:beforeAutospacing="0" w:after="0" w:afterAutospacing="0"/>
                          <w:jc w:val="center"/>
                          <w:rPr>
                            <w:rFonts w:ascii="Montserrat" w:eastAsia="Times New Roman" w:hAnsi="Montserrat"/>
                            <w:color w:val="0D0D0D"/>
                            <w:sz w:val="20"/>
                            <w:szCs w:val="20"/>
                          </w:rPr>
                        </w:pPr>
                        <w:r w:rsidRPr="006F0339">
                          <w:rPr>
                            <w:rFonts w:ascii="Montserrat" w:eastAsia="Times New Roman" w:hAnsi="Montserrat"/>
                            <w:color w:val="0D0D0D"/>
                            <w:sz w:val="20"/>
                            <w:szCs w:val="20"/>
                          </w:rPr>
                          <w:t xml:space="preserve">Incoming messages are linked from </w:t>
                        </w:r>
                        <w:r w:rsidRPr="006F0339">
                          <w:rPr>
                            <w:rFonts w:ascii="Montserrat" w:eastAsia="Times New Roman" w:hAnsi="Montserrat"/>
                            <w:b/>
                            <w:bCs/>
                            <w:color w:val="0D0D0D"/>
                            <w:sz w:val="20"/>
                            <w:szCs w:val="20"/>
                          </w:rPr>
                          <w:t>Machine</w:t>
                        </w:r>
                        <w:r w:rsidRPr="006F0339">
                          <w:rPr>
                            <w:rFonts w:ascii="Montserrat" w:eastAsia="Times New Roman" w:hAnsi="Montserrat"/>
                            <w:color w:val="0D0D0D"/>
                            <w:sz w:val="20"/>
                            <w:szCs w:val="20"/>
                          </w:rPr>
                          <w:t xml:space="preserve"> through </w:t>
                        </w:r>
                        <w:r w:rsidRPr="006F0339">
                          <w:rPr>
                            <w:rFonts w:ascii="Montserrat" w:eastAsia="Times New Roman" w:hAnsi="Montserrat"/>
                            <w:b/>
                            <w:bCs/>
                            <w:color w:val="0D0D0D"/>
                            <w:sz w:val="20"/>
                            <w:szCs w:val="20"/>
                          </w:rPr>
                          <w:t>MsgMap</w:t>
                        </w:r>
                        <w:r w:rsidRPr="006F0339">
                          <w:rPr>
                            <w:rFonts w:ascii="Montserrat" w:eastAsia="Times New Roman" w:hAnsi="Montserrat"/>
                            <w:color w:val="0D0D0D"/>
                            <w:sz w:val="20"/>
                            <w:szCs w:val="20"/>
                          </w:rPr>
                          <w:t xml:space="preserve"> to the message table</w:t>
                        </w:r>
                        <w:r>
                          <w:rPr>
                            <w:rFonts w:ascii="Montserrat" w:eastAsia="Times New Roman" w:hAnsi="Montserrat"/>
                            <w:color w:val="0D0D0D"/>
                            <w:sz w:val="20"/>
                            <w:szCs w:val="20"/>
                          </w:rPr>
                          <w:t xml:space="preserve"> and tracking record</w:t>
                        </w:r>
                        <w:r w:rsidRPr="006F0339">
                          <w:rPr>
                            <w:rFonts w:ascii="Montserrat" w:eastAsia="Times New Roman" w:hAnsi="Montserrat"/>
                            <w:color w:val="0D0D0D"/>
                            <w:sz w:val="20"/>
                            <w:szCs w:val="20"/>
                          </w:rPr>
                          <w:t>.</w:t>
                        </w:r>
                      </w:p>
                    </w:txbxContent>
                  </v:textbox>
                </v:rect>
                <v:rect id="Rectangle 5" o:spid="_x0000_s1100" style="position:absolute;left:13620;top:19535;width:32481;height:97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" filled="f" strokecolor="#0d0d0d" strokeweight="1pt">
                  <v:textbox>
                    <w:txbxContent>
                      <w:p w14:paraId="5D726966" w14:textId="77777777" w:rsidR="00E415F2" w:rsidRPr="00206A60" w:rsidRDefault="00E415F2" w:rsidP="00E415F2">
                        <w:pPr>
                          <w:pStyle w:val="NormalWeb"/>
                          <w:overflowPunct w:val="0"/>
                          <w:spacing w:before="0" w:beforeAutospacing="0" w:after="0" w:afterAutospacing="0"/>
                          <w:jc w:val="center"/>
                          <w:rPr>
                            <w:rFonts w:ascii="Montserrat" w:hAnsi="Montserrat"/>
                          </w:rPr>
                        </w:pPr>
                        <w:r w:rsidRPr="00206A60">
                          <w:rPr>
                            <w:rFonts w:ascii="Montserrat" w:eastAsia="Times New Roman" w:hAnsi="Montserrat"/>
                            <w:color w:val="0D0D0D"/>
                            <w:sz w:val="20"/>
                            <w:szCs w:val="20"/>
                          </w:rPr>
                          <w:t xml:space="preserve">Message processing extracts the </w:t>
                        </w:r>
                        <w:r w:rsidRPr="00206A60">
                          <w:rPr>
                            <w:rFonts w:ascii="Montserrat" w:eastAsia="Times New Roman" w:hAnsi="Montserrat"/>
                            <w:b/>
                            <w:bCs/>
                            <w:color w:val="0D0D0D"/>
                            <w:sz w:val="20"/>
                            <w:szCs w:val="20"/>
                          </w:rPr>
                          <w:t>ScanZoneID</w:t>
                        </w:r>
                        <w:r w:rsidRPr="00206A60">
                          <w:rPr>
                            <w:rFonts w:ascii="Montserrat" w:eastAsia="Times New Roman" w:hAnsi="Montserrat"/>
                            <w:color w:val="0D0D0D"/>
                            <w:sz w:val="20"/>
                            <w:szCs w:val="20"/>
                          </w:rPr>
                          <w:t>, tracking index and destinations from the message. The destinations are copied to the Z1 through Z10 fields of the tracking record.</w:t>
                        </w:r>
                      </w:p>
                    </w:txbxContent>
                  </v:textbox>
                </v:rect>
                <v:shape id="Straight Arrow Connector 6" o:spid="_x0000_s1101" type="#_x0000_t32" style="position:absolute;left:29813;top:7079;width:0;height:28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" strokecolor="windowText">
                  <v:stroke endarrow="block"/>
                </v:shape>
                <v:shape id="Straight Arrow Connector 7" o:spid="_x0000_s1102" type="#_x0000_t32" style="position:absolute;left:29813;top:16602;width:47;height:29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" strokecolor="windowText">
                  <v:stroke endarrow="block"/>
                </v:shape>
                <v:rect id="Rectangle 8" o:spid="_x0000_s1103" style="position:absolute;left:14610;top:32269;width:3048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" filled="f" strokecolor="#0d0d0d" strokeweight="1pt">
                  <v:textbox>
                    <w:txbxContent>
                      <w:p w14:paraId="4E1AB5E2" w14:textId="77777777" w:rsidR="00E415F2" w:rsidRPr="004626BD" w:rsidRDefault="00E415F2" w:rsidP="00E415F2">
                        <w:pPr>
                          <w:pStyle w:val="NormalWeb"/>
                          <w:overflowPunct w:val="0"/>
                          <w:spacing w:before="0" w:beforeAutospacing="0" w:after="0" w:afterAutospacing="0"/>
                          <w:jc w:val="center"/>
                          <w:rPr>
                            <w:rFonts w:ascii="Montserrat" w:hAnsi="Montserrat"/>
                          </w:rPr>
                        </w:pPr>
                        <w:r w:rsidRPr="004626BD">
                          <w:rPr>
                            <w:rFonts w:ascii="Montserrat" w:eastAsia="Times New Roman" w:hAnsi="Montserrat"/>
                            <w:color w:val="0D0D0D"/>
                            <w:sz w:val="20"/>
                            <w:szCs w:val="20"/>
                          </w:rPr>
                          <w:t xml:space="preserve">Transfer processing searches the destinations in Z1 – Z10 of the tracking record for matching </w:t>
                        </w:r>
                        <w:r w:rsidRPr="004626BD">
                          <w:rPr>
                            <w:rFonts w:ascii="Montserrat" w:eastAsia="Times New Roman" w:hAnsi="Montserrat"/>
                            <w:b/>
                            <w:bCs/>
                            <w:color w:val="0D0D0D"/>
                            <w:sz w:val="20"/>
                            <w:szCs w:val="20"/>
                          </w:rPr>
                          <w:t>XfRouteBoss</w:t>
                        </w:r>
                        <w:r w:rsidRPr="004626BD">
                          <w:rPr>
                            <w:rFonts w:ascii="Montserrat" w:eastAsia="Times New Roman" w:hAnsi="Montserrat"/>
                            <w:color w:val="0D0D0D"/>
                            <w:sz w:val="20"/>
                            <w:szCs w:val="20"/>
                          </w:rPr>
                          <w:t xml:space="preserve"> entries.  If one of the routes can be processed, the transfer will run.</w:t>
                        </w:r>
                      </w:p>
                    </w:txbxContent>
                  </v:textbox>
                </v:rect>
                <v:shape id="Straight Arrow Connector 9" o:spid="_x0000_s1104" type="#_x0000_t32" style="position:absolute;left:29850;top:29306;width:10;height:29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" strokecolor="windowText">
                  <v:stroke endarrow="block"/>
                </v:shape>
                <w10:anchorlock/>
              </v:group>
            </w:pict>
          </mc:Fallback>
        </mc:AlternateContent>
      </w:r>
    </w:p>
    <w:sectPr w:rsidR="00E415F2" w:rsidSect="00256DF7">
      <w:headerReference w:type="default" r:id="rId16"/>
      <w:footerReference w:type="default" r:id="rId17"/>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52B18" w14:textId="77777777" w:rsidR="008F7831" w:rsidRDefault="008F7831">
      <w:r>
        <w:separator/>
      </w:r>
    </w:p>
  </w:endnote>
  <w:endnote w:type="continuationSeparator" w:id="0">
    <w:p w14:paraId="2C3EADF9" w14:textId="77777777" w:rsidR="008F7831" w:rsidRDefault="008F7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435233BB" w:rsidR="0091755D" w:rsidRDefault="005D31A4" w:rsidP="00F75E6A">
    <w:pPr>
      <w:pStyle w:val="Footer"/>
      <w:pBdr>
        <w:top w:val="single" w:sz="4" w:space="0" w:color="004680" w:themeColor="accent1"/>
      </w:pBdr>
      <w:rPr>
        <w:rStyle w:val="PageNumber"/>
      </w:rPr>
    </w:pPr>
    <w:r>
      <w:fldChar w:fldCharType="begin"/>
    </w:r>
    <w:r>
      <w:instrText>FILENAME   \* MERGEFORMAT</w:instrText>
    </w:r>
    <w:r>
      <w:fldChar w:fldCharType="separate"/>
    </w:r>
    <w:r w:rsidR="00205F1D">
      <w:t>FPC-Transfer-Configuration-Example.docx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CBF5E" w14:textId="77777777" w:rsidR="008F7831" w:rsidRDefault="008F7831">
      <w:r>
        <w:separator/>
      </w:r>
    </w:p>
  </w:footnote>
  <w:footnote w:type="continuationSeparator" w:id="0">
    <w:p w14:paraId="748D1495" w14:textId="77777777" w:rsidR="008F7831" w:rsidRDefault="008F7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0A275E3"/>
    <w:multiLevelType w:val="hybridMultilevel"/>
    <w:tmpl w:val="CD04C000"/>
    <w:lvl w:ilvl="0" w:tplc="04090015">
      <w:start w:val="1"/>
      <w:numFmt w:val="upperLetter"/>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5E20404"/>
    <w:multiLevelType w:val="hybridMultilevel"/>
    <w:tmpl w:val="4D54E8EC"/>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153647"/>
    <w:multiLevelType w:val="hybridMultilevel"/>
    <w:tmpl w:val="3020A02C"/>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4"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5F9A6E57"/>
    <w:multiLevelType w:val="hybridMultilevel"/>
    <w:tmpl w:val="8EF61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9"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0"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1" w15:restartNumberingAfterBreak="0">
    <w:nsid w:val="72C3638A"/>
    <w:multiLevelType w:val="hybridMultilevel"/>
    <w:tmpl w:val="56788B3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3"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7"/>
  </w:num>
  <w:num w:numId="2" w16cid:durableId="265699990">
    <w:abstractNumId w:val="3"/>
  </w:num>
  <w:num w:numId="3" w16cid:durableId="1063605341">
    <w:abstractNumId w:val="10"/>
  </w:num>
  <w:num w:numId="4" w16cid:durableId="753669147">
    <w:abstractNumId w:val="8"/>
  </w:num>
  <w:num w:numId="5" w16cid:durableId="289868642">
    <w:abstractNumId w:val="22"/>
  </w:num>
  <w:num w:numId="6" w16cid:durableId="1245915096">
    <w:abstractNumId w:val="6"/>
  </w:num>
  <w:num w:numId="7" w16cid:durableId="819343262">
    <w:abstractNumId w:val="1"/>
  </w:num>
  <w:num w:numId="8" w16cid:durableId="1507397925">
    <w:abstractNumId w:val="15"/>
  </w:num>
  <w:num w:numId="9" w16cid:durableId="108671234">
    <w:abstractNumId w:val="13"/>
  </w:num>
  <w:num w:numId="10" w16cid:durableId="1380864743">
    <w:abstractNumId w:val="5"/>
  </w:num>
  <w:num w:numId="11" w16cid:durableId="16467443">
    <w:abstractNumId w:val="16"/>
  </w:num>
  <w:num w:numId="12" w16cid:durableId="1001356034">
    <w:abstractNumId w:val="18"/>
  </w:num>
  <w:num w:numId="13" w16cid:durableId="2017029598">
    <w:abstractNumId w:val="2"/>
  </w:num>
  <w:num w:numId="14" w16cid:durableId="296227303">
    <w:abstractNumId w:val="19"/>
  </w:num>
  <w:num w:numId="15" w16cid:durableId="1798332600">
    <w:abstractNumId w:val="0"/>
  </w:num>
  <w:num w:numId="16" w16cid:durableId="1938781557">
    <w:abstractNumId w:val="23"/>
  </w:num>
  <w:num w:numId="17" w16cid:durableId="58866433">
    <w:abstractNumId w:val="7"/>
  </w:num>
  <w:num w:numId="18" w16cid:durableId="1212764846">
    <w:abstractNumId w:val="20"/>
  </w:num>
  <w:num w:numId="19" w16cid:durableId="139201503">
    <w:abstractNumId w:val="14"/>
  </w:num>
  <w:num w:numId="20" w16cid:durableId="596134012">
    <w:abstractNumId w:val="11"/>
  </w:num>
  <w:num w:numId="21" w16cid:durableId="1662810871">
    <w:abstractNumId w:val="4"/>
  </w:num>
  <w:num w:numId="22" w16cid:durableId="1847205768">
    <w:abstractNumId w:val="12"/>
  </w:num>
  <w:num w:numId="23" w16cid:durableId="1727293422">
    <w:abstractNumId w:val="21"/>
  </w:num>
  <w:num w:numId="24" w16cid:durableId="1445922827">
    <w:abstractNumId w:val="9"/>
  </w:num>
  <w:num w:numId="25" w16cid:durableId="848255646">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2576"/>
    <w:rsid w:val="00004EF0"/>
    <w:rsid w:val="0001733B"/>
    <w:rsid w:val="00017408"/>
    <w:rsid w:val="00025AB9"/>
    <w:rsid w:val="000325BB"/>
    <w:rsid w:val="00036610"/>
    <w:rsid w:val="00036883"/>
    <w:rsid w:val="0004317F"/>
    <w:rsid w:val="0004321F"/>
    <w:rsid w:val="00047EAD"/>
    <w:rsid w:val="000516C6"/>
    <w:rsid w:val="00052B1B"/>
    <w:rsid w:val="000557A8"/>
    <w:rsid w:val="00056394"/>
    <w:rsid w:val="00057791"/>
    <w:rsid w:val="000633FA"/>
    <w:rsid w:val="00066E4A"/>
    <w:rsid w:val="00070F83"/>
    <w:rsid w:val="00074BBE"/>
    <w:rsid w:val="00076746"/>
    <w:rsid w:val="00082B46"/>
    <w:rsid w:val="0008783A"/>
    <w:rsid w:val="0009007B"/>
    <w:rsid w:val="00093534"/>
    <w:rsid w:val="00094A31"/>
    <w:rsid w:val="00095532"/>
    <w:rsid w:val="00095C40"/>
    <w:rsid w:val="00097E03"/>
    <w:rsid w:val="000A1305"/>
    <w:rsid w:val="000B1C29"/>
    <w:rsid w:val="000B4FAD"/>
    <w:rsid w:val="000C37C8"/>
    <w:rsid w:val="000C55A6"/>
    <w:rsid w:val="000E24DC"/>
    <w:rsid w:val="000E5725"/>
    <w:rsid w:val="000E5AF1"/>
    <w:rsid w:val="000E6833"/>
    <w:rsid w:val="000E710A"/>
    <w:rsid w:val="000F0846"/>
    <w:rsid w:val="000F4F0E"/>
    <w:rsid w:val="0010340A"/>
    <w:rsid w:val="00103C09"/>
    <w:rsid w:val="00105522"/>
    <w:rsid w:val="0011497A"/>
    <w:rsid w:val="001172D6"/>
    <w:rsid w:val="001229DB"/>
    <w:rsid w:val="00126F53"/>
    <w:rsid w:val="0013461C"/>
    <w:rsid w:val="00136678"/>
    <w:rsid w:val="00140551"/>
    <w:rsid w:val="00140724"/>
    <w:rsid w:val="001433AA"/>
    <w:rsid w:val="00146B62"/>
    <w:rsid w:val="001515DF"/>
    <w:rsid w:val="001645CB"/>
    <w:rsid w:val="001649C9"/>
    <w:rsid w:val="001654F9"/>
    <w:rsid w:val="00167193"/>
    <w:rsid w:val="00167F86"/>
    <w:rsid w:val="00171214"/>
    <w:rsid w:val="00171CB4"/>
    <w:rsid w:val="001733B1"/>
    <w:rsid w:val="00174D37"/>
    <w:rsid w:val="00175B20"/>
    <w:rsid w:val="0017676B"/>
    <w:rsid w:val="00177852"/>
    <w:rsid w:val="00180E34"/>
    <w:rsid w:val="00183696"/>
    <w:rsid w:val="0018534E"/>
    <w:rsid w:val="00191BDB"/>
    <w:rsid w:val="0019465D"/>
    <w:rsid w:val="00194AB6"/>
    <w:rsid w:val="00196007"/>
    <w:rsid w:val="001964DF"/>
    <w:rsid w:val="001A48E6"/>
    <w:rsid w:val="001A632E"/>
    <w:rsid w:val="001A6B89"/>
    <w:rsid w:val="001A7398"/>
    <w:rsid w:val="001B0B6C"/>
    <w:rsid w:val="001B1737"/>
    <w:rsid w:val="001B5767"/>
    <w:rsid w:val="001B6143"/>
    <w:rsid w:val="001C1EEE"/>
    <w:rsid w:val="001C466D"/>
    <w:rsid w:val="001C6194"/>
    <w:rsid w:val="001D3A9D"/>
    <w:rsid w:val="001D73E7"/>
    <w:rsid w:val="001E186B"/>
    <w:rsid w:val="001E1B85"/>
    <w:rsid w:val="0020045D"/>
    <w:rsid w:val="0020336E"/>
    <w:rsid w:val="00204083"/>
    <w:rsid w:val="00204CA2"/>
    <w:rsid w:val="002055E2"/>
    <w:rsid w:val="00205F1D"/>
    <w:rsid w:val="00206A95"/>
    <w:rsid w:val="002075EC"/>
    <w:rsid w:val="00211B40"/>
    <w:rsid w:val="002224FC"/>
    <w:rsid w:val="00225749"/>
    <w:rsid w:val="002332C1"/>
    <w:rsid w:val="00241363"/>
    <w:rsid w:val="0024383D"/>
    <w:rsid w:val="00245323"/>
    <w:rsid w:val="00250BBD"/>
    <w:rsid w:val="002549B2"/>
    <w:rsid w:val="00254F97"/>
    <w:rsid w:val="0025546D"/>
    <w:rsid w:val="00256DF7"/>
    <w:rsid w:val="00260B0D"/>
    <w:rsid w:val="00263D92"/>
    <w:rsid w:val="00264982"/>
    <w:rsid w:val="00274120"/>
    <w:rsid w:val="002751B0"/>
    <w:rsid w:val="002761CA"/>
    <w:rsid w:val="00282122"/>
    <w:rsid w:val="002838B6"/>
    <w:rsid w:val="002863A8"/>
    <w:rsid w:val="00291932"/>
    <w:rsid w:val="002956D5"/>
    <w:rsid w:val="00296833"/>
    <w:rsid w:val="002969D3"/>
    <w:rsid w:val="002A0BDF"/>
    <w:rsid w:val="002A292F"/>
    <w:rsid w:val="002A44AC"/>
    <w:rsid w:val="002A529A"/>
    <w:rsid w:val="002A6E1A"/>
    <w:rsid w:val="002A74A3"/>
    <w:rsid w:val="002A7C39"/>
    <w:rsid w:val="002B1F45"/>
    <w:rsid w:val="002B230C"/>
    <w:rsid w:val="002B28A2"/>
    <w:rsid w:val="002B3253"/>
    <w:rsid w:val="002B5DFF"/>
    <w:rsid w:val="002D046C"/>
    <w:rsid w:val="002D256A"/>
    <w:rsid w:val="002D26E7"/>
    <w:rsid w:val="002D7FC2"/>
    <w:rsid w:val="002E2717"/>
    <w:rsid w:val="002E6B49"/>
    <w:rsid w:val="002F094C"/>
    <w:rsid w:val="0030053C"/>
    <w:rsid w:val="0030384F"/>
    <w:rsid w:val="0030395B"/>
    <w:rsid w:val="00304FD7"/>
    <w:rsid w:val="00312E59"/>
    <w:rsid w:val="00316267"/>
    <w:rsid w:val="00317F4A"/>
    <w:rsid w:val="00320B91"/>
    <w:rsid w:val="0032346A"/>
    <w:rsid w:val="00324FC6"/>
    <w:rsid w:val="003268C5"/>
    <w:rsid w:val="00327037"/>
    <w:rsid w:val="00331BED"/>
    <w:rsid w:val="00344FAB"/>
    <w:rsid w:val="00345368"/>
    <w:rsid w:val="003464DE"/>
    <w:rsid w:val="00346908"/>
    <w:rsid w:val="00351847"/>
    <w:rsid w:val="003613F7"/>
    <w:rsid w:val="00361774"/>
    <w:rsid w:val="00361C96"/>
    <w:rsid w:val="003654AC"/>
    <w:rsid w:val="00365CA8"/>
    <w:rsid w:val="0036632E"/>
    <w:rsid w:val="00373D92"/>
    <w:rsid w:val="003740A3"/>
    <w:rsid w:val="0037693E"/>
    <w:rsid w:val="00394336"/>
    <w:rsid w:val="003B10AA"/>
    <w:rsid w:val="003B74E0"/>
    <w:rsid w:val="003C22E6"/>
    <w:rsid w:val="003C4BD6"/>
    <w:rsid w:val="003C5188"/>
    <w:rsid w:val="003C62DB"/>
    <w:rsid w:val="003C6CC5"/>
    <w:rsid w:val="003E03AE"/>
    <w:rsid w:val="003E1A14"/>
    <w:rsid w:val="003E1F49"/>
    <w:rsid w:val="003E6398"/>
    <w:rsid w:val="003F2E9E"/>
    <w:rsid w:val="003F6605"/>
    <w:rsid w:val="003F69D6"/>
    <w:rsid w:val="004025A7"/>
    <w:rsid w:val="0040333B"/>
    <w:rsid w:val="0040396F"/>
    <w:rsid w:val="00405679"/>
    <w:rsid w:val="00406E10"/>
    <w:rsid w:val="00407213"/>
    <w:rsid w:val="004126F8"/>
    <w:rsid w:val="00414B7F"/>
    <w:rsid w:val="00416523"/>
    <w:rsid w:val="004172E4"/>
    <w:rsid w:val="004208DA"/>
    <w:rsid w:val="004242D9"/>
    <w:rsid w:val="004271E3"/>
    <w:rsid w:val="004304B3"/>
    <w:rsid w:val="004328D3"/>
    <w:rsid w:val="00434490"/>
    <w:rsid w:val="00434587"/>
    <w:rsid w:val="00434AD8"/>
    <w:rsid w:val="0044066D"/>
    <w:rsid w:val="00441C1F"/>
    <w:rsid w:val="00445507"/>
    <w:rsid w:val="00450631"/>
    <w:rsid w:val="004524A8"/>
    <w:rsid w:val="00452F28"/>
    <w:rsid w:val="00453D76"/>
    <w:rsid w:val="004559C5"/>
    <w:rsid w:val="00455AE6"/>
    <w:rsid w:val="004563F1"/>
    <w:rsid w:val="00461679"/>
    <w:rsid w:val="00462BDA"/>
    <w:rsid w:val="004675BA"/>
    <w:rsid w:val="004732B8"/>
    <w:rsid w:val="004753A3"/>
    <w:rsid w:val="004753FA"/>
    <w:rsid w:val="0047591D"/>
    <w:rsid w:val="00475E3C"/>
    <w:rsid w:val="00476913"/>
    <w:rsid w:val="00476990"/>
    <w:rsid w:val="00477456"/>
    <w:rsid w:val="00477881"/>
    <w:rsid w:val="004847BC"/>
    <w:rsid w:val="004853AC"/>
    <w:rsid w:val="00485F22"/>
    <w:rsid w:val="00486716"/>
    <w:rsid w:val="00497AB7"/>
    <w:rsid w:val="004A55F7"/>
    <w:rsid w:val="004B0808"/>
    <w:rsid w:val="004B5FFD"/>
    <w:rsid w:val="004C4D17"/>
    <w:rsid w:val="004D05B5"/>
    <w:rsid w:val="004D1224"/>
    <w:rsid w:val="004D2DF2"/>
    <w:rsid w:val="004D60C1"/>
    <w:rsid w:val="004E5DEB"/>
    <w:rsid w:val="004E7D82"/>
    <w:rsid w:val="004F159B"/>
    <w:rsid w:val="004F6719"/>
    <w:rsid w:val="0050540E"/>
    <w:rsid w:val="0051063B"/>
    <w:rsid w:val="00520623"/>
    <w:rsid w:val="00521D37"/>
    <w:rsid w:val="00523F50"/>
    <w:rsid w:val="00526FE0"/>
    <w:rsid w:val="00536BE8"/>
    <w:rsid w:val="00541E3B"/>
    <w:rsid w:val="005433BF"/>
    <w:rsid w:val="00544F90"/>
    <w:rsid w:val="00545C9D"/>
    <w:rsid w:val="00546238"/>
    <w:rsid w:val="005534CF"/>
    <w:rsid w:val="00565B35"/>
    <w:rsid w:val="00565E53"/>
    <w:rsid w:val="00571262"/>
    <w:rsid w:val="00571945"/>
    <w:rsid w:val="005721C6"/>
    <w:rsid w:val="00574A0D"/>
    <w:rsid w:val="00575A75"/>
    <w:rsid w:val="005822C1"/>
    <w:rsid w:val="00582F1E"/>
    <w:rsid w:val="00587F87"/>
    <w:rsid w:val="00590424"/>
    <w:rsid w:val="00590D93"/>
    <w:rsid w:val="00593485"/>
    <w:rsid w:val="005A5186"/>
    <w:rsid w:val="005A7111"/>
    <w:rsid w:val="005B0D8F"/>
    <w:rsid w:val="005B1575"/>
    <w:rsid w:val="005B27E7"/>
    <w:rsid w:val="005B2CA1"/>
    <w:rsid w:val="005B3F87"/>
    <w:rsid w:val="005B426B"/>
    <w:rsid w:val="005B611C"/>
    <w:rsid w:val="005B77C4"/>
    <w:rsid w:val="005C25D6"/>
    <w:rsid w:val="005C28E0"/>
    <w:rsid w:val="005C3A49"/>
    <w:rsid w:val="005C507A"/>
    <w:rsid w:val="005C6112"/>
    <w:rsid w:val="005C7C38"/>
    <w:rsid w:val="005D31A4"/>
    <w:rsid w:val="005E67F0"/>
    <w:rsid w:val="005E7407"/>
    <w:rsid w:val="005F0135"/>
    <w:rsid w:val="005F5671"/>
    <w:rsid w:val="00600188"/>
    <w:rsid w:val="0060099B"/>
    <w:rsid w:val="00606963"/>
    <w:rsid w:val="00612C6C"/>
    <w:rsid w:val="006150AD"/>
    <w:rsid w:val="006154A8"/>
    <w:rsid w:val="0061560D"/>
    <w:rsid w:val="00617353"/>
    <w:rsid w:val="00622266"/>
    <w:rsid w:val="006403A9"/>
    <w:rsid w:val="00647BF9"/>
    <w:rsid w:val="006513C5"/>
    <w:rsid w:val="0065619A"/>
    <w:rsid w:val="00662EE6"/>
    <w:rsid w:val="006631D0"/>
    <w:rsid w:val="00675DE1"/>
    <w:rsid w:val="00677885"/>
    <w:rsid w:val="006779F7"/>
    <w:rsid w:val="00677DD7"/>
    <w:rsid w:val="00681110"/>
    <w:rsid w:val="00683055"/>
    <w:rsid w:val="00684726"/>
    <w:rsid w:val="00692D6C"/>
    <w:rsid w:val="00697B81"/>
    <w:rsid w:val="006A2AEE"/>
    <w:rsid w:val="006A3198"/>
    <w:rsid w:val="006A4F4F"/>
    <w:rsid w:val="006A5DF0"/>
    <w:rsid w:val="006A7692"/>
    <w:rsid w:val="006B64A4"/>
    <w:rsid w:val="006B795E"/>
    <w:rsid w:val="006C03BD"/>
    <w:rsid w:val="006C4EC5"/>
    <w:rsid w:val="006C5716"/>
    <w:rsid w:val="006C69E5"/>
    <w:rsid w:val="006C79BC"/>
    <w:rsid w:val="006D20E6"/>
    <w:rsid w:val="006D67BD"/>
    <w:rsid w:val="006D7DBA"/>
    <w:rsid w:val="006E1A8B"/>
    <w:rsid w:val="006E1FC3"/>
    <w:rsid w:val="006E561F"/>
    <w:rsid w:val="006E5DE7"/>
    <w:rsid w:val="006E60DC"/>
    <w:rsid w:val="006E69B3"/>
    <w:rsid w:val="006E71DD"/>
    <w:rsid w:val="006F5263"/>
    <w:rsid w:val="006F77AC"/>
    <w:rsid w:val="007008CF"/>
    <w:rsid w:val="0070621D"/>
    <w:rsid w:val="00712E4F"/>
    <w:rsid w:val="00713948"/>
    <w:rsid w:val="00714298"/>
    <w:rsid w:val="00714384"/>
    <w:rsid w:val="007221E7"/>
    <w:rsid w:val="00726DAE"/>
    <w:rsid w:val="007277D7"/>
    <w:rsid w:val="00731D19"/>
    <w:rsid w:val="00735816"/>
    <w:rsid w:val="0074571E"/>
    <w:rsid w:val="007510FE"/>
    <w:rsid w:val="007513E8"/>
    <w:rsid w:val="00754799"/>
    <w:rsid w:val="00757356"/>
    <w:rsid w:val="00761BCE"/>
    <w:rsid w:val="00762608"/>
    <w:rsid w:val="00764630"/>
    <w:rsid w:val="007662A6"/>
    <w:rsid w:val="00770678"/>
    <w:rsid w:val="007714D0"/>
    <w:rsid w:val="00771986"/>
    <w:rsid w:val="00774165"/>
    <w:rsid w:val="007812A6"/>
    <w:rsid w:val="00782E61"/>
    <w:rsid w:val="00784175"/>
    <w:rsid w:val="0079044C"/>
    <w:rsid w:val="0079087F"/>
    <w:rsid w:val="00790BE6"/>
    <w:rsid w:val="00792C69"/>
    <w:rsid w:val="00794411"/>
    <w:rsid w:val="00795CA6"/>
    <w:rsid w:val="00796B9D"/>
    <w:rsid w:val="007971D2"/>
    <w:rsid w:val="00797C75"/>
    <w:rsid w:val="007A1456"/>
    <w:rsid w:val="007A25BD"/>
    <w:rsid w:val="007A3AD5"/>
    <w:rsid w:val="007B0DD3"/>
    <w:rsid w:val="007B24FA"/>
    <w:rsid w:val="007B32F8"/>
    <w:rsid w:val="007B3DEA"/>
    <w:rsid w:val="007C7062"/>
    <w:rsid w:val="007D2AC1"/>
    <w:rsid w:val="007D35E3"/>
    <w:rsid w:val="007D533D"/>
    <w:rsid w:val="007E7A6C"/>
    <w:rsid w:val="007F3266"/>
    <w:rsid w:val="008008E6"/>
    <w:rsid w:val="00802E93"/>
    <w:rsid w:val="008035C4"/>
    <w:rsid w:val="00811247"/>
    <w:rsid w:val="008155C3"/>
    <w:rsid w:val="00823FE4"/>
    <w:rsid w:val="00826D26"/>
    <w:rsid w:val="00834025"/>
    <w:rsid w:val="008358AB"/>
    <w:rsid w:val="008368D7"/>
    <w:rsid w:val="00840388"/>
    <w:rsid w:val="00842E4F"/>
    <w:rsid w:val="00847EDB"/>
    <w:rsid w:val="00851498"/>
    <w:rsid w:val="0085458F"/>
    <w:rsid w:val="00856124"/>
    <w:rsid w:val="00860697"/>
    <w:rsid w:val="008648BC"/>
    <w:rsid w:val="00865A73"/>
    <w:rsid w:val="00867616"/>
    <w:rsid w:val="0087014F"/>
    <w:rsid w:val="008718C0"/>
    <w:rsid w:val="00874C72"/>
    <w:rsid w:val="00882A11"/>
    <w:rsid w:val="00884403"/>
    <w:rsid w:val="00886955"/>
    <w:rsid w:val="00887131"/>
    <w:rsid w:val="00890336"/>
    <w:rsid w:val="0089307E"/>
    <w:rsid w:val="00893CF0"/>
    <w:rsid w:val="00895715"/>
    <w:rsid w:val="0089658B"/>
    <w:rsid w:val="008A0956"/>
    <w:rsid w:val="008A18FE"/>
    <w:rsid w:val="008A201C"/>
    <w:rsid w:val="008A4800"/>
    <w:rsid w:val="008A78C7"/>
    <w:rsid w:val="008B50D2"/>
    <w:rsid w:val="008C4B8C"/>
    <w:rsid w:val="008C55FD"/>
    <w:rsid w:val="008C7B9B"/>
    <w:rsid w:val="008D06D0"/>
    <w:rsid w:val="008D20FE"/>
    <w:rsid w:val="008D4C5F"/>
    <w:rsid w:val="008D4FDE"/>
    <w:rsid w:val="008D55D2"/>
    <w:rsid w:val="008D66A4"/>
    <w:rsid w:val="008D6DE6"/>
    <w:rsid w:val="008E2D22"/>
    <w:rsid w:val="008E7407"/>
    <w:rsid w:val="008E7EBF"/>
    <w:rsid w:val="008F0181"/>
    <w:rsid w:val="008F24F7"/>
    <w:rsid w:val="008F7831"/>
    <w:rsid w:val="00903C67"/>
    <w:rsid w:val="00903DE5"/>
    <w:rsid w:val="00911B22"/>
    <w:rsid w:val="0091253A"/>
    <w:rsid w:val="0091755D"/>
    <w:rsid w:val="00917706"/>
    <w:rsid w:val="009201EB"/>
    <w:rsid w:val="00932497"/>
    <w:rsid w:val="0093716A"/>
    <w:rsid w:val="00940704"/>
    <w:rsid w:val="00947099"/>
    <w:rsid w:val="009519F9"/>
    <w:rsid w:val="00952F13"/>
    <w:rsid w:val="00960AC7"/>
    <w:rsid w:val="00961BB4"/>
    <w:rsid w:val="00963B0C"/>
    <w:rsid w:val="00966DCC"/>
    <w:rsid w:val="00972D07"/>
    <w:rsid w:val="00973439"/>
    <w:rsid w:val="00974635"/>
    <w:rsid w:val="009763AE"/>
    <w:rsid w:val="009839D5"/>
    <w:rsid w:val="00991F99"/>
    <w:rsid w:val="00995C98"/>
    <w:rsid w:val="0099698A"/>
    <w:rsid w:val="009A0488"/>
    <w:rsid w:val="009A049E"/>
    <w:rsid w:val="009A13AF"/>
    <w:rsid w:val="009A5153"/>
    <w:rsid w:val="009A53FB"/>
    <w:rsid w:val="009A6DE8"/>
    <w:rsid w:val="009A74D7"/>
    <w:rsid w:val="009B7BE5"/>
    <w:rsid w:val="009C1388"/>
    <w:rsid w:val="009C168B"/>
    <w:rsid w:val="009C656B"/>
    <w:rsid w:val="009D0232"/>
    <w:rsid w:val="009D2746"/>
    <w:rsid w:val="009D2D1D"/>
    <w:rsid w:val="009D5BC6"/>
    <w:rsid w:val="009D7BF0"/>
    <w:rsid w:val="009E09AE"/>
    <w:rsid w:val="009E7E32"/>
    <w:rsid w:val="009F1F21"/>
    <w:rsid w:val="009F5731"/>
    <w:rsid w:val="009F61C1"/>
    <w:rsid w:val="00A027FD"/>
    <w:rsid w:val="00A117BA"/>
    <w:rsid w:val="00A1477B"/>
    <w:rsid w:val="00A30E07"/>
    <w:rsid w:val="00A315AB"/>
    <w:rsid w:val="00A433EF"/>
    <w:rsid w:val="00A44DE1"/>
    <w:rsid w:val="00A46991"/>
    <w:rsid w:val="00A538F6"/>
    <w:rsid w:val="00A55950"/>
    <w:rsid w:val="00A56FAE"/>
    <w:rsid w:val="00A61AEC"/>
    <w:rsid w:val="00A62D38"/>
    <w:rsid w:val="00A62D95"/>
    <w:rsid w:val="00A6686B"/>
    <w:rsid w:val="00A66AC0"/>
    <w:rsid w:val="00A66D73"/>
    <w:rsid w:val="00A671C1"/>
    <w:rsid w:val="00A70D2F"/>
    <w:rsid w:val="00A7294E"/>
    <w:rsid w:val="00A74B9F"/>
    <w:rsid w:val="00A76332"/>
    <w:rsid w:val="00A77EFF"/>
    <w:rsid w:val="00A823C4"/>
    <w:rsid w:val="00A91552"/>
    <w:rsid w:val="00A93E3D"/>
    <w:rsid w:val="00A94AAD"/>
    <w:rsid w:val="00A970C8"/>
    <w:rsid w:val="00AA423B"/>
    <w:rsid w:val="00AA5196"/>
    <w:rsid w:val="00AA6DBF"/>
    <w:rsid w:val="00AB5047"/>
    <w:rsid w:val="00AB6544"/>
    <w:rsid w:val="00AC0106"/>
    <w:rsid w:val="00AC5D11"/>
    <w:rsid w:val="00AD11A6"/>
    <w:rsid w:val="00AD174E"/>
    <w:rsid w:val="00AD1773"/>
    <w:rsid w:val="00AD5887"/>
    <w:rsid w:val="00AD6F37"/>
    <w:rsid w:val="00AE212B"/>
    <w:rsid w:val="00AE4286"/>
    <w:rsid w:val="00AF1366"/>
    <w:rsid w:val="00AF146A"/>
    <w:rsid w:val="00AF5C0C"/>
    <w:rsid w:val="00AF5FEE"/>
    <w:rsid w:val="00AF77F8"/>
    <w:rsid w:val="00B001A3"/>
    <w:rsid w:val="00B00D7B"/>
    <w:rsid w:val="00B01513"/>
    <w:rsid w:val="00B0677A"/>
    <w:rsid w:val="00B07385"/>
    <w:rsid w:val="00B07EB7"/>
    <w:rsid w:val="00B10DD9"/>
    <w:rsid w:val="00B112FF"/>
    <w:rsid w:val="00B1420F"/>
    <w:rsid w:val="00B17973"/>
    <w:rsid w:val="00B227A7"/>
    <w:rsid w:val="00B244A3"/>
    <w:rsid w:val="00B4217D"/>
    <w:rsid w:val="00B43782"/>
    <w:rsid w:val="00B47031"/>
    <w:rsid w:val="00B5217D"/>
    <w:rsid w:val="00B529F4"/>
    <w:rsid w:val="00B54A46"/>
    <w:rsid w:val="00B5669A"/>
    <w:rsid w:val="00B57F19"/>
    <w:rsid w:val="00B60A20"/>
    <w:rsid w:val="00B61672"/>
    <w:rsid w:val="00B84518"/>
    <w:rsid w:val="00B90DF9"/>
    <w:rsid w:val="00B97380"/>
    <w:rsid w:val="00B97457"/>
    <w:rsid w:val="00BA0BB2"/>
    <w:rsid w:val="00BA427A"/>
    <w:rsid w:val="00BA6CE7"/>
    <w:rsid w:val="00BB1A8C"/>
    <w:rsid w:val="00BB72CC"/>
    <w:rsid w:val="00BB78FC"/>
    <w:rsid w:val="00BB7C66"/>
    <w:rsid w:val="00BC13A4"/>
    <w:rsid w:val="00BC1D13"/>
    <w:rsid w:val="00BC7788"/>
    <w:rsid w:val="00BC7CA8"/>
    <w:rsid w:val="00BD1340"/>
    <w:rsid w:val="00BD238F"/>
    <w:rsid w:val="00BD7CF1"/>
    <w:rsid w:val="00BE0D71"/>
    <w:rsid w:val="00BF6E01"/>
    <w:rsid w:val="00C00A42"/>
    <w:rsid w:val="00C033D5"/>
    <w:rsid w:val="00C10745"/>
    <w:rsid w:val="00C1278A"/>
    <w:rsid w:val="00C139CB"/>
    <w:rsid w:val="00C17EEA"/>
    <w:rsid w:val="00C21934"/>
    <w:rsid w:val="00C3194C"/>
    <w:rsid w:val="00C320C4"/>
    <w:rsid w:val="00C33EBC"/>
    <w:rsid w:val="00C365D6"/>
    <w:rsid w:val="00C42937"/>
    <w:rsid w:val="00C44C78"/>
    <w:rsid w:val="00C45685"/>
    <w:rsid w:val="00C4589E"/>
    <w:rsid w:val="00C46A7E"/>
    <w:rsid w:val="00C47485"/>
    <w:rsid w:val="00C503B2"/>
    <w:rsid w:val="00C54B51"/>
    <w:rsid w:val="00C57A15"/>
    <w:rsid w:val="00C61197"/>
    <w:rsid w:val="00C61561"/>
    <w:rsid w:val="00C61A7D"/>
    <w:rsid w:val="00C62DF7"/>
    <w:rsid w:val="00C62E16"/>
    <w:rsid w:val="00C6331A"/>
    <w:rsid w:val="00C64F56"/>
    <w:rsid w:val="00C7205A"/>
    <w:rsid w:val="00C77F66"/>
    <w:rsid w:val="00C85AC8"/>
    <w:rsid w:val="00C86EAE"/>
    <w:rsid w:val="00C9240E"/>
    <w:rsid w:val="00C95539"/>
    <w:rsid w:val="00C95E49"/>
    <w:rsid w:val="00C97479"/>
    <w:rsid w:val="00CA0D45"/>
    <w:rsid w:val="00CA4388"/>
    <w:rsid w:val="00CB0669"/>
    <w:rsid w:val="00CB0A6A"/>
    <w:rsid w:val="00CB55EF"/>
    <w:rsid w:val="00CB5D33"/>
    <w:rsid w:val="00CB7837"/>
    <w:rsid w:val="00CC0BF7"/>
    <w:rsid w:val="00CC50EB"/>
    <w:rsid w:val="00CD3F03"/>
    <w:rsid w:val="00CD563D"/>
    <w:rsid w:val="00CE22D0"/>
    <w:rsid w:val="00CE5C57"/>
    <w:rsid w:val="00CF32A8"/>
    <w:rsid w:val="00CF4395"/>
    <w:rsid w:val="00CF4411"/>
    <w:rsid w:val="00CF64C3"/>
    <w:rsid w:val="00CF6AFB"/>
    <w:rsid w:val="00D04C5E"/>
    <w:rsid w:val="00D07F84"/>
    <w:rsid w:val="00D1614C"/>
    <w:rsid w:val="00D22C58"/>
    <w:rsid w:val="00D2473F"/>
    <w:rsid w:val="00D34BD4"/>
    <w:rsid w:val="00D37691"/>
    <w:rsid w:val="00D43463"/>
    <w:rsid w:val="00D457E5"/>
    <w:rsid w:val="00D46B0F"/>
    <w:rsid w:val="00D471DF"/>
    <w:rsid w:val="00D55AD4"/>
    <w:rsid w:val="00D55D0A"/>
    <w:rsid w:val="00D6056E"/>
    <w:rsid w:val="00D613E7"/>
    <w:rsid w:val="00D64863"/>
    <w:rsid w:val="00D65D1D"/>
    <w:rsid w:val="00D70B51"/>
    <w:rsid w:val="00D7141F"/>
    <w:rsid w:val="00D72F21"/>
    <w:rsid w:val="00D7323F"/>
    <w:rsid w:val="00D74000"/>
    <w:rsid w:val="00D803BD"/>
    <w:rsid w:val="00D8209D"/>
    <w:rsid w:val="00D830DC"/>
    <w:rsid w:val="00D84101"/>
    <w:rsid w:val="00D873A7"/>
    <w:rsid w:val="00D914BB"/>
    <w:rsid w:val="00D92313"/>
    <w:rsid w:val="00D92868"/>
    <w:rsid w:val="00D9287A"/>
    <w:rsid w:val="00D950CF"/>
    <w:rsid w:val="00D97501"/>
    <w:rsid w:val="00D97D4B"/>
    <w:rsid w:val="00DA096B"/>
    <w:rsid w:val="00DA50FB"/>
    <w:rsid w:val="00DA6E01"/>
    <w:rsid w:val="00DB1819"/>
    <w:rsid w:val="00DB2120"/>
    <w:rsid w:val="00DB7162"/>
    <w:rsid w:val="00DC64C1"/>
    <w:rsid w:val="00DD0F14"/>
    <w:rsid w:val="00DE1536"/>
    <w:rsid w:val="00DE25AA"/>
    <w:rsid w:val="00DE25B1"/>
    <w:rsid w:val="00DE294E"/>
    <w:rsid w:val="00DE3804"/>
    <w:rsid w:val="00DE5821"/>
    <w:rsid w:val="00DF21FA"/>
    <w:rsid w:val="00DF51C5"/>
    <w:rsid w:val="00E01084"/>
    <w:rsid w:val="00E0150A"/>
    <w:rsid w:val="00E017E0"/>
    <w:rsid w:val="00E07E9B"/>
    <w:rsid w:val="00E134BA"/>
    <w:rsid w:val="00E177E7"/>
    <w:rsid w:val="00E2142E"/>
    <w:rsid w:val="00E214FD"/>
    <w:rsid w:val="00E26227"/>
    <w:rsid w:val="00E26C9D"/>
    <w:rsid w:val="00E31BDD"/>
    <w:rsid w:val="00E31FC5"/>
    <w:rsid w:val="00E35515"/>
    <w:rsid w:val="00E35E57"/>
    <w:rsid w:val="00E415F2"/>
    <w:rsid w:val="00E4199E"/>
    <w:rsid w:val="00E41B6A"/>
    <w:rsid w:val="00E42CB6"/>
    <w:rsid w:val="00E431CA"/>
    <w:rsid w:val="00E432A2"/>
    <w:rsid w:val="00E439B5"/>
    <w:rsid w:val="00E4435D"/>
    <w:rsid w:val="00E448E7"/>
    <w:rsid w:val="00E5230F"/>
    <w:rsid w:val="00E5380A"/>
    <w:rsid w:val="00E5487A"/>
    <w:rsid w:val="00E56100"/>
    <w:rsid w:val="00E7134E"/>
    <w:rsid w:val="00E77594"/>
    <w:rsid w:val="00E838A3"/>
    <w:rsid w:val="00E84FDC"/>
    <w:rsid w:val="00E85D5A"/>
    <w:rsid w:val="00E94B98"/>
    <w:rsid w:val="00EA3AF3"/>
    <w:rsid w:val="00EB1D8E"/>
    <w:rsid w:val="00EB2D72"/>
    <w:rsid w:val="00EC35A4"/>
    <w:rsid w:val="00EC3C82"/>
    <w:rsid w:val="00EC48D3"/>
    <w:rsid w:val="00EC4AB1"/>
    <w:rsid w:val="00EC4F2C"/>
    <w:rsid w:val="00EC578C"/>
    <w:rsid w:val="00ED584B"/>
    <w:rsid w:val="00EE0942"/>
    <w:rsid w:val="00EF1B60"/>
    <w:rsid w:val="00EF34C0"/>
    <w:rsid w:val="00EF66FF"/>
    <w:rsid w:val="00EF798A"/>
    <w:rsid w:val="00F07170"/>
    <w:rsid w:val="00F113EC"/>
    <w:rsid w:val="00F13C31"/>
    <w:rsid w:val="00F14C57"/>
    <w:rsid w:val="00F23DC4"/>
    <w:rsid w:val="00F24285"/>
    <w:rsid w:val="00F260D9"/>
    <w:rsid w:val="00F312FF"/>
    <w:rsid w:val="00F32917"/>
    <w:rsid w:val="00F373A8"/>
    <w:rsid w:val="00F444F4"/>
    <w:rsid w:val="00F44ABB"/>
    <w:rsid w:val="00F46D4F"/>
    <w:rsid w:val="00F557D9"/>
    <w:rsid w:val="00F610FB"/>
    <w:rsid w:val="00F6783E"/>
    <w:rsid w:val="00F678D8"/>
    <w:rsid w:val="00F72076"/>
    <w:rsid w:val="00F72BEC"/>
    <w:rsid w:val="00F75E6A"/>
    <w:rsid w:val="00F84244"/>
    <w:rsid w:val="00F843F2"/>
    <w:rsid w:val="00F864C7"/>
    <w:rsid w:val="00F86777"/>
    <w:rsid w:val="00F86FE8"/>
    <w:rsid w:val="00F902EF"/>
    <w:rsid w:val="00F9253F"/>
    <w:rsid w:val="00F95991"/>
    <w:rsid w:val="00F96CD5"/>
    <w:rsid w:val="00FA45EF"/>
    <w:rsid w:val="00FA6A3B"/>
    <w:rsid w:val="00FB1D87"/>
    <w:rsid w:val="00FB65BD"/>
    <w:rsid w:val="00FB6892"/>
    <w:rsid w:val="00FB6BE2"/>
    <w:rsid w:val="00FC29A8"/>
    <w:rsid w:val="00FC481E"/>
    <w:rsid w:val="00FC4F12"/>
    <w:rsid w:val="00FD0F24"/>
    <w:rsid w:val="00FD2FE8"/>
    <w:rsid w:val="00FD67D1"/>
    <w:rsid w:val="00FD7714"/>
    <w:rsid w:val="00FE3102"/>
    <w:rsid w:val="00FE4579"/>
    <w:rsid w:val="00FE4767"/>
    <w:rsid w:val="00FE4CB4"/>
    <w:rsid w:val="00FF1876"/>
    <w:rsid w:val="00FF239C"/>
    <w:rsid w:val="00FF3671"/>
    <w:rsid w:val="00FF53D9"/>
    <w:rsid w:val="00FF6EB9"/>
    <w:rsid w:val="00FF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NormalWeb">
    <w:name w:val="Normal (Web)"/>
    <w:basedOn w:val="Normal"/>
    <w:uiPriority w:val="99"/>
    <w:unhideWhenUsed/>
    <w:rsid w:val="00BF6E01"/>
    <w:pPr>
      <w:overflowPunct/>
      <w:autoSpaceDE/>
      <w:autoSpaceDN/>
      <w:adjustRightInd/>
      <w:spacing w:before="100" w:beforeAutospacing="1" w:after="100" w:afterAutospacing="1"/>
      <w:textAlignment w:val="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3.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4.xml><?xml version="1.0" encoding="utf-8"?>
<ds:datastoreItem xmlns:ds="http://schemas.openxmlformats.org/officeDocument/2006/customXml" ds:itemID="{E7E339DE-10C7-4419-A2C8-B0C8C0A27FA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28</Pages>
  <Words>5887</Words>
  <Characters>33541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39350</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413</cp:revision>
  <cp:lastPrinted>2011-01-10T17:31:00Z</cp:lastPrinted>
  <dcterms:created xsi:type="dcterms:W3CDTF">2022-11-15T19:57:00Z</dcterms:created>
  <dcterms:modified xsi:type="dcterms:W3CDTF">2022-11-30T20:53:00Z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