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12CBC95C" w:rsidR="00995C98" w:rsidRPr="00D0504C" w:rsidRDefault="00995C98" w:rsidP="00C57F43">
            <w:pPr>
              <w:pStyle w:val="Title"/>
              <w:spacing w:line="480" w:lineRule="auto"/>
            </w:pPr>
            <w:r w:rsidRPr="00D0504C">
              <w:t>FortnaPlus Control</w:t>
            </w:r>
            <w:r w:rsidRPr="00D0504C">
              <w:br/>
            </w:r>
            <w:r w:rsidR="00C243CC">
              <w:rPr>
                <w:sz w:val="44"/>
                <w:szCs w:val="44"/>
              </w:rPr>
              <w:t>Trigger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47B2D8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 xml:space="preserve">Document Revision: </w:t>
            </w:r>
            <w:r w:rsidR="006E4A3C">
              <w:rPr>
                <w:noProof/>
                <w:sz w:val="24"/>
                <w:szCs w:val="24"/>
              </w:rPr>
              <w:t>2</w:t>
            </w:r>
            <w:r w:rsidRPr="00D0504C">
              <w:rPr>
                <w:noProof/>
                <w:sz w:val="24"/>
                <w:szCs w:val="24"/>
              </w:rPr>
              <w:t>.</w:t>
            </w:r>
            <w:r w:rsidR="006E4A3C">
              <w:rPr>
                <w:noProof/>
                <w:sz w:val="24"/>
                <w:szCs w:val="24"/>
              </w:rPr>
              <w:t>0</w:t>
            </w:r>
          </w:p>
        </w:tc>
      </w:tr>
      <w:tr w:rsidR="00995C98" w:rsidRPr="004F1083" w14:paraId="04897469" w14:textId="77777777" w:rsidTr="00C57F43">
        <w:tc>
          <w:tcPr>
            <w:tcW w:w="10021" w:type="dxa"/>
            <w:shd w:val="clear" w:color="auto" w:fill="auto"/>
            <w:vAlign w:val="center"/>
          </w:tcPr>
          <w:p w14:paraId="6C11DE49" w14:textId="3A53927E"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697B81">
              <w:rPr>
                <w:noProof/>
                <w:sz w:val="24"/>
                <w:szCs w:val="24"/>
              </w:rPr>
              <w:t>0</w:t>
            </w:r>
            <w:r w:rsidR="000669ED">
              <w:rPr>
                <w:noProof/>
                <w:sz w:val="24"/>
                <w:szCs w:val="24"/>
              </w:rPr>
              <w:t>5</w:t>
            </w:r>
            <w:r w:rsidR="00697B81">
              <w:rPr>
                <w:noProof/>
                <w:sz w:val="24"/>
                <w:szCs w:val="24"/>
              </w:rPr>
              <w:t>-</w:t>
            </w:r>
            <w:r w:rsidR="006E4A3C">
              <w:rPr>
                <w:noProof/>
                <w:sz w:val="24"/>
                <w:szCs w:val="24"/>
              </w:rPr>
              <w:t>Oct</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1B662E1B" w:rsidR="0032346A" w:rsidRPr="00906F63" w:rsidRDefault="00AC584F" w:rsidP="00C57F43">
            <w:pPr>
              <w:rPr>
                <w:rFonts w:eastAsia="Arial" w:cs="Arial"/>
              </w:rPr>
            </w:pPr>
            <w:r>
              <w:rPr>
                <w:rFonts w:eastAsia="Arial" w:cs="Arial"/>
              </w:rPr>
              <w:t>02</w:t>
            </w:r>
            <w:r w:rsidR="0032346A">
              <w:rPr>
                <w:rFonts w:eastAsia="Arial" w:cs="Arial"/>
              </w:rPr>
              <w:t>-</w:t>
            </w:r>
            <w:r>
              <w:rPr>
                <w:rFonts w:eastAsia="Arial" w:cs="Arial"/>
              </w:rPr>
              <w:t>Sep</w:t>
            </w:r>
            <w:r w:rsidR="0032346A">
              <w:rPr>
                <w:rFonts w:eastAsia="Arial" w:cs="Arial"/>
              </w:rPr>
              <w:t>-20</w:t>
            </w:r>
            <w:r>
              <w:rPr>
                <w:rFonts w:eastAsia="Arial" w:cs="Arial"/>
              </w:rPr>
              <w:t>15</w:t>
            </w:r>
          </w:p>
        </w:tc>
        <w:tc>
          <w:tcPr>
            <w:tcW w:w="1710" w:type="dxa"/>
            <w:tcBorders>
              <w:top w:val="single" w:sz="8" w:space="0" w:color="FFFFFF" w:themeColor="background1"/>
            </w:tcBorders>
            <w:shd w:val="clear" w:color="auto" w:fill="auto"/>
            <w:vAlign w:val="center"/>
          </w:tcPr>
          <w:p w14:paraId="1252F79C" w14:textId="178D28B7" w:rsidR="0032346A" w:rsidRPr="00906F63" w:rsidRDefault="00AC584F"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F54E5" w:rsidRPr="00844DB7" w14:paraId="119B1247" w14:textId="77777777" w:rsidTr="00C57F43">
        <w:trPr>
          <w:trHeight w:val="342"/>
        </w:trPr>
        <w:tc>
          <w:tcPr>
            <w:tcW w:w="1325" w:type="dxa"/>
            <w:shd w:val="clear" w:color="auto" w:fill="auto"/>
            <w:vAlign w:val="center"/>
          </w:tcPr>
          <w:p w14:paraId="637A9CC6" w14:textId="521E0C34" w:rsidR="003F54E5" w:rsidRPr="00906F63" w:rsidRDefault="003F54E5" w:rsidP="003F54E5">
            <w:pPr>
              <w:jc w:val="center"/>
              <w:rPr>
                <w:rFonts w:eastAsia="Arial" w:cs="Arial"/>
              </w:rPr>
            </w:pPr>
            <w:r>
              <w:rPr>
                <w:rFonts w:eastAsia="Arial" w:cs="Arial"/>
              </w:rPr>
              <w:t>1.1</w:t>
            </w:r>
          </w:p>
        </w:tc>
        <w:tc>
          <w:tcPr>
            <w:tcW w:w="1800" w:type="dxa"/>
            <w:shd w:val="clear" w:color="auto" w:fill="auto"/>
            <w:vAlign w:val="center"/>
          </w:tcPr>
          <w:p w14:paraId="71DD4B9E" w14:textId="772332E4" w:rsidR="003F54E5" w:rsidRPr="00906F63" w:rsidRDefault="003F54E5" w:rsidP="003F54E5">
            <w:pPr>
              <w:rPr>
                <w:rFonts w:eastAsia="Arial" w:cs="Arial"/>
              </w:rPr>
            </w:pPr>
            <w:r>
              <w:rPr>
                <w:rFonts w:eastAsia="Arial" w:cs="Arial"/>
              </w:rPr>
              <w:t>06-Sep-2018</w:t>
            </w:r>
          </w:p>
        </w:tc>
        <w:tc>
          <w:tcPr>
            <w:tcW w:w="1710" w:type="dxa"/>
            <w:shd w:val="clear" w:color="auto" w:fill="auto"/>
            <w:vAlign w:val="center"/>
          </w:tcPr>
          <w:p w14:paraId="51AAD79F" w14:textId="214C284D" w:rsidR="003F54E5" w:rsidRPr="00906F63" w:rsidRDefault="003F54E5" w:rsidP="003F54E5">
            <w:pPr>
              <w:rPr>
                <w:rFonts w:eastAsia="Arial" w:cs="Arial"/>
              </w:rPr>
            </w:pPr>
            <w:r>
              <w:rPr>
                <w:rFonts w:eastAsia="Arial" w:cs="Arial"/>
              </w:rPr>
              <w:t>B C Conklin</w:t>
            </w:r>
          </w:p>
        </w:tc>
        <w:tc>
          <w:tcPr>
            <w:tcW w:w="4910" w:type="dxa"/>
            <w:shd w:val="clear" w:color="auto" w:fill="auto"/>
            <w:vAlign w:val="center"/>
          </w:tcPr>
          <w:p w14:paraId="221EC5E8" w14:textId="6FCFDF65" w:rsidR="003F54E5" w:rsidRPr="00906F63" w:rsidRDefault="003F54E5" w:rsidP="003F54E5">
            <w:pPr>
              <w:rPr>
                <w:rFonts w:eastAsia="Arial" w:cs="Arial"/>
              </w:rPr>
            </w:pPr>
          </w:p>
        </w:tc>
      </w:tr>
      <w:tr w:rsidR="003F54E5" w:rsidRPr="00844DB7" w14:paraId="6A680853" w14:textId="77777777" w:rsidTr="00C57F43">
        <w:trPr>
          <w:trHeight w:val="342"/>
        </w:trPr>
        <w:tc>
          <w:tcPr>
            <w:tcW w:w="1325" w:type="dxa"/>
            <w:shd w:val="clear" w:color="auto" w:fill="auto"/>
            <w:vAlign w:val="center"/>
          </w:tcPr>
          <w:p w14:paraId="54202B3F" w14:textId="39DAB475" w:rsidR="003F54E5" w:rsidRPr="00906F63" w:rsidRDefault="003F54E5" w:rsidP="003F54E5">
            <w:pPr>
              <w:jc w:val="center"/>
              <w:rPr>
                <w:rFonts w:eastAsia="Arial" w:cs="Arial"/>
              </w:rPr>
            </w:pPr>
            <w:r>
              <w:rPr>
                <w:rFonts w:eastAsia="Arial" w:cs="Arial"/>
              </w:rPr>
              <w:t>2.0</w:t>
            </w:r>
          </w:p>
        </w:tc>
        <w:tc>
          <w:tcPr>
            <w:tcW w:w="1800" w:type="dxa"/>
            <w:shd w:val="clear" w:color="auto" w:fill="auto"/>
            <w:vAlign w:val="center"/>
          </w:tcPr>
          <w:p w14:paraId="7127FFFA" w14:textId="149ECEB2" w:rsidR="003F54E5" w:rsidRPr="00906F63" w:rsidRDefault="003F54E5" w:rsidP="003F54E5">
            <w:pPr>
              <w:rPr>
                <w:rFonts w:eastAsia="Arial" w:cs="Arial"/>
              </w:rPr>
            </w:pPr>
            <w:r>
              <w:rPr>
                <w:rFonts w:eastAsia="Arial" w:cs="Arial"/>
              </w:rPr>
              <w:t>0</w:t>
            </w:r>
            <w:r w:rsidR="000669ED">
              <w:rPr>
                <w:rFonts w:eastAsia="Arial" w:cs="Arial"/>
              </w:rPr>
              <w:t>5</w:t>
            </w:r>
            <w:r>
              <w:rPr>
                <w:rFonts w:eastAsia="Arial" w:cs="Arial"/>
              </w:rPr>
              <w:t>-Oct-2022</w:t>
            </w:r>
          </w:p>
        </w:tc>
        <w:tc>
          <w:tcPr>
            <w:tcW w:w="1710" w:type="dxa"/>
            <w:shd w:val="clear" w:color="auto" w:fill="auto"/>
            <w:vAlign w:val="center"/>
          </w:tcPr>
          <w:p w14:paraId="26940FD6" w14:textId="40075552" w:rsidR="003F54E5" w:rsidRDefault="003F54E5" w:rsidP="003F54E5">
            <w:pPr>
              <w:rPr>
                <w:rFonts w:eastAsia="Arial" w:cs="Arial"/>
              </w:rPr>
            </w:pPr>
            <w:r>
              <w:rPr>
                <w:rFonts w:eastAsia="Arial" w:cs="Arial"/>
              </w:rPr>
              <w:t>T R Kremser</w:t>
            </w:r>
          </w:p>
        </w:tc>
        <w:tc>
          <w:tcPr>
            <w:tcW w:w="4910" w:type="dxa"/>
            <w:shd w:val="clear" w:color="auto" w:fill="auto"/>
            <w:vAlign w:val="center"/>
          </w:tcPr>
          <w:p w14:paraId="19303B84" w14:textId="61FD029E" w:rsidR="003F54E5" w:rsidRPr="00906F63" w:rsidRDefault="001847AE" w:rsidP="003F54E5">
            <w:pPr>
              <w:rPr>
                <w:rFonts w:eastAsia="Arial" w:cs="Arial"/>
              </w:rPr>
            </w:pPr>
            <w:r>
              <w:rPr>
                <w:rFonts w:eastAsia="Arial" w:cs="Arial"/>
              </w:rPr>
              <w:t>Complete rewrite</w:t>
            </w:r>
            <w:r w:rsidR="00E26FBD">
              <w:rPr>
                <w:rFonts w:eastAsia="Arial" w:cs="Arial"/>
              </w:rPr>
              <w:t xml:space="preserve">.  Add </w:t>
            </w:r>
            <w:r w:rsidR="00E26FBD" w:rsidRPr="00803E70">
              <w:rPr>
                <w:rFonts w:eastAsia="Arial" w:cs="Arial"/>
                <w:b/>
                <w:bCs/>
              </w:rPr>
              <w:t>SpecialFlags</w:t>
            </w:r>
            <w:r w:rsidR="00E26FBD">
              <w:rPr>
                <w:rFonts w:eastAsia="Arial" w:cs="Arial"/>
              </w:rPr>
              <w:t xml:space="preserve"> table information.</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4555FACA" w14:textId="138F749C" w:rsidR="001847AE"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5877141" w:history="1">
            <w:r w:rsidR="001847AE" w:rsidRPr="002C39F8">
              <w:rPr>
                <w:rStyle w:val="Hyperlink"/>
                <w:noProof/>
              </w:rPr>
              <w:t>Glossary of Terms</w:t>
            </w:r>
            <w:r w:rsidR="001847AE">
              <w:rPr>
                <w:noProof/>
                <w:webHidden/>
              </w:rPr>
              <w:tab/>
            </w:r>
            <w:r w:rsidR="001847AE">
              <w:rPr>
                <w:noProof/>
                <w:webHidden/>
              </w:rPr>
              <w:fldChar w:fldCharType="begin"/>
            </w:r>
            <w:r w:rsidR="001847AE">
              <w:rPr>
                <w:noProof/>
                <w:webHidden/>
              </w:rPr>
              <w:instrText xml:space="preserve"> PAGEREF _Toc115877141 \h </w:instrText>
            </w:r>
            <w:r w:rsidR="001847AE">
              <w:rPr>
                <w:noProof/>
                <w:webHidden/>
              </w:rPr>
            </w:r>
            <w:r w:rsidR="001847AE">
              <w:rPr>
                <w:noProof/>
                <w:webHidden/>
              </w:rPr>
              <w:fldChar w:fldCharType="separate"/>
            </w:r>
            <w:r w:rsidR="001847AE">
              <w:rPr>
                <w:noProof/>
                <w:webHidden/>
              </w:rPr>
              <w:t>4</w:t>
            </w:r>
            <w:r w:rsidR="001847AE">
              <w:rPr>
                <w:noProof/>
                <w:webHidden/>
              </w:rPr>
              <w:fldChar w:fldCharType="end"/>
            </w:r>
          </w:hyperlink>
        </w:p>
        <w:p w14:paraId="0E82F233" w14:textId="2179D53E" w:rsidR="001847AE" w:rsidRDefault="001847AE">
          <w:pPr>
            <w:pStyle w:val="TOC1"/>
            <w:tabs>
              <w:tab w:val="left" w:pos="400"/>
            </w:tabs>
            <w:rPr>
              <w:rFonts w:asciiTheme="minorHAnsi" w:eastAsiaTheme="minorEastAsia" w:hAnsiTheme="minorHAnsi"/>
              <w:b w:val="0"/>
              <w:caps w:val="0"/>
              <w:noProof/>
              <w:sz w:val="22"/>
              <w:szCs w:val="22"/>
            </w:rPr>
          </w:pPr>
          <w:hyperlink w:anchor="_Toc115877142" w:history="1">
            <w:r w:rsidRPr="002C39F8">
              <w:rPr>
                <w:rStyle w:val="Hyperlink"/>
                <w:noProof/>
              </w:rPr>
              <w:t>1.</w:t>
            </w:r>
            <w:r>
              <w:rPr>
                <w:rFonts w:asciiTheme="minorHAnsi" w:eastAsiaTheme="minorEastAsia" w:hAnsiTheme="minorHAnsi"/>
                <w:b w:val="0"/>
                <w:caps w:val="0"/>
                <w:noProof/>
                <w:sz w:val="22"/>
                <w:szCs w:val="22"/>
              </w:rPr>
              <w:tab/>
            </w:r>
            <w:r w:rsidRPr="002C39F8">
              <w:rPr>
                <w:rStyle w:val="Hyperlink"/>
                <w:noProof/>
              </w:rPr>
              <w:t>Triggers in FPC</w:t>
            </w:r>
            <w:r>
              <w:rPr>
                <w:noProof/>
                <w:webHidden/>
              </w:rPr>
              <w:tab/>
            </w:r>
            <w:r>
              <w:rPr>
                <w:noProof/>
                <w:webHidden/>
              </w:rPr>
              <w:fldChar w:fldCharType="begin"/>
            </w:r>
            <w:r>
              <w:rPr>
                <w:noProof/>
                <w:webHidden/>
              </w:rPr>
              <w:instrText xml:space="preserve"> PAGEREF _Toc115877142 \h </w:instrText>
            </w:r>
            <w:r>
              <w:rPr>
                <w:noProof/>
                <w:webHidden/>
              </w:rPr>
            </w:r>
            <w:r>
              <w:rPr>
                <w:noProof/>
                <w:webHidden/>
              </w:rPr>
              <w:fldChar w:fldCharType="separate"/>
            </w:r>
            <w:r>
              <w:rPr>
                <w:noProof/>
                <w:webHidden/>
              </w:rPr>
              <w:t>5</w:t>
            </w:r>
            <w:r>
              <w:rPr>
                <w:noProof/>
                <w:webHidden/>
              </w:rPr>
              <w:fldChar w:fldCharType="end"/>
            </w:r>
          </w:hyperlink>
        </w:p>
        <w:p w14:paraId="509247B2" w14:textId="3545E543" w:rsidR="001847AE" w:rsidRDefault="001847AE">
          <w:pPr>
            <w:pStyle w:val="TOC1"/>
            <w:tabs>
              <w:tab w:val="left" w:pos="400"/>
            </w:tabs>
            <w:rPr>
              <w:rFonts w:asciiTheme="minorHAnsi" w:eastAsiaTheme="minorEastAsia" w:hAnsiTheme="minorHAnsi"/>
              <w:b w:val="0"/>
              <w:caps w:val="0"/>
              <w:noProof/>
              <w:sz w:val="22"/>
              <w:szCs w:val="22"/>
            </w:rPr>
          </w:pPr>
          <w:hyperlink w:anchor="_Toc115877143" w:history="1">
            <w:r w:rsidRPr="002C39F8">
              <w:rPr>
                <w:rStyle w:val="Hyperlink"/>
                <w:noProof/>
              </w:rPr>
              <w:t>2.</w:t>
            </w:r>
            <w:r>
              <w:rPr>
                <w:rFonts w:asciiTheme="minorHAnsi" w:eastAsiaTheme="minorEastAsia" w:hAnsiTheme="minorHAnsi"/>
                <w:b w:val="0"/>
                <w:caps w:val="0"/>
                <w:noProof/>
                <w:sz w:val="22"/>
                <w:szCs w:val="22"/>
              </w:rPr>
              <w:tab/>
            </w:r>
            <w:r w:rsidRPr="002C39F8">
              <w:rPr>
                <w:rStyle w:val="Hyperlink"/>
                <w:noProof/>
              </w:rPr>
              <w:t>Table Trigrset</w:t>
            </w:r>
            <w:r>
              <w:rPr>
                <w:noProof/>
                <w:webHidden/>
              </w:rPr>
              <w:tab/>
            </w:r>
            <w:r>
              <w:rPr>
                <w:noProof/>
                <w:webHidden/>
              </w:rPr>
              <w:fldChar w:fldCharType="begin"/>
            </w:r>
            <w:r>
              <w:rPr>
                <w:noProof/>
                <w:webHidden/>
              </w:rPr>
              <w:instrText xml:space="preserve"> PAGEREF _Toc115877143 \h </w:instrText>
            </w:r>
            <w:r>
              <w:rPr>
                <w:noProof/>
                <w:webHidden/>
              </w:rPr>
            </w:r>
            <w:r>
              <w:rPr>
                <w:noProof/>
                <w:webHidden/>
              </w:rPr>
              <w:fldChar w:fldCharType="separate"/>
            </w:r>
            <w:r>
              <w:rPr>
                <w:noProof/>
                <w:webHidden/>
              </w:rPr>
              <w:t>5</w:t>
            </w:r>
            <w:r>
              <w:rPr>
                <w:noProof/>
                <w:webHidden/>
              </w:rPr>
              <w:fldChar w:fldCharType="end"/>
            </w:r>
          </w:hyperlink>
        </w:p>
        <w:p w14:paraId="16D56836" w14:textId="1FA337EB" w:rsidR="001847AE" w:rsidRDefault="001847AE">
          <w:pPr>
            <w:pStyle w:val="TOC2"/>
            <w:tabs>
              <w:tab w:val="left" w:pos="600"/>
            </w:tabs>
            <w:rPr>
              <w:rFonts w:asciiTheme="minorHAnsi" w:eastAsiaTheme="minorEastAsia" w:hAnsiTheme="minorHAnsi"/>
              <w:smallCaps w:val="0"/>
              <w:noProof/>
              <w:sz w:val="22"/>
              <w:szCs w:val="22"/>
            </w:rPr>
          </w:pPr>
          <w:hyperlink w:anchor="_Toc115877144" w:history="1">
            <w:r w:rsidRPr="002C39F8">
              <w:rPr>
                <w:rStyle w:val="Hyperlink"/>
                <w:noProof/>
              </w:rPr>
              <w:t>2.1.</w:t>
            </w:r>
            <w:r>
              <w:rPr>
                <w:rFonts w:asciiTheme="minorHAnsi" w:eastAsiaTheme="minorEastAsia" w:hAnsiTheme="minorHAnsi"/>
                <w:smallCaps w:val="0"/>
                <w:noProof/>
                <w:sz w:val="22"/>
                <w:szCs w:val="22"/>
              </w:rPr>
              <w:tab/>
            </w:r>
            <w:r w:rsidRPr="002C39F8">
              <w:rPr>
                <w:rStyle w:val="Hyperlink"/>
                <w:noProof/>
              </w:rPr>
              <w:t>Triggertype Options</w:t>
            </w:r>
            <w:r>
              <w:rPr>
                <w:noProof/>
                <w:webHidden/>
              </w:rPr>
              <w:tab/>
            </w:r>
            <w:r>
              <w:rPr>
                <w:noProof/>
                <w:webHidden/>
              </w:rPr>
              <w:fldChar w:fldCharType="begin"/>
            </w:r>
            <w:r>
              <w:rPr>
                <w:noProof/>
                <w:webHidden/>
              </w:rPr>
              <w:instrText xml:space="preserve"> PAGEREF _Toc115877144 \h </w:instrText>
            </w:r>
            <w:r>
              <w:rPr>
                <w:noProof/>
                <w:webHidden/>
              </w:rPr>
            </w:r>
            <w:r>
              <w:rPr>
                <w:noProof/>
                <w:webHidden/>
              </w:rPr>
              <w:fldChar w:fldCharType="separate"/>
            </w:r>
            <w:r>
              <w:rPr>
                <w:noProof/>
                <w:webHidden/>
              </w:rPr>
              <w:t>8</w:t>
            </w:r>
            <w:r>
              <w:rPr>
                <w:noProof/>
                <w:webHidden/>
              </w:rPr>
              <w:fldChar w:fldCharType="end"/>
            </w:r>
          </w:hyperlink>
        </w:p>
        <w:p w14:paraId="140B8C5A" w14:textId="37036E00" w:rsidR="001847AE" w:rsidRDefault="001847AE">
          <w:pPr>
            <w:pStyle w:val="TOC2"/>
            <w:tabs>
              <w:tab w:val="left" w:pos="600"/>
            </w:tabs>
            <w:rPr>
              <w:rFonts w:asciiTheme="minorHAnsi" w:eastAsiaTheme="minorEastAsia" w:hAnsiTheme="minorHAnsi"/>
              <w:smallCaps w:val="0"/>
              <w:noProof/>
              <w:sz w:val="22"/>
              <w:szCs w:val="22"/>
            </w:rPr>
          </w:pPr>
          <w:hyperlink w:anchor="_Toc115877145" w:history="1">
            <w:r w:rsidRPr="002C39F8">
              <w:rPr>
                <w:rStyle w:val="Hyperlink"/>
                <w:noProof/>
              </w:rPr>
              <w:t>2.2.</w:t>
            </w:r>
            <w:r>
              <w:rPr>
                <w:rFonts w:asciiTheme="minorHAnsi" w:eastAsiaTheme="minorEastAsia" w:hAnsiTheme="minorHAnsi"/>
                <w:smallCaps w:val="0"/>
                <w:noProof/>
                <w:sz w:val="22"/>
                <w:szCs w:val="22"/>
              </w:rPr>
              <w:tab/>
            </w:r>
            <w:r w:rsidRPr="002C39F8">
              <w:rPr>
                <w:rStyle w:val="Hyperlink"/>
                <w:noProof/>
              </w:rPr>
              <w:t>Triggerlocname Options</w:t>
            </w:r>
            <w:r>
              <w:rPr>
                <w:noProof/>
                <w:webHidden/>
              </w:rPr>
              <w:tab/>
            </w:r>
            <w:r>
              <w:rPr>
                <w:noProof/>
                <w:webHidden/>
              </w:rPr>
              <w:fldChar w:fldCharType="begin"/>
            </w:r>
            <w:r>
              <w:rPr>
                <w:noProof/>
                <w:webHidden/>
              </w:rPr>
              <w:instrText xml:space="preserve"> PAGEREF _Toc115877145 \h </w:instrText>
            </w:r>
            <w:r>
              <w:rPr>
                <w:noProof/>
                <w:webHidden/>
              </w:rPr>
            </w:r>
            <w:r>
              <w:rPr>
                <w:noProof/>
                <w:webHidden/>
              </w:rPr>
              <w:fldChar w:fldCharType="separate"/>
            </w:r>
            <w:r>
              <w:rPr>
                <w:noProof/>
                <w:webHidden/>
              </w:rPr>
              <w:t>9</w:t>
            </w:r>
            <w:r>
              <w:rPr>
                <w:noProof/>
                <w:webHidden/>
              </w:rPr>
              <w:fldChar w:fldCharType="end"/>
            </w:r>
          </w:hyperlink>
        </w:p>
        <w:p w14:paraId="1A141D08" w14:textId="548930B4" w:rsidR="001847AE" w:rsidRDefault="001847AE">
          <w:pPr>
            <w:pStyle w:val="TOC2"/>
            <w:tabs>
              <w:tab w:val="left" w:pos="600"/>
            </w:tabs>
            <w:rPr>
              <w:rFonts w:asciiTheme="minorHAnsi" w:eastAsiaTheme="minorEastAsia" w:hAnsiTheme="minorHAnsi"/>
              <w:smallCaps w:val="0"/>
              <w:noProof/>
              <w:sz w:val="22"/>
              <w:szCs w:val="22"/>
            </w:rPr>
          </w:pPr>
          <w:hyperlink w:anchor="_Toc115877146" w:history="1">
            <w:r w:rsidRPr="002C39F8">
              <w:rPr>
                <w:rStyle w:val="Hyperlink"/>
                <w:noProof/>
              </w:rPr>
              <w:t>2.3.</w:t>
            </w:r>
            <w:r>
              <w:rPr>
                <w:rFonts w:asciiTheme="minorHAnsi" w:eastAsiaTheme="minorEastAsia" w:hAnsiTheme="minorHAnsi"/>
                <w:smallCaps w:val="0"/>
                <w:noProof/>
                <w:sz w:val="22"/>
                <w:szCs w:val="22"/>
              </w:rPr>
              <w:tab/>
            </w:r>
            <w:r w:rsidRPr="002C39F8">
              <w:rPr>
                <w:rStyle w:val="Hyperlink"/>
                <w:noProof/>
              </w:rPr>
              <w:t>Resptype Options</w:t>
            </w:r>
            <w:r>
              <w:rPr>
                <w:noProof/>
                <w:webHidden/>
              </w:rPr>
              <w:tab/>
            </w:r>
            <w:r>
              <w:rPr>
                <w:noProof/>
                <w:webHidden/>
              </w:rPr>
              <w:fldChar w:fldCharType="begin"/>
            </w:r>
            <w:r>
              <w:rPr>
                <w:noProof/>
                <w:webHidden/>
              </w:rPr>
              <w:instrText xml:space="preserve"> PAGEREF _Toc115877146 \h </w:instrText>
            </w:r>
            <w:r>
              <w:rPr>
                <w:noProof/>
                <w:webHidden/>
              </w:rPr>
            </w:r>
            <w:r>
              <w:rPr>
                <w:noProof/>
                <w:webHidden/>
              </w:rPr>
              <w:fldChar w:fldCharType="separate"/>
            </w:r>
            <w:r>
              <w:rPr>
                <w:noProof/>
                <w:webHidden/>
              </w:rPr>
              <w:t>9</w:t>
            </w:r>
            <w:r>
              <w:rPr>
                <w:noProof/>
                <w:webHidden/>
              </w:rPr>
              <w:fldChar w:fldCharType="end"/>
            </w:r>
          </w:hyperlink>
        </w:p>
        <w:p w14:paraId="10AA8890" w14:textId="0E5B92A0" w:rsidR="001847AE" w:rsidRDefault="001847AE">
          <w:pPr>
            <w:pStyle w:val="TOC2"/>
            <w:tabs>
              <w:tab w:val="left" w:pos="600"/>
            </w:tabs>
            <w:rPr>
              <w:rFonts w:asciiTheme="minorHAnsi" w:eastAsiaTheme="minorEastAsia" w:hAnsiTheme="minorHAnsi"/>
              <w:smallCaps w:val="0"/>
              <w:noProof/>
              <w:sz w:val="22"/>
              <w:szCs w:val="22"/>
            </w:rPr>
          </w:pPr>
          <w:hyperlink w:anchor="_Toc115877147" w:history="1">
            <w:r w:rsidRPr="002C39F8">
              <w:rPr>
                <w:rStyle w:val="Hyperlink"/>
                <w:noProof/>
              </w:rPr>
              <w:t>2.4.</w:t>
            </w:r>
            <w:r>
              <w:rPr>
                <w:rFonts w:asciiTheme="minorHAnsi" w:eastAsiaTheme="minorEastAsia" w:hAnsiTheme="minorHAnsi"/>
                <w:smallCaps w:val="0"/>
                <w:noProof/>
                <w:sz w:val="22"/>
                <w:szCs w:val="22"/>
              </w:rPr>
              <w:tab/>
            </w:r>
            <w:r w:rsidRPr="002C39F8">
              <w:rPr>
                <w:rStyle w:val="Hyperlink"/>
                <w:noProof/>
              </w:rPr>
              <w:t>Resplocname Options</w:t>
            </w:r>
            <w:r>
              <w:rPr>
                <w:noProof/>
                <w:webHidden/>
              </w:rPr>
              <w:tab/>
            </w:r>
            <w:r>
              <w:rPr>
                <w:noProof/>
                <w:webHidden/>
              </w:rPr>
              <w:fldChar w:fldCharType="begin"/>
            </w:r>
            <w:r>
              <w:rPr>
                <w:noProof/>
                <w:webHidden/>
              </w:rPr>
              <w:instrText xml:space="preserve"> PAGEREF _Toc115877147 \h </w:instrText>
            </w:r>
            <w:r>
              <w:rPr>
                <w:noProof/>
                <w:webHidden/>
              </w:rPr>
            </w:r>
            <w:r>
              <w:rPr>
                <w:noProof/>
                <w:webHidden/>
              </w:rPr>
              <w:fldChar w:fldCharType="separate"/>
            </w:r>
            <w:r>
              <w:rPr>
                <w:noProof/>
                <w:webHidden/>
              </w:rPr>
              <w:t>12</w:t>
            </w:r>
            <w:r>
              <w:rPr>
                <w:noProof/>
                <w:webHidden/>
              </w:rPr>
              <w:fldChar w:fldCharType="end"/>
            </w:r>
          </w:hyperlink>
        </w:p>
        <w:p w14:paraId="7945A8D1" w14:textId="2D9E9857" w:rsidR="001847AE" w:rsidRDefault="001847AE">
          <w:pPr>
            <w:pStyle w:val="TOC1"/>
            <w:tabs>
              <w:tab w:val="left" w:pos="400"/>
            </w:tabs>
            <w:rPr>
              <w:rFonts w:asciiTheme="minorHAnsi" w:eastAsiaTheme="minorEastAsia" w:hAnsiTheme="minorHAnsi"/>
              <w:b w:val="0"/>
              <w:caps w:val="0"/>
              <w:noProof/>
              <w:sz w:val="22"/>
              <w:szCs w:val="22"/>
            </w:rPr>
          </w:pPr>
          <w:hyperlink w:anchor="_Toc115877148" w:history="1">
            <w:r w:rsidRPr="002C39F8">
              <w:rPr>
                <w:rStyle w:val="Hyperlink"/>
                <w:noProof/>
              </w:rPr>
              <w:t>3.</w:t>
            </w:r>
            <w:r>
              <w:rPr>
                <w:rFonts w:asciiTheme="minorHAnsi" w:eastAsiaTheme="minorEastAsia" w:hAnsiTheme="minorHAnsi"/>
                <w:b w:val="0"/>
                <w:caps w:val="0"/>
                <w:noProof/>
                <w:sz w:val="22"/>
                <w:szCs w:val="22"/>
              </w:rPr>
              <w:tab/>
            </w:r>
            <w:r w:rsidRPr="002C39F8">
              <w:rPr>
                <w:rStyle w:val="Hyperlink"/>
                <w:noProof/>
              </w:rPr>
              <w:t>Table Combos</w:t>
            </w:r>
            <w:r>
              <w:rPr>
                <w:noProof/>
                <w:webHidden/>
              </w:rPr>
              <w:tab/>
            </w:r>
            <w:r>
              <w:rPr>
                <w:noProof/>
                <w:webHidden/>
              </w:rPr>
              <w:fldChar w:fldCharType="begin"/>
            </w:r>
            <w:r>
              <w:rPr>
                <w:noProof/>
                <w:webHidden/>
              </w:rPr>
              <w:instrText xml:space="preserve"> PAGEREF _Toc115877148 \h </w:instrText>
            </w:r>
            <w:r>
              <w:rPr>
                <w:noProof/>
                <w:webHidden/>
              </w:rPr>
            </w:r>
            <w:r>
              <w:rPr>
                <w:noProof/>
                <w:webHidden/>
              </w:rPr>
              <w:fldChar w:fldCharType="separate"/>
            </w:r>
            <w:r>
              <w:rPr>
                <w:noProof/>
                <w:webHidden/>
              </w:rPr>
              <w:t>13</w:t>
            </w:r>
            <w:r>
              <w:rPr>
                <w:noProof/>
                <w:webHidden/>
              </w:rPr>
              <w:fldChar w:fldCharType="end"/>
            </w:r>
          </w:hyperlink>
        </w:p>
        <w:p w14:paraId="006A5616" w14:textId="0517D45A" w:rsidR="001847AE" w:rsidRDefault="001847AE">
          <w:pPr>
            <w:pStyle w:val="TOC1"/>
            <w:tabs>
              <w:tab w:val="left" w:pos="600"/>
            </w:tabs>
            <w:rPr>
              <w:rFonts w:asciiTheme="minorHAnsi" w:eastAsiaTheme="minorEastAsia" w:hAnsiTheme="minorHAnsi"/>
              <w:b w:val="0"/>
              <w:caps w:val="0"/>
              <w:noProof/>
              <w:sz w:val="22"/>
              <w:szCs w:val="22"/>
            </w:rPr>
          </w:pPr>
          <w:hyperlink w:anchor="_Toc115877149" w:history="1">
            <w:r w:rsidRPr="002C39F8">
              <w:rPr>
                <w:rStyle w:val="Hyperlink"/>
                <w:noProof/>
              </w:rPr>
              <w:t>4.</w:t>
            </w:r>
            <w:r>
              <w:rPr>
                <w:rFonts w:asciiTheme="minorHAnsi" w:eastAsiaTheme="minorEastAsia" w:hAnsiTheme="minorHAnsi"/>
                <w:b w:val="0"/>
                <w:caps w:val="0"/>
                <w:noProof/>
                <w:sz w:val="22"/>
                <w:szCs w:val="22"/>
              </w:rPr>
              <w:tab/>
            </w:r>
            <w:r w:rsidRPr="002C39F8">
              <w:rPr>
                <w:rStyle w:val="Hyperlink"/>
                <w:noProof/>
              </w:rPr>
              <w:t>Table SpecialFlags</w:t>
            </w:r>
            <w:r>
              <w:rPr>
                <w:noProof/>
                <w:webHidden/>
              </w:rPr>
              <w:tab/>
            </w:r>
            <w:r>
              <w:rPr>
                <w:noProof/>
                <w:webHidden/>
              </w:rPr>
              <w:fldChar w:fldCharType="begin"/>
            </w:r>
            <w:r>
              <w:rPr>
                <w:noProof/>
                <w:webHidden/>
              </w:rPr>
              <w:instrText xml:space="preserve"> PAGEREF _Toc115877149 \h </w:instrText>
            </w:r>
            <w:r>
              <w:rPr>
                <w:noProof/>
                <w:webHidden/>
              </w:rPr>
            </w:r>
            <w:r>
              <w:rPr>
                <w:noProof/>
                <w:webHidden/>
              </w:rPr>
              <w:fldChar w:fldCharType="separate"/>
            </w:r>
            <w:r>
              <w:rPr>
                <w:noProof/>
                <w:webHidden/>
              </w:rPr>
              <w:t>14</w:t>
            </w:r>
            <w:r>
              <w:rPr>
                <w:noProof/>
                <w:webHidden/>
              </w:rPr>
              <w:fldChar w:fldCharType="end"/>
            </w:r>
          </w:hyperlink>
        </w:p>
        <w:p w14:paraId="0A753CB9" w14:textId="7AFB1CA4" w:rsidR="001847AE" w:rsidRDefault="001847AE">
          <w:pPr>
            <w:pStyle w:val="TOC1"/>
            <w:tabs>
              <w:tab w:val="left" w:pos="400"/>
            </w:tabs>
            <w:rPr>
              <w:rFonts w:asciiTheme="minorHAnsi" w:eastAsiaTheme="minorEastAsia" w:hAnsiTheme="minorHAnsi"/>
              <w:b w:val="0"/>
              <w:caps w:val="0"/>
              <w:noProof/>
              <w:sz w:val="22"/>
              <w:szCs w:val="22"/>
            </w:rPr>
          </w:pPr>
          <w:hyperlink w:anchor="_Toc115877150" w:history="1">
            <w:r w:rsidRPr="002C39F8">
              <w:rPr>
                <w:rStyle w:val="Hyperlink"/>
                <w:noProof/>
              </w:rPr>
              <w:t>5.</w:t>
            </w:r>
            <w:r>
              <w:rPr>
                <w:rFonts w:asciiTheme="minorHAnsi" w:eastAsiaTheme="minorEastAsia" w:hAnsiTheme="minorHAnsi"/>
                <w:b w:val="0"/>
                <w:caps w:val="0"/>
                <w:noProof/>
                <w:sz w:val="22"/>
                <w:szCs w:val="22"/>
              </w:rPr>
              <w:tab/>
            </w:r>
            <w:r w:rsidRPr="002C39F8">
              <w:rPr>
                <w:rStyle w:val="Hyperlink"/>
                <w:noProof/>
              </w:rPr>
              <w:t>Refresh Triggers</w:t>
            </w:r>
            <w:r>
              <w:rPr>
                <w:noProof/>
                <w:webHidden/>
              </w:rPr>
              <w:tab/>
            </w:r>
            <w:r>
              <w:rPr>
                <w:noProof/>
                <w:webHidden/>
              </w:rPr>
              <w:fldChar w:fldCharType="begin"/>
            </w:r>
            <w:r>
              <w:rPr>
                <w:noProof/>
                <w:webHidden/>
              </w:rPr>
              <w:instrText xml:space="preserve"> PAGEREF _Toc115877150 \h </w:instrText>
            </w:r>
            <w:r>
              <w:rPr>
                <w:noProof/>
                <w:webHidden/>
              </w:rPr>
            </w:r>
            <w:r>
              <w:rPr>
                <w:noProof/>
                <w:webHidden/>
              </w:rPr>
              <w:fldChar w:fldCharType="separate"/>
            </w:r>
            <w:r>
              <w:rPr>
                <w:noProof/>
                <w:webHidden/>
              </w:rPr>
              <w:t>14</w:t>
            </w:r>
            <w:r>
              <w:rPr>
                <w:noProof/>
                <w:webHidden/>
              </w:rPr>
              <w:fldChar w:fldCharType="end"/>
            </w:r>
          </w:hyperlink>
        </w:p>
        <w:p w14:paraId="4EA7378F" w14:textId="42103D0F" w:rsidR="001847AE" w:rsidRDefault="001847AE">
          <w:pPr>
            <w:pStyle w:val="TOC1"/>
            <w:tabs>
              <w:tab w:val="left" w:pos="600"/>
            </w:tabs>
            <w:rPr>
              <w:rFonts w:asciiTheme="minorHAnsi" w:eastAsiaTheme="minorEastAsia" w:hAnsiTheme="minorHAnsi"/>
              <w:b w:val="0"/>
              <w:caps w:val="0"/>
              <w:noProof/>
              <w:sz w:val="22"/>
              <w:szCs w:val="22"/>
            </w:rPr>
          </w:pPr>
          <w:hyperlink w:anchor="_Toc115877151" w:history="1">
            <w:r w:rsidRPr="002C39F8">
              <w:rPr>
                <w:rStyle w:val="Hyperlink"/>
                <w:noProof/>
              </w:rPr>
              <w:t>6.</w:t>
            </w:r>
            <w:r>
              <w:rPr>
                <w:rFonts w:asciiTheme="minorHAnsi" w:eastAsiaTheme="minorEastAsia" w:hAnsiTheme="minorHAnsi"/>
                <w:b w:val="0"/>
                <w:caps w:val="0"/>
                <w:noProof/>
                <w:sz w:val="22"/>
                <w:szCs w:val="22"/>
              </w:rPr>
              <w:tab/>
            </w:r>
            <w:r w:rsidRPr="002C39F8">
              <w:rPr>
                <w:rStyle w:val="Hyperlink"/>
                <w:noProof/>
              </w:rPr>
              <w:t>SetAutoSelectHtr</w:t>
            </w:r>
            <w:r>
              <w:rPr>
                <w:noProof/>
                <w:webHidden/>
              </w:rPr>
              <w:tab/>
            </w:r>
            <w:r>
              <w:rPr>
                <w:noProof/>
                <w:webHidden/>
              </w:rPr>
              <w:fldChar w:fldCharType="begin"/>
            </w:r>
            <w:r>
              <w:rPr>
                <w:noProof/>
                <w:webHidden/>
              </w:rPr>
              <w:instrText xml:space="preserve"> PAGEREF _Toc115877151 \h </w:instrText>
            </w:r>
            <w:r>
              <w:rPr>
                <w:noProof/>
                <w:webHidden/>
              </w:rPr>
            </w:r>
            <w:r>
              <w:rPr>
                <w:noProof/>
                <w:webHidden/>
              </w:rPr>
              <w:fldChar w:fldCharType="separate"/>
            </w:r>
            <w:r>
              <w:rPr>
                <w:noProof/>
                <w:webHidden/>
              </w:rPr>
              <w:t>14</w:t>
            </w:r>
            <w:r>
              <w:rPr>
                <w:noProof/>
                <w:webHidden/>
              </w:rPr>
              <w:fldChar w:fldCharType="end"/>
            </w:r>
          </w:hyperlink>
        </w:p>
        <w:p w14:paraId="000B50B1" w14:textId="256381D9" w:rsidR="001847AE" w:rsidRDefault="001847AE">
          <w:pPr>
            <w:pStyle w:val="TOC1"/>
            <w:tabs>
              <w:tab w:val="left" w:pos="400"/>
            </w:tabs>
            <w:rPr>
              <w:rFonts w:asciiTheme="minorHAnsi" w:eastAsiaTheme="minorEastAsia" w:hAnsiTheme="minorHAnsi"/>
              <w:b w:val="0"/>
              <w:caps w:val="0"/>
              <w:noProof/>
              <w:sz w:val="22"/>
              <w:szCs w:val="22"/>
            </w:rPr>
          </w:pPr>
          <w:hyperlink w:anchor="_Toc115877152" w:history="1">
            <w:r w:rsidRPr="002C39F8">
              <w:rPr>
                <w:rStyle w:val="Hyperlink"/>
                <w:noProof/>
              </w:rPr>
              <w:t>7.</w:t>
            </w:r>
            <w:r>
              <w:rPr>
                <w:rFonts w:asciiTheme="minorHAnsi" w:eastAsiaTheme="minorEastAsia" w:hAnsiTheme="minorHAnsi"/>
                <w:b w:val="0"/>
                <w:caps w:val="0"/>
                <w:noProof/>
                <w:sz w:val="22"/>
                <w:szCs w:val="22"/>
              </w:rPr>
              <w:tab/>
            </w:r>
            <w:r w:rsidRPr="002C39F8">
              <w:rPr>
                <w:rStyle w:val="Hyperlink"/>
                <w:noProof/>
              </w:rPr>
              <w:t>UnSetAutoSelectHtr</w:t>
            </w:r>
            <w:r>
              <w:rPr>
                <w:noProof/>
                <w:webHidden/>
              </w:rPr>
              <w:tab/>
            </w:r>
            <w:r>
              <w:rPr>
                <w:noProof/>
                <w:webHidden/>
              </w:rPr>
              <w:fldChar w:fldCharType="begin"/>
            </w:r>
            <w:r>
              <w:rPr>
                <w:noProof/>
                <w:webHidden/>
              </w:rPr>
              <w:instrText xml:space="preserve"> PAGEREF _Toc115877152 \h </w:instrText>
            </w:r>
            <w:r>
              <w:rPr>
                <w:noProof/>
                <w:webHidden/>
              </w:rPr>
            </w:r>
            <w:r>
              <w:rPr>
                <w:noProof/>
                <w:webHidden/>
              </w:rPr>
              <w:fldChar w:fldCharType="separate"/>
            </w:r>
            <w:r>
              <w:rPr>
                <w:noProof/>
                <w:webHidden/>
              </w:rPr>
              <w:t>14</w:t>
            </w:r>
            <w:r>
              <w:rPr>
                <w:noProof/>
                <w:webHidden/>
              </w:rPr>
              <w:fldChar w:fldCharType="end"/>
            </w:r>
          </w:hyperlink>
        </w:p>
        <w:p w14:paraId="4D23491A" w14:textId="1A69A710" w:rsidR="001847AE" w:rsidRDefault="001847AE">
          <w:pPr>
            <w:pStyle w:val="TOC1"/>
            <w:tabs>
              <w:tab w:val="left" w:pos="600"/>
            </w:tabs>
            <w:rPr>
              <w:rFonts w:asciiTheme="minorHAnsi" w:eastAsiaTheme="minorEastAsia" w:hAnsiTheme="minorHAnsi"/>
              <w:b w:val="0"/>
              <w:caps w:val="0"/>
              <w:noProof/>
              <w:sz w:val="22"/>
              <w:szCs w:val="22"/>
            </w:rPr>
          </w:pPr>
          <w:hyperlink w:anchor="_Toc115877153" w:history="1">
            <w:r w:rsidRPr="002C39F8">
              <w:rPr>
                <w:rStyle w:val="Hyperlink"/>
                <w:noProof/>
              </w:rPr>
              <w:t>8.</w:t>
            </w:r>
            <w:r>
              <w:rPr>
                <w:rFonts w:asciiTheme="minorHAnsi" w:eastAsiaTheme="minorEastAsia" w:hAnsiTheme="minorHAnsi"/>
                <w:b w:val="0"/>
                <w:caps w:val="0"/>
                <w:noProof/>
                <w:sz w:val="22"/>
                <w:szCs w:val="22"/>
              </w:rPr>
              <w:tab/>
            </w:r>
            <w:r w:rsidRPr="002C39F8">
              <w:rPr>
                <w:rStyle w:val="Hyperlink"/>
                <w:noProof/>
              </w:rPr>
              <w:t>Trigger Example</w:t>
            </w:r>
            <w:r>
              <w:rPr>
                <w:noProof/>
                <w:webHidden/>
              </w:rPr>
              <w:tab/>
            </w:r>
            <w:r>
              <w:rPr>
                <w:noProof/>
                <w:webHidden/>
              </w:rPr>
              <w:fldChar w:fldCharType="begin"/>
            </w:r>
            <w:r>
              <w:rPr>
                <w:noProof/>
                <w:webHidden/>
              </w:rPr>
              <w:instrText xml:space="preserve"> PAGEREF _Toc115877153 \h </w:instrText>
            </w:r>
            <w:r>
              <w:rPr>
                <w:noProof/>
                <w:webHidden/>
              </w:rPr>
            </w:r>
            <w:r>
              <w:rPr>
                <w:noProof/>
                <w:webHidden/>
              </w:rPr>
              <w:fldChar w:fldCharType="separate"/>
            </w:r>
            <w:r>
              <w:rPr>
                <w:noProof/>
                <w:webHidden/>
              </w:rPr>
              <w:t>15</w:t>
            </w:r>
            <w:r>
              <w:rPr>
                <w:noProof/>
                <w:webHidden/>
              </w:rPr>
              <w:fldChar w:fldCharType="end"/>
            </w:r>
          </w:hyperlink>
        </w:p>
        <w:p w14:paraId="6FB484DB" w14:textId="5DB84A21"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5877141"/>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263FFA5E" w:rsidR="0032346A" w:rsidRPr="0032346A" w:rsidRDefault="006C495C" w:rsidP="0032346A">
      <w:pPr>
        <w:pStyle w:val="Heading1"/>
        <w:keepLines/>
        <w:pageBreakBefore w:val="0"/>
        <w:numPr>
          <w:ilvl w:val="0"/>
          <w:numId w:val="20"/>
        </w:numPr>
        <w:spacing w:before="480" w:after="100" w:afterAutospacing="1"/>
        <w:rPr>
          <w:rFonts w:ascii="Montserrat" w:hAnsi="Montserrat"/>
          <w:szCs w:val="28"/>
        </w:rPr>
      </w:pPr>
      <w:bookmarkStart w:id="3" w:name="_Toc115877142"/>
      <w:bookmarkEnd w:id="1"/>
      <w:r>
        <w:rPr>
          <w:rFonts w:ascii="Montserrat" w:hAnsi="Montserrat"/>
          <w:szCs w:val="28"/>
        </w:rPr>
        <w:lastRenderedPageBreak/>
        <w:t>Triggers in FPC</w:t>
      </w:r>
      <w:bookmarkEnd w:id="3"/>
    </w:p>
    <w:p w14:paraId="30C3DB0F" w14:textId="7A3A4CEE" w:rsidR="00551D3C" w:rsidRDefault="00CB35C4" w:rsidP="00CB35C4">
      <w:pPr>
        <w:pStyle w:val="BodyText2"/>
        <w:ind w:left="0"/>
        <w:rPr>
          <w:sz w:val="24"/>
          <w:szCs w:val="24"/>
        </w:rPr>
      </w:pPr>
      <w:r>
        <w:rPr>
          <w:sz w:val="24"/>
          <w:szCs w:val="24"/>
        </w:rPr>
        <w:t>FPC</w:t>
      </w:r>
      <w:r w:rsidRPr="00F033E0">
        <w:rPr>
          <w:sz w:val="24"/>
          <w:szCs w:val="24"/>
        </w:rPr>
        <w:t xml:space="preserve"> uses triggers like a PLC uses ladder logic.  </w:t>
      </w:r>
      <w:r w:rsidR="00BB02A9">
        <w:rPr>
          <w:sz w:val="24"/>
          <w:szCs w:val="24"/>
        </w:rPr>
        <w:t>If you need to control something that does not have a pre-defined software module, you can use</w:t>
      </w:r>
      <w:r w:rsidR="003C7B0E">
        <w:rPr>
          <w:sz w:val="24"/>
          <w:szCs w:val="24"/>
        </w:rPr>
        <w:t xml:space="preserve"> triggers to do it.</w:t>
      </w:r>
    </w:p>
    <w:p w14:paraId="179EEA79" w14:textId="77777777" w:rsidR="00935C02" w:rsidRDefault="00935C02" w:rsidP="00935C02">
      <w:pPr>
        <w:pStyle w:val="BodyText2"/>
        <w:ind w:left="0"/>
        <w:rPr>
          <w:sz w:val="24"/>
          <w:szCs w:val="24"/>
        </w:rPr>
      </w:pPr>
      <w:r w:rsidRPr="00F033E0">
        <w:rPr>
          <w:sz w:val="24"/>
          <w:szCs w:val="24"/>
        </w:rPr>
        <w:t xml:space="preserve">Triggers can be very simple </w:t>
      </w:r>
      <w:r>
        <w:rPr>
          <w:sz w:val="24"/>
          <w:szCs w:val="24"/>
        </w:rPr>
        <w:t>or very complex</w:t>
      </w:r>
      <w:r w:rsidRPr="00F033E0">
        <w:rPr>
          <w:sz w:val="24"/>
          <w:szCs w:val="24"/>
        </w:rPr>
        <w:t>.  Writing triggers should not be attempted without additional training from Fortna.</w:t>
      </w:r>
    </w:p>
    <w:p w14:paraId="7A0D6B47" w14:textId="280421AE" w:rsidR="00802C69" w:rsidRDefault="00FA23E5" w:rsidP="00CB35C4">
      <w:pPr>
        <w:pStyle w:val="BodyText2"/>
        <w:ind w:left="0"/>
        <w:rPr>
          <w:sz w:val="24"/>
          <w:szCs w:val="24"/>
        </w:rPr>
      </w:pPr>
      <w:r>
        <w:rPr>
          <w:sz w:val="24"/>
          <w:szCs w:val="24"/>
        </w:rPr>
        <w:t xml:space="preserve">You must assign each trigger to </w:t>
      </w:r>
      <w:r w:rsidR="00E86EE3">
        <w:rPr>
          <w:sz w:val="24"/>
          <w:szCs w:val="24"/>
        </w:rPr>
        <w:t xml:space="preserve">the CTRL </w:t>
      </w:r>
      <w:r>
        <w:rPr>
          <w:sz w:val="24"/>
          <w:szCs w:val="24"/>
        </w:rPr>
        <w:t>process</w:t>
      </w:r>
      <w:r w:rsidR="00E86EE3">
        <w:rPr>
          <w:sz w:val="24"/>
          <w:szCs w:val="24"/>
        </w:rPr>
        <w:t xml:space="preserve"> using </w:t>
      </w:r>
      <w:r w:rsidR="00E86EE3" w:rsidRPr="00E05A2F">
        <w:rPr>
          <w:b/>
          <w:bCs/>
          <w:sz w:val="24"/>
          <w:szCs w:val="24"/>
        </w:rPr>
        <w:t>Trigrset_Rproc</w:t>
      </w:r>
      <w:r>
        <w:rPr>
          <w:sz w:val="24"/>
          <w:szCs w:val="24"/>
        </w:rPr>
        <w:t>.</w:t>
      </w:r>
      <w:r w:rsidR="00CD53B7">
        <w:rPr>
          <w:sz w:val="24"/>
          <w:szCs w:val="24"/>
        </w:rPr>
        <w:t xml:space="preserve">  This is needed so the triggers will execute.</w:t>
      </w:r>
    </w:p>
    <w:p w14:paraId="184E3AEF" w14:textId="0710CFC1" w:rsidR="00CD53B7" w:rsidRPr="00F033E0" w:rsidRDefault="00CD53B7" w:rsidP="00CD53B7">
      <w:pPr>
        <w:pStyle w:val="BodyText2"/>
        <w:ind w:left="0"/>
        <w:rPr>
          <w:sz w:val="24"/>
          <w:szCs w:val="24"/>
        </w:rPr>
      </w:pPr>
      <w:r w:rsidRPr="00B0598D">
        <w:rPr>
          <w:b/>
          <w:bCs/>
          <w:sz w:val="24"/>
          <w:szCs w:val="24"/>
        </w:rPr>
        <w:t>Note</w:t>
      </w:r>
      <w:r>
        <w:rPr>
          <w:sz w:val="24"/>
          <w:szCs w:val="24"/>
        </w:rPr>
        <w:t xml:space="preserve">:  There is a chunk of code delineated by #ifdef USEPARTTRIGGER that is deactivated, since that variable is not defined.  </w:t>
      </w:r>
      <w:r w:rsidR="00FA216A">
        <w:rPr>
          <w:sz w:val="24"/>
          <w:szCs w:val="24"/>
        </w:rPr>
        <w:t>If it were active, it would be executed by the GUI process</w:t>
      </w:r>
      <w:r w:rsidR="00B26E7F">
        <w:rPr>
          <w:sz w:val="24"/>
          <w:szCs w:val="24"/>
        </w:rPr>
        <w:t xml:space="preserve">, and would require </w:t>
      </w:r>
      <w:r w:rsidR="00B26E7F" w:rsidRPr="00B26E7F">
        <w:rPr>
          <w:b/>
          <w:bCs/>
          <w:sz w:val="24"/>
          <w:szCs w:val="24"/>
        </w:rPr>
        <w:t>Rproc</w:t>
      </w:r>
      <w:r w:rsidR="00B26E7F">
        <w:rPr>
          <w:sz w:val="24"/>
          <w:szCs w:val="24"/>
        </w:rPr>
        <w:t xml:space="preserve"> = GUI.</w:t>
      </w:r>
      <w:r w:rsidR="00A61B65">
        <w:rPr>
          <w:sz w:val="24"/>
          <w:szCs w:val="24"/>
        </w:rPr>
        <w:t xml:space="preserve">  As it is now, all trigger processing must be done by CTRL.</w:t>
      </w:r>
      <w:r w:rsidR="00B26E7F">
        <w:rPr>
          <w:sz w:val="24"/>
          <w:szCs w:val="24"/>
        </w:rPr>
        <w:t xml:space="preserve">  </w:t>
      </w:r>
      <w:r>
        <w:rPr>
          <w:sz w:val="24"/>
          <w:szCs w:val="24"/>
        </w:rPr>
        <w:t>TRK</w:t>
      </w:r>
    </w:p>
    <w:p w14:paraId="354C37C0" w14:textId="623D2811" w:rsidR="004B419C" w:rsidRPr="00F033E0" w:rsidRDefault="00935C02" w:rsidP="00CB35C4">
      <w:pPr>
        <w:pStyle w:val="BodyText2"/>
        <w:ind w:left="0"/>
        <w:rPr>
          <w:sz w:val="24"/>
          <w:szCs w:val="24"/>
        </w:rPr>
      </w:pPr>
      <w:r w:rsidRPr="00935C02">
        <w:rPr>
          <w:b/>
          <w:bCs/>
          <w:sz w:val="24"/>
          <w:szCs w:val="24"/>
        </w:rPr>
        <w:t>Note</w:t>
      </w:r>
      <w:r>
        <w:rPr>
          <w:sz w:val="24"/>
          <w:szCs w:val="24"/>
        </w:rPr>
        <w:t xml:space="preserve">:  </w:t>
      </w:r>
      <w:r w:rsidR="004B419C">
        <w:rPr>
          <w:sz w:val="24"/>
          <w:szCs w:val="24"/>
        </w:rPr>
        <w:t xml:space="preserve">If a trigger is not defined correctly, </w:t>
      </w:r>
      <w:r w:rsidR="004B419C" w:rsidRPr="00E05A2F">
        <w:rPr>
          <w:b/>
          <w:bCs/>
          <w:sz w:val="24"/>
          <w:szCs w:val="24"/>
        </w:rPr>
        <w:t>Trigrset_Rproc</w:t>
      </w:r>
      <w:r w:rsidR="004B419C">
        <w:rPr>
          <w:sz w:val="24"/>
          <w:szCs w:val="24"/>
        </w:rPr>
        <w:t xml:space="preserve"> will get set to “BAD” and will not execute until you correct the error and manually set </w:t>
      </w:r>
      <w:r w:rsidR="004B419C" w:rsidRPr="00E05A2F">
        <w:rPr>
          <w:b/>
          <w:bCs/>
          <w:sz w:val="24"/>
          <w:szCs w:val="24"/>
        </w:rPr>
        <w:t>Rproc</w:t>
      </w:r>
      <w:r w:rsidR="004B419C">
        <w:rPr>
          <w:sz w:val="24"/>
          <w:szCs w:val="24"/>
        </w:rPr>
        <w:t xml:space="preserve"> </w:t>
      </w:r>
      <w:r w:rsidR="005B244B">
        <w:rPr>
          <w:sz w:val="24"/>
          <w:szCs w:val="24"/>
        </w:rPr>
        <w:t>back to</w:t>
      </w:r>
      <w:r w:rsidR="004B419C">
        <w:rPr>
          <w:sz w:val="24"/>
          <w:szCs w:val="24"/>
        </w:rPr>
        <w:t xml:space="preserve"> CTRL.</w:t>
      </w:r>
      <w:r w:rsidR="005B244B">
        <w:rPr>
          <w:sz w:val="24"/>
          <w:szCs w:val="24"/>
        </w:rPr>
        <w:t xml:space="preserve">  Look in the GUI log for details on what might need to be corrected.  (Yes, the GUI process – trust me </w:t>
      </w:r>
      <w:r w:rsidR="005B244B" w:rsidRPr="005B244B">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r w:rsidR="00B22550">
        <w:rPr>
          <w:sz w:val="24"/>
          <w:szCs w:val="24"/>
        </w:rPr>
        <w:t xml:space="preserve"> TRK</w:t>
      </w:r>
      <w:r w:rsidR="005B244B">
        <w:rPr>
          <w:sz w:val="24"/>
          <w:szCs w:val="24"/>
        </w:rPr>
        <w:t>)</w:t>
      </w:r>
    </w:p>
    <w:p w14:paraId="6C694D5E" w14:textId="284C3C06" w:rsidR="00CB35C4" w:rsidRDefault="009D0F52" w:rsidP="00CB35C4">
      <w:pPr>
        <w:pStyle w:val="BodyText2"/>
        <w:ind w:left="0"/>
        <w:rPr>
          <w:sz w:val="24"/>
          <w:szCs w:val="24"/>
        </w:rPr>
      </w:pPr>
      <w:r w:rsidRPr="00FA0A33">
        <w:rPr>
          <w:b/>
          <w:bCs/>
          <w:sz w:val="24"/>
          <w:szCs w:val="24"/>
        </w:rPr>
        <w:t>Note</w:t>
      </w:r>
      <w:r>
        <w:rPr>
          <w:sz w:val="24"/>
          <w:szCs w:val="24"/>
        </w:rPr>
        <w:t xml:space="preserve">: </w:t>
      </w:r>
      <w:r w:rsidR="001239B3">
        <w:rPr>
          <w:sz w:val="24"/>
          <w:szCs w:val="24"/>
        </w:rPr>
        <w:t xml:space="preserve"> </w:t>
      </w:r>
      <w:r w:rsidR="00430144">
        <w:rPr>
          <w:sz w:val="24"/>
          <w:szCs w:val="24"/>
        </w:rPr>
        <w:t xml:space="preserve">FPC </w:t>
      </w:r>
      <w:r w:rsidR="00C51743">
        <w:rPr>
          <w:sz w:val="24"/>
          <w:szCs w:val="24"/>
        </w:rPr>
        <w:t>scans</w:t>
      </w:r>
      <w:r w:rsidR="00430144">
        <w:rPr>
          <w:sz w:val="24"/>
          <w:szCs w:val="24"/>
        </w:rPr>
        <w:t xml:space="preserve"> the </w:t>
      </w:r>
      <w:r w:rsidR="00430144" w:rsidRPr="005D5BDD">
        <w:rPr>
          <w:b/>
          <w:bCs/>
          <w:sz w:val="24"/>
          <w:szCs w:val="24"/>
        </w:rPr>
        <w:t>Trigrset</w:t>
      </w:r>
      <w:r w:rsidR="00430144">
        <w:rPr>
          <w:sz w:val="24"/>
          <w:szCs w:val="24"/>
        </w:rPr>
        <w:t xml:space="preserve"> table from top to bottom</w:t>
      </w:r>
      <w:r w:rsidR="00C51743">
        <w:rPr>
          <w:sz w:val="24"/>
          <w:szCs w:val="24"/>
        </w:rPr>
        <w:t xml:space="preserve">.  It will stop at the first </w:t>
      </w:r>
      <w:r w:rsidR="005D5BDD">
        <w:rPr>
          <w:sz w:val="24"/>
          <w:szCs w:val="24"/>
        </w:rPr>
        <w:t>‘</w:t>
      </w:r>
      <w:r w:rsidR="00C51743">
        <w:rPr>
          <w:sz w:val="24"/>
          <w:szCs w:val="24"/>
        </w:rPr>
        <w:t>blank</w:t>
      </w:r>
      <w:r w:rsidR="005D5BDD">
        <w:rPr>
          <w:sz w:val="24"/>
          <w:szCs w:val="24"/>
        </w:rPr>
        <w:t>’</w:t>
      </w:r>
      <w:r w:rsidR="00C51743">
        <w:rPr>
          <w:sz w:val="24"/>
          <w:szCs w:val="24"/>
        </w:rPr>
        <w:t xml:space="preserve"> line</w:t>
      </w:r>
      <w:r w:rsidR="00ED1326">
        <w:rPr>
          <w:sz w:val="24"/>
          <w:szCs w:val="24"/>
        </w:rPr>
        <w:t xml:space="preserve">.  </w:t>
      </w:r>
      <w:r w:rsidR="00FA0A33">
        <w:rPr>
          <w:sz w:val="24"/>
          <w:szCs w:val="24"/>
        </w:rPr>
        <w:t xml:space="preserve">Make sure each line has something in </w:t>
      </w:r>
      <w:r w:rsidR="00FA0A33" w:rsidRPr="00FA0A33">
        <w:rPr>
          <w:b/>
          <w:bCs/>
          <w:sz w:val="24"/>
          <w:szCs w:val="24"/>
        </w:rPr>
        <w:t>Trigger_Set_Name</w:t>
      </w:r>
      <w:r w:rsidR="00063113" w:rsidRPr="00063113">
        <w:rPr>
          <w:sz w:val="24"/>
          <w:szCs w:val="24"/>
        </w:rPr>
        <w:t xml:space="preserve"> up to the last active line</w:t>
      </w:r>
      <w:r w:rsidR="00FA0A33">
        <w:rPr>
          <w:sz w:val="24"/>
          <w:szCs w:val="24"/>
        </w:rPr>
        <w:t>!</w:t>
      </w:r>
    </w:p>
    <w:p w14:paraId="34E90017" w14:textId="07C7954F" w:rsidR="00CB35C4" w:rsidRDefault="00766E21" w:rsidP="0032346A">
      <w:pPr>
        <w:spacing w:before="100" w:beforeAutospacing="1" w:after="100" w:afterAutospacing="1"/>
        <w:rPr>
          <w:sz w:val="24"/>
          <w:szCs w:val="24"/>
        </w:rPr>
      </w:pPr>
      <w:r>
        <w:rPr>
          <w:sz w:val="24"/>
          <w:szCs w:val="24"/>
        </w:rPr>
        <w:t xml:space="preserve">Use the Trigger Utilities </w:t>
      </w:r>
      <w:r w:rsidR="003601AA">
        <w:rPr>
          <w:sz w:val="24"/>
          <w:szCs w:val="24"/>
        </w:rPr>
        <w:t xml:space="preserve">menu (Configuration Menu | Trigger Utilities) to </w:t>
      </w:r>
      <w:r w:rsidR="00E36A6B">
        <w:rPr>
          <w:sz w:val="24"/>
          <w:szCs w:val="24"/>
        </w:rPr>
        <w:t>create triggers.  The options, explained in this document, are:</w:t>
      </w:r>
    </w:p>
    <w:p w14:paraId="0EB7AC14" w14:textId="5F45F50A" w:rsidR="00E36A6B" w:rsidRPr="00E0432A" w:rsidRDefault="005F6411" w:rsidP="00E0432A">
      <w:pPr>
        <w:pStyle w:val="ListParagraph"/>
        <w:numPr>
          <w:ilvl w:val="0"/>
          <w:numId w:val="21"/>
        </w:numPr>
        <w:spacing w:before="100" w:beforeAutospacing="1" w:after="100" w:afterAutospacing="1"/>
        <w:rPr>
          <w:rFonts w:ascii="Montserrat" w:hAnsi="Montserrat"/>
          <w:sz w:val="24"/>
          <w:szCs w:val="24"/>
        </w:rPr>
      </w:pPr>
      <w:r w:rsidRPr="00E0432A">
        <w:rPr>
          <w:rFonts w:ascii="Montserrat" w:hAnsi="Montserrat"/>
          <w:sz w:val="24"/>
          <w:szCs w:val="24"/>
        </w:rPr>
        <w:t>Trigger Sets [</w:t>
      </w:r>
      <w:r w:rsidRPr="003719E1">
        <w:rPr>
          <w:rFonts w:ascii="Montserrat" w:hAnsi="Montserrat"/>
          <w:b/>
          <w:bCs/>
          <w:sz w:val="24"/>
          <w:szCs w:val="24"/>
        </w:rPr>
        <w:t>Trigrset</w:t>
      </w:r>
      <w:r w:rsidRPr="00E0432A">
        <w:rPr>
          <w:rFonts w:ascii="Montserrat" w:hAnsi="Montserrat"/>
          <w:sz w:val="24"/>
          <w:szCs w:val="24"/>
        </w:rPr>
        <w:t>]</w:t>
      </w:r>
    </w:p>
    <w:p w14:paraId="19D662F1" w14:textId="084D32AD" w:rsidR="005F6411" w:rsidRPr="00E0432A" w:rsidRDefault="005F6411" w:rsidP="00E0432A">
      <w:pPr>
        <w:pStyle w:val="ListParagraph"/>
        <w:numPr>
          <w:ilvl w:val="0"/>
          <w:numId w:val="21"/>
        </w:numPr>
        <w:spacing w:before="100" w:beforeAutospacing="1" w:after="100" w:afterAutospacing="1"/>
        <w:rPr>
          <w:rFonts w:ascii="Montserrat" w:hAnsi="Montserrat"/>
          <w:sz w:val="24"/>
          <w:szCs w:val="24"/>
        </w:rPr>
      </w:pPr>
      <w:r w:rsidRPr="00E0432A">
        <w:rPr>
          <w:rFonts w:ascii="Montserrat" w:hAnsi="Montserrat"/>
          <w:sz w:val="24"/>
          <w:szCs w:val="24"/>
        </w:rPr>
        <w:t>Combination Triggers [</w:t>
      </w:r>
      <w:r w:rsidRPr="003719E1">
        <w:rPr>
          <w:rFonts w:ascii="Montserrat" w:hAnsi="Montserrat"/>
          <w:b/>
          <w:bCs/>
          <w:sz w:val="24"/>
          <w:szCs w:val="24"/>
        </w:rPr>
        <w:t>Combos</w:t>
      </w:r>
      <w:r w:rsidRPr="00E0432A">
        <w:rPr>
          <w:rFonts w:ascii="Montserrat" w:hAnsi="Montserrat"/>
          <w:sz w:val="24"/>
          <w:szCs w:val="24"/>
        </w:rPr>
        <w:t>]</w:t>
      </w:r>
    </w:p>
    <w:p w14:paraId="149DD138" w14:textId="69B74A79" w:rsidR="005F6411" w:rsidRPr="00E0432A" w:rsidRDefault="005F6411" w:rsidP="00E0432A">
      <w:pPr>
        <w:pStyle w:val="ListParagraph"/>
        <w:numPr>
          <w:ilvl w:val="0"/>
          <w:numId w:val="21"/>
        </w:numPr>
        <w:spacing w:before="100" w:beforeAutospacing="1" w:after="100" w:afterAutospacing="1"/>
        <w:rPr>
          <w:rFonts w:ascii="Montserrat" w:hAnsi="Montserrat"/>
          <w:sz w:val="24"/>
          <w:szCs w:val="24"/>
        </w:rPr>
      </w:pPr>
      <w:r w:rsidRPr="00E0432A">
        <w:rPr>
          <w:rFonts w:ascii="Montserrat" w:hAnsi="Montserrat"/>
          <w:sz w:val="24"/>
          <w:szCs w:val="24"/>
        </w:rPr>
        <w:t>Refresh Triggers</w:t>
      </w:r>
    </w:p>
    <w:p w14:paraId="37B0FEFD" w14:textId="3436562A" w:rsidR="00E0432A" w:rsidRPr="00E0432A" w:rsidRDefault="00E0432A" w:rsidP="00E0432A">
      <w:pPr>
        <w:pStyle w:val="ListParagraph"/>
        <w:numPr>
          <w:ilvl w:val="0"/>
          <w:numId w:val="21"/>
        </w:numPr>
        <w:spacing w:before="100" w:beforeAutospacing="1" w:after="100" w:afterAutospacing="1"/>
        <w:rPr>
          <w:rFonts w:ascii="Montserrat" w:hAnsi="Montserrat"/>
          <w:sz w:val="24"/>
          <w:szCs w:val="24"/>
        </w:rPr>
      </w:pPr>
      <w:r w:rsidRPr="00E0432A">
        <w:rPr>
          <w:rFonts w:ascii="Montserrat" w:hAnsi="Montserrat"/>
          <w:sz w:val="24"/>
          <w:szCs w:val="24"/>
        </w:rPr>
        <w:t>SetAutoSelectHtr</w:t>
      </w:r>
    </w:p>
    <w:p w14:paraId="6B624678" w14:textId="338AA47F" w:rsidR="00E0432A" w:rsidRPr="00E0432A" w:rsidRDefault="00E0432A" w:rsidP="00E0432A">
      <w:pPr>
        <w:pStyle w:val="ListParagraph"/>
        <w:numPr>
          <w:ilvl w:val="0"/>
          <w:numId w:val="21"/>
        </w:numPr>
        <w:spacing w:before="100" w:beforeAutospacing="1" w:after="100" w:afterAutospacing="1"/>
        <w:rPr>
          <w:rFonts w:ascii="Montserrat" w:hAnsi="Montserrat"/>
          <w:sz w:val="24"/>
          <w:szCs w:val="24"/>
        </w:rPr>
      </w:pPr>
      <w:r w:rsidRPr="00E0432A">
        <w:rPr>
          <w:rFonts w:ascii="Montserrat" w:hAnsi="Montserrat"/>
          <w:sz w:val="24"/>
          <w:szCs w:val="24"/>
        </w:rPr>
        <w:t>UnSetAutoSelectHtr</w:t>
      </w:r>
    </w:p>
    <w:p w14:paraId="2BBB7238" w14:textId="00AFEC99" w:rsidR="00FA45EF" w:rsidRPr="0032346A" w:rsidRDefault="00994A3A" w:rsidP="00FA45EF">
      <w:pPr>
        <w:pStyle w:val="Heading1"/>
        <w:keepLines/>
        <w:pageBreakBefore w:val="0"/>
        <w:numPr>
          <w:ilvl w:val="0"/>
          <w:numId w:val="20"/>
        </w:numPr>
        <w:spacing w:before="480" w:after="100" w:afterAutospacing="1"/>
        <w:rPr>
          <w:rFonts w:ascii="Montserrat" w:hAnsi="Montserrat"/>
          <w:szCs w:val="28"/>
        </w:rPr>
      </w:pPr>
      <w:bookmarkStart w:id="4" w:name="_Toc115877143"/>
      <w:r>
        <w:rPr>
          <w:rFonts w:ascii="Montserrat" w:hAnsi="Montserrat"/>
          <w:szCs w:val="28"/>
        </w:rPr>
        <w:t>Table Trigrset</w:t>
      </w:r>
      <w:bookmarkEnd w:id="4"/>
    </w:p>
    <w:p w14:paraId="2740454E" w14:textId="7E140184" w:rsidR="006754D4" w:rsidRDefault="006754D4" w:rsidP="00994A3A">
      <w:pPr>
        <w:spacing w:before="100" w:beforeAutospacing="1" w:after="100" w:afterAutospacing="1"/>
        <w:rPr>
          <w:sz w:val="24"/>
          <w:szCs w:val="24"/>
        </w:rPr>
      </w:pPr>
      <w:r>
        <w:rPr>
          <w:sz w:val="24"/>
          <w:szCs w:val="24"/>
        </w:rPr>
        <w:t>Triggers can be composed of one or more lines</w:t>
      </w:r>
      <w:r w:rsidR="00B65F65">
        <w:rPr>
          <w:sz w:val="24"/>
          <w:szCs w:val="24"/>
        </w:rPr>
        <w:t xml:space="preserve"> of inputs.  If multiple inputs are used, they can be combined </w:t>
      </w:r>
      <w:r w:rsidR="00E36C54">
        <w:rPr>
          <w:sz w:val="24"/>
          <w:szCs w:val="24"/>
        </w:rPr>
        <w:t xml:space="preserve">logically using AND or OR.  The last line indicates the action </w:t>
      </w:r>
      <w:r w:rsidR="005E7AD6">
        <w:rPr>
          <w:sz w:val="24"/>
          <w:szCs w:val="24"/>
        </w:rPr>
        <w:t xml:space="preserve">(or response) </w:t>
      </w:r>
      <w:r w:rsidR="00E36C54">
        <w:rPr>
          <w:sz w:val="24"/>
          <w:szCs w:val="24"/>
        </w:rPr>
        <w:t>to be taken</w:t>
      </w:r>
      <w:r w:rsidR="005E7AD6">
        <w:rPr>
          <w:sz w:val="24"/>
          <w:szCs w:val="24"/>
        </w:rPr>
        <w:t xml:space="preserve"> with the overall result.  Many actions are possible</w:t>
      </w:r>
      <w:r w:rsidR="009E2DDC">
        <w:rPr>
          <w:sz w:val="24"/>
          <w:szCs w:val="24"/>
        </w:rPr>
        <w:t>, from setting an IO signal, to writing a log entry, to triggering and error, to updating the database</w:t>
      </w:r>
      <w:r w:rsidR="006C5C66">
        <w:rPr>
          <w:sz w:val="24"/>
          <w:szCs w:val="24"/>
        </w:rPr>
        <w:t xml:space="preserve"> – and many others.</w:t>
      </w:r>
    </w:p>
    <w:p w14:paraId="7314F498" w14:textId="7050C151" w:rsidR="00AC189F" w:rsidRDefault="00AC189F" w:rsidP="00994A3A">
      <w:pPr>
        <w:spacing w:before="100" w:beforeAutospacing="1" w:after="100" w:afterAutospacing="1"/>
        <w:rPr>
          <w:sz w:val="24"/>
          <w:szCs w:val="24"/>
        </w:rPr>
      </w:pPr>
      <w:r>
        <w:rPr>
          <w:sz w:val="24"/>
          <w:szCs w:val="24"/>
        </w:rPr>
        <w:lastRenderedPageBreak/>
        <w:t>As with all FPC</w:t>
      </w:r>
      <w:r w:rsidR="009A74CF">
        <w:rPr>
          <w:sz w:val="24"/>
          <w:szCs w:val="24"/>
        </w:rPr>
        <w:t xml:space="preserve"> IO parts and timers, </w:t>
      </w:r>
      <w:r w:rsidR="009A74CF" w:rsidRPr="006E45EE">
        <w:rPr>
          <w:color w:val="FF0000"/>
          <w:sz w:val="24"/>
          <w:szCs w:val="24"/>
        </w:rPr>
        <w:t xml:space="preserve">Red </w:t>
      </w:r>
      <w:r w:rsidR="009A74CF">
        <w:rPr>
          <w:sz w:val="24"/>
          <w:szCs w:val="24"/>
        </w:rPr>
        <w:t xml:space="preserve">indicates an OFF or FALSE state and </w:t>
      </w:r>
      <w:r w:rsidR="009A74CF" w:rsidRPr="006E45EE">
        <w:rPr>
          <w:color w:val="00B050"/>
          <w:sz w:val="24"/>
          <w:szCs w:val="24"/>
        </w:rPr>
        <w:t xml:space="preserve">Green </w:t>
      </w:r>
      <w:r w:rsidR="009A74CF">
        <w:rPr>
          <w:sz w:val="24"/>
          <w:szCs w:val="24"/>
        </w:rPr>
        <w:t xml:space="preserve">indicates ON or TRUE.  </w:t>
      </w:r>
      <w:r w:rsidR="000D0B4D">
        <w:rPr>
          <w:sz w:val="24"/>
          <w:szCs w:val="24"/>
        </w:rPr>
        <w:t xml:space="preserve">The </w:t>
      </w:r>
      <w:r w:rsidR="000D0B4D" w:rsidRPr="004D066C">
        <w:rPr>
          <w:b/>
          <w:bCs/>
          <w:sz w:val="24"/>
          <w:szCs w:val="24"/>
        </w:rPr>
        <w:t>loc</w:t>
      </w:r>
      <w:r w:rsidR="000D0B4D">
        <w:rPr>
          <w:sz w:val="24"/>
          <w:szCs w:val="24"/>
        </w:rPr>
        <w:t xml:space="preserve"> field shows the in</w:t>
      </w:r>
      <w:r w:rsidR="004D066C">
        <w:rPr>
          <w:sz w:val="24"/>
          <w:szCs w:val="24"/>
        </w:rPr>
        <w:t xml:space="preserve">put state of each input to the trigger.  </w:t>
      </w:r>
      <w:r w:rsidR="005D1D2A">
        <w:rPr>
          <w:sz w:val="24"/>
          <w:szCs w:val="24"/>
        </w:rPr>
        <w:t xml:space="preserve">The </w:t>
      </w:r>
      <w:r w:rsidR="005D1D2A" w:rsidRPr="003D54B6">
        <w:rPr>
          <w:b/>
          <w:bCs/>
          <w:sz w:val="24"/>
          <w:szCs w:val="24"/>
        </w:rPr>
        <w:t>Rloc</w:t>
      </w:r>
      <w:r w:rsidR="005D1D2A">
        <w:rPr>
          <w:sz w:val="24"/>
          <w:szCs w:val="24"/>
        </w:rPr>
        <w:t xml:space="preserve">, or </w:t>
      </w:r>
      <w:r w:rsidR="003D54B6">
        <w:rPr>
          <w:sz w:val="24"/>
          <w:szCs w:val="24"/>
        </w:rPr>
        <w:t>“</w:t>
      </w:r>
      <w:r w:rsidR="005D1D2A">
        <w:rPr>
          <w:sz w:val="24"/>
          <w:szCs w:val="24"/>
        </w:rPr>
        <w:t>Response Location</w:t>
      </w:r>
      <w:r w:rsidR="003D54B6">
        <w:rPr>
          <w:sz w:val="24"/>
          <w:szCs w:val="24"/>
        </w:rPr>
        <w:t>”</w:t>
      </w:r>
      <w:r w:rsidR="005D1D2A">
        <w:rPr>
          <w:sz w:val="24"/>
          <w:szCs w:val="24"/>
        </w:rPr>
        <w:t>, field shows the output status of the trigger</w:t>
      </w:r>
      <w:r w:rsidR="003D54B6">
        <w:rPr>
          <w:sz w:val="24"/>
          <w:szCs w:val="24"/>
        </w:rPr>
        <w:t>.</w:t>
      </w:r>
      <w:r w:rsidR="002B5633">
        <w:rPr>
          <w:sz w:val="24"/>
          <w:szCs w:val="24"/>
        </w:rPr>
        <w:t xml:space="preserve">  The </w:t>
      </w:r>
      <w:r w:rsidR="002B5633" w:rsidRPr="00086A12">
        <w:rPr>
          <w:b/>
          <w:bCs/>
          <w:sz w:val="24"/>
          <w:szCs w:val="24"/>
        </w:rPr>
        <w:t>State</w:t>
      </w:r>
      <w:r w:rsidR="002B5633">
        <w:rPr>
          <w:sz w:val="24"/>
          <w:szCs w:val="24"/>
        </w:rPr>
        <w:t xml:space="preserve"> field </w:t>
      </w:r>
      <w:r w:rsidR="00DB0512">
        <w:rPr>
          <w:sz w:val="24"/>
          <w:szCs w:val="24"/>
        </w:rPr>
        <w:t>indicates if the trigger line’s conditions have been met (Y) or not (N).</w:t>
      </w:r>
    </w:p>
    <w:p w14:paraId="1F4C47E0" w14:textId="516D3D1A" w:rsidR="00DE665E" w:rsidRDefault="00DE665E" w:rsidP="00994A3A">
      <w:pPr>
        <w:spacing w:before="100" w:beforeAutospacing="1" w:after="100" w:afterAutospacing="1"/>
        <w:rPr>
          <w:sz w:val="24"/>
          <w:szCs w:val="24"/>
        </w:rPr>
      </w:pPr>
      <w:r>
        <w:rPr>
          <w:sz w:val="24"/>
          <w:szCs w:val="24"/>
        </w:rPr>
        <w:t xml:space="preserve">There are four </w:t>
      </w:r>
      <w:r w:rsidR="00B64D58">
        <w:rPr>
          <w:sz w:val="24"/>
          <w:szCs w:val="24"/>
        </w:rPr>
        <w:t xml:space="preserve">‘trilogy column sets’ in this table.  To use them, </w:t>
      </w:r>
      <w:r w:rsidR="00670C34">
        <w:rPr>
          <w:sz w:val="24"/>
          <w:szCs w:val="24"/>
        </w:rPr>
        <w:t xml:space="preserve">define the </w:t>
      </w:r>
      <w:r w:rsidR="00B32F8F">
        <w:rPr>
          <w:sz w:val="24"/>
          <w:szCs w:val="24"/>
        </w:rPr>
        <w:t xml:space="preserve">table in question using the four </w:t>
      </w:r>
      <w:r w:rsidR="00CE36F8">
        <w:rPr>
          <w:sz w:val="24"/>
          <w:szCs w:val="24"/>
        </w:rPr>
        <w:t>“</w:t>
      </w:r>
      <w:r w:rsidR="00B32F8F">
        <w:rPr>
          <w:sz w:val="24"/>
          <w:szCs w:val="24"/>
        </w:rPr>
        <w:t>PopUp</w:t>
      </w:r>
      <w:r w:rsidR="00CE36F8">
        <w:rPr>
          <w:sz w:val="24"/>
          <w:szCs w:val="24"/>
        </w:rPr>
        <w:t>”</w:t>
      </w:r>
      <w:r w:rsidR="00B32F8F">
        <w:rPr>
          <w:sz w:val="24"/>
          <w:szCs w:val="24"/>
        </w:rPr>
        <w:t xml:space="preserve"> </w:t>
      </w:r>
      <w:r w:rsidR="009B113B">
        <w:rPr>
          <w:sz w:val="24"/>
          <w:szCs w:val="24"/>
        </w:rPr>
        <w:t>fields</w:t>
      </w:r>
      <w:r w:rsidR="00B32F8F">
        <w:rPr>
          <w:sz w:val="24"/>
          <w:szCs w:val="24"/>
        </w:rPr>
        <w:t xml:space="preserve"> at the end of the table.  They are in the same order as the trilogy sets: </w:t>
      </w:r>
      <w:r w:rsidR="00B32F8F" w:rsidRPr="0024574F">
        <w:rPr>
          <w:b/>
          <w:bCs/>
          <w:sz w:val="24"/>
          <w:szCs w:val="24"/>
        </w:rPr>
        <w:t>Pop</w:t>
      </w:r>
      <w:r w:rsidR="00B10A93">
        <w:rPr>
          <w:b/>
          <w:bCs/>
          <w:sz w:val="24"/>
          <w:szCs w:val="24"/>
        </w:rPr>
        <w:t>u</w:t>
      </w:r>
      <w:r w:rsidR="00B32F8F" w:rsidRPr="0024574F">
        <w:rPr>
          <w:b/>
          <w:bCs/>
          <w:sz w:val="24"/>
          <w:szCs w:val="24"/>
        </w:rPr>
        <w:t>pMenu</w:t>
      </w:r>
      <w:r w:rsidR="00B32F8F">
        <w:rPr>
          <w:sz w:val="24"/>
          <w:szCs w:val="24"/>
        </w:rPr>
        <w:t xml:space="preserve"> for </w:t>
      </w:r>
      <w:r w:rsidR="00B32F8F" w:rsidRPr="0024574F">
        <w:rPr>
          <w:b/>
          <w:bCs/>
          <w:sz w:val="24"/>
          <w:szCs w:val="24"/>
        </w:rPr>
        <w:t>loc2</w:t>
      </w:r>
      <w:r w:rsidR="00B32F8F">
        <w:rPr>
          <w:sz w:val="24"/>
          <w:szCs w:val="24"/>
        </w:rPr>
        <w:t xml:space="preserve">, </w:t>
      </w:r>
      <w:r w:rsidR="00B32F8F" w:rsidRPr="0024574F">
        <w:rPr>
          <w:b/>
          <w:bCs/>
          <w:sz w:val="24"/>
          <w:szCs w:val="24"/>
        </w:rPr>
        <w:t>Pop</w:t>
      </w:r>
      <w:r w:rsidR="00B10A93">
        <w:rPr>
          <w:b/>
          <w:bCs/>
          <w:sz w:val="24"/>
          <w:szCs w:val="24"/>
        </w:rPr>
        <w:t>u</w:t>
      </w:r>
      <w:r w:rsidR="00B32F8F" w:rsidRPr="0024574F">
        <w:rPr>
          <w:b/>
          <w:bCs/>
          <w:sz w:val="24"/>
          <w:szCs w:val="24"/>
        </w:rPr>
        <w:t>pResp</w:t>
      </w:r>
      <w:r w:rsidR="00B32F8F">
        <w:rPr>
          <w:sz w:val="24"/>
          <w:szCs w:val="24"/>
        </w:rPr>
        <w:t xml:space="preserve"> for </w:t>
      </w:r>
      <w:r w:rsidR="00B32F8F" w:rsidRPr="0024574F">
        <w:rPr>
          <w:b/>
          <w:bCs/>
          <w:sz w:val="24"/>
          <w:szCs w:val="24"/>
        </w:rPr>
        <w:t>Rloc2</w:t>
      </w:r>
      <w:r w:rsidR="00B32F8F">
        <w:rPr>
          <w:sz w:val="24"/>
          <w:szCs w:val="24"/>
        </w:rPr>
        <w:t xml:space="preserve">, </w:t>
      </w:r>
      <w:r w:rsidR="00B32F8F" w:rsidRPr="0024574F">
        <w:rPr>
          <w:b/>
          <w:bCs/>
          <w:sz w:val="24"/>
          <w:szCs w:val="24"/>
        </w:rPr>
        <w:t>Pop</w:t>
      </w:r>
      <w:r w:rsidR="003114FB" w:rsidRPr="0024574F">
        <w:rPr>
          <w:b/>
          <w:bCs/>
          <w:sz w:val="24"/>
          <w:szCs w:val="24"/>
        </w:rPr>
        <w:t>upsloc</w:t>
      </w:r>
      <w:r w:rsidR="003114FB">
        <w:rPr>
          <w:sz w:val="24"/>
          <w:szCs w:val="24"/>
        </w:rPr>
        <w:t xml:space="preserve"> for </w:t>
      </w:r>
      <w:r w:rsidR="002319FC" w:rsidRPr="0024574F">
        <w:rPr>
          <w:b/>
          <w:bCs/>
          <w:sz w:val="24"/>
          <w:szCs w:val="24"/>
        </w:rPr>
        <w:t>Sloc2</w:t>
      </w:r>
      <w:r w:rsidR="002319FC">
        <w:rPr>
          <w:sz w:val="24"/>
          <w:szCs w:val="24"/>
        </w:rPr>
        <w:t xml:space="preserve">, and </w:t>
      </w:r>
      <w:r w:rsidR="002319FC" w:rsidRPr="0024574F">
        <w:rPr>
          <w:b/>
          <w:bCs/>
          <w:sz w:val="24"/>
          <w:szCs w:val="24"/>
        </w:rPr>
        <w:t>Popupsrloc</w:t>
      </w:r>
      <w:r w:rsidR="002319FC">
        <w:rPr>
          <w:sz w:val="24"/>
          <w:szCs w:val="24"/>
        </w:rPr>
        <w:t xml:space="preserve"> for </w:t>
      </w:r>
      <w:r w:rsidR="002319FC" w:rsidRPr="0024574F">
        <w:rPr>
          <w:b/>
          <w:bCs/>
          <w:sz w:val="24"/>
          <w:szCs w:val="24"/>
        </w:rPr>
        <w:t>SRloc2</w:t>
      </w:r>
      <w:r w:rsidR="002319FC">
        <w:rPr>
          <w:sz w:val="24"/>
          <w:szCs w:val="24"/>
        </w:rPr>
        <w:t xml:space="preserve">.  Once defined, </w:t>
      </w:r>
      <w:r w:rsidR="00B64C00">
        <w:rPr>
          <w:sz w:val="24"/>
          <w:szCs w:val="24"/>
        </w:rPr>
        <w:t xml:space="preserve">start with the </w:t>
      </w:r>
      <w:r w:rsidR="00B64C00" w:rsidRPr="0024574F">
        <w:rPr>
          <w:b/>
          <w:bCs/>
          <w:sz w:val="24"/>
          <w:szCs w:val="24"/>
        </w:rPr>
        <w:t>loc3</w:t>
      </w:r>
      <w:r w:rsidR="00B64C00">
        <w:rPr>
          <w:sz w:val="24"/>
          <w:szCs w:val="24"/>
        </w:rPr>
        <w:t xml:space="preserve"> </w:t>
      </w:r>
      <w:r w:rsidR="00F03265">
        <w:rPr>
          <w:sz w:val="24"/>
          <w:szCs w:val="24"/>
        </w:rPr>
        <w:t xml:space="preserve">field </w:t>
      </w:r>
      <w:r w:rsidR="00346BA9">
        <w:rPr>
          <w:sz w:val="24"/>
          <w:szCs w:val="24"/>
        </w:rPr>
        <w:t xml:space="preserve">of each set </w:t>
      </w:r>
      <w:r w:rsidR="00F03265">
        <w:rPr>
          <w:sz w:val="24"/>
          <w:szCs w:val="24"/>
        </w:rPr>
        <w:t>to define the desired row</w:t>
      </w:r>
      <w:r w:rsidR="009B113B">
        <w:rPr>
          <w:sz w:val="24"/>
          <w:szCs w:val="24"/>
        </w:rPr>
        <w:t xml:space="preserve"> in the selected table</w:t>
      </w:r>
      <w:r w:rsidR="0024574F">
        <w:rPr>
          <w:sz w:val="24"/>
          <w:szCs w:val="24"/>
        </w:rPr>
        <w:t xml:space="preserve">, then the </w:t>
      </w:r>
      <w:r w:rsidR="0024574F" w:rsidRPr="009B113B">
        <w:rPr>
          <w:b/>
          <w:bCs/>
          <w:sz w:val="24"/>
          <w:szCs w:val="24"/>
        </w:rPr>
        <w:t>loc2</w:t>
      </w:r>
      <w:r w:rsidR="0024574F">
        <w:rPr>
          <w:sz w:val="24"/>
          <w:szCs w:val="24"/>
        </w:rPr>
        <w:t xml:space="preserve"> </w:t>
      </w:r>
      <w:r w:rsidR="009B113B">
        <w:rPr>
          <w:sz w:val="24"/>
          <w:szCs w:val="24"/>
        </w:rPr>
        <w:t>field to define the field within the selected table</w:t>
      </w:r>
      <w:r w:rsidR="00F03265">
        <w:rPr>
          <w:sz w:val="24"/>
          <w:szCs w:val="24"/>
        </w:rPr>
        <w:t>.</w:t>
      </w:r>
      <w:r w:rsidR="0049073B">
        <w:rPr>
          <w:sz w:val="24"/>
          <w:szCs w:val="24"/>
        </w:rPr>
        <w:t xml:space="preserve">  Once this has been done, the loc field will populate with the </w:t>
      </w:r>
      <w:r w:rsidR="005C48AB">
        <w:rPr>
          <w:sz w:val="24"/>
          <w:szCs w:val="24"/>
        </w:rPr>
        <w:t>current value of the field you have chosen.</w:t>
      </w:r>
      <w:r w:rsidR="00392006">
        <w:rPr>
          <w:sz w:val="24"/>
          <w:szCs w:val="24"/>
        </w:rPr>
        <w:t xml:space="preserve">  Certain </w:t>
      </w:r>
      <w:r w:rsidR="00392006" w:rsidRPr="00B10A93">
        <w:rPr>
          <w:b/>
          <w:bCs/>
          <w:sz w:val="24"/>
          <w:szCs w:val="24"/>
        </w:rPr>
        <w:t>Resptype</w:t>
      </w:r>
      <w:r w:rsidR="00392006">
        <w:rPr>
          <w:sz w:val="24"/>
          <w:szCs w:val="24"/>
        </w:rPr>
        <w:t xml:space="preserve"> values will set t</w:t>
      </w:r>
      <w:r w:rsidR="00B10A93">
        <w:rPr>
          <w:sz w:val="24"/>
          <w:szCs w:val="24"/>
        </w:rPr>
        <w:t>he “Popup” columns automatically.</w:t>
      </w:r>
    </w:p>
    <w:p w14:paraId="67B4417D" w14:textId="3C0D6365" w:rsidR="00A31F74" w:rsidRDefault="00A31F74" w:rsidP="00994A3A">
      <w:pPr>
        <w:spacing w:before="100" w:beforeAutospacing="1" w:after="100" w:afterAutospacing="1"/>
        <w:rPr>
          <w:sz w:val="24"/>
          <w:szCs w:val="24"/>
        </w:rPr>
      </w:pPr>
      <w:r>
        <w:rPr>
          <w:sz w:val="24"/>
          <w:szCs w:val="24"/>
        </w:rPr>
        <w:t>There is also a set of four “</w:t>
      </w:r>
      <w:r w:rsidRPr="00030CE5">
        <w:rPr>
          <w:b/>
          <w:bCs/>
          <w:sz w:val="24"/>
          <w:szCs w:val="24"/>
        </w:rPr>
        <w:t>locname</w:t>
      </w:r>
      <w:r>
        <w:rPr>
          <w:sz w:val="24"/>
          <w:szCs w:val="24"/>
        </w:rPr>
        <w:t xml:space="preserve">” fields to go with the </w:t>
      </w:r>
      <w:r w:rsidR="00030CE5">
        <w:rPr>
          <w:sz w:val="24"/>
          <w:szCs w:val="24"/>
        </w:rPr>
        <w:t xml:space="preserve">four </w:t>
      </w:r>
      <w:r>
        <w:rPr>
          <w:sz w:val="24"/>
          <w:szCs w:val="24"/>
        </w:rPr>
        <w:t xml:space="preserve">trilogy </w:t>
      </w:r>
      <w:r w:rsidR="00D43F9E">
        <w:rPr>
          <w:sz w:val="24"/>
          <w:szCs w:val="24"/>
        </w:rPr>
        <w:t xml:space="preserve">sets.  You do not need to use these, though you can enter the name of the </w:t>
      </w:r>
      <w:r w:rsidR="00212C40">
        <w:rPr>
          <w:sz w:val="24"/>
          <w:szCs w:val="24"/>
        </w:rPr>
        <w:t>field you would be selecting with the “</w:t>
      </w:r>
      <w:r w:rsidR="00212C40" w:rsidRPr="00030CE5">
        <w:rPr>
          <w:b/>
          <w:bCs/>
          <w:sz w:val="24"/>
          <w:szCs w:val="24"/>
        </w:rPr>
        <w:t>loc2</w:t>
      </w:r>
      <w:r w:rsidR="00212C40">
        <w:rPr>
          <w:sz w:val="24"/>
          <w:szCs w:val="24"/>
        </w:rPr>
        <w:t>” and “</w:t>
      </w:r>
      <w:r w:rsidR="00212C40" w:rsidRPr="00030CE5">
        <w:rPr>
          <w:b/>
          <w:bCs/>
          <w:sz w:val="24"/>
          <w:szCs w:val="24"/>
        </w:rPr>
        <w:t>loc3</w:t>
      </w:r>
      <w:r w:rsidR="00212C40">
        <w:rPr>
          <w:sz w:val="24"/>
          <w:szCs w:val="24"/>
        </w:rPr>
        <w:t xml:space="preserve">” fields as a sort of shortcut.  </w:t>
      </w:r>
      <w:r w:rsidR="00AA3417">
        <w:rPr>
          <w:sz w:val="24"/>
          <w:szCs w:val="24"/>
        </w:rPr>
        <w:t xml:space="preserve">It only works for certain </w:t>
      </w:r>
      <w:r w:rsidR="003513D3" w:rsidRPr="003513D3">
        <w:rPr>
          <w:b/>
          <w:bCs/>
          <w:sz w:val="24"/>
          <w:szCs w:val="24"/>
        </w:rPr>
        <w:t>Triggertype</w:t>
      </w:r>
      <w:r w:rsidR="003513D3">
        <w:rPr>
          <w:sz w:val="24"/>
          <w:szCs w:val="24"/>
        </w:rPr>
        <w:t xml:space="preserve"> types, and y</w:t>
      </w:r>
      <w:r w:rsidR="00212C40">
        <w:rPr>
          <w:sz w:val="24"/>
          <w:szCs w:val="24"/>
        </w:rPr>
        <w:t xml:space="preserve">ou must get the name exactly right or it will not work.  I would stick with the </w:t>
      </w:r>
      <w:r w:rsidR="00030CE5">
        <w:rPr>
          <w:sz w:val="24"/>
          <w:szCs w:val="24"/>
        </w:rPr>
        <w:t>“</w:t>
      </w:r>
      <w:r w:rsidR="00030CE5" w:rsidRPr="00030CE5">
        <w:rPr>
          <w:b/>
          <w:bCs/>
          <w:sz w:val="24"/>
          <w:szCs w:val="24"/>
        </w:rPr>
        <w:t>loc2</w:t>
      </w:r>
      <w:r w:rsidR="00030CE5">
        <w:rPr>
          <w:sz w:val="24"/>
          <w:szCs w:val="24"/>
        </w:rPr>
        <w:t>” and “</w:t>
      </w:r>
      <w:r w:rsidR="00030CE5" w:rsidRPr="00030CE5">
        <w:rPr>
          <w:b/>
          <w:bCs/>
          <w:sz w:val="24"/>
          <w:szCs w:val="24"/>
        </w:rPr>
        <w:t>loc3</w:t>
      </w:r>
      <w:r w:rsidR="00030CE5">
        <w:rPr>
          <w:sz w:val="24"/>
          <w:szCs w:val="24"/>
        </w:rPr>
        <w:t>” fields.  TRK.</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93"/>
        <w:gridCol w:w="929"/>
        <w:gridCol w:w="7020"/>
      </w:tblGrid>
      <w:tr w:rsidR="009805FF" w:rsidRPr="002A59B3" w14:paraId="2E6DFC76" w14:textId="77777777" w:rsidTr="00033526">
        <w:trPr>
          <w:trHeight w:val="242"/>
        </w:trPr>
        <w:tc>
          <w:tcPr>
            <w:tcW w:w="10042" w:type="dxa"/>
            <w:gridSpan w:val="3"/>
            <w:shd w:val="clear" w:color="auto" w:fill="305496"/>
          </w:tcPr>
          <w:p w14:paraId="5366EBB9" w14:textId="73E7A54C" w:rsidR="009805FF" w:rsidRPr="002A59B3" w:rsidRDefault="009805FF" w:rsidP="00033526">
            <w:pPr>
              <w:pStyle w:val="TableText"/>
              <w:jc w:val="center"/>
              <w:rPr>
                <w:b/>
                <w:color w:val="FFFFFF" w:themeColor="background1"/>
              </w:rPr>
            </w:pPr>
            <w:r>
              <w:rPr>
                <w:b/>
                <w:color w:val="FFFFFF" w:themeColor="background1"/>
              </w:rPr>
              <w:t>Trigset</w:t>
            </w:r>
            <w:r w:rsidRPr="002A59B3">
              <w:rPr>
                <w:b/>
                <w:color w:val="FFFFFF" w:themeColor="background1"/>
              </w:rPr>
              <w:t xml:space="preserve"> Table</w:t>
            </w:r>
          </w:p>
        </w:tc>
      </w:tr>
      <w:tr w:rsidR="009805FF" w:rsidRPr="002A59B3" w14:paraId="454EAEC9" w14:textId="77777777" w:rsidTr="009E1AED">
        <w:trPr>
          <w:trHeight w:val="242"/>
        </w:trPr>
        <w:tc>
          <w:tcPr>
            <w:tcW w:w="2093" w:type="dxa"/>
            <w:shd w:val="clear" w:color="auto" w:fill="305496"/>
            <w:hideMark/>
          </w:tcPr>
          <w:p w14:paraId="4C7B160E" w14:textId="77777777" w:rsidR="009805FF" w:rsidRPr="002A59B3" w:rsidRDefault="009805FF" w:rsidP="00033526">
            <w:pPr>
              <w:pStyle w:val="TableText"/>
              <w:rPr>
                <w:b/>
                <w:color w:val="FFFFFF" w:themeColor="background1"/>
              </w:rPr>
            </w:pPr>
            <w:r>
              <w:rPr>
                <w:b/>
                <w:color w:val="FFFFFF" w:themeColor="background1"/>
              </w:rPr>
              <w:t>Field</w:t>
            </w:r>
          </w:p>
        </w:tc>
        <w:tc>
          <w:tcPr>
            <w:tcW w:w="929" w:type="dxa"/>
            <w:shd w:val="clear" w:color="auto" w:fill="305496"/>
            <w:hideMark/>
          </w:tcPr>
          <w:p w14:paraId="2909F319" w14:textId="77777777" w:rsidR="009805FF" w:rsidRPr="002A59B3" w:rsidRDefault="009805FF" w:rsidP="00033526">
            <w:pPr>
              <w:pStyle w:val="TableText"/>
              <w:rPr>
                <w:b/>
                <w:color w:val="FFFFFF" w:themeColor="background1"/>
              </w:rPr>
            </w:pPr>
            <w:r>
              <w:rPr>
                <w:b/>
                <w:color w:val="FFFFFF" w:themeColor="background1"/>
              </w:rPr>
              <w:t>Type</w:t>
            </w:r>
          </w:p>
        </w:tc>
        <w:tc>
          <w:tcPr>
            <w:tcW w:w="7020" w:type="dxa"/>
            <w:shd w:val="clear" w:color="auto" w:fill="305496"/>
          </w:tcPr>
          <w:p w14:paraId="7DBFE204" w14:textId="77777777" w:rsidR="009805FF" w:rsidRPr="002A59B3" w:rsidRDefault="009805FF" w:rsidP="00033526">
            <w:pPr>
              <w:pStyle w:val="TableText"/>
              <w:rPr>
                <w:b/>
                <w:color w:val="FFFFFF" w:themeColor="background1"/>
              </w:rPr>
            </w:pPr>
            <w:r>
              <w:rPr>
                <w:b/>
                <w:color w:val="FFFFFF" w:themeColor="background1"/>
              </w:rPr>
              <w:t>Description</w:t>
            </w:r>
          </w:p>
        </w:tc>
      </w:tr>
      <w:tr w:rsidR="009805FF" w:rsidRPr="002A59B3" w14:paraId="40A54404" w14:textId="77777777" w:rsidTr="009E1AED">
        <w:trPr>
          <w:trHeight w:val="80"/>
        </w:trPr>
        <w:tc>
          <w:tcPr>
            <w:tcW w:w="2093" w:type="dxa"/>
            <w:shd w:val="clear" w:color="auto" w:fill="auto"/>
          </w:tcPr>
          <w:p w14:paraId="76942E42" w14:textId="4BF2BB26" w:rsidR="009805FF" w:rsidRPr="002A59B3" w:rsidRDefault="009F7CF4" w:rsidP="000155BA">
            <w:pPr>
              <w:pStyle w:val="TableText"/>
              <w:spacing w:before="0" w:after="0"/>
            </w:pPr>
            <w:r>
              <w:t>Trigger_Set_Name</w:t>
            </w:r>
          </w:p>
        </w:tc>
        <w:tc>
          <w:tcPr>
            <w:tcW w:w="929" w:type="dxa"/>
            <w:shd w:val="clear" w:color="auto" w:fill="auto"/>
          </w:tcPr>
          <w:p w14:paraId="2DBF80A1" w14:textId="7D9BCE8D" w:rsidR="009805FF" w:rsidRPr="002A59B3" w:rsidRDefault="00886248" w:rsidP="000155BA">
            <w:pPr>
              <w:pStyle w:val="TableText"/>
              <w:spacing w:before="0" w:after="0"/>
            </w:pPr>
            <w:r>
              <w:t>String</w:t>
            </w:r>
          </w:p>
        </w:tc>
        <w:tc>
          <w:tcPr>
            <w:tcW w:w="7020" w:type="dxa"/>
            <w:shd w:val="clear" w:color="auto" w:fill="auto"/>
          </w:tcPr>
          <w:p w14:paraId="26B674A2" w14:textId="66EECFDB" w:rsidR="009805FF" w:rsidRPr="002A59B3" w:rsidRDefault="007B1181" w:rsidP="000155BA">
            <w:pPr>
              <w:pStyle w:val="TableText"/>
              <w:spacing w:before="0" w:after="0"/>
            </w:pPr>
            <w:r>
              <w:t xml:space="preserve">Enter a unique name for this trigger element.  </w:t>
            </w:r>
            <w:r w:rsidR="0047558C">
              <w:t xml:space="preserve">Convention dictates </w:t>
            </w:r>
            <w:r w:rsidR="00487F2B">
              <w:t xml:space="preserve">creating ‘block names’ or ‘separator lines’ between triggers using </w:t>
            </w:r>
            <w:r w:rsidR="00177E00">
              <w:t>three asterisks before and after a descriptive name</w:t>
            </w:r>
            <w:r w:rsidR="00B401BF">
              <w:t xml:space="preserve">, along with a </w:t>
            </w:r>
            <w:r w:rsidR="00B401BF" w:rsidRPr="002420AA">
              <w:rPr>
                <w:b/>
                <w:bCs/>
              </w:rPr>
              <w:t>Trigger</w:t>
            </w:r>
            <w:r w:rsidR="002420AA" w:rsidRPr="002420AA">
              <w:rPr>
                <w:b/>
                <w:bCs/>
              </w:rPr>
              <w:t>t</w:t>
            </w:r>
            <w:r w:rsidR="00B401BF" w:rsidRPr="002420AA">
              <w:rPr>
                <w:b/>
                <w:bCs/>
              </w:rPr>
              <w:t>ype</w:t>
            </w:r>
            <w:r w:rsidR="00B401BF">
              <w:t xml:space="preserve"> of NONE.  </w:t>
            </w:r>
            <w:r w:rsidR="00042344">
              <w:t xml:space="preserve">The line </w:t>
            </w:r>
            <w:r w:rsidR="00F4768B">
              <w:t xml:space="preserve">will not do anything, but it is </w:t>
            </w:r>
            <w:r w:rsidR="00042344">
              <w:t>not considered ‘blank’, so processing will continue with the next line.</w:t>
            </w:r>
            <w:r w:rsidR="00F4768B">
              <w:t xml:space="preserve">  Example:  ***</w:t>
            </w:r>
            <w:r w:rsidR="000A0191">
              <w:t xml:space="preserve"> </w:t>
            </w:r>
            <w:r w:rsidR="00C238E9">
              <w:t xml:space="preserve">DISABLE PB </w:t>
            </w:r>
            <w:r w:rsidR="000A717B">
              <w:t>LIGHTS ***</w:t>
            </w:r>
            <w:r w:rsidR="008A6549">
              <w:t xml:space="preserve"> before and *** END DISABLE PB LIGHTS *** after.</w:t>
            </w:r>
            <w:r w:rsidR="00825F87">
              <w:t xml:space="preserve">  This helps to make the table more readable for the humans.</w:t>
            </w:r>
          </w:p>
        </w:tc>
      </w:tr>
      <w:tr w:rsidR="009805FF" w:rsidRPr="002A59B3" w14:paraId="30DD07F5" w14:textId="77777777" w:rsidTr="009E1AED">
        <w:trPr>
          <w:trHeight w:val="188"/>
        </w:trPr>
        <w:tc>
          <w:tcPr>
            <w:tcW w:w="2093" w:type="dxa"/>
            <w:shd w:val="clear" w:color="auto" w:fill="auto"/>
          </w:tcPr>
          <w:p w14:paraId="1F2F2D24" w14:textId="35472B08" w:rsidR="009805FF" w:rsidRPr="002A59B3" w:rsidRDefault="009F7CF4" w:rsidP="000155BA">
            <w:pPr>
              <w:pStyle w:val="TableText"/>
              <w:spacing w:before="0" w:after="0"/>
            </w:pPr>
            <w:r>
              <w:t>Trigger</w:t>
            </w:r>
            <w:r w:rsidR="000C57FA">
              <w:t>t</w:t>
            </w:r>
            <w:r>
              <w:t>ype</w:t>
            </w:r>
          </w:p>
        </w:tc>
        <w:tc>
          <w:tcPr>
            <w:tcW w:w="929" w:type="dxa"/>
            <w:shd w:val="clear" w:color="auto" w:fill="auto"/>
          </w:tcPr>
          <w:p w14:paraId="6FE36FD4" w14:textId="62D7155C" w:rsidR="009805FF" w:rsidRPr="002A59B3" w:rsidRDefault="00886248" w:rsidP="000155BA">
            <w:pPr>
              <w:pStyle w:val="TableText"/>
              <w:spacing w:before="0" w:after="0"/>
            </w:pPr>
            <w:r>
              <w:t>PopUp</w:t>
            </w:r>
          </w:p>
        </w:tc>
        <w:tc>
          <w:tcPr>
            <w:tcW w:w="7020" w:type="dxa"/>
            <w:shd w:val="clear" w:color="auto" w:fill="auto"/>
          </w:tcPr>
          <w:p w14:paraId="0346093C" w14:textId="67227187" w:rsidR="009805FF" w:rsidRPr="002A59B3" w:rsidRDefault="00620CB6" w:rsidP="000155BA">
            <w:pPr>
              <w:pStyle w:val="TableText"/>
              <w:spacing w:before="0" w:after="0"/>
            </w:pPr>
            <w:r>
              <w:t xml:space="preserve">See section </w:t>
            </w:r>
            <w:r w:rsidR="004C2334">
              <w:fldChar w:fldCharType="begin"/>
            </w:r>
            <w:r w:rsidR="004C2334">
              <w:instrText xml:space="preserve"> REF _Ref115701360 \r \h </w:instrText>
            </w:r>
            <w:r w:rsidR="004C2334">
              <w:fldChar w:fldCharType="separate"/>
            </w:r>
            <w:r w:rsidR="001847AE">
              <w:t>2.1</w:t>
            </w:r>
            <w:r w:rsidR="004C2334">
              <w:fldChar w:fldCharType="end"/>
            </w:r>
            <w:r w:rsidR="00F16E36">
              <w:t xml:space="preserve">, </w:t>
            </w:r>
            <w:r w:rsidR="00F16E36">
              <w:fldChar w:fldCharType="begin"/>
            </w:r>
            <w:r w:rsidR="00F16E36">
              <w:instrText xml:space="preserve"> REF _Ref115701360 \h </w:instrText>
            </w:r>
            <w:r w:rsidR="00F16E36">
              <w:fldChar w:fldCharType="separate"/>
            </w:r>
            <w:r w:rsidR="001847AE">
              <w:t>Triggertype Options</w:t>
            </w:r>
            <w:r w:rsidR="00F16E36">
              <w:fldChar w:fldCharType="end"/>
            </w:r>
            <w:r w:rsidR="00B730DC">
              <w:t>.  This defines how the input signal is to be treated.</w:t>
            </w:r>
          </w:p>
        </w:tc>
      </w:tr>
      <w:tr w:rsidR="009805FF" w:rsidRPr="002A59B3" w14:paraId="42470F5D" w14:textId="77777777" w:rsidTr="009E1AED">
        <w:trPr>
          <w:trHeight w:val="202"/>
        </w:trPr>
        <w:tc>
          <w:tcPr>
            <w:tcW w:w="2093" w:type="dxa"/>
            <w:shd w:val="clear" w:color="auto" w:fill="auto"/>
          </w:tcPr>
          <w:p w14:paraId="2A870E96" w14:textId="268D570D" w:rsidR="009805FF" w:rsidRPr="002A59B3" w:rsidRDefault="009F7CF4" w:rsidP="000155BA">
            <w:pPr>
              <w:pStyle w:val="TableText"/>
              <w:spacing w:before="0" w:after="0"/>
            </w:pPr>
            <w:r>
              <w:t>Triggerlocname</w:t>
            </w:r>
          </w:p>
        </w:tc>
        <w:tc>
          <w:tcPr>
            <w:tcW w:w="929" w:type="dxa"/>
            <w:shd w:val="clear" w:color="auto" w:fill="auto"/>
          </w:tcPr>
          <w:p w14:paraId="1A474D09" w14:textId="28FF3D15" w:rsidR="009805FF" w:rsidRPr="002A59B3" w:rsidRDefault="00886248" w:rsidP="000155BA">
            <w:pPr>
              <w:pStyle w:val="TableText"/>
              <w:spacing w:before="0" w:after="0"/>
            </w:pPr>
            <w:r>
              <w:t>String</w:t>
            </w:r>
          </w:p>
        </w:tc>
        <w:tc>
          <w:tcPr>
            <w:tcW w:w="7020" w:type="dxa"/>
            <w:shd w:val="clear" w:color="auto" w:fill="auto"/>
          </w:tcPr>
          <w:p w14:paraId="3C63231E" w14:textId="4E989C25" w:rsidR="009805FF" w:rsidRPr="002A59B3" w:rsidRDefault="000E75CF" w:rsidP="000155BA">
            <w:pPr>
              <w:pStyle w:val="TableText"/>
              <w:spacing w:before="0" w:after="0"/>
            </w:pPr>
            <w:r>
              <w:t>See section</w:t>
            </w:r>
            <w:r w:rsidR="00A67FF7">
              <w:t xml:space="preserve"> </w:t>
            </w:r>
            <w:r w:rsidR="00A67FF7">
              <w:fldChar w:fldCharType="begin"/>
            </w:r>
            <w:r w:rsidR="00A67FF7">
              <w:instrText xml:space="preserve"> REF _Ref115701468 \r \h </w:instrText>
            </w:r>
            <w:r w:rsidR="00A67FF7">
              <w:fldChar w:fldCharType="separate"/>
            </w:r>
            <w:r w:rsidR="001847AE">
              <w:t>2.2</w:t>
            </w:r>
            <w:r w:rsidR="00A67FF7">
              <w:fldChar w:fldCharType="end"/>
            </w:r>
            <w:r w:rsidR="009343EF">
              <w:t xml:space="preserve">, </w:t>
            </w:r>
            <w:r w:rsidR="009343EF">
              <w:fldChar w:fldCharType="begin"/>
            </w:r>
            <w:r w:rsidR="009343EF">
              <w:instrText xml:space="preserve"> REF _Ref115701468 \h </w:instrText>
            </w:r>
            <w:r w:rsidR="009343EF">
              <w:fldChar w:fldCharType="separate"/>
            </w:r>
            <w:r w:rsidR="001847AE">
              <w:rPr>
                <w:szCs w:val="28"/>
              </w:rPr>
              <w:t xml:space="preserve">Triggerlocname </w:t>
            </w:r>
            <w:r w:rsidR="001847AE">
              <w:t>Options</w:t>
            </w:r>
            <w:r w:rsidR="009343EF">
              <w:fldChar w:fldCharType="end"/>
            </w:r>
            <w:r w:rsidR="0092445A">
              <w:t xml:space="preserve">.  </w:t>
            </w:r>
            <w:r w:rsidR="00E0561E">
              <w:t>This is an alternate way to select the table column and row to act upon</w:t>
            </w:r>
            <w:r w:rsidR="00D5657D">
              <w:t xml:space="preserve"> for </w:t>
            </w:r>
            <w:r w:rsidR="00D5657D" w:rsidRPr="00D5657D">
              <w:rPr>
                <w:b/>
                <w:bCs/>
              </w:rPr>
              <w:t>loc</w:t>
            </w:r>
            <w:r w:rsidR="00E0561E">
              <w:t>.</w:t>
            </w:r>
          </w:p>
        </w:tc>
      </w:tr>
      <w:tr w:rsidR="009F7CF4" w:rsidRPr="002A59B3" w14:paraId="492D8513" w14:textId="77777777" w:rsidTr="009E1AED">
        <w:trPr>
          <w:trHeight w:val="202"/>
        </w:trPr>
        <w:tc>
          <w:tcPr>
            <w:tcW w:w="2093" w:type="dxa"/>
            <w:shd w:val="clear" w:color="auto" w:fill="auto"/>
          </w:tcPr>
          <w:p w14:paraId="1082B6AF" w14:textId="7F57A853" w:rsidR="009F7CF4" w:rsidRDefault="00F7084D" w:rsidP="000155BA">
            <w:pPr>
              <w:pStyle w:val="TableText"/>
              <w:spacing w:before="0" w:after="0"/>
            </w:pPr>
            <w:r>
              <w:t>loc</w:t>
            </w:r>
          </w:p>
        </w:tc>
        <w:tc>
          <w:tcPr>
            <w:tcW w:w="929" w:type="dxa"/>
            <w:shd w:val="clear" w:color="auto" w:fill="auto"/>
          </w:tcPr>
          <w:p w14:paraId="01A718C4" w14:textId="110792D5" w:rsidR="009F7CF4" w:rsidRPr="002A59B3" w:rsidRDefault="00571236" w:rsidP="000155BA">
            <w:pPr>
              <w:pStyle w:val="TableText"/>
              <w:spacing w:before="0" w:after="0"/>
            </w:pPr>
            <w:r>
              <w:t>PopUp</w:t>
            </w:r>
          </w:p>
        </w:tc>
        <w:tc>
          <w:tcPr>
            <w:tcW w:w="7020" w:type="dxa"/>
            <w:shd w:val="clear" w:color="auto" w:fill="auto"/>
          </w:tcPr>
          <w:p w14:paraId="026DCBBB" w14:textId="6BB47AFD" w:rsidR="009F7CF4" w:rsidRPr="002A59B3" w:rsidRDefault="00CF7374" w:rsidP="000155BA">
            <w:pPr>
              <w:pStyle w:val="TableText"/>
              <w:spacing w:before="0" w:after="0"/>
            </w:pPr>
            <w:r>
              <w:t>A</w:t>
            </w:r>
            <w:r w:rsidR="00441CA0">
              <w:t>utomatically populated</w:t>
            </w:r>
            <w:r w:rsidR="00C45AAD">
              <w:t xml:space="preserve"> with the input </w:t>
            </w:r>
            <w:r w:rsidR="00DC5F31">
              <w:t>IO signal</w:t>
            </w:r>
            <w:r w:rsidR="00C45AAD">
              <w:t xml:space="preserve"> for th</w:t>
            </w:r>
            <w:r w:rsidR="00AD432E">
              <w:t>is</w:t>
            </w:r>
            <w:r w:rsidR="00C45AAD">
              <w:t xml:space="preserve"> </w:t>
            </w:r>
            <w:r w:rsidR="00DC5F31">
              <w:t>trigger</w:t>
            </w:r>
            <w:r w:rsidR="00C547B4">
              <w:t xml:space="preserve"> line</w:t>
            </w:r>
            <w:r w:rsidR="00E63BA0">
              <w:t>.</w:t>
            </w:r>
          </w:p>
        </w:tc>
      </w:tr>
      <w:tr w:rsidR="009F7CF4" w:rsidRPr="002A59B3" w14:paraId="5373B466" w14:textId="77777777" w:rsidTr="009E1AED">
        <w:trPr>
          <w:trHeight w:val="202"/>
        </w:trPr>
        <w:tc>
          <w:tcPr>
            <w:tcW w:w="2093" w:type="dxa"/>
            <w:shd w:val="clear" w:color="auto" w:fill="auto"/>
          </w:tcPr>
          <w:p w14:paraId="36617446" w14:textId="7FFBE061" w:rsidR="009F7CF4" w:rsidRDefault="00F7084D" w:rsidP="000155BA">
            <w:pPr>
              <w:pStyle w:val="TableText"/>
              <w:spacing w:before="0" w:after="0"/>
            </w:pPr>
            <w:r>
              <w:t>loc2</w:t>
            </w:r>
          </w:p>
        </w:tc>
        <w:tc>
          <w:tcPr>
            <w:tcW w:w="929" w:type="dxa"/>
            <w:shd w:val="clear" w:color="auto" w:fill="auto"/>
          </w:tcPr>
          <w:p w14:paraId="53B6854F" w14:textId="32C37FB8" w:rsidR="009F7CF4" w:rsidRPr="002A59B3" w:rsidRDefault="00571236" w:rsidP="000155BA">
            <w:pPr>
              <w:pStyle w:val="TableText"/>
              <w:spacing w:before="0" w:after="0"/>
            </w:pPr>
            <w:r>
              <w:t>Trilogy</w:t>
            </w:r>
          </w:p>
        </w:tc>
        <w:tc>
          <w:tcPr>
            <w:tcW w:w="7020" w:type="dxa"/>
            <w:shd w:val="clear" w:color="auto" w:fill="auto"/>
          </w:tcPr>
          <w:p w14:paraId="1C250669" w14:textId="036A82D5" w:rsidR="009F7CF4" w:rsidRPr="002A59B3" w:rsidRDefault="00CF7374" w:rsidP="000155BA">
            <w:pPr>
              <w:pStyle w:val="TableText"/>
              <w:spacing w:before="0" w:after="0"/>
            </w:pPr>
            <w:r>
              <w:t>D</w:t>
            </w:r>
            <w:r w:rsidR="00E63BA0">
              <w:t>efine</w:t>
            </w:r>
            <w:r w:rsidR="00A53C39">
              <w:t>s</w:t>
            </w:r>
            <w:r w:rsidR="00E63BA0">
              <w:t xml:space="preserve"> the</w:t>
            </w:r>
            <w:r w:rsidR="008228BC">
              <w:t xml:space="preserve"> input variable table</w:t>
            </w:r>
            <w:r w:rsidR="00E63BA0">
              <w:t xml:space="preserve"> </w:t>
            </w:r>
            <w:r w:rsidR="00F71218">
              <w:t>column</w:t>
            </w:r>
            <w:r w:rsidR="00807280">
              <w:t>.</w:t>
            </w:r>
          </w:p>
        </w:tc>
      </w:tr>
      <w:tr w:rsidR="009F7CF4" w:rsidRPr="002A59B3" w14:paraId="7642B8EA" w14:textId="77777777" w:rsidTr="009E1AED">
        <w:trPr>
          <w:trHeight w:val="202"/>
        </w:trPr>
        <w:tc>
          <w:tcPr>
            <w:tcW w:w="2093" w:type="dxa"/>
            <w:shd w:val="clear" w:color="auto" w:fill="auto"/>
          </w:tcPr>
          <w:p w14:paraId="1FE55300" w14:textId="335469BD" w:rsidR="009F7CF4" w:rsidRDefault="00F7084D" w:rsidP="000155BA">
            <w:pPr>
              <w:pStyle w:val="TableText"/>
              <w:spacing w:before="0" w:after="0"/>
            </w:pPr>
            <w:r>
              <w:t>loc3</w:t>
            </w:r>
          </w:p>
        </w:tc>
        <w:tc>
          <w:tcPr>
            <w:tcW w:w="929" w:type="dxa"/>
            <w:shd w:val="clear" w:color="auto" w:fill="auto"/>
          </w:tcPr>
          <w:p w14:paraId="3BADE544" w14:textId="35042655" w:rsidR="009F7CF4" w:rsidRPr="002A59B3" w:rsidRDefault="00571236" w:rsidP="000155BA">
            <w:pPr>
              <w:pStyle w:val="TableText"/>
              <w:spacing w:before="0" w:after="0"/>
            </w:pPr>
            <w:r>
              <w:t>PopUp</w:t>
            </w:r>
          </w:p>
        </w:tc>
        <w:tc>
          <w:tcPr>
            <w:tcW w:w="7020" w:type="dxa"/>
            <w:shd w:val="clear" w:color="auto" w:fill="auto"/>
          </w:tcPr>
          <w:p w14:paraId="1941395F" w14:textId="5799ECFC" w:rsidR="009F7CF4" w:rsidRPr="002A59B3" w:rsidRDefault="00F86F88" w:rsidP="000155BA">
            <w:pPr>
              <w:pStyle w:val="TableText"/>
              <w:spacing w:before="0" w:after="0"/>
            </w:pPr>
            <w:r>
              <w:t>Defines the</w:t>
            </w:r>
            <w:r w:rsidR="008228BC">
              <w:t xml:space="preserve"> input variable table</w:t>
            </w:r>
            <w:r>
              <w:t xml:space="preserve"> row</w:t>
            </w:r>
            <w:r w:rsidR="00127C35">
              <w:t>.</w:t>
            </w:r>
          </w:p>
        </w:tc>
      </w:tr>
      <w:tr w:rsidR="009F7CF4" w:rsidRPr="002A59B3" w14:paraId="17288038" w14:textId="77777777" w:rsidTr="009E1AED">
        <w:trPr>
          <w:trHeight w:val="202"/>
        </w:trPr>
        <w:tc>
          <w:tcPr>
            <w:tcW w:w="2093" w:type="dxa"/>
            <w:shd w:val="clear" w:color="auto" w:fill="auto"/>
          </w:tcPr>
          <w:p w14:paraId="08D62A34" w14:textId="5825A348" w:rsidR="009F7CF4" w:rsidRDefault="00F7084D" w:rsidP="000155BA">
            <w:pPr>
              <w:pStyle w:val="TableText"/>
              <w:spacing w:before="0" w:after="0"/>
            </w:pPr>
            <w:r>
              <w:t>Trig val</w:t>
            </w:r>
          </w:p>
        </w:tc>
        <w:tc>
          <w:tcPr>
            <w:tcW w:w="929" w:type="dxa"/>
            <w:shd w:val="clear" w:color="auto" w:fill="auto"/>
          </w:tcPr>
          <w:p w14:paraId="1B1DB19C" w14:textId="7849746B" w:rsidR="009F7CF4" w:rsidRPr="002A59B3" w:rsidRDefault="00571236" w:rsidP="000155BA">
            <w:pPr>
              <w:pStyle w:val="TableText"/>
              <w:spacing w:before="0" w:after="0"/>
            </w:pPr>
            <w:r>
              <w:t>Float</w:t>
            </w:r>
          </w:p>
        </w:tc>
        <w:tc>
          <w:tcPr>
            <w:tcW w:w="7020" w:type="dxa"/>
            <w:shd w:val="clear" w:color="auto" w:fill="auto"/>
          </w:tcPr>
          <w:p w14:paraId="5D33614C" w14:textId="3F811FCE" w:rsidR="009F7CF4" w:rsidRPr="002A59B3" w:rsidRDefault="00070C51" w:rsidP="000155BA">
            <w:pPr>
              <w:pStyle w:val="TableText"/>
              <w:spacing w:before="0" w:after="0"/>
            </w:pPr>
            <w:r>
              <w:t xml:space="preserve">Set the comparison value for </w:t>
            </w:r>
            <w:r w:rsidR="002D4CAA">
              <w:t xml:space="preserve">ONFLAG, OFFFLAG, GREATERTHANFLAG and LESSTHANFLAG </w:t>
            </w:r>
            <w:r w:rsidR="00791210">
              <w:t>triggers.</w:t>
            </w:r>
          </w:p>
        </w:tc>
      </w:tr>
      <w:tr w:rsidR="009F7CF4" w:rsidRPr="002A59B3" w14:paraId="19173459" w14:textId="77777777" w:rsidTr="009E1AED">
        <w:trPr>
          <w:trHeight w:val="202"/>
        </w:trPr>
        <w:tc>
          <w:tcPr>
            <w:tcW w:w="2093" w:type="dxa"/>
            <w:shd w:val="clear" w:color="auto" w:fill="auto"/>
          </w:tcPr>
          <w:p w14:paraId="5D4DE6EB" w14:textId="5A6B5383" w:rsidR="009F7CF4" w:rsidRDefault="00F7084D" w:rsidP="000155BA">
            <w:pPr>
              <w:pStyle w:val="TableText"/>
              <w:spacing w:before="0" w:after="0"/>
            </w:pPr>
            <w:r>
              <w:t>Resptype</w:t>
            </w:r>
          </w:p>
        </w:tc>
        <w:tc>
          <w:tcPr>
            <w:tcW w:w="929" w:type="dxa"/>
            <w:shd w:val="clear" w:color="auto" w:fill="auto"/>
          </w:tcPr>
          <w:p w14:paraId="10A0B518" w14:textId="66E43804" w:rsidR="009F7CF4" w:rsidRPr="002A59B3" w:rsidRDefault="00571236" w:rsidP="000155BA">
            <w:pPr>
              <w:pStyle w:val="TableText"/>
              <w:spacing w:before="0" w:after="0"/>
            </w:pPr>
            <w:r>
              <w:t>PopUp</w:t>
            </w:r>
          </w:p>
        </w:tc>
        <w:tc>
          <w:tcPr>
            <w:tcW w:w="7020" w:type="dxa"/>
            <w:shd w:val="clear" w:color="auto" w:fill="auto"/>
          </w:tcPr>
          <w:p w14:paraId="00500688" w14:textId="223195A1" w:rsidR="009F7CF4" w:rsidRPr="002A59B3" w:rsidRDefault="00A12A96" w:rsidP="008D56E5">
            <w:pPr>
              <w:pStyle w:val="TableText"/>
              <w:tabs>
                <w:tab w:val="left" w:pos="585"/>
              </w:tabs>
              <w:spacing w:before="0" w:after="0"/>
            </w:pPr>
            <w:r>
              <w:t>See section</w:t>
            </w:r>
            <w:r w:rsidR="00A67FF7">
              <w:t xml:space="preserve"> </w:t>
            </w:r>
            <w:r w:rsidR="00A67FF7">
              <w:fldChar w:fldCharType="begin"/>
            </w:r>
            <w:r w:rsidR="00A67FF7">
              <w:instrText xml:space="preserve"> REF _Ref115702434 \r \h </w:instrText>
            </w:r>
            <w:r w:rsidR="00A67FF7">
              <w:fldChar w:fldCharType="separate"/>
            </w:r>
            <w:r w:rsidR="001847AE">
              <w:t>2.3</w:t>
            </w:r>
            <w:r w:rsidR="00A67FF7">
              <w:fldChar w:fldCharType="end"/>
            </w:r>
            <w:r>
              <w:t xml:space="preserve">, </w:t>
            </w:r>
            <w:r>
              <w:fldChar w:fldCharType="begin"/>
            </w:r>
            <w:r>
              <w:instrText xml:space="preserve"> REF _Ref115702401 \h </w:instrText>
            </w:r>
            <w:r>
              <w:fldChar w:fldCharType="separate"/>
            </w:r>
            <w:r w:rsidR="001847AE">
              <w:rPr>
                <w:szCs w:val="28"/>
              </w:rPr>
              <w:t xml:space="preserve">Resptype </w:t>
            </w:r>
            <w:r w:rsidR="001847AE">
              <w:t>Options</w:t>
            </w:r>
            <w:r>
              <w:fldChar w:fldCharType="end"/>
            </w:r>
            <w:r w:rsidR="00CF0CC2">
              <w:t xml:space="preserve">.  </w:t>
            </w:r>
            <w:r w:rsidR="003200F1">
              <w:t xml:space="preserve">This sets the action the trigger will take when the </w:t>
            </w:r>
            <w:r w:rsidR="003F5BB3">
              <w:t>input conditions are TRUE.</w:t>
            </w:r>
          </w:p>
        </w:tc>
      </w:tr>
      <w:tr w:rsidR="009F7CF4" w:rsidRPr="002A59B3" w14:paraId="669ACF50" w14:textId="77777777" w:rsidTr="009E1AED">
        <w:trPr>
          <w:trHeight w:val="202"/>
        </w:trPr>
        <w:tc>
          <w:tcPr>
            <w:tcW w:w="2093" w:type="dxa"/>
            <w:shd w:val="clear" w:color="auto" w:fill="auto"/>
          </w:tcPr>
          <w:p w14:paraId="0B46B147" w14:textId="749CAD5C" w:rsidR="009F7CF4" w:rsidRDefault="00F7084D" w:rsidP="000155BA">
            <w:pPr>
              <w:pStyle w:val="TableText"/>
              <w:spacing w:before="0" w:after="0"/>
            </w:pPr>
            <w:r>
              <w:lastRenderedPageBreak/>
              <w:t>Responcolor</w:t>
            </w:r>
          </w:p>
        </w:tc>
        <w:tc>
          <w:tcPr>
            <w:tcW w:w="929" w:type="dxa"/>
            <w:shd w:val="clear" w:color="auto" w:fill="auto"/>
          </w:tcPr>
          <w:p w14:paraId="320BA625" w14:textId="608D7141" w:rsidR="009F7CF4" w:rsidRPr="002A59B3" w:rsidRDefault="00571236" w:rsidP="000155BA">
            <w:pPr>
              <w:pStyle w:val="TableText"/>
              <w:spacing w:before="0" w:after="0"/>
            </w:pPr>
            <w:r>
              <w:t>PopUp</w:t>
            </w:r>
          </w:p>
        </w:tc>
        <w:tc>
          <w:tcPr>
            <w:tcW w:w="7020" w:type="dxa"/>
            <w:shd w:val="clear" w:color="auto" w:fill="auto"/>
          </w:tcPr>
          <w:p w14:paraId="03F19982" w14:textId="711F650E" w:rsidR="009F7CF4" w:rsidRPr="002A59B3" w:rsidRDefault="009E1AED" w:rsidP="000155BA">
            <w:pPr>
              <w:pStyle w:val="TableText"/>
              <w:spacing w:before="0" w:after="0"/>
            </w:pPr>
            <w:r w:rsidRPr="009E1AED">
              <w:rPr>
                <w:b/>
                <w:bCs/>
              </w:rPr>
              <w:t>Not used</w:t>
            </w:r>
            <w:r>
              <w:t xml:space="preserve">.  </w:t>
            </w:r>
            <w:r w:rsidR="00DF3F0A">
              <w:t>Was used to set</w:t>
            </w:r>
            <w:r w:rsidR="00AF5F27">
              <w:t xml:space="preserve"> the</w:t>
            </w:r>
            <w:r w:rsidR="009D4D73">
              <w:t xml:space="preserve"> col</w:t>
            </w:r>
            <w:r>
              <w:t>or for</w:t>
            </w:r>
            <w:r w:rsidR="006B27ED">
              <w:t xml:space="preserve"> a</w:t>
            </w:r>
            <w:r>
              <w:t xml:space="preserve"> </w:t>
            </w:r>
            <w:r w:rsidR="004C7186">
              <w:t>RESP_DRAW</w:t>
            </w:r>
            <w:r>
              <w:t xml:space="preserve"> part when the trigger evaluates to TRUE.</w:t>
            </w:r>
          </w:p>
        </w:tc>
      </w:tr>
      <w:tr w:rsidR="009E1AED" w:rsidRPr="002A59B3" w14:paraId="67CA9C8D" w14:textId="77777777" w:rsidTr="009E1AED">
        <w:trPr>
          <w:trHeight w:val="202"/>
        </w:trPr>
        <w:tc>
          <w:tcPr>
            <w:tcW w:w="2093" w:type="dxa"/>
            <w:shd w:val="clear" w:color="auto" w:fill="auto"/>
          </w:tcPr>
          <w:p w14:paraId="0483B02E" w14:textId="30754101" w:rsidR="009E1AED" w:rsidRDefault="009E1AED" w:rsidP="009E1AED">
            <w:pPr>
              <w:pStyle w:val="TableText"/>
              <w:spacing w:before="0" w:after="0"/>
            </w:pPr>
            <w:r>
              <w:t>Respoffcolor</w:t>
            </w:r>
          </w:p>
        </w:tc>
        <w:tc>
          <w:tcPr>
            <w:tcW w:w="929" w:type="dxa"/>
            <w:shd w:val="clear" w:color="auto" w:fill="auto"/>
          </w:tcPr>
          <w:p w14:paraId="4B0A95E6" w14:textId="58495210" w:rsidR="009E1AED" w:rsidRPr="002A59B3" w:rsidRDefault="009E1AED" w:rsidP="009E1AED">
            <w:pPr>
              <w:pStyle w:val="TableText"/>
              <w:spacing w:before="0" w:after="0"/>
            </w:pPr>
            <w:r>
              <w:t>PopUp</w:t>
            </w:r>
          </w:p>
        </w:tc>
        <w:tc>
          <w:tcPr>
            <w:tcW w:w="7020" w:type="dxa"/>
            <w:shd w:val="clear" w:color="auto" w:fill="auto"/>
          </w:tcPr>
          <w:p w14:paraId="70257371" w14:textId="2B85CAEC" w:rsidR="009E1AED" w:rsidRPr="002A59B3" w:rsidRDefault="009E1AED" w:rsidP="009E1AED">
            <w:pPr>
              <w:pStyle w:val="TableText"/>
              <w:spacing w:before="0" w:after="0"/>
            </w:pPr>
            <w:r w:rsidRPr="009E1AED">
              <w:rPr>
                <w:b/>
                <w:bCs/>
              </w:rPr>
              <w:t>Not used</w:t>
            </w:r>
            <w:r>
              <w:t xml:space="preserve">.  </w:t>
            </w:r>
            <w:r w:rsidR="00DF3F0A">
              <w:t>Was used to</w:t>
            </w:r>
            <w:r w:rsidR="00E160E1">
              <w:t xml:space="preserve"> set</w:t>
            </w:r>
            <w:r>
              <w:t xml:space="preserve"> the color for a </w:t>
            </w:r>
            <w:r w:rsidR="004C7186">
              <w:t xml:space="preserve">RESP_DRAW </w:t>
            </w:r>
            <w:r>
              <w:t xml:space="preserve">part when the trigger evaluates to </w:t>
            </w:r>
            <w:r>
              <w:t>FALSE</w:t>
            </w:r>
            <w:r>
              <w:t>.</w:t>
            </w:r>
          </w:p>
        </w:tc>
      </w:tr>
      <w:tr w:rsidR="009F7CF4" w:rsidRPr="002A59B3" w14:paraId="02AEFFEB" w14:textId="77777777" w:rsidTr="009E1AED">
        <w:trPr>
          <w:trHeight w:val="202"/>
        </w:trPr>
        <w:tc>
          <w:tcPr>
            <w:tcW w:w="2093" w:type="dxa"/>
            <w:shd w:val="clear" w:color="auto" w:fill="auto"/>
          </w:tcPr>
          <w:p w14:paraId="3347469E" w14:textId="16A52B23" w:rsidR="009F7CF4" w:rsidRDefault="007459AB" w:rsidP="000155BA">
            <w:pPr>
              <w:pStyle w:val="TableText"/>
              <w:spacing w:before="0" w:after="0"/>
            </w:pPr>
            <w:r>
              <w:t>Resplocname</w:t>
            </w:r>
          </w:p>
        </w:tc>
        <w:tc>
          <w:tcPr>
            <w:tcW w:w="929" w:type="dxa"/>
            <w:shd w:val="clear" w:color="auto" w:fill="auto"/>
          </w:tcPr>
          <w:p w14:paraId="506CE401" w14:textId="155FB709" w:rsidR="009F7CF4" w:rsidRPr="002A59B3" w:rsidRDefault="00111C74" w:rsidP="000155BA">
            <w:pPr>
              <w:pStyle w:val="TableText"/>
              <w:spacing w:before="0" w:after="0"/>
            </w:pPr>
            <w:r>
              <w:t>String</w:t>
            </w:r>
          </w:p>
        </w:tc>
        <w:tc>
          <w:tcPr>
            <w:tcW w:w="7020" w:type="dxa"/>
            <w:shd w:val="clear" w:color="auto" w:fill="auto"/>
          </w:tcPr>
          <w:p w14:paraId="7C73D493" w14:textId="714754F0" w:rsidR="009F7CF4" w:rsidRPr="002A59B3" w:rsidRDefault="00E53DFC" w:rsidP="000155BA">
            <w:pPr>
              <w:pStyle w:val="TableText"/>
              <w:spacing w:before="0" w:after="0"/>
            </w:pPr>
            <w:r>
              <w:t xml:space="preserve">See section </w:t>
            </w:r>
            <w:r>
              <w:fldChar w:fldCharType="begin"/>
            </w:r>
            <w:r>
              <w:instrText xml:space="preserve"> REF _Ref115702801 \r \h </w:instrText>
            </w:r>
            <w:r>
              <w:fldChar w:fldCharType="separate"/>
            </w:r>
            <w:r w:rsidR="001847AE">
              <w:t>2.4</w:t>
            </w:r>
            <w:r>
              <w:fldChar w:fldCharType="end"/>
            </w:r>
            <w:r w:rsidR="00E53928">
              <w:t xml:space="preserve">, </w:t>
            </w:r>
            <w:r w:rsidR="00E53928">
              <w:fldChar w:fldCharType="begin"/>
            </w:r>
            <w:r w:rsidR="00E53928">
              <w:instrText xml:space="preserve"> REF _Ref115702814 \h </w:instrText>
            </w:r>
            <w:r w:rsidR="00E53928">
              <w:fldChar w:fldCharType="separate"/>
            </w:r>
            <w:r w:rsidR="001847AE">
              <w:rPr>
                <w:szCs w:val="28"/>
              </w:rPr>
              <w:t xml:space="preserve">Resplocname </w:t>
            </w:r>
            <w:r w:rsidR="001847AE">
              <w:t>Options</w:t>
            </w:r>
            <w:r w:rsidR="00E53928">
              <w:fldChar w:fldCharType="end"/>
            </w:r>
            <w:r w:rsidR="00E53928">
              <w:t xml:space="preserve">.  </w:t>
            </w:r>
            <w:r w:rsidR="00E160E1">
              <w:t>This is an alternate way to select the table column and row to act upon</w:t>
            </w:r>
            <w:r w:rsidR="00D5657D">
              <w:t xml:space="preserve"> for </w:t>
            </w:r>
            <w:r w:rsidR="00D5657D" w:rsidRPr="00D5657D">
              <w:rPr>
                <w:b/>
                <w:bCs/>
              </w:rPr>
              <w:t>Rloc</w:t>
            </w:r>
            <w:r w:rsidR="00E160E1">
              <w:t>.</w:t>
            </w:r>
          </w:p>
        </w:tc>
      </w:tr>
      <w:tr w:rsidR="009F7CF4" w:rsidRPr="002A59B3" w14:paraId="01BA5F8E" w14:textId="77777777" w:rsidTr="009E1AED">
        <w:trPr>
          <w:trHeight w:val="202"/>
        </w:trPr>
        <w:tc>
          <w:tcPr>
            <w:tcW w:w="2093" w:type="dxa"/>
            <w:shd w:val="clear" w:color="auto" w:fill="auto"/>
          </w:tcPr>
          <w:p w14:paraId="19D51D88" w14:textId="5BF8A440" w:rsidR="009F7CF4" w:rsidRDefault="007459AB" w:rsidP="000155BA">
            <w:pPr>
              <w:pStyle w:val="TableText"/>
              <w:spacing w:before="0" w:after="0"/>
            </w:pPr>
            <w:r>
              <w:t>Rloc</w:t>
            </w:r>
          </w:p>
        </w:tc>
        <w:tc>
          <w:tcPr>
            <w:tcW w:w="929" w:type="dxa"/>
            <w:shd w:val="clear" w:color="auto" w:fill="auto"/>
          </w:tcPr>
          <w:p w14:paraId="1FDABA82" w14:textId="3E729477" w:rsidR="009F7CF4" w:rsidRPr="002A59B3" w:rsidRDefault="00111C74" w:rsidP="000155BA">
            <w:pPr>
              <w:pStyle w:val="TableText"/>
              <w:spacing w:before="0" w:after="0"/>
            </w:pPr>
            <w:r>
              <w:t>PopUp</w:t>
            </w:r>
          </w:p>
        </w:tc>
        <w:tc>
          <w:tcPr>
            <w:tcW w:w="7020" w:type="dxa"/>
            <w:shd w:val="clear" w:color="auto" w:fill="auto"/>
          </w:tcPr>
          <w:p w14:paraId="2531C75F" w14:textId="2775EC08" w:rsidR="009F7CF4" w:rsidRPr="002A59B3" w:rsidRDefault="00A33C57" w:rsidP="000155BA">
            <w:pPr>
              <w:pStyle w:val="TableText"/>
              <w:spacing w:before="0" w:after="0"/>
            </w:pPr>
            <w:r>
              <w:t xml:space="preserve">Automatically populated </w:t>
            </w:r>
            <w:r w:rsidR="00C920DE">
              <w:t xml:space="preserve">with the output </w:t>
            </w:r>
            <w:r w:rsidR="00DC5F31">
              <w:t xml:space="preserve">IO signal for </w:t>
            </w:r>
            <w:r w:rsidR="00C547B4">
              <w:t>this</w:t>
            </w:r>
            <w:r w:rsidR="00DC5F31">
              <w:t xml:space="preserve"> trigger</w:t>
            </w:r>
            <w:r w:rsidR="00C547B4">
              <w:t xml:space="preserve"> line</w:t>
            </w:r>
            <w:r w:rsidR="00DC5F31">
              <w:t>.</w:t>
            </w:r>
          </w:p>
        </w:tc>
      </w:tr>
      <w:tr w:rsidR="009F7CF4" w:rsidRPr="002A59B3" w14:paraId="1433D6FE" w14:textId="77777777" w:rsidTr="009E1AED">
        <w:trPr>
          <w:trHeight w:val="202"/>
        </w:trPr>
        <w:tc>
          <w:tcPr>
            <w:tcW w:w="2093" w:type="dxa"/>
            <w:shd w:val="clear" w:color="auto" w:fill="auto"/>
          </w:tcPr>
          <w:p w14:paraId="759599EE" w14:textId="4875DC44" w:rsidR="009F7CF4" w:rsidRDefault="007459AB" w:rsidP="000155BA">
            <w:pPr>
              <w:pStyle w:val="TableText"/>
              <w:spacing w:before="0" w:after="0"/>
            </w:pPr>
            <w:r>
              <w:t>Rloc2</w:t>
            </w:r>
          </w:p>
        </w:tc>
        <w:tc>
          <w:tcPr>
            <w:tcW w:w="929" w:type="dxa"/>
            <w:shd w:val="clear" w:color="auto" w:fill="auto"/>
          </w:tcPr>
          <w:p w14:paraId="073F3E8B" w14:textId="776024D9" w:rsidR="009F7CF4" w:rsidRPr="002A59B3" w:rsidRDefault="00111C74" w:rsidP="000155BA">
            <w:pPr>
              <w:pStyle w:val="TableText"/>
              <w:spacing w:before="0" w:after="0"/>
            </w:pPr>
            <w:r>
              <w:t>Trilogy</w:t>
            </w:r>
          </w:p>
        </w:tc>
        <w:tc>
          <w:tcPr>
            <w:tcW w:w="7020" w:type="dxa"/>
            <w:shd w:val="clear" w:color="auto" w:fill="auto"/>
          </w:tcPr>
          <w:p w14:paraId="204F105F" w14:textId="741323F9" w:rsidR="009F7CF4" w:rsidRPr="002A59B3" w:rsidRDefault="00476EDC" w:rsidP="00476EDC">
            <w:pPr>
              <w:pStyle w:val="TableText"/>
              <w:tabs>
                <w:tab w:val="left" w:pos="1020"/>
              </w:tabs>
              <w:spacing w:before="0" w:after="0"/>
            </w:pPr>
            <w:r>
              <w:t>Defines the output variable table column.</w:t>
            </w:r>
          </w:p>
        </w:tc>
      </w:tr>
      <w:tr w:rsidR="009F7CF4" w:rsidRPr="002A59B3" w14:paraId="7098930A" w14:textId="77777777" w:rsidTr="009E1AED">
        <w:trPr>
          <w:trHeight w:val="202"/>
        </w:trPr>
        <w:tc>
          <w:tcPr>
            <w:tcW w:w="2093" w:type="dxa"/>
            <w:shd w:val="clear" w:color="auto" w:fill="auto"/>
          </w:tcPr>
          <w:p w14:paraId="12E1EDD7" w14:textId="5CF6619E" w:rsidR="009F7CF4" w:rsidRDefault="007459AB" w:rsidP="000155BA">
            <w:pPr>
              <w:pStyle w:val="TableText"/>
              <w:spacing w:before="0" w:after="0"/>
            </w:pPr>
            <w:r>
              <w:t>Rloc3</w:t>
            </w:r>
          </w:p>
        </w:tc>
        <w:tc>
          <w:tcPr>
            <w:tcW w:w="929" w:type="dxa"/>
            <w:shd w:val="clear" w:color="auto" w:fill="auto"/>
          </w:tcPr>
          <w:p w14:paraId="006E10CC" w14:textId="7C0D6646" w:rsidR="009F7CF4" w:rsidRPr="002A59B3" w:rsidRDefault="00111C74" w:rsidP="000155BA">
            <w:pPr>
              <w:pStyle w:val="TableText"/>
              <w:spacing w:before="0" w:after="0"/>
            </w:pPr>
            <w:r>
              <w:t>PopUp</w:t>
            </w:r>
          </w:p>
        </w:tc>
        <w:tc>
          <w:tcPr>
            <w:tcW w:w="7020" w:type="dxa"/>
            <w:shd w:val="clear" w:color="auto" w:fill="auto"/>
          </w:tcPr>
          <w:p w14:paraId="198724B9" w14:textId="40AB2BFA" w:rsidR="009F7CF4" w:rsidRPr="002A59B3" w:rsidRDefault="00476EDC" w:rsidP="000155BA">
            <w:pPr>
              <w:pStyle w:val="TableText"/>
              <w:spacing w:before="0" w:after="0"/>
            </w:pPr>
            <w:r>
              <w:t>Defines the output variable table row</w:t>
            </w:r>
            <w:r w:rsidR="006B6F68">
              <w:t>.</w:t>
            </w:r>
          </w:p>
        </w:tc>
      </w:tr>
      <w:tr w:rsidR="009F7CF4" w:rsidRPr="002A59B3" w14:paraId="3DA0A900" w14:textId="77777777" w:rsidTr="009E1AED">
        <w:trPr>
          <w:trHeight w:val="202"/>
        </w:trPr>
        <w:tc>
          <w:tcPr>
            <w:tcW w:w="2093" w:type="dxa"/>
            <w:shd w:val="clear" w:color="auto" w:fill="auto"/>
          </w:tcPr>
          <w:p w14:paraId="67FE8D35" w14:textId="364947FA" w:rsidR="009F7CF4" w:rsidRDefault="00F17270" w:rsidP="000155BA">
            <w:pPr>
              <w:pStyle w:val="TableText"/>
              <w:spacing w:before="0" w:after="0"/>
            </w:pPr>
            <w:r>
              <w:t>Rvalue</w:t>
            </w:r>
          </w:p>
        </w:tc>
        <w:tc>
          <w:tcPr>
            <w:tcW w:w="929" w:type="dxa"/>
            <w:shd w:val="clear" w:color="auto" w:fill="auto"/>
          </w:tcPr>
          <w:p w14:paraId="2B7C22BD" w14:textId="79959F4E" w:rsidR="009F7CF4" w:rsidRPr="002A59B3" w:rsidRDefault="00111C74" w:rsidP="000155BA">
            <w:pPr>
              <w:pStyle w:val="TableText"/>
              <w:spacing w:before="0" w:after="0"/>
            </w:pPr>
            <w:r>
              <w:t>Float</w:t>
            </w:r>
          </w:p>
        </w:tc>
        <w:tc>
          <w:tcPr>
            <w:tcW w:w="7020" w:type="dxa"/>
            <w:shd w:val="clear" w:color="auto" w:fill="auto"/>
          </w:tcPr>
          <w:p w14:paraId="544D897F" w14:textId="5C45BD59" w:rsidR="009F7CF4" w:rsidRPr="002A59B3" w:rsidRDefault="006B6F68" w:rsidP="000155BA">
            <w:pPr>
              <w:pStyle w:val="TableText"/>
              <w:spacing w:before="0" w:after="0"/>
            </w:pPr>
            <w:r>
              <w:t>Used with RESP_DATA</w:t>
            </w:r>
            <w:r w:rsidR="00AE6107">
              <w:t xml:space="preserve"> to define the value for the</w:t>
            </w:r>
            <w:r w:rsidR="00840E69">
              <w:t xml:space="preserve"> </w:t>
            </w:r>
            <w:r w:rsidR="00840E69" w:rsidRPr="00840E69">
              <w:rPr>
                <w:b/>
                <w:bCs/>
              </w:rPr>
              <w:t>Rloc</w:t>
            </w:r>
            <w:r w:rsidR="00AE6107">
              <w:t xml:space="preserve"> output variable.</w:t>
            </w:r>
          </w:p>
        </w:tc>
      </w:tr>
      <w:tr w:rsidR="009F7CF4" w:rsidRPr="002A59B3" w14:paraId="71E60124" w14:textId="77777777" w:rsidTr="009E1AED">
        <w:trPr>
          <w:trHeight w:val="202"/>
        </w:trPr>
        <w:tc>
          <w:tcPr>
            <w:tcW w:w="2093" w:type="dxa"/>
            <w:shd w:val="clear" w:color="auto" w:fill="auto"/>
          </w:tcPr>
          <w:p w14:paraId="6B790348" w14:textId="29348475" w:rsidR="009F7CF4" w:rsidRDefault="00F17270" w:rsidP="000155BA">
            <w:pPr>
              <w:pStyle w:val="TableText"/>
              <w:spacing w:before="0" w:after="0"/>
            </w:pPr>
            <w:r>
              <w:t>Rproc</w:t>
            </w:r>
          </w:p>
        </w:tc>
        <w:tc>
          <w:tcPr>
            <w:tcW w:w="929" w:type="dxa"/>
            <w:shd w:val="clear" w:color="auto" w:fill="auto"/>
          </w:tcPr>
          <w:p w14:paraId="1C7FDAFE" w14:textId="32D1F5F3" w:rsidR="009F7CF4" w:rsidRPr="002A59B3" w:rsidRDefault="00111C74" w:rsidP="000155BA">
            <w:pPr>
              <w:pStyle w:val="TableText"/>
              <w:spacing w:before="0" w:after="0"/>
            </w:pPr>
            <w:r>
              <w:t>PopUp</w:t>
            </w:r>
          </w:p>
        </w:tc>
        <w:tc>
          <w:tcPr>
            <w:tcW w:w="7020" w:type="dxa"/>
            <w:shd w:val="clear" w:color="auto" w:fill="auto"/>
          </w:tcPr>
          <w:p w14:paraId="7001033C" w14:textId="3255CB4C" w:rsidR="009F7CF4" w:rsidRPr="002A59B3" w:rsidRDefault="00FC76CD" w:rsidP="000155BA">
            <w:pPr>
              <w:pStyle w:val="TableText"/>
              <w:spacing w:before="0" w:after="0"/>
            </w:pPr>
            <w:r>
              <w:t xml:space="preserve">Define the process that will execute this trigger.  </w:t>
            </w:r>
            <w:r w:rsidRPr="00FF1501">
              <w:rPr>
                <w:b/>
                <w:bCs/>
              </w:rPr>
              <w:t>Choose CTRL</w:t>
            </w:r>
            <w:r>
              <w:t>.  If the trigger definition is incorrect, the program may set this to BAD</w:t>
            </w:r>
            <w:r w:rsidR="00647523">
              <w:t>, which will cause the trigger to stop executing</w:t>
            </w:r>
            <w:r>
              <w:t xml:space="preserve">.  Correct the issue and manually restore the </w:t>
            </w:r>
            <w:r w:rsidR="00EB2995">
              <w:t>process to CTRL.</w:t>
            </w:r>
            <w:r w:rsidR="00FF1501">
              <w:t xml:space="preserve">  The GUI log </w:t>
            </w:r>
            <w:r w:rsidR="000D0340">
              <w:t>may have helpful information.</w:t>
            </w:r>
          </w:p>
        </w:tc>
      </w:tr>
      <w:tr w:rsidR="009F7CF4" w:rsidRPr="002A59B3" w14:paraId="71F4BBA2" w14:textId="77777777" w:rsidTr="009E1AED">
        <w:trPr>
          <w:trHeight w:val="202"/>
        </w:trPr>
        <w:tc>
          <w:tcPr>
            <w:tcW w:w="2093" w:type="dxa"/>
            <w:shd w:val="clear" w:color="auto" w:fill="auto"/>
          </w:tcPr>
          <w:p w14:paraId="4824B83D" w14:textId="51374CB9" w:rsidR="009F7CF4" w:rsidRDefault="00F17270" w:rsidP="000155BA">
            <w:pPr>
              <w:pStyle w:val="TableText"/>
              <w:spacing w:before="0" w:after="0"/>
            </w:pPr>
            <w:r>
              <w:t>State</w:t>
            </w:r>
          </w:p>
        </w:tc>
        <w:tc>
          <w:tcPr>
            <w:tcW w:w="929" w:type="dxa"/>
            <w:shd w:val="clear" w:color="auto" w:fill="auto"/>
          </w:tcPr>
          <w:p w14:paraId="43BCCBE2" w14:textId="2AB2E032" w:rsidR="009F7CF4" w:rsidRPr="002A59B3" w:rsidRDefault="0064617B" w:rsidP="000155BA">
            <w:pPr>
              <w:pStyle w:val="TableText"/>
              <w:spacing w:before="0" w:after="0"/>
            </w:pPr>
            <w:r>
              <w:t>Y/N</w:t>
            </w:r>
          </w:p>
        </w:tc>
        <w:tc>
          <w:tcPr>
            <w:tcW w:w="7020" w:type="dxa"/>
            <w:shd w:val="clear" w:color="auto" w:fill="auto"/>
          </w:tcPr>
          <w:p w14:paraId="6828DC7A" w14:textId="77777777" w:rsidR="009F7CF4" w:rsidRDefault="00EB2995" w:rsidP="000155BA">
            <w:pPr>
              <w:pStyle w:val="TableText"/>
              <w:spacing w:before="0" w:after="0"/>
            </w:pPr>
            <w:r>
              <w:t xml:space="preserve">Set by the program to the current state of </w:t>
            </w:r>
            <w:r w:rsidRPr="00EB2995">
              <w:rPr>
                <w:b/>
                <w:bCs/>
                <w:i/>
                <w:iCs/>
              </w:rPr>
              <w:t>this line</w:t>
            </w:r>
            <w:r>
              <w:t xml:space="preserve"> of the trigger.</w:t>
            </w:r>
          </w:p>
          <w:p w14:paraId="6E8DC43F" w14:textId="77777777" w:rsidR="00397317" w:rsidRDefault="00397317" w:rsidP="000155BA">
            <w:pPr>
              <w:pStyle w:val="TableText"/>
              <w:spacing w:before="0" w:after="0"/>
            </w:pPr>
            <w:r w:rsidRPr="00397317">
              <w:rPr>
                <w:b/>
                <w:bCs/>
              </w:rPr>
              <w:t>Y</w:t>
            </w:r>
            <w:r>
              <w:t xml:space="preserve"> = the input conditions on </w:t>
            </w:r>
            <w:r w:rsidRPr="00397317">
              <w:rPr>
                <w:b/>
                <w:bCs/>
              </w:rPr>
              <w:t>loc</w:t>
            </w:r>
            <w:r>
              <w:t xml:space="preserve"> are met.</w:t>
            </w:r>
          </w:p>
          <w:p w14:paraId="3CE68122" w14:textId="1650620D" w:rsidR="00397317" w:rsidRPr="002A59B3" w:rsidRDefault="00397317" w:rsidP="000155BA">
            <w:pPr>
              <w:pStyle w:val="TableText"/>
              <w:spacing w:before="0" w:after="0"/>
            </w:pPr>
            <w:r w:rsidRPr="00397317">
              <w:rPr>
                <w:b/>
                <w:bCs/>
              </w:rPr>
              <w:t>N</w:t>
            </w:r>
            <w:r>
              <w:t xml:space="preserve"> = The input conditions on </w:t>
            </w:r>
            <w:r w:rsidRPr="00397317">
              <w:rPr>
                <w:b/>
                <w:bCs/>
              </w:rPr>
              <w:t>loc</w:t>
            </w:r>
            <w:r>
              <w:t xml:space="preserve"> are not met.</w:t>
            </w:r>
          </w:p>
        </w:tc>
      </w:tr>
      <w:tr w:rsidR="009F7CF4" w:rsidRPr="002A59B3" w14:paraId="08003059" w14:textId="77777777" w:rsidTr="009E1AED">
        <w:trPr>
          <w:trHeight w:val="202"/>
        </w:trPr>
        <w:tc>
          <w:tcPr>
            <w:tcW w:w="2093" w:type="dxa"/>
            <w:shd w:val="clear" w:color="auto" w:fill="auto"/>
          </w:tcPr>
          <w:p w14:paraId="15B778BC" w14:textId="739E6EA0" w:rsidR="009F7CF4" w:rsidRDefault="00F17270" w:rsidP="000155BA">
            <w:pPr>
              <w:pStyle w:val="TableText"/>
              <w:spacing w:before="0" w:after="0"/>
            </w:pPr>
            <w:r>
              <w:t>STriggerlocname</w:t>
            </w:r>
          </w:p>
        </w:tc>
        <w:tc>
          <w:tcPr>
            <w:tcW w:w="929" w:type="dxa"/>
            <w:shd w:val="clear" w:color="auto" w:fill="auto"/>
          </w:tcPr>
          <w:p w14:paraId="3A9F8629" w14:textId="68933318" w:rsidR="009F7CF4" w:rsidRPr="002A59B3" w:rsidRDefault="0064617B" w:rsidP="000155BA">
            <w:pPr>
              <w:pStyle w:val="TableText"/>
              <w:spacing w:before="0" w:after="0"/>
            </w:pPr>
            <w:r>
              <w:t>String</w:t>
            </w:r>
          </w:p>
        </w:tc>
        <w:tc>
          <w:tcPr>
            <w:tcW w:w="7020" w:type="dxa"/>
            <w:shd w:val="clear" w:color="auto" w:fill="auto"/>
          </w:tcPr>
          <w:p w14:paraId="14EA9FC6" w14:textId="7B0E8FE5" w:rsidR="009F7CF4" w:rsidRPr="002A59B3" w:rsidRDefault="00640178" w:rsidP="000155BA">
            <w:pPr>
              <w:pStyle w:val="TableText"/>
              <w:spacing w:before="0" w:after="0"/>
            </w:pPr>
            <w:r>
              <w:t>This is an alternate way to select</w:t>
            </w:r>
            <w:r w:rsidR="0058090D">
              <w:t xml:space="preserve"> the table column and row to act upon</w:t>
            </w:r>
            <w:r w:rsidR="00D5657D">
              <w:t xml:space="preserve"> for </w:t>
            </w:r>
            <w:r w:rsidR="00D5657D" w:rsidRPr="00D5657D">
              <w:rPr>
                <w:b/>
                <w:bCs/>
              </w:rPr>
              <w:t>Sloc</w:t>
            </w:r>
            <w:r w:rsidR="000D6AF8">
              <w:t>.</w:t>
            </w:r>
          </w:p>
        </w:tc>
      </w:tr>
      <w:tr w:rsidR="009F7CF4" w:rsidRPr="002A59B3" w14:paraId="279E84D1" w14:textId="77777777" w:rsidTr="009E1AED">
        <w:trPr>
          <w:trHeight w:val="202"/>
        </w:trPr>
        <w:tc>
          <w:tcPr>
            <w:tcW w:w="2093" w:type="dxa"/>
            <w:shd w:val="clear" w:color="auto" w:fill="auto"/>
          </w:tcPr>
          <w:p w14:paraId="683B44C4" w14:textId="2F40A484" w:rsidR="009F7CF4" w:rsidRDefault="00F17270" w:rsidP="000155BA">
            <w:pPr>
              <w:pStyle w:val="TableText"/>
              <w:spacing w:before="0" w:after="0"/>
            </w:pPr>
            <w:r>
              <w:t>Sloc</w:t>
            </w:r>
          </w:p>
        </w:tc>
        <w:tc>
          <w:tcPr>
            <w:tcW w:w="929" w:type="dxa"/>
            <w:shd w:val="clear" w:color="auto" w:fill="auto"/>
          </w:tcPr>
          <w:p w14:paraId="44C9F9DB" w14:textId="7E764713" w:rsidR="009F7CF4" w:rsidRPr="002A59B3" w:rsidRDefault="0064617B" w:rsidP="000155BA">
            <w:pPr>
              <w:pStyle w:val="TableText"/>
              <w:spacing w:before="0" w:after="0"/>
            </w:pPr>
            <w:r>
              <w:t>PopUp</w:t>
            </w:r>
          </w:p>
        </w:tc>
        <w:tc>
          <w:tcPr>
            <w:tcW w:w="7020" w:type="dxa"/>
            <w:shd w:val="clear" w:color="auto" w:fill="auto"/>
          </w:tcPr>
          <w:p w14:paraId="13831A8E" w14:textId="47463AB3" w:rsidR="009F7CF4" w:rsidRPr="002A59B3" w:rsidRDefault="005C37B9" w:rsidP="000155BA">
            <w:pPr>
              <w:pStyle w:val="TableText"/>
              <w:spacing w:before="0" w:after="0"/>
            </w:pPr>
            <w:r>
              <w:t xml:space="preserve">The </w:t>
            </w:r>
            <w:r w:rsidR="001275AE">
              <w:t>string field to compare.</w:t>
            </w:r>
          </w:p>
        </w:tc>
      </w:tr>
      <w:tr w:rsidR="009F7CF4" w:rsidRPr="002A59B3" w14:paraId="2CF7C8B5" w14:textId="77777777" w:rsidTr="009E1AED">
        <w:trPr>
          <w:trHeight w:val="202"/>
        </w:trPr>
        <w:tc>
          <w:tcPr>
            <w:tcW w:w="2093" w:type="dxa"/>
            <w:shd w:val="clear" w:color="auto" w:fill="auto"/>
          </w:tcPr>
          <w:p w14:paraId="7281F1ED" w14:textId="40096C12" w:rsidR="009F7CF4" w:rsidRDefault="00F17270" w:rsidP="000155BA">
            <w:pPr>
              <w:pStyle w:val="TableText"/>
              <w:spacing w:before="0" w:after="0"/>
            </w:pPr>
            <w:r>
              <w:t>Sloc2</w:t>
            </w:r>
          </w:p>
        </w:tc>
        <w:tc>
          <w:tcPr>
            <w:tcW w:w="929" w:type="dxa"/>
            <w:shd w:val="clear" w:color="auto" w:fill="auto"/>
          </w:tcPr>
          <w:p w14:paraId="7E2B029C" w14:textId="1DBD33BB" w:rsidR="009F7CF4" w:rsidRPr="002A59B3" w:rsidRDefault="0064617B" w:rsidP="000155BA">
            <w:pPr>
              <w:pStyle w:val="TableText"/>
              <w:spacing w:before="0" w:after="0"/>
            </w:pPr>
            <w:r>
              <w:t>Trilogy</w:t>
            </w:r>
          </w:p>
        </w:tc>
        <w:tc>
          <w:tcPr>
            <w:tcW w:w="7020" w:type="dxa"/>
            <w:shd w:val="clear" w:color="auto" w:fill="auto"/>
          </w:tcPr>
          <w:p w14:paraId="53102211" w14:textId="40526809" w:rsidR="009F7CF4" w:rsidRPr="002A59B3" w:rsidRDefault="003C0F5F" w:rsidP="000155BA">
            <w:pPr>
              <w:pStyle w:val="TableText"/>
              <w:spacing w:before="0" w:after="0"/>
            </w:pPr>
            <w:r>
              <w:t>Defines the string comparison table column.</w:t>
            </w:r>
          </w:p>
        </w:tc>
      </w:tr>
      <w:tr w:rsidR="00F17270" w:rsidRPr="002A59B3" w14:paraId="2A1B99FA" w14:textId="77777777" w:rsidTr="009E1AED">
        <w:trPr>
          <w:trHeight w:val="202"/>
        </w:trPr>
        <w:tc>
          <w:tcPr>
            <w:tcW w:w="2093" w:type="dxa"/>
            <w:shd w:val="clear" w:color="auto" w:fill="auto"/>
          </w:tcPr>
          <w:p w14:paraId="4DA104B9" w14:textId="26C60154" w:rsidR="00F17270" w:rsidRDefault="00F17270" w:rsidP="000155BA">
            <w:pPr>
              <w:pStyle w:val="TableText"/>
              <w:spacing w:before="0" w:after="0"/>
            </w:pPr>
            <w:r>
              <w:t>Sloc3</w:t>
            </w:r>
          </w:p>
        </w:tc>
        <w:tc>
          <w:tcPr>
            <w:tcW w:w="929" w:type="dxa"/>
            <w:shd w:val="clear" w:color="auto" w:fill="auto"/>
          </w:tcPr>
          <w:p w14:paraId="353F15A8" w14:textId="768B9360" w:rsidR="00F17270" w:rsidRPr="002A59B3" w:rsidRDefault="0064617B" w:rsidP="000155BA">
            <w:pPr>
              <w:pStyle w:val="TableText"/>
              <w:spacing w:before="0" w:after="0"/>
            </w:pPr>
            <w:r>
              <w:t>PopUp</w:t>
            </w:r>
          </w:p>
        </w:tc>
        <w:tc>
          <w:tcPr>
            <w:tcW w:w="7020" w:type="dxa"/>
            <w:shd w:val="clear" w:color="auto" w:fill="auto"/>
          </w:tcPr>
          <w:p w14:paraId="502EAFD0" w14:textId="5FB416B4" w:rsidR="00F17270" w:rsidRPr="002A59B3" w:rsidRDefault="003C0F5F" w:rsidP="000155BA">
            <w:pPr>
              <w:pStyle w:val="TableText"/>
              <w:spacing w:before="0" w:after="0"/>
            </w:pPr>
            <w:r>
              <w:t>Defines the string comparison</w:t>
            </w:r>
            <w:r w:rsidR="0059085E">
              <w:t xml:space="preserve"> table row.</w:t>
            </w:r>
          </w:p>
        </w:tc>
      </w:tr>
      <w:tr w:rsidR="00F17270" w:rsidRPr="002A59B3" w14:paraId="28193369" w14:textId="77777777" w:rsidTr="009E1AED">
        <w:trPr>
          <w:trHeight w:val="202"/>
        </w:trPr>
        <w:tc>
          <w:tcPr>
            <w:tcW w:w="2093" w:type="dxa"/>
            <w:shd w:val="clear" w:color="auto" w:fill="auto"/>
          </w:tcPr>
          <w:p w14:paraId="0E597418" w14:textId="2B6C395F" w:rsidR="00F17270" w:rsidRDefault="004D1945" w:rsidP="000155BA">
            <w:pPr>
              <w:pStyle w:val="TableText"/>
              <w:spacing w:before="0" w:after="0"/>
            </w:pPr>
            <w:r>
              <w:t>STrig</w:t>
            </w:r>
            <w:r w:rsidR="00F17270">
              <w:t xml:space="preserve"> val</w:t>
            </w:r>
          </w:p>
        </w:tc>
        <w:tc>
          <w:tcPr>
            <w:tcW w:w="929" w:type="dxa"/>
            <w:shd w:val="clear" w:color="auto" w:fill="auto"/>
          </w:tcPr>
          <w:p w14:paraId="18C7645C" w14:textId="7DB3D1FB" w:rsidR="00F17270" w:rsidRPr="002A59B3" w:rsidRDefault="0064617B" w:rsidP="000155BA">
            <w:pPr>
              <w:pStyle w:val="TableText"/>
              <w:spacing w:before="0" w:after="0"/>
            </w:pPr>
            <w:r>
              <w:t>Float</w:t>
            </w:r>
          </w:p>
        </w:tc>
        <w:tc>
          <w:tcPr>
            <w:tcW w:w="7020" w:type="dxa"/>
            <w:shd w:val="clear" w:color="auto" w:fill="auto"/>
          </w:tcPr>
          <w:p w14:paraId="3461D445" w14:textId="49827715" w:rsidR="00F17270" w:rsidRPr="002A59B3" w:rsidRDefault="0072576D" w:rsidP="000155BA">
            <w:pPr>
              <w:pStyle w:val="TableText"/>
              <w:spacing w:before="0" w:after="0"/>
            </w:pPr>
            <w:r>
              <w:t xml:space="preserve">For use with RESP_LOOP.  Defines how many </w:t>
            </w:r>
            <w:r w:rsidR="00CE6D23">
              <w:t xml:space="preserve">rows in </w:t>
            </w:r>
            <w:r w:rsidR="00CE6D23" w:rsidRPr="00D12F9C">
              <w:rPr>
                <w:b/>
                <w:bCs/>
              </w:rPr>
              <w:t>Trigrset</w:t>
            </w:r>
            <w:r w:rsidR="00CE6D23">
              <w:t xml:space="preserve"> after this row to </w:t>
            </w:r>
            <w:r w:rsidR="00327DD9">
              <w:t xml:space="preserve">process on each pass through the loop.  </w:t>
            </w:r>
            <w:r w:rsidR="00372B07">
              <w:t>There be danger here</w:t>
            </w:r>
            <w:r w:rsidR="002706D7">
              <w:t xml:space="preserve"> – steer clear, </w:t>
            </w:r>
            <w:r w:rsidR="00D12F9C">
              <w:t>mate</w:t>
            </w:r>
            <w:r w:rsidR="001918A3">
              <w:t>y</w:t>
            </w:r>
            <w:r w:rsidR="002706D7">
              <w:t>!</w:t>
            </w:r>
          </w:p>
        </w:tc>
      </w:tr>
      <w:tr w:rsidR="00664027" w:rsidRPr="002A59B3" w14:paraId="0B1BD662" w14:textId="77777777" w:rsidTr="009E1AED">
        <w:trPr>
          <w:trHeight w:val="202"/>
        </w:trPr>
        <w:tc>
          <w:tcPr>
            <w:tcW w:w="2093" w:type="dxa"/>
            <w:shd w:val="clear" w:color="auto" w:fill="auto"/>
          </w:tcPr>
          <w:p w14:paraId="61713B04" w14:textId="08FF6F67" w:rsidR="00664027" w:rsidRDefault="00664027" w:rsidP="00664027">
            <w:pPr>
              <w:pStyle w:val="TableText"/>
              <w:spacing w:before="0" w:after="0"/>
            </w:pPr>
            <w:r>
              <w:t>SResplocname</w:t>
            </w:r>
          </w:p>
        </w:tc>
        <w:tc>
          <w:tcPr>
            <w:tcW w:w="929" w:type="dxa"/>
            <w:shd w:val="clear" w:color="auto" w:fill="auto"/>
          </w:tcPr>
          <w:p w14:paraId="4FF1F300" w14:textId="67F7FD92" w:rsidR="00664027" w:rsidRPr="002A59B3" w:rsidRDefault="00664027" w:rsidP="00664027">
            <w:pPr>
              <w:pStyle w:val="TableText"/>
              <w:spacing w:before="0" w:after="0"/>
            </w:pPr>
            <w:r>
              <w:t>String</w:t>
            </w:r>
          </w:p>
        </w:tc>
        <w:tc>
          <w:tcPr>
            <w:tcW w:w="7020" w:type="dxa"/>
            <w:shd w:val="clear" w:color="auto" w:fill="auto"/>
          </w:tcPr>
          <w:p w14:paraId="10042C15" w14:textId="6E963C02" w:rsidR="00664027" w:rsidRPr="002A59B3" w:rsidRDefault="00B10228" w:rsidP="00664027">
            <w:pPr>
              <w:pStyle w:val="TableText"/>
              <w:spacing w:before="0" w:after="0"/>
            </w:pPr>
            <w:r>
              <w:t>This is an alternate way to select the table column and row to act upon</w:t>
            </w:r>
            <w:r w:rsidR="00D5657D">
              <w:t xml:space="preserve"> for </w:t>
            </w:r>
            <w:r w:rsidR="00D5657D" w:rsidRPr="00D5657D">
              <w:rPr>
                <w:b/>
                <w:bCs/>
              </w:rPr>
              <w:t>SRloc</w:t>
            </w:r>
            <w:r>
              <w:t>.</w:t>
            </w:r>
          </w:p>
        </w:tc>
      </w:tr>
      <w:tr w:rsidR="00664027" w:rsidRPr="002A59B3" w14:paraId="09BED2DC" w14:textId="77777777" w:rsidTr="009E1AED">
        <w:trPr>
          <w:trHeight w:val="202"/>
        </w:trPr>
        <w:tc>
          <w:tcPr>
            <w:tcW w:w="2093" w:type="dxa"/>
            <w:shd w:val="clear" w:color="auto" w:fill="auto"/>
          </w:tcPr>
          <w:p w14:paraId="30B802A3" w14:textId="3990B8F5" w:rsidR="00664027" w:rsidRDefault="00664027" w:rsidP="00664027">
            <w:pPr>
              <w:pStyle w:val="TableText"/>
              <w:spacing w:before="0" w:after="0"/>
            </w:pPr>
            <w:r>
              <w:t>SRloc</w:t>
            </w:r>
          </w:p>
        </w:tc>
        <w:tc>
          <w:tcPr>
            <w:tcW w:w="929" w:type="dxa"/>
            <w:shd w:val="clear" w:color="auto" w:fill="auto"/>
          </w:tcPr>
          <w:p w14:paraId="1E49EDE0" w14:textId="40E123A0" w:rsidR="00664027" w:rsidRPr="002A59B3" w:rsidRDefault="00664027" w:rsidP="00664027">
            <w:pPr>
              <w:pStyle w:val="TableText"/>
              <w:spacing w:before="0" w:after="0"/>
            </w:pPr>
            <w:r>
              <w:t>PopUp</w:t>
            </w:r>
          </w:p>
        </w:tc>
        <w:tc>
          <w:tcPr>
            <w:tcW w:w="7020" w:type="dxa"/>
            <w:shd w:val="clear" w:color="auto" w:fill="auto"/>
          </w:tcPr>
          <w:p w14:paraId="153768DE" w14:textId="57F2CABC" w:rsidR="00664027" w:rsidRPr="002A59B3" w:rsidRDefault="00116518" w:rsidP="00664027">
            <w:pPr>
              <w:pStyle w:val="TableText"/>
              <w:spacing w:before="0" w:after="0"/>
            </w:pPr>
            <w:r>
              <w:t xml:space="preserve">The string field to use as the source for replacement </w:t>
            </w:r>
            <w:r w:rsidR="001A2F6C">
              <w:t xml:space="preserve">of the field defined in </w:t>
            </w:r>
            <w:r w:rsidR="001A2F6C" w:rsidRPr="001A2F6C">
              <w:rPr>
                <w:b/>
                <w:bCs/>
              </w:rPr>
              <w:t>loc</w:t>
            </w:r>
            <w:r w:rsidR="001A2F6C">
              <w:t>.  Seems dangerous!</w:t>
            </w:r>
          </w:p>
        </w:tc>
      </w:tr>
      <w:tr w:rsidR="00664027" w:rsidRPr="002A59B3" w14:paraId="23306B2E" w14:textId="77777777" w:rsidTr="009E1AED">
        <w:trPr>
          <w:trHeight w:val="202"/>
        </w:trPr>
        <w:tc>
          <w:tcPr>
            <w:tcW w:w="2093" w:type="dxa"/>
            <w:shd w:val="clear" w:color="auto" w:fill="auto"/>
          </w:tcPr>
          <w:p w14:paraId="79B8E811" w14:textId="3B719950" w:rsidR="00664027" w:rsidRDefault="00664027" w:rsidP="00664027">
            <w:pPr>
              <w:pStyle w:val="TableText"/>
              <w:spacing w:before="0" w:after="0"/>
            </w:pPr>
            <w:r>
              <w:t>SRloc2</w:t>
            </w:r>
          </w:p>
        </w:tc>
        <w:tc>
          <w:tcPr>
            <w:tcW w:w="929" w:type="dxa"/>
            <w:shd w:val="clear" w:color="auto" w:fill="auto"/>
          </w:tcPr>
          <w:p w14:paraId="45ABDA72" w14:textId="568ED729" w:rsidR="00664027" w:rsidRPr="002A59B3" w:rsidRDefault="00664027" w:rsidP="00664027">
            <w:pPr>
              <w:pStyle w:val="TableText"/>
              <w:spacing w:before="0" w:after="0"/>
            </w:pPr>
            <w:r>
              <w:t>Trilogy</w:t>
            </w:r>
          </w:p>
        </w:tc>
        <w:tc>
          <w:tcPr>
            <w:tcW w:w="7020" w:type="dxa"/>
            <w:shd w:val="clear" w:color="auto" w:fill="auto"/>
          </w:tcPr>
          <w:p w14:paraId="6CE8346F" w14:textId="18B0BB6E" w:rsidR="00664027" w:rsidRPr="002A59B3" w:rsidRDefault="00664027" w:rsidP="00664027">
            <w:pPr>
              <w:pStyle w:val="TableText"/>
              <w:spacing w:before="0" w:after="0"/>
            </w:pPr>
            <w:r>
              <w:t xml:space="preserve">Defines the string </w:t>
            </w:r>
            <w:r>
              <w:t>replace</w:t>
            </w:r>
            <w:r>
              <w:t xml:space="preserve"> table column.</w:t>
            </w:r>
          </w:p>
        </w:tc>
      </w:tr>
      <w:tr w:rsidR="00664027" w:rsidRPr="002A59B3" w14:paraId="596C235D" w14:textId="77777777" w:rsidTr="009E1AED">
        <w:trPr>
          <w:trHeight w:val="202"/>
        </w:trPr>
        <w:tc>
          <w:tcPr>
            <w:tcW w:w="2093" w:type="dxa"/>
            <w:shd w:val="clear" w:color="auto" w:fill="auto"/>
          </w:tcPr>
          <w:p w14:paraId="0F168A81" w14:textId="2F6C06C1" w:rsidR="00664027" w:rsidRDefault="00664027" w:rsidP="00664027">
            <w:pPr>
              <w:pStyle w:val="TableText"/>
              <w:spacing w:before="0" w:after="0"/>
            </w:pPr>
            <w:r>
              <w:t>SRloc3</w:t>
            </w:r>
          </w:p>
        </w:tc>
        <w:tc>
          <w:tcPr>
            <w:tcW w:w="929" w:type="dxa"/>
            <w:shd w:val="clear" w:color="auto" w:fill="auto"/>
          </w:tcPr>
          <w:p w14:paraId="6ECC2577" w14:textId="44245A2B" w:rsidR="00664027" w:rsidRPr="002A59B3" w:rsidRDefault="00664027" w:rsidP="00664027">
            <w:pPr>
              <w:pStyle w:val="TableText"/>
              <w:spacing w:before="0" w:after="0"/>
            </w:pPr>
            <w:r>
              <w:t>PopUp</w:t>
            </w:r>
          </w:p>
        </w:tc>
        <w:tc>
          <w:tcPr>
            <w:tcW w:w="7020" w:type="dxa"/>
            <w:shd w:val="clear" w:color="auto" w:fill="auto"/>
          </w:tcPr>
          <w:p w14:paraId="28C645AF" w14:textId="4DDA06EF" w:rsidR="00664027" w:rsidRPr="002A59B3" w:rsidRDefault="00664027" w:rsidP="00664027">
            <w:pPr>
              <w:pStyle w:val="TableText"/>
              <w:spacing w:before="0" w:after="0"/>
            </w:pPr>
            <w:r>
              <w:t xml:space="preserve">Defines the string </w:t>
            </w:r>
            <w:r>
              <w:t>replace</w:t>
            </w:r>
            <w:r>
              <w:t xml:space="preserve"> table row.</w:t>
            </w:r>
          </w:p>
        </w:tc>
      </w:tr>
      <w:tr w:rsidR="00664027" w:rsidRPr="002A59B3" w14:paraId="04BD1645" w14:textId="77777777" w:rsidTr="009E1AED">
        <w:trPr>
          <w:trHeight w:val="202"/>
        </w:trPr>
        <w:tc>
          <w:tcPr>
            <w:tcW w:w="2093" w:type="dxa"/>
            <w:shd w:val="clear" w:color="auto" w:fill="auto"/>
          </w:tcPr>
          <w:p w14:paraId="64F24352" w14:textId="36AD63A5" w:rsidR="00664027" w:rsidRDefault="00664027" w:rsidP="00664027">
            <w:pPr>
              <w:pStyle w:val="TableText"/>
              <w:spacing w:before="0" w:after="0"/>
            </w:pPr>
            <w:r>
              <w:t>SRvalue</w:t>
            </w:r>
          </w:p>
        </w:tc>
        <w:tc>
          <w:tcPr>
            <w:tcW w:w="929" w:type="dxa"/>
            <w:shd w:val="clear" w:color="auto" w:fill="auto"/>
          </w:tcPr>
          <w:p w14:paraId="3D0D960D" w14:textId="289DADE1" w:rsidR="00664027" w:rsidRPr="002A59B3" w:rsidRDefault="00664027" w:rsidP="00664027">
            <w:pPr>
              <w:pStyle w:val="TableText"/>
              <w:spacing w:before="0" w:after="0"/>
            </w:pPr>
            <w:r>
              <w:t>Float</w:t>
            </w:r>
          </w:p>
        </w:tc>
        <w:tc>
          <w:tcPr>
            <w:tcW w:w="7020" w:type="dxa"/>
            <w:shd w:val="clear" w:color="auto" w:fill="auto"/>
          </w:tcPr>
          <w:p w14:paraId="38AFAC72" w14:textId="77777777" w:rsidR="00664027" w:rsidRDefault="009A7F9F" w:rsidP="00664027">
            <w:pPr>
              <w:pStyle w:val="TableText"/>
              <w:spacing w:before="0" w:after="0"/>
            </w:pPr>
            <w:r>
              <w:t xml:space="preserve">Can be used with the string replace trilogy to restrict the copy function to the number of </w:t>
            </w:r>
            <w:r w:rsidR="00F65BB1">
              <w:t>characters defined.</w:t>
            </w:r>
          </w:p>
          <w:p w14:paraId="4D4254D4" w14:textId="7BE23A13" w:rsidR="00F65BB1" w:rsidRPr="002A59B3" w:rsidRDefault="0076083F" w:rsidP="00664027">
            <w:pPr>
              <w:pStyle w:val="TableText"/>
              <w:spacing w:before="0" w:after="0"/>
            </w:pPr>
            <w:r>
              <w:t xml:space="preserve">Also used to set the </w:t>
            </w:r>
            <w:r w:rsidR="00734E61">
              <w:t xml:space="preserve">starting loop count for comparison with </w:t>
            </w:r>
            <w:r w:rsidR="00734E61" w:rsidRPr="00D5657D">
              <w:rPr>
                <w:b/>
                <w:bCs/>
              </w:rPr>
              <w:t>Rvalue</w:t>
            </w:r>
            <w:r w:rsidR="00C90A24">
              <w:t xml:space="preserve"> for RESP_LOOP.</w:t>
            </w:r>
          </w:p>
        </w:tc>
      </w:tr>
      <w:tr w:rsidR="00664027" w:rsidRPr="002A59B3" w14:paraId="3595B1A7" w14:textId="77777777" w:rsidTr="009E1AED">
        <w:trPr>
          <w:trHeight w:val="202"/>
        </w:trPr>
        <w:tc>
          <w:tcPr>
            <w:tcW w:w="2093" w:type="dxa"/>
            <w:shd w:val="clear" w:color="auto" w:fill="auto"/>
          </w:tcPr>
          <w:p w14:paraId="63CDBDC7" w14:textId="621E7156" w:rsidR="00664027" w:rsidRDefault="00664027" w:rsidP="00664027">
            <w:pPr>
              <w:pStyle w:val="TableText"/>
              <w:spacing w:before="0" w:after="0"/>
            </w:pPr>
            <w:r>
              <w:t>Logic Reference</w:t>
            </w:r>
          </w:p>
        </w:tc>
        <w:tc>
          <w:tcPr>
            <w:tcW w:w="929" w:type="dxa"/>
            <w:shd w:val="clear" w:color="auto" w:fill="auto"/>
          </w:tcPr>
          <w:p w14:paraId="66F67965" w14:textId="7130C111" w:rsidR="00664027" w:rsidRPr="002A59B3" w:rsidRDefault="00664027" w:rsidP="00664027">
            <w:pPr>
              <w:pStyle w:val="TableText"/>
              <w:spacing w:before="0" w:after="0"/>
            </w:pPr>
            <w:r>
              <w:t>Int</w:t>
            </w:r>
          </w:p>
        </w:tc>
        <w:tc>
          <w:tcPr>
            <w:tcW w:w="7020" w:type="dxa"/>
            <w:shd w:val="clear" w:color="auto" w:fill="auto"/>
          </w:tcPr>
          <w:p w14:paraId="189C0C6F" w14:textId="2870C8B0" w:rsidR="00664027" w:rsidRPr="002A59B3" w:rsidRDefault="004A22AA" w:rsidP="00664027">
            <w:pPr>
              <w:pStyle w:val="TableText"/>
              <w:spacing w:before="0" w:after="0"/>
            </w:pPr>
            <w:r>
              <w:t xml:space="preserve">The row number in table </w:t>
            </w:r>
            <w:r w:rsidRPr="00D5657D">
              <w:rPr>
                <w:b/>
                <w:bCs/>
              </w:rPr>
              <w:t>Logic</w:t>
            </w:r>
            <w:r>
              <w:t xml:space="preserve"> associated with this trigger.</w:t>
            </w:r>
          </w:p>
        </w:tc>
      </w:tr>
      <w:tr w:rsidR="00664027" w:rsidRPr="002A59B3" w14:paraId="6A716919" w14:textId="77777777" w:rsidTr="009E1AED">
        <w:trPr>
          <w:trHeight w:val="202"/>
        </w:trPr>
        <w:tc>
          <w:tcPr>
            <w:tcW w:w="2093" w:type="dxa"/>
            <w:shd w:val="clear" w:color="auto" w:fill="auto"/>
          </w:tcPr>
          <w:p w14:paraId="760ED6DB" w14:textId="7EC452DE" w:rsidR="00664027" w:rsidRDefault="00664027" w:rsidP="00664027">
            <w:pPr>
              <w:pStyle w:val="TableText"/>
              <w:spacing w:before="0" w:after="0"/>
            </w:pPr>
            <w:r>
              <w:t>Family</w:t>
            </w:r>
          </w:p>
        </w:tc>
        <w:tc>
          <w:tcPr>
            <w:tcW w:w="929" w:type="dxa"/>
            <w:shd w:val="clear" w:color="auto" w:fill="auto"/>
          </w:tcPr>
          <w:p w14:paraId="32558C2A" w14:textId="2366EE09" w:rsidR="00664027" w:rsidRPr="002A59B3" w:rsidRDefault="00664027" w:rsidP="00664027">
            <w:pPr>
              <w:pStyle w:val="TableText"/>
              <w:spacing w:before="0" w:after="0"/>
            </w:pPr>
            <w:r>
              <w:t>Int</w:t>
            </w:r>
          </w:p>
        </w:tc>
        <w:tc>
          <w:tcPr>
            <w:tcW w:w="7020" w:type="dxa"/>
            <w:shd w:val="clear" w:color="auto" w:fill="auto"/>
          </w:tcPr>
          <w:p w14:paraId="16EF03CC" w14:textId="231B16F0" w:rsidR="00664027" w:rsidRPr="002A59B3" w:rsidRDefault="00375A24" w:rsidP="00664027">
            <w:pPr>
              <w:pStyle w:val="TableText"/>
              <w:spacing w:before="0" w:after="0"/>
            </w:pPr>
            <w:r w:rsidRPr="00375A24">
              <w:rPr>
                <w:b/>
                <w:bCs/>
              </w:rPr>
              <w:t>Not used</w:t>
            </w:r>
            <w:r>
              <w:t>.</w:t>
            </w:r>
          </w:p>
        </w:tc>
      </w:tr>
      <w:tr w:rsidR="00664027" w:rsidRPr="002A59B3" w14:paraId="1E2A6AF8" w14:textId="77777777" w:rsidTr="009E1AED">
        <w:trPr>
          <w:trHeight w:val="202"/>
        </w:trPr>
        <w:tc>
          <w:tcPr>
            <w:tcW w:w="2093" w:type="dxa"/>
            <w:shd w:val="clear" w:color="auto" w:fill="auto"/>
          </w:tcPr>
          <w:p w14:paraId="17DC6504" w14:textId="006DAA59" w:rsidR="00664027" w:rsidRDefault="00664027" w:rsidP="00664027">
            <w:pPr>
              <w:pStyle w:val="TableText"/>
              <w:spacing w:before="0" w:after="0"/>
            </w:pPr>
            <w:r>
              <w:t>PopupMenu</w:t>
            </w:r>
          </w:p>
        </w:tc>
        <w:tc>
          <w:tcPr>
            <w:tcW w:w="929" w:type="dxa"/>
            <w:shd w:val="clear" w:color="auto" w:fill="auto"/>
          </w:tcPr>
          <w:p w14:paraId="7D1C13CE" w14:textId="7C1737B6" w:rsidR="00664027" w:rsidRPr="002A59B3" w:rsidRDefault="00664027" w:rsidP="00664027">
            <w:pPr>
              <w:pStyle w:val="TableText"/>
              <w:spacing w:before="0" w:after="0"/>
            </w:pPr>
            <w:r>
              <w:t>PopUp</w:t>
            </w:r>
          </w:p>
        </w:tc>
        <w:tc>
          <w:tcPr>
            <w:tcW w:w="7020" w:type="dxa"/>
            <w:shd w:val="clear" w:color="auto" w:fill="auto"/>
          </w:tcPr>
          <w:p w14:paraId="3930BF5F" w14:textId="3C9FCE16" w:rsidR="00664027" w:rsidRPr="002A59B3" w:rsidRDefault="003710E0" w:rsidP="00664027">
            <w:pPr>
              <w:pStyle w:val="TableText"/>
              <w:spacing w:before="0" w:after="0"/>
            </w:pPr>
            <w:r>
              <w:t xml:space="preserve">Defines the table for the </w:t>
            </w:r>
            <w:r w:rsidR="00336D0F" w:rsidRPr="00336D0F">
              <w:rPr>
                <w:b/>
                <w:bCs/>
              </w:rPr>
              <w:t>loc</w:t>
            </w:r>
            <w:r w:rsidR="00336D0F">
              <w:t xml:space="preserve">, </w:t>
            </w:r>
            <w:r w:rsidR="00336D0F" w:rsidRPr="00336D0F">
              <w:rPr>
                <w:b/>
                <w:bCs/>
              </w:rPr>
              <w:t>loc2</w:t>
            </w:r>
            <w:r w:rsidR="00336D0F">
              <w:t xml:space="preserve">, </w:t>
            </w:r>
            <w:r w:rsidR="00336D0F" w:rsidRPr="00336D0F">
              <w:rPr>
                <w:b/>
                <w:bCs/>
              </w:rPr>
              <w:t>loc3</w:t>
            </w:r>
            <w:r w:rsidR="00336D0F">
              <w:t xml:space="preserve"> trilogy.</w:t>
            </w:r>
          </w:p>
        </w:tc>
      </w:tr>
      <w:tr w:rsidR="00336D0F" w:rsidRPr="002A59B3" w14:paraId="72EFAE0E" w14:textId="77777777" w:rsidTr="009E1AED">
        <w:trPr>
          <w:trHeight w:val="202"/>
        </w:trPr>
        <w:tc>
          <w:tcPr>
            <w:tcW w:w="2093" w:type="dxa"/>
            <w:shd w:val="clear" w:color="auto" w:fill="auto"/>
          </w:tcPr>
          <w:p w14:paraId="23D62460" w14:textId="1F0311FB" w:rsidR="00336D0F" w:rsidRDefault="00336D0F" w:rsidP="00336D0F">
            <w:pPr>
              <w:pStyle w:val="TableText"/>
              <w:spacing w:before="0" w:after="0"/>
            </w:pPr>
            <w:r>
              <w:t>PopupResp</w:t>
            </w:r>
          </w:p>
        </w:tc>
        <w:tc>
          <w:tcPr>
            <w:tcW w:w="929" w:type="dxa"/>
            <w:shd w:val="clear" w:color="auto" w:fill="auto"/>
          </w:tcPr>
          <w:p w14:paraId="693E3237" w14:textId="2DB10B9C" w:rsidR="00336D0F" w:rsidRPr="002A59B3" w:rsidRDefault="00336D0F" w:rsidP="00336D0F">
            <w:pPr>
              <w:pStyle w:val="TableText"/>
              <w:spacing w:before="0" w:after="0"/>
            </w:pPr>
            <w:r>
              <w:t>PopUp</w:t>
            </w:r>
          </w:p>
        </w:tc>
        <w:tc>
          <w:tcPr>
            <w:tcW w:w="7020" w:type="dxa"/>
            <w:shd w:val="clear" w:color="auto" w:fill="auto"/>
          </w:tcPr>
          <w:p w14:paraId="121962CB" w14:textId="4EF1CF30" w:rsidR="00336D0F" w:rsidRPr="002A59B3" w:rsidRDefault="00336D0F" w:rsidP="00336D0F">
            <w:pPr>
              <w:pStyle w:val="TableText"/>
              <w:spacing w:before="0" w:after="0"/>
            </w:pPr>
            <w:r>
              <w:t xml:space="preserve">Defines the table for the </w:t>
            </w:r>
            <w:r w:rsidR="00DE2395" w:rsidRPr="00DE2395">
              <w:rPr>
                <w:b/>
                <w:bCs/>
              </w:rPr>
              <w:t>R</w:t>
            </w:r>
            <w:r w:rsidRPr="00336D0F">
              <w:rPr>
                <w:b/>
                <w:bCs/>
              </w:rPr>
              <w:t>loc</w:t>
            </w:r>
            <w:r>
              <w:t xml:space="preserve">, </w:t>
            </w:r>
            <w:r w:rsidR="00DE2395" w:rsidRPr="00DE2395">
              <w:rPr>
                <w:b/>
                <w:bCs/>
              </w:rPr>
              <w:t>R</w:t>
            </w:r>
            <w:r w:rsidRPr="00336D0F">
              <w:rPr>
                <w:b/>
                <w:bCs/>
              </w:rPr>
              <w:t>loc2</w:t>
            </w:r>
            <w:r>
              <w:t xml:space="preserve">, </w:t>
            </w:r>
            <w:r w:rsidR="00DE2395" w:rsidRPr="00DE2395">
              <w:rPr>
                <w:b/>
                <w:bCs/>
              </w:rPr>
              <w:t>R</w:t>
            </w:r>
            <w:r w:rsidRPr="00336D0F">
              <w:rPr>
                <w:b/>
                <w:bCs/>
              </w:rPr>
              <w:t>loc3</w:t>
            </w:r>
            <w:r>
              <w:t xml:space="preserve"> trilogy.</w:t>
            </w:r>
          </w:p>
        </w:tc>
      </w:tr>
      <w:tr w:rsidR="00DE2395" w:rsidRPr="002A59B3" w14:paraId="570C32E8" w14:textId="77777777" w:rsidTr="009E1AED">
        <w:trPr>
          <w:trHeight w:val="202"/>
        </w:trPr>
        <w:tc>
          <w:tcPr>
            <w:tcW w:w="2093" w:type="dxa"/>
            <w:shd w:val="clear" w:color="auto" w:fill="auto"/>
          </w:tcPr>
          <w:p w14:paraId="5FD7EF3B" w14:textId="3E054C53" w:rsidR="00DE2395" w:rsidRDefault="00DE2395" w:rsidP="00DE2395">
            <w:pPr>
              <w:pStyle w:val="TableText"/>
              <w:spacing w:before="0" w:after="0"/>
            </w:pPr>
            <w:r>
              <w:t>Popupsloc</w:t>
            </w:r>
          </w:p>
        </w:tc>
        <w:tc>
          <w:tcPr>
            <w:tcW w:w="929" w:type="dxa"/>
            <w:shd w:val="clear" w:color="auto" w:fill="auto"/>
          </w:tcPr>
          <w:p w14:paraId="7A01A05E" w14:textId="602CB1E2" w:rsidR="00DE2395" w:rsidRPr="002A59B3" w:rsidRDefault="00DE2395" w:rsidP="00DE2395">
            <w:pPr>
              <w:pStyle w:val="TableText"/>
              <w:spacing w:before="0" w:after="0"/>
            </w:pPr>
            <w:r>
              <w:t>PopUp</w:t>
            </w:r>
          </w:p>
        </w:tc>
        <w:tc>
          <w:tcPr>
            <w:tcW w:w="7020" w:type="dxa"/>
            <w:shd w:val="clear" w:color="auto" w:fill="auto"/>
          </w:tcPr>
          <w:p w14:paraId="2B72329B" w14:textId="09CB4954" w:rsidR="00DE2395" w:rsidRPr="002A59B3" w:rsidRDefault="00DE2395" w:rsidP="00DE2395">
            <w:pPr>
              <w:pStyle w:val="TableText"/>
              <w:spacing w:before="0" w:after="0"/>
            </w:pPr>
            <w:r>
              <w:t xml:space="preserve">Defines the table for the </w:t>
            </w:r>
            <w:r>
              <w:rPr>
                <w:b/>
                <w:bCs/>
              </w:rPr>
              <w:t>S</w:t>
            </w:r>
            <w:r w:rsidRPr="00336D0F">
              <w:rPr>
                <w:b/>
                <w:bCs/>
              </w:rPr>
              <w:t>loc</w:t>
            </w:r>
            <w:r>
              <w:t xml:space="preserve">, </w:t>
            </w:r>
            <w:r>
              <w:rPr>
                <w:b/>
                <w:bCs/>
              </w:rPr>
              <w:t>S</w:t>
            </w:r>
            <w:r w:rsidRPr="00336D0F">
              <w:rPr>
                <w:b/>
                <w:bCs/>
              </w:rPr>
              <w:t>loc2</w:t>
            </w:r>
            <w:r>
              <w:t xml:space="preserve">, </w:t>
            </w:r>
            <w:r>
              <w:rPr>
                <w:b/>
                <w:bCs/>
              </w:rPr>
              <w:t>S</w:t>
            </w:r>
            <w:r w:rsidRPr="00336D0F">
              <w:rPr>
                <w:b/>
                <w:bCs/>
              </w:rPr>
              <w:t>loc3</w:t>
            </w:r>
            <w:r>
              <w:t xml:space="preserve"> trilogy.</w:t>
            </w:r>
          </w:p>
        </w:tc>
      </w:tr>
      <w:tr w:rsidR="00DE2395" w:rsidRPr="002A59B3" w14:paraId="351D35F9" w14:textId="77777777" w:rsidTr="009E1AED">
        <w:trPr>
          <w:trHeight w:val="202"/>
        </w:trPr>
        <w:tc>
          <w:tcPr>
            <w:tcW w:w="2093" w:type="dxa"/>
            <w:shd w:val="clear" w:color="auto" w:fill="auto"/>
          </w:tcPr>
          <w:p w14:paraId="44FE2AA0" w14:textId="6A4D7823" w:rsidR="00DE2395" w:rsidRDefault="00DE2395" w:rsidP="00DE2395">
            <w:pPr>
              <w:pStyle w:val="TableText"/>
              <w:spacing w:before="0" w:after="0"/>
            </w:pPr>
            <w:r>
              <w:t>Popupsrloc</w:t>
            </w:r>
          </w:p>
        </w:tc>
        <w:tc>
          <w:tcPr>
            <w:tcW w:w="929" w:type="dxa"/>
            <w:shd w:val="clear" w:color="auto" w:fill="auto"/>
          </w:tcPr>
          <w:p w14:paraId="65B60A33" w14:textId="34DE2AA4" w:rsidR="00DE2395" w:rsidRPr="002A59B3" w:rsidRDefault="00DE2395" w:rsidP="00DE2395">
            <w:pPr>
              <w:pStyle w:val="TableText"/>
              <w:spacing w:before="0" w:after="0"/>
            </w:pPr>
            <w:r>
              <w:t>PopUp</w:t>
            </w:r>
          </w:p>
        </w:tc>
        <w:tc>
          <w:tcPr>
            <w:tcW w:w="7020" w:type="dxa"/>
            <w:shd w:val="clear" w:color="auto" w:fill="auto"/>
          </w:tcPr>
          <w:p w14:paraId="13B22AB6" w14:textId="391D062F" w:rsidR="00DE2395" w:rsidRPr="002A59B3" w:rsidRDefault="00DE2395" w:rsidP="00DE2395">
            <w:pPr>
              <w:pStyle w:val="TableText"/>
              <w:spacing w:before="0" w:after="0"/>
            </w:pPr>
            <w:r>
              <w:t xml:space="preserve">Defines the table for the </w:t>
            </w:r>
            <w:r>
              <w:rPr>
                <w:b/>
                <w:bCs/>
              </w:rPr>
              <w:t>S</w:t>
            </w:r>
            <w:r>
              <w:rPr>
                <w:b/>
                <w:bCs/>
              </w:rPr>
              <w:t>R</w:t>
            </w:r>
            <w:r w:rsidRPr="00336D0F">
              <w:rPr>
                <w:b/>
                <w:bCs/>
              </w:rPr>
              <w:t>loc</w:t>
            </w:r>
            <w:r>
              <w:t xml:space="preserve">, </w:t>
            </w:r>
            <w:r>
              <w:rPr>
                <w:b/>
                <w:bCs/>
              </w:rPr>
              <w:t>S</w:t>
            </w:r>
            <w:r>
              <w:rPr>
                <w:b/>
                <w:bCs/>
              </w:rPr>
              <w:t>R</w:t>
            </w:r>
            <w:r w:rsidRPr="00336D0F">
              <w:rPr>
                <w:b/>
                <w:bCs/>
              </w:rPr>
              <w:t>loc2</w:t>
            </w:r>
            <w:r>
              <w:t xml:space="preserve">, </w:t>
            </w:r>
            <w:r>
              <w:rPr>
                <w:b/>
                <w:bCs/>
              </w:rPr>
              <w:t>S</w:t>
            </w:r>
            <w:r>
              <w:rPr>
                <w:b/>
                <w:bCs/>
              </w:rPr>
              <w:t>R</w:t>
            </w:r>
            <w:r w:rsidRPr="00336D0F">
              <w:rPr>
                <w:b/>
                <w:bCs/>
              </w:rPr>
              <w:t>loc3</w:t>
            </w:r>
            <w:r>
              <w:t xml:space="preserve"> trilogy.</w:t>
            </w:r>
          </w:p>
        </w:tc>
      </w:tr>
    </w:tbl>
    <w:p w14:paraId="0186BA38" w14:textId="77777777" w:rsidR="00994A3A" w:rsidRPr="0032346A" w:rsidRDefault="00994A3A" w:rsidP="00FA45EF">
      <w:pPr>
        <w:spacing w:before="100" w:beforeAutospacing="1" w:after="100" w:afterAutospacing="1"/>
        <w:rPr>
          <w:sz w:val="24"/>
          <w:szCs w:val="24"/>
        </w:rPr>
      </w:pPr>
    </w:p>
    <w:p w14:paraId="28C5F8B7" w14:textId="190199C1" w:rsidR="005754BC" w:rsidRPr="0032346A" w:rsidRDefault="005754BC" w:rsidP="001943D6">
      <w:pPr>
        <w:pStyle w:val="Heading2"/>
        <w:numPr>
          <w:ilvl w:val="1"/>
          <w:numId w:val="20"/>
        </w:numPr>
        <w:rPr>
          <w:rFonts w:ascii="Montserrat" w:hAnsi="Montserrat"/>
          <w:szCs w:val="28"/>
        </w:rPr>
      </w:pPr>
      <w:bookmarkStart w:id="5" w:name="_Ref115701360"/>
      <w:bookmarkStart w:id="6" w:name="_Toc115877144"/>
      <w:r>
        <w:lastRenderedPageBreak/>
        <w:t>Triggertype Options</w:t>
      </w:r>
      <w:bookmarkEnd w:id="5"/>
      <w:bookmarkEnd w:id="6"/>
    </w:p>
    <w:p w14:paraId="54F64C82" w14:textId="20FC0977" w:rsidR="009F359D" w:rsidRDefault="009F359D" w:rsidP="00D043AA">
      <w:pPr>
        <w:ind w:left="360"/>
        <w:rPr>
          <w:sz w:val="24"/>
          <w:szCs w:val="24"/>
        </w:rPr>
      </w:pPr>
      <w:r>
        <w:rPr>
          <w:sz w:val="24"/>
          <w:szCs w:val="24"/>
        </w:rPr>
        <w:t xml:space="preserve">The following table explains the values to be entered in </w:t>
      </w:r>
      <w:r w:rsidRPr="005B0BF0">
        <w:rPr>
          <w:b/>
          <w:bCs/>
          <w:sz w:val="24"/>
          <w:szCs w:val="24"/>
        </w:rPr>
        <w:t>Trigrset_</w:t>
      </w:r>
      <w:r>
        <w:rPr>
          <w:b/>
          <w:bCs/>
          <w:sz w:val="24"/>
          <w:szCs w:val="24"/>
        </w:rPr>
        <w:t>Triggertype</w:t>
      </w:r>
      <w:r>
        <w:rPr>
          <w:sz w:val="24"/>
          <w:szCs w:val="24"/>
        </w:rPr>
        <w:t xml:space="preserve"> </w:t>
      </w:r>
      <w:r w:rsidR="00D043AA">
        <w:rPr>
          <w:sz w:val="24"/>
          <w:szCs w:val="24"/>
        </w:rPr>
        <w:t>field</w:t>
      </w:r>
      <w:r>
        <w:rPr>
          <w:sz w:val="24"/>
          <w:szCs w:val="24"/>
        </w:rPr>
        <w:t>.</w:t>
      </w:r>
      <w:r w:rsidR="008672FA">
        <w:rPr>
          <w:sz w:val="24"/>
          <w:szCs w:val="24"/>
        </w:rPr>
        <w:t xml:space="preserve">  These define </w:t>
      </w:r>
      <w:r w:rsidR="008D12BA">
        <w:rPr>
          <w:sz w:val="24"/>
          <w:szCs w:val="24"/>
        </w:rPr>
        <w:t xml:space="preserve">how the value in </w:t>
      </w:r>
      <w:r w:rsidR="008D12BA" w:rsidRPr="008D12BA">
        <w:rPr>
          <w:b/>
          <w:bCs/>
          <w:sz w:val="24"/>
          <w:szCs w:val="24"/>
        </w:rPr>
        <w:t>loc</w:t>
      </w:r>
      <w:r w:rsidR="008D12BA">
        <w:rPr>
          <w:sz w:val="24"/>
          <w:szCs w:val="24"/>
        </w:rPr>
        <w:t xml:space="preserve"> is to be tested as the input condition to this trigger line.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695"/>
        <w:gridCol w:w="6660"/>
      </w:tblGrid>
      <w:tr w:rsidR="00A13F3E" w:rsidRPr="002A59B3" w14:paraId="18AB72B4" w14:textId="77777777" w:rsidTr="004770B4">
        <w:trPr>
          <w:trHeight w:val="242"/>
        </w:trPr>
        <w:tc>
          <w:tcPr>
            <w:tcW w:w="9355" w:type="dxa"/>
            <w:gridSpan w:val="2"/>
            <w:shd w:val="clear" w:color="auto" w:fill="305496"/>
          </w:tcPr>
          <w:p w14:paraId="5AF2336B" w14:textId="1E872870" w:rsidR="00A13F3E" w:rsidRPr="002A59B3" w:rsidRDefault="00F570DF" w:rsidP="001943D6">
            <w:pPr>
              <w:pStyle w:val="TableText"/>
              <w:jc w:val="center"/>
              <w:rPr>
                <w:b/>
                <w:color w:val="FFFFFF" w:themeColor="background1"/>
              </w:rPr>
            </w:pPr>
            <w:r>
              <w:rPr>
                <w:b/>
                <w:color w:val="FFFFFF" w:themeColor="background1"/>
              </w:rPr>
              <w:t>Triggertype Options</w:t>
            </w:r>
          </w:p>
        </w:tc>
      </w:tr>
      <w:tr w:rsidR="004770B4" w:rsidRPr="002A59B3" w14:paraId="78F2CA8F" w14:textId="77777777" w:rsidTr="00712B39">
        <w:trPr>
          <w:trHeight w:val="242"/>
        </w:trPr>
        <w:tc>
          <w:tcPr>
            <w:tcW w:w="2695" w:type="dxa"/>
            <w:shd w:val="clear" w:color="auto" w:fill="305496"/>
            <w:hideMark/>
          </w:tcPr>
          <w:p w14:paraId="045C2D46" w14:textId="3025E157" w:rsidR="004770B4" w:rsidRPr="002A59B3" w:rsidRDefault="004770B4" w:rsidP="001943D6">
            <w:pPr>
              <w:pStyle w:val="TableText"/>
              <w:rPr>
                <w:b/>
                <w:color w:val="FFFFFF" w:themeColor="background1"/>
              </w:rPr>
            </w:pPr>
            <w:r>
              <w:rPr>
                <w:b/>
                <w:color w:val="FFFFFF" w:themeColor="background1"/>
              </w:rPr>
              <w:t>Value</w:t>
            </w:r>
          </w:p>
        </w:tc>
        <w:tc>
          <w:tcPr>
            <w:tcW w:w="6660" w:type="dxa"/>
            <w:shd w:val="clear" w:color="auto" w:fill="305496"/>
          </w:tcPr>
          <w:p w14:paraId="70E4147C" w14:textId="77777777" w:rsidR="004770B4" w:rsidRPr="002A59B3" w:rsidRDefault="004770B4" w:rsidP="001943D6">
            <w:pPr>
              <w:pStyle w:val="TableText"/>
              <w:rPr>
                <w:b/>
                <w:color w:val="FFFFFF" w:themeColor="background1"/>
              </w:rPr>
            </w:pPr>
            <w:r>
              <w:rPr>
                <w:b/>
                <w:color w:val="FFFFFF" w:themeColor="background1"/>
              </w:rPr>
              <w:t>Description</w:t>
            </w:r>
          </w:p>
        </w:tc>
      </w:tr>
      <w:tr w:rsidR="004770B4" w:rsidRPr="002A59B3" w14:paraId="3A6E41DE" w14:textId="77777777" w:rsidTr="00712B39">
        <w:trPr>
          <w:trHeight w:val="242"/>
        </w:trPr>
        <w:tc>
          <w:tcPr>
            <w:tcW w:w="2695" w:type="dxa"/>
            <w:shd w:val="clear" w:color="auto" w:fill="auto"/>
          </w:tcPr>
          <w:p w14:paraId="1551D759" w14:textId="0BEC6A3B" w:rsidR="004770B4" w:rsidRPr="002A59B3" w:rsidRDefault="004770B4" w:rsidP="001943D6">
            <w:pPr>
              <w:pStyle w:val="TableText"/>
              <w:spacing w:before="0" w:after="0"/>
            </w:pPr>
            <w:r>
              <w:t>NONE</w:t>
            </w:r>
          </w:p>
        </w:tc>
        <w:tc>
          <w:tcPr>
            <w:tcW w:w="6660" w:type="dxa"/>
            <w:shd w:val="clear" w:color="auto" w:fill="auto"/>
          </w:tcPr>
          <w:p w14:paraId="64415BDE" w14:textId="7106D559" w:rsidR="004770B4" w:rsidRPr="002A59B3" w:rsidRDefault="003B0EF3" w:rsidP="001943D6">
            <w:pPr>
              <w:pStyle w:val="TableText"/>
              <w:spacing w:before="0" w:after="0"/>
            </w:pPr>
            <w:r>
              <w:t>Always FALSE.  Can be used as a no-op</w:t>
            </w:r>
            <w:r w:rsidR="00FC6FDC">
              <w:t xml:space="preserve"> for a placeholder entry.</w:t>
            </w:r>
          </w:p>
        </w:tc>
      </w:tr>
      <w:tr w:rsidR="004770B4" w:rsidRPr="002A59B3" w14:paraId="78F1560A" w14:textId="77777777" w:rsidTr="00712B39">
        <w:trPr>
          <w:trHeight w:val="188"/>
        </w:trPr>
        <w:tc>
          <w:tcPr>
            <w:tcW w:w="2695" w:type="dxa"/>
            <w:shd w:val="clear" w:color="auto" w:fill="auto"/>
          </w:tcPr>
          <w:p w14:paraId="1616285E" w14:textId="6433766B" w:rsidR="004770B4" w:rsidRPr="002A59B3" w:rsidRDefault="004770B4" w:rsidP="001943D6">
            <w:pPr>
              <w:pStyle w:val="TableText"/>
              <w:spacing w:before="0" w:after="0"/>
            </w:pPr>
            <w:r>
              <w:t>ONIO</w:t>
            </w:r>
          </w:p>
        </w:tc>
        <w:tc>
          <w:tcPr>
            <w:tcW w:w="6660" w:type="dxa"/>
            <w:shd w:val="clear" w:color="auto" w:fill="auto"/>
          </w:tcPr>
          <w:p w14:paraId="7C12D138" w14:textId="745F3C27" w:rsidR="004770B4" w:rsidRPr="002A59B3" w:rsidRDefault="00FC6FDC" w:rsidP="001943D6">
            <w:pPr>
              <w:pStyle w:val="TableText"/>
              <w:spacing w:before="0" w:after="0"/>
            </w:pPr>
            <w:r>
              <w:t>TRUE when the IO signal is ON</w:t>
            </w:r>
          </w:p>
        </w:tc>
      </w:tr>
      <w:tr w:rsidR="004770B4" w:rsidRPr="002A59B3" w14:paraId="317021E7" w14:textId="77777777" w:rsidTr="00712B39">
        <w:trPr>
          <w:trHeight w:val="188"/>
        </w:trPr>
        <w:tc>
          <w:tcPr>
            <w:tcW w:w="2695" w:type="dxa"/>
            <w:shd w:val="clear" w:color="auto" w:fill="auto"/>
          </w:tcPr>
          <w:p w14:paraId="6B26FEB3" w14:textId="6814271D" w:rsidR="004770B4" w:rsidRPr="002A59B3" w:rsidRDefault="004770B4" w:rsidP="001943D6">
            <w:pPr>
              <w:pStyle w:val="TableText"/>
              <w:spacing w:before="0" w:after="0"/>
            </w:pPr>
            <w:r>
              <w:t>OFFIO</w:t>
            </w:r>
          </w:p>
        </w:tc>
        <w:tc>
          <w:tcPr>
            <w:tcW w:w="6660" w:type="dxa"/>
            <w:shd w:val="clear" w:color="auto" w:fill="auto"/>
          </w:tcPr>
          <w:p w14:paraId="4E8723AA" w14:textId="0A8CC612" w:rsidR="004770B4" w:rsidRPr="002A59B3" w:rsidRDefault="00FC6FDC" w:rsidP="001943D6">
            <w:pPr>
              <w:pStyle w:val="TableText"/>
              <w:spacing w:before="0" w:after="0"/>
            </w:pPr>
            <w:r>
              <w:t>TRUE when the IO signal is OFF</w:t>
            </w:r>
          </w:p>
        </w:tc>
      </w:tr>
      <w:tr w:rsidR="004770B4" w:rsidRPr="002A59B3" w14:paraId="75FB0AD7" w14:textId="77777777" w:rsidTr="00712B39">
        <w:trPr>
          <w:trHeight w:val="188"/>
        </w:trPr>
        <w:tc>
          <w:tcPr>
            <w:tcW w:w="2695" w:type="dxa"/>
            <w:shd w:val="clear" w:color="auto" w:fill="auto"/>
          </w:tcPr>
          <w:p w14:paraId="220D5154" w14:textId="32A33A99" w:rsidR="004770B4" w:rsidRPr="002A59B3" w:rsidRDefault="004770B4" w:rsidP="001943D6">
            <w:pPr>
              <w:pStyle w:val="TableText"/>
              <w:spacing w:before="0" w:after="0"/>
            </w:pPr>
            <w:r>
              <w:t>ONTIMER</w:t>
            </w:r>
          </w:p>
        </w:tc>
        <w:tc>
          <w:tcPr>
            <w:tcW w:w="6660" w:type="dxa"/>
            <w:shd w:val="clear" w:color="auto" w:fill="auto"/>
          </w:tcPr>
          <w:p w14:paraId="3856D375" w14:textId="0EDA7864" w:rsidR="004770B4" w:rsidRPr="002A59B3" w:rsidRDefault="00DD70C5" w:rsidP="001943D6">
            <w:pPr>
              <w:pStyle w:val="TableText"/>
              <w:spacing w:before="0" w:after="0"/>
            </w:pPr>
            <w:r>
              <w:t>TRUE when the timer is DONE</w:t>
            </w:r>
          </w:p>
        </w:tc>
      </w:tr>
      <w:tr w:rsidR="004770B4" w:rsidRPr="002A59B3" w14:paraId="3BAA0E03" w14:textId="77777777" w:rsidTr="00712B39">
        <w:trPr>
          <w:trHeight w:val="188"/>
        </w:trPr>
        <w:tc>
          <w:tcPr>
            <w:tcW w:w="2695" w:type="dxa"/>
            <w:shd w:val="clear" w:color="auto" w:fill="auto"/>
          </w:tcPr>
          <w:p w14:paraId="54A8616E" w14:textId="3AF12C2F" w:rsidR="004770B4" w:rsidRPr="002A59B3" w:rsidRDefault="004770B4" w:rsidP="001943D6">
            <w:pPr>
              <w:pStyle w:val="TableText"/>
              <w:spacing w:before="0" w:after="0"/>
            </w:pPr>
            <w:r>
              <w:t>OFFTIMER</w:t>
            </w:r>
          </w:p>
        </w:tc>
        <w:tc>
          <w:tcPr>
            <w:tcW w:w="6660" w:type="dxa"/>
            <w:shd w:val="clear" w:color="auto" w:fill="auto"/>
          </w:tcPr>
          <w:p w14:paraId="78CF16C9" w14:textId="083FCD17" w:rsidR="004770B4" w:rsidRPr="002A59B3" w:rsidRDefault="00DD70C5" w:rsidP="001943D6">
            <w:pPr>
              <w:pStyle w:val="TableText"/>
              <w:spacing w:before="0" w:after="0"/>
            </w:pPr>
            <w:r>
              <w:t>TRUE when the timer is NOT DONE</w:t>
            </w:r>
          </w:p>
        </w:tc>
      </w:tr>
      <w:tr w:rsidR="004770B4" w:rsidRPr="002A59B3" w14:paraId="32184B3E" w14:textId="77777777" w:rsidTr="00712B39">
        <w:trPr>
          <w:trHeight w:val="188"/>
        </w:trPr>
        <w:tc>
          <w:tcPr>
            <w:tcW w:w="2695" w:type="dxa"/>
            <w:shd w:val="clear" w:color="auto" w:fill="auto"/>
          </w:tcPr>
          <w:p w14:paraId="72F54797" w14:textId="3E08B34F" w:rsidR="004770B4" w:rsidRPr="002A59B3" w:rsidRDefault="004770B4" w:rsidP="001943D6">
            <w:pPr>
              <w:pStyle w:val="TableText"/>
              <w:spacing w:before="0" w:after="0"/>
            </w:pPr>
            <w:r>
              <w:t>ONFLAG</w:t>
            </w:r>
          </w:p>
        </w:tc>
        <w:tc>
          <w:tcPr>
            <w:tcW w:w="6660" w:type="dxa"/>
            <w:shd w:val="clear" w:color="auto" w:fill="auto"/>
          </w:tcPr>
          <w:p w14:paraId="7BC410CE" w14:textId="13B772F1" w:rsidR="004770B4" w:rsidRDefault="00BE7148" w:rsidP="001943D6">
            <w:pPr>
              <w:pStyle w:val="TableText"/>
              <w:spacing w:before="0" w:after="0"/>
            </w:pPr>
            <w:r>
              <w:t xml:space="preserve">TRUE if the integer or float value in </w:t>
            </w:r>
            <w:r w:rsidR="000529BE">
              <w:t>the</w:t>
            </w:r>
            <w:r>
              <w:t xml:space="preserve"> </w:t>
            </w:r>
            <w:r w:rsidR="00980CE5">
              <w:t xml:space="preserve">columns set in </w:t>
            </w:r>
            <w:r w:rsidR="00980CE5" w:rsidRPr="00980CE5">
              <w:rPr>
                <w:b/>
                <w:bCs/>
              </w:rPr>
              <w:t>loc3</w:t>
            </w:r>
            <w:r w:rsidR="00980CE5">
              <w:t xml:space="preserve"> and row</w:t>
            </w:r>
            <w:r w:rsidR="00632B51">
              <w:t xml:space="preserve"> set in </w:t>
            </w:r>
            <w:r w:rsidR="00632B51" w:rsidRPr="00632B51">
              <w:rPr>
                <w:b/>
                <w:bCs/>
              </w:rPr>
              <w:t>loc2</w:t>
            </w:r>
            <w:r w:rsidR="00632B51">
              <w:t xml:space="preserve"> for the </w:t>
            </w:r>
            <w:r>
              <w:t>table</w:t>
            </w:r>
            <w:r w:rsidR="00FF4D27">
              <w:t xml:space="preserve"> set in </w:t>
            </w:r>
            <w:r w:rsidR="00FF4D27" w:rsidRPr="00FF4D27">
              <w:rPr>
                <w:b/>
                <w:bCs/>
              </w:rPr>
              <w:t>PopupMenu</w:t>
            </w:r>
            <w:r>
              <w:t xml:space="preserve"> matches the </w:t>
            </w:r>
            <w:r w:rsidR="00F75866">
              <w:t xml:space="preserve">value in </w:t>
            </w:r>
            <w:r w:rsidR="00F75866" w:rsidRPr="006E246B">
              <w:rPr>
                <w:b/>
                <w:bCs/>
              </w:rPr>
              <w:t>Trig</w:t>
            </w:r>
            <w:r w:rsidR="00F75866" w:rsidRPr="00337467">
              <w:rPr>
                <w:b/>
                <w:bCs/>
              </w:rPr>
              <w:t xml:space="preserve"> val</w:t>
            </w:r>
            <w:r w:rsidR="00F75866">
              <w:t>.</w:t>
            </w:r>
          </w:p>
          <w:p w14:paraId="0ED59095" w14:textId="774F75F7" w:rsidR="004C01FF" w:rsidRPr="002A59B3" w:rsidRDefault="004C01FF" w:rsidP="001943D6">
            <w:pPr>
              <w:pStyle w:val="TableText"/>
              <w:spacing w:before="0" w:after="0"/>
            </w:pPr>
            <w:r>
              <w:t xml:space="preserve">Example: </w:t>
            </w:r>
            <w:r w:rsidR="006F57CA">
              <w:t xml:space="preserve"> </w:t>
            </w:r>
            <w:r w:rsidR="006F57CA" w:rsidRPr="00337467">
              <w:rPr>
                <w:b/>
                <w:bCs/>
              </w:rPr>
              <w:t>PopupMenu</w:t>
            </w:r>
            <w:r w:rsidR="006F57CA">
              <w:t xml:space="preserve"> = </w:t>
            </w:r>
            <w:r w:rsidR="006F57CA" w:rsidRPr="00337467">
              <w:rPr>
                <w:b/>
                <w:bCs/>
              </w:rPr>
              <w:t>RateCount</w:t>
            </w:r>
            <w:r w:rsidR="006F57CA">
              <w:t xml:space="preserve">, </w:t>
            </w:r>
            <w:r w:rsidR="006F57CA" w:rsidRPr="00337467">
              <w:rPr>
                <w:b/>
                <w:bCs/>
              </w:rPr>
              <w:t>loc3</w:t>
            </w:r>
            <w:r w:rsidR="006F57CA">
              <w:t xml:space="preserve"> = </w:t>
            </w:r>
            <w:r w:rsidR="009103E7">
              <w:t xml:space="preserve">&lt;an active row&gt;, </w:t>
            </w:r>
            <w:r w:rsidR="009103E7" w:rsidRPr="00337467">
              <w:rPr>
                <w:b/>
                <w:bCs/>
              </w:rPr>
              <w:t>loc2</w:t>
            </w:r>
            <w:r w:rsidR="009103E7">
              <w:t xml:space="preserve"> = </w:t>
            </w:r>
            <w:r w:rsidR="009103E7" w:rsidRPr="00337467">
              <w:rPr>
                <w:b/>
                <w:bCs/>
              </w:rPr>
              <w:t>WentLow</w:t>
            </w:r>
            <w:r w:rsidR="009103E7">
              <w:t xml:space="preserve">, </w:t>
            </w:r>
            <w:r w:rsidR="009103E7" w:rsidRPr="00337467">
              <w:rPr>
                <w:b/>
                <w:bCs/>
              </w:rPr>
              <w:t>Trig</w:t>
            </w:r>
            <w:r w:rsidR="00EA7D60" w:rsidRPr="00337467">
              <w:rPr>
                <w:b/>
                <w:bCs/>
              </w:rPr>
              <w:t xml:space="preserve"> val</w:t>
            </w:r>
            <w:r w:rsidR="00EA7D60">
              <w:t xml:space="preserve"> = 0.  The row is TRUE when </w:t>
            </w:r>
            <w:r w:rsidR="00EA7D60" w:rsidRPr="00337467">
              <w:rPr>
                <w:b/>
                <w:bCs/>
              </w:rPr>
              <w:t>WentLow</w:t>
            </w:r>
            <w:r w:rsidR="00EA7D60">
              <w:t xml:space="preserve"> </w:t>
            </w:r>
            <w:r w:rsidR="0012727E">
              <w:t>= 0 (N)</w:t>
            </w:r>
          </w:p>
        </w:tc>
      </w:tr>
      <w:tr w:rsidR="004770B4" w:rsidRPr="002A59B3" w14:paraId="431286E0" w14:textId="77777777" w:rsidTr="00712B39">
        <w:trPr>
          <w:trHeight w:val="188"/>
        </w:trPr>
        <w:tc>
          <w:tcPr>
            <w:tcW w:w="2695" w:type="dxa"/>
            <w:shd w:val="clear" w:color="auto" w:fill="auto"/>
          </w:tcPr>
          <w:p w14:paraId="4D0FEFC5" w14:textId="0E9D8CBE" w:rsidR="004770B4" w:rsidRPr="002A59B3" w:rsidRDefault="004770B4" w:rsidP="001943D6">
            <w:pPr>
              <w:pStyle w:val="TableText"/>
              <w:spacing w:before="0" w:after="0"/>
            </w:pPr>
            <w:r>
              <w:t>OFFFLAG</w:t>
            </w:r>
          </w:p>
        </w:tc>
        <w:tc>
          <w:tcPr>
            <w:tcW w:w="6660" w:type="dxa"/>
            <w:shd w:val="clear" w:color="auto" w:fill="auto"/>
          </w:tcPr>
          <w:p w14:paraId="5C36F2EE" w14:textId="40C8F9A8" w:rsidR="004770B4" w:rsidRPr="002A59B3" w:rsidRDefault="009E1C94" w:rsidP="001943D6">
            <w:pPr>
              <w:pStyle w:val="TableText"/>
              <w:spacing w:before="0" w:after="0"/>
            </w:pPr>
            <w:r>
              <w:t xml:space="preserve">TRUE if the integer or float value in the columns set in </w:t>
            </w:r>
            <w:r w:rsidRPr="00980CE5">
              <w:rPr>
                <w:b/>
                <w:bCs/>
              </w:rPr>
              <w:t>loc3</w:t>
            </w:r>
            <w:r>
              <w:t xml:space="preserve"> and row set in </w:t>
            </w:r>
            <w:r w:rsidRPr="00632B51">
              <w:rPr>
                <w:b/>
                <w:bCs/>
              </w:rPr>
              <w:t>loc2</w:t>
            </w:r>
            <w:r>
              <w:t xml:space="preserve"> for the table set in </w:t>
            </w:r>
            <w:r w:rsidRPr="00FF4D27">
              <w:rPr>
                <w:b/>
                <w:bCs/>
              </w:rPr>
              <w:t>PopupMenu</w:t>
            </w:r>
            <w:r>
              <w:t xml:space="preserve"> </w:t>
            </w:r>
            <w:r>
              <w:t xml:space="preserve">does not </w:t>
            </w:r>
            <w:r>
              <w:t>match</w:t>
            </w:r>
            <w:r w:rsidR="00337467">
              <w:t xml:space="preserve"> </w:t>
            </w:r>
            <w:r>
              <w:t xml:space="preserve">the value in </w:t>
            </w:r>
            <w:r w:rsidRPr="006E246B">
              <w:rPr>
                <w:b/>
                <w:bCs/>
              </w:rPr>
              <w:t>Trig</w:t>
            </w:r>
            <w:r w:rsidRPr="00337467">
              <w:rPr>
                <w:b/>
                <w:bCs/>
              </w:rPr>
              <w:t xml:space="preserve"> va</w:t>
            </w:r>
            <w:r w:rsidRPr="00EB79E8">
              <w:rPr>
                <w:b/>
                <w:bCs/>
              </w:rPr>
              <w:t>l</w:t>
            </w:r>
            <w:r>
              <w:t>.</w:t>
            </w:r>
          </w:p>
        </w:tc>
      </w:tr>
      <w:tr w:rsidR="004770B4" w:rsidRPr="002A59B3" w14:paraId="526BC0B4" w14:textId="77777777" w:rsidTr="00712B39">
        <w:trPr>
          <w:trHeight w:val="188"/>
        </w:trPr>
        <w:tc>
          <w:tcPr>
            <w:tcW w:w="2695" w:type="dxa"/>
            <w:shd w:val="clear" w:color="auto" w:fill="auto"/>
          </w:tcPr>
          <w:p w14:paraId="729EB8EC" w14:textId="757B29BD" w:rsidR="004770B4" w:rsidRPr="002A59B3" w:rsidRDefault="004770B4" w:rsidP="001943D6">
            <w:pPr>
              <w:pStyle w:val="TableText"/>
              <w:spacing w:before="0" w:after="0"/>
            </w:pPr>
            <w:r>
              <w:t>GREATERTHANFLAG</w:t>
            </w:r>
          </w:p>
        </w:tc>
        <w:tc>
          <w:tcPr>
            <w:tcW w:w="6660" w:type="dxa"/>
            <w:shd w:val="clear" w:color="auto" w:fill="auto"/>
          </w:tcPr>
          <w:p w14:paraId="1BB6E494" w14:textId="62F1391B" w:rsidR="004770B4" w:rsidRPr="002A59B3" w:rsidRDefault="007172E8" w:rsidP="001943D6">
            <w:pPr>
              <w:pStyle w:val="TableText"/>
              <w:spacing w:before="0" w:after="0"/>
            </w:pPr>
            <w:r>
              <w:t xml:space="preserve">TRUE if the integer or float value in the column set in </w:t>
            </w:r>
            <w:r w:rsidRPr="00980CE5">
              <w:rPr>
                <w:b/>
                <w:bCs/>
              </w:rPr>
              <w:t>loc3</w:t>
            </w:r>
            <w:r>
              <w:t xml:space="preserve"> and row set in </w:t>
            </w:r>
            <w:r w:rsidRPr="00632B51">
              <w:rPr>
                <w:b/>
                <w:bCs/>
              </w:rPr>
              <w:t>loc2</w:t>
            </w:r>
            <w:r>
              <w:t xml:space="preserve"> for the table set in </w:t>
            </w:r>
            <w:r w:rsidRPr="00FF4D27">
              <w:rPr>
                <w:b/>
                <w:bCs/>
              </w:rPr>
              <w:t>PopupMenu</w:t>
            </w:r>
            <w:r w:rsidR="009F7494">
              <w:t xml:space="preserve"> </w:t>
            </w:r>
            <w:r w:rsidR="007F4C59">
              <w:t>is greater than the value in</w:t>
            </w:r>
            <w:r w:rsidR="007F4C59">
              <w:t xml:space="preserve"> </w:t>
            </w:r>
            <w:r w:rsidR="007F4C59" w:rsidRPr="006E246B">
              <w:rPr>
                <w:b/>
                <w:bCs/>
              </w:rPr>
              <w:t>Trig</w:t>
            </w:r>
            <w:r w:rsidR="007F4C59" w:rsidRPr="00337467">
              <w:rPr>
                <w:b/>
                <w:bCs/>
              </w:rPr>
              <w:t xml:space="preserve"> va</w:t>
            </w:r>
            <w:r w:rsidR="007F4C59" w:rsidRPr="00EB79E8">
              <w:rPr>
                <w:b/>
                <w:bCs/>
              </w:rPr>
              <w:t>l</w:t>
            </w:r>
            <w:r w:rsidR="009F7494">
              <w:t>.</w:t>
            </w:r>
          </w:p>
        </w:tc>
      </w:tr>
      <w:tr w:rsidR="00AB6B23" w:rsidRPr="002A59B3" w14:paraId="5DFE0C45" w14:textId="77777777" w:rsidTr="00712B39">
        <w:trPr>
          <w:trHeight w:val="188"/>
        </w:trPr>
        <w:tc>
          <w:tcPr>
            <w:tcW w:w="2695" w:type="dxa"/>
            <w:shd w:val="clear" w:color="auto" w:fill="auto"/>
          </w:tcPr>
          <w:p w14:paraId="665B68C6" w14:textId="4849D628" w:rsidR="00AB6B23" w:rsidRPr="002A59B3" w:rsidRDefault="00AB6B23" w:rsidP="00AB6B23">
            <w:pPr>
              <w:pStyle w:val="TableText"/>
              <w:spacing w:before="0" w:after="0"/>
            </w:pPr>
            <w:r>
              <w:t>LESSTHANFLAG</w:t>
            </w:r>
          </w:p>
        </w:tc>
        <w:tc>
          <w:tcPr>
            <w:tcW w:w="6660" w:type="dxa"/>
            <w:shd w:val="clear" w:color="auto" w:fill="auto"/>
          </w:tcPr>
          <w:p w14:paraId="402B7396" w14:textId="40FB6A63" w:rsidR="00AB6B23" w:rsidRPr="002A59B3" w:rsidRDefault="00AB6B23" w:rsidP="00AB6B23">
            <w:pPr>
              <w:pStyle w:val="TableText"/>
              <w:spacing w:before="0" w:after="0"/>
            </w:pPr>
            <w:r>
              <w:t xml:space="preserve">TRUE if the integer or float value in the column set in </w:t>
            </w:r>
            <w:r w:rsidRPr="00980CE5">
              <w:rPr>
                <w:b/>
                <w:bCs/>
              </w:rPr>
              <w:t>loc3</w:t>
            </w:r>
            <w:r>
              <w:t xml:space="preserve"> and row set in </w:t>
            </w:r>
            <w:r w:rsidRPr="00632B51">
              <w:rPr>
                <w:b/>
                <w:bCs/>
              </w:rPr>
              <w:t>loc2</w:t>
            </w:r>
            <w:r>
              <w:t xml:space="preserve"> for the table set in </w:t>
            </w:r>
            <w:r w:rsidRPr="00FF4D27">
              <w:rPr>
                <w:b/>
                <w:bCs/>
              </w:rPr>
              <w:t>PopupMenu</w:t>
            </w:r>
            <w:r w:rsidR="009F7494">
              <w:t xml:space="preserve"> </w:t>
            </w:r>
            <w:r w:rsidR="009F7494">
              <w:t>is less than the value in</w:t>
            </w:r>
            <w:r w:rsidR="00722314">
              <w:t xml:space="preserve"> </w:t>
            </w:r>
            <w:r w:rsidR="009F7494" w:rsidRPr="006E246B">
              <w:rPr>
                <w:b/>
                <w:bCs/>
              </w:rPr>
              <w:t>Trig</w:t>
            </w:r>
            <w:r w:rsidR="009F7494" w:rsidRPr="00337467">
              <w:rPr>
                <w:b/>
                <w:bCs/>
              </w:rPr>
              <w:t xml:space="preserve"> va</w:t>
            </w:r>
            <w:r w:rsidR="009F7494" w:rsidRPr="00EB79E8">
              <w:rPr>
                <w:b/>
                <w:bCs/>
              </w:rPr>
              <w:t>l</w:t>
            </w:r>
            <w:r w:rsidR="009F7494" w:rsidRPr="009F7494">
              <w:t>.</w:t>
            </w:r>
          </w:p>
        </w:tc>
      </w:tr>
      <w:tr w:rsidR="004770B4" w:rsidRPr="002A59B3" w14:paraId="38203D59" w14:textId="77777777" w:rsidTr="00712B39">
        <w:trPr>
          <w:trHeight w:val="188"/>
        </w:trPr>
        <w:tc>
          <w:tcPr>
            <w:tcW w:w="2695" w:type="dxa"/>
            <w:shd w:val="clear" w:color="auto" w:fill="auto"/>
          </w:tcPr>
          <w:p w14:paraId="2192CE19" w14:textId="66CDFFDD" w:rsidR="004770B4" w:rsidRPr="002A59B3" w:rsidRDefault="004770B4" w:rsidP="001943D6">
            <w:pPr>
              <w:pStyle w:val="TableText"/>
              <w:spacing w:before="0" w:after="0"/>
            </w:pPr>
            <w:r>
              <w:t>ONANIMATE</w:t>
            </w:r>
          </w:p>
        </w:tc>
        <w:tc>
          <w:tcPr>
            <w:tcW w:w="6660" w:type="dxa"/>
            <w:shd w:val="clear" w:color="auto" w:fill="auto"/>
          </w:tcPr>
          <w:p w14:paraId="534FD160" w14:textId="3A6A3CCA" w:rsidR="004770B4" w:rsidRPr="002A59B3" w:rsidRDefault="00D274B0" w:rsidP="001943D6">
            <w:pPr>
              <w:pStyle w:val="TableText"/>
              <w:spacing w:before="0" w:after="0"/>
            </w:pPr>
            <w:r w:rsidRPr="00D274B0">
              <w:rPr>
                <w:b/>
                <w:bCs/>
              </w:rPr>
              <w:t>Not used</w:t>
            </w:r>
            <w:r>
              <w:t>.</w:t>
            </w:r>
          </w:p>
        </w:tc>
      </w:tr>
      <w:tr w:rsidR="00D274B0" w:rsidRPr="002A59B3" w14:paraId="2BE10934" w14:textId="77777777" w:rsidTr="00712B39">
        <w:trPr>
          <w:trHeight w:val="188"/>
        </w:trPr>
        <w:tc>
          <w:tcPr>
            <w:tcW w:w="2695" w:type="dxa"/>
            <w:shd w:val="clear" w:color="auto" w:fill="auto"/>
          </w:tcPr>
          <w:p w14:paraId="30E9D312" w14:textId="7A09D22D" w:rsidR="00D274B0" w:rsidRPr="002A59B3" w:rsidRDefault="00D274B0" w:rsidP="00D274B0">
            <w:pPr>
              <w:pStyle w:val="TableText"/>
              <w:spacing w:before="0" w:after="0"/>
            </w:pPr>
            <w:r>
              <w:t>OFFANIMATE</w:t>
            </w:r>
          </w:p>
        </w:tc>
        <w:tc>
          <w:tcPr>
            <w:tcW w:w="6660" w:type="dxa"/>
            <w:shd w:val="clear" w:color="auto" w:fill="auto"/>
          </w:tcPr>
          <w:p w14:paraId="32DB8DF0" w14:textId="245031DA" w:rsidR="00D274B0" w:rsidRPr="002A59B3" w:rsidRDefault="00D274B0" w:rsidP="00D274B0">
            <w:pPr>
              <w:pStyle w:val="TableText"/>
              <w:spacing w:before="0" w:after="0"/>
            </w:pPr>
            <w:r w:rsidRPr="00D274B0">
              <w:rPr>
                <w:b/>
                <w:bCs/>
              </w:rPr>
              <w:t>Not used</w:t>
            </w:r>
            <w:r>
              <w:t>.</w:t>
            </w:r>
          </w:p>
        </w:tc>
      </w:tr>
      <w:tr w:rsidR="00370E18" w:rsidRPr="002A59B3" w14:paraId="65CBFDC5" w14:textId="77777777" w:rsidTr="00712B39">
        <w:trPr>
          <w:trHeight w:val="188"/>
        </w:trPr>
        <w:tc>
          <w:tcPr>
            <w:tcW w:w="2695" w:type="dxa"/>
            <w:shd w:val="clear" w:color="auto" w:fill="auto"/>
          </w:tcPr>
          <w:p w14:paraId="576E7AA9" w14:textId="29A82AF4" w:rsidR="00370E18" w:rsidRPr="002A59B3" w:rsidRDefault="00370E18" w:rsidP="00370E18">
            <w:pPr>
              <w:pStyle w:val="TableText"/>
              <w:spacing w:before="0" w:after="0"/>
            </w:pPr>
            <w:r>
              <w:t>DRAWTHESAME</w:t>
            </w:r>
          </w:p>
        </w:tc>
        <w:tc>
          <w:tcPr>
            <w:tcW w:w="6660" w:type="dxa"/>
            <w:shd w:val="clear" w:color="auto" w:fill="auto"/>
          </w:tcPr>
          <w:p w14:paraId="609F9961" w14:textId="795236DF" w:rsidR="00370E18" w:rsidRPr="002A59B3" w:rsidRDefault="00370E18" w:rsidP="00370E18">
            <w:pPr>
              <w:pStyle w:val="TableText"/>
              <w:spacing w:before="0" w:after="0"/>
            </w:pPr>
            <w:r w:rsidRPr="00D274B0">
              <w:rPr>
                <w:b/>
                <w:bCs/>
              </w:rPr>
              <w:t>Not used</w:t>
            </w:r>
            <w:r>
              <w:t>.</w:t>
            </w:r>
            <w:r w:rsidR="00E35198">
              <w:t xml:space="preserve">  </w:t>
            </w:r>
            <w:r w:rsidR="00722314">
              <w:t>Was used to f</w:t>
            </w:r>
            <w:r w:rsidR="00E35198">
              <w:t>orce one part to draw as the same color as another part.</w:t>
            </w:r>
          </w:p>
        </w:tc>
      </w:tr>
      <w:tr w:rsidR="00370E18" w:rsidRPr="002A59B3" w14:paraId="038CB308" w14:textId="77777777" w:rsidTr="00712B39">
        <w:trPr>
          <w:trHeight w:val="188"/>
        </w:trPr>
        <w:tc>
          <w:tcPr>
            <w:tcW w:w="2695" w:type="dxa"/>
            <w:shd w:val="clear" w:color="auto" w:fill="auto"/>
          </w:tcPr>
          <w:p w14:paraId="0DC2CBBF" w14:textId="2A4B26E6" w:rsidR="00370E18" w:rsidRPr="002A59B3" w:rsidRDefault="00370E18" w:rsidP="00370E18">
            <w:pPr>
              <w:pStyle w:val="TableText"/>
              <w:spacing w:before="0" w:after="0"/>
            </w:pPr>
            <w:r>
              <w:t>ONCOMBO</w:t>
            </w:r>
          </w:p>
        </w:tc>
        <w:tc>
          <w:tcPr>
            <w:tcW w:w="6660" w:type="dxa"/>
            <w:shd w:val="clear" w:color="auto" w:fill="auto"/>
          </w:tcPr>
          <w:p w14:paraId="30C7FEF4" w14:textId="3B4F8D75" w:rsidR="00370E18" w:rsidRPr="002A59B3" w:rsidRDefault="0008399F" w:rsidP="00370E18">
            <w:pPr>
              <w:pStyle w:val="TableText"/>
              <w:spacing w:before="0" w:after="0"/>
            </w:pPr>
            <w:r>
              <w:t>TRUE when the given combination trigger is TRUE.</w:t>
            </w:r>
          </w:p>
        </w:tc>
      </w:tr>
      <w:tr w:rsidR="00370E18" w:rsidRPr="002A59B3" w14:paraId="4E299A6A" w14:textId="77777777" w:rsidTr="00712B39">
        <w:trPr>
          <w:trHeight w:val="188"/>
        </w:trPr>
        <w:tc>
          <w:tcPr>
            <w:tcW w:w="2695" w:type="dxa"/>
            <w:shd w:val="clear" w:color="auto" w:fill="auto"/>
          </w:tcPr>
          <w:p w14:paraId="7411A3A8" w14:textId="6A2C894A" w:rsidR="00370E18" w:rsidRPr="002A59B3" w:rsidRDefault="00370E18" w:rsidP="00370E18">
            <w:pPr>
              <w:pStyle w:val="TableText"/>
              <w:spacing w:before="0" w:after="0"/>
            </w:pPr>
            <w:r>
              <w:t>TRANSON IO</w:t>
            </w:r>
          </w:p>
        </w:tc>
        <w:tc>
          <w:tcPr>
            <w:tcW w:w="6660" w:type="dxa"/>
            <w:shd w:val="clear" w:color="auto" w:fill="auto"/>
          </w:tcPr>
          <w:p w14:paraId="6625AB4D" w14:textId="146C1833" w:rsidR="00370E18" w:rsidRPr="002A59B3" w:rsidRDefault="005E0171" w:rsidP="00370E18">
            <w:pPr>
              <w:pStyle w:val="TableText"/>
              <w:spacing w:before="0" w:after="0"/>
            </w:pPr>
            <w:r>
              <w:t>TRUE when the input IO signal transitions from OFF to ON.</w:t>
            </w:r>
          </w:p>
        </w:tc>
      </w:tr>
      <w:tr w:rsidR="00370E18" w:rsidRPr="002A59B3" w14:paraId="5999911D" w14:textId="77777777" w:rsidTr="00712B39">
        <w:trPr>
          <w:trHeight w:val="188"/>
        </w:trPr>
        <w:tc>
          <w:tcPr>
            <w:tcW w:w="2695" w:type="dxa"/>
            <w:shd w:val="clear" w:color="auto" w:fill="auto"/>
          </w:tcPr>
          <w:p w14:paraId="32E1C2E8" w14:textId="7F72C344" w:rsidR="00370E18" w:rsidRPr="002A59B3" w:rsidRDefault="00370E18" w:rsidP="00370E18">
            <w:pPr>
              <w:pStyle w:val="TableText"/>
              <w:spacing w:before="0" w:after="0"/>
            </w:pPr>
            <w:r>
              <w:t>TRANSOFF IO</w:t>
            </w:r>
          </w:p>
        </w:tc>
        <w:tc>
          <w:tcPr>
            <w:tcW w:w="6660" w:type="dxa"/>
            <w:shd w:val="clear" w:color="auto" w:fill="auto"/>
          </w:tcPr>
          <w:p w14:paraId="68F9FE31" w14:textId="7F759A70" w:rsidR="00370E18" w:rsidRPr="002A59B3" w:rsidRDefault="00CE7F31" w:rsidP="00370E18">
            <w:pPr>
              <w:pStyle w:val="TableText"/>
              <w:spacing w:before="0" w:after="0"/>
            </w:pPr>
            <w:r>
              <w:t>TRUE when the input IO signal transitions from ON to OFF</w:t>
            </w:r>
            <w:r w:rsidR="00B52AB7">
              <w:t>.</w:t>
            </w:r>
          </w:p>
        </w:tc>
      </w:tr>
      <w:tr w:rsidR="00370E18" w:rsidRPr="002A59B3" w14:paraId="79E2E0EA" w14:textId="77777777" w:rsidTr="00712B39">
        <w:trPr>
          <w:trHeight w:val="202"/>
        </w:trPr>
        <w:tc>
          <w:tcPr>
            <w:tcW w:w="2695" w:type="dxa"/>
            <w:shd w:val="clear" w:color="auto" w:fill="auto"/>
          </w:tcPr>
          <w:p w14:paraId="7360F447" w14:textId="1B55A2F7" w:rsidR="00370E18" w:rsidRPr="002A59B3" w:rsidRDefault="00370E18" w:rsidP="00370E18">
            <w:pPr>
              <w:pStyle w:val="TableText"/>
              <w:spacing w:before="0" w:after="0"/>
            </w:pPr>
            <w:r>
              <w:t>TRANSON TIMERDONE</w:t>
            </w:r>
          </w:p>
        </w:tc>
        <w:tc>
          <w:tcPr>
            <w:tcW w:w="6660" w:type="dxa"/>
            <w:shd w:val="clear" w:color="auto" w:fill="auto"/>
          </w:tcPr>
          <w:p w14:paraId="292B36D2" w14:textId="15B94415" w:rsidR="00370E18" w:rsidRPr="002A59B3" w:rsidRDefault="00CE7F31" w:rsidP="00370E18">
            <w:pPr>
              <w:pStyle w:val="TableText"/>
              <w:spacing w:before="0" w:after="0"/>
            </w:pPr>
            <w:r>
              <w:t xml:space="preserve">TRUE when the </w:t>
            </w:r>
            <w:r w:rsidR="00B52AB7">
              <w:t>input timer transitions from TIMING to DONE.</w:t>
            </w:r>
          </w:p>
        </w:tc>
      </w:tr>
      <w:tr w:rsidR="00370E18" w:rsidRPr="002A59B3" w14:paraId="5EE8DC17" w14:textId="77777777" w:rsidTr="00712B39">
        <w:trPr>
          <w:trHeight w:val="202"/>
        </w:trPr>
        <w:tc>
          <w:tcPr>
            <w:tcW w:w="2695" w:type="dxa"/>
            <w:shd w:val="clear" w:color="auto" w:fill="auto"/>
          </w:tcPr>
          <w:p w14:paraId="7219B214" w14:textId="347ACE03" w:rsidR="00370E18" w:rsidRDefault="00370E18" w:rsidP="00370E18">
            <w:pPr>
              <w:pStyle w:val="TableText"/>
              <w:spacing w:before="0" w:after="0"/>
            </w:pPr>
            <w:r>
              <w:t>TRANSOFF TIMERDONE</w:t>
            </w:r>
          </w:p>
        </w:tc>
        <w:tc>
          <w:tcPr>
            <w:tcW w:w="6660" w:type="dxa"/>
            <w:shd w:val="clear" w:color="auto" w:fill="auto"/>
          </w:tcPr>
          <w:p w14:paraId="2D2E2908" w14:textId="3285DF8D" w:rsidR="00370E18" w:rsidRPr="002A59B3" w:rsidRDefault="00B52AB7" w:rsidP="00370E18">
            <w:pPr>
              <w:pStyle w:val="TableText"/>
              <w:spacing w:before="0" w:after="0"/>
            </w:pPr>
            <w:r>
              <w:t xml:space="preserve">TRUE when the input timer transitions from </w:t>
            </w:r>
            <w:r w:rsidR="002A6833">
              <w:t>DONE to TIMING.</w:t>
            </w:r>
          </w:p>
        </w:tc>
      </w:tr>
      <w:tr w:rsidR="002A6833" w:rsidRPr="002A59B3" w14:paraId="14623204" w14:textId="77777777" w:rsidTr="00712B39">
        <w:trPr>
          <w:trHeight w:val="202"/>
        </w:trPr>
        <w:tc>
          <w:tcPr>
            <w:tcW w:w="2695" w:type="dxa"/>
            <w:shd w:val="clear" w:color="auto" w:fill="auto"/>
          </w:tcPr>
          <w:p w14:paraId="20CB2749" w14:textId="29CED2E6" w:rsidR="002A6833" w:rsidRDefault="002A6833" w:rsidP="002A6833">
            <w:pPr>
              <w:pStyle w:val="TableText"/>
              <w:spacing w:before="0" w:after="0"/>
            </w:pPr>
            <w:r>
              <w:t>KEYSTROKE</w:t>
            </w:r>
          </w:p>
        </w:tc>
        <w:tc>
          <w:tcPr>
            <w:tcW w:w="6660" w:type="dxa"/>
            <w:shd w:val="clear" w:color="auto" w:fill="auto"/>
          </w:tcPr>
          <w:p w14:paraId="497E7BDA" w14:textId="236C8F37" w:rsidR="002A6833" w:rsidRPr="002A59B3" w:rsidRDefault="002A6833" w:rsidP="002A6833">
            <w:pPr>
              <w:pStyle w:val="TableText"/>
              <w:spacing w:before="0" w:after="0"/>
            </w:pPr>
            <w:r w:rsidRPr="00D274B0">
              <w:rPr>
                <w:b/>
                <w:bCs/>
              </w:rPr>
              <w:t>Not used</w:t>
            </w:r>
            <w:r>
              <w:t>.</w:t>
            </w:r>
          </w:p>
        </w:tc>
      </w:tr>
      <w:tr w:rsidR="002A6833" w:rsidRPr="002A59B3" w14:paraId="466CEBDE" w14:textId="77777777" w:rsidTr="00712B39">
        <w:trPr>
          <w:trHeight w:val="202"/>
        </w:trPr>
        <w:tc>
          <w:tcPr>
            <w:tcW w:w="2695" w:type="dxa"/>
            <w:shd w:val="clear" w:color="auto" w:fill="auto"/>
          </w:tcPr>
          <w:p w14:paraId="5837AE68" w14:textId="554678D9" w:rsidR="002A6833" w:rsidRDefault="002A6833" w:rsidP="002A6833">
            <w:pPr>
              <w:pStyle w:val="TableText"/>
              <w:spacing w:before="0" w:after="0"/>
            </w:pPr>
            <w:r>
              <w:t>END BLOCK</w:t>
            </w:r>
          </w:p>
        </w:tc>
        <w:tc>
          <w:tcPr>
            <w:tcW w:w="6660" w:type="dxa"/>
            <w:shd w:val="clear" w:color="auto" w:fill="auto"/>
          </w:tcPr>
          <w:p w14:paraId="5F9085E1" w14:textId="6EE0D1C9" w:rsidR="002A6833" w:rsidRPr="002A59B3" w:rsidRDefault="002A6833" w:rsidP="002A6833">
            <w:pPr>
              <w:pStyle w:val="TableText"/>
              <w:spacing w:before="0" w:after="0"/>
            </w:pPr>
            <w:r>
              <w:t>Marks the end of a block of trigger lines for multi-line trigger definitions.</w:t>
            </w:r>
          </w:p>
        </w:tc>
      </w:tr>
      <w:tr w:rsidR="002A6833" w:rsidRPr="002A59B3" w14:paraId="210B1DC8" w14:textId="77777777" w:rsidTr="00712B39">
        <w:trPr>
          <w:trHeight w:val="202"/>
        </w:trPr>
        <w:tc>
          <w:tcPr>
            <w:tcW w:w="2695" w:type="dxa"/>
            <w:shd w:val="clear" w:color="auto" w:fill="auto"/>
          </w:tcPr>
          <w:p w14:paraId="6CA16430" w14:textId="757C9099" w:rsidR="002A6833" w:rsidRDefault="002A6833" w:rsidP="002A6833">
            <w:pPr>
              <w:pStyle w:val="TableText"/>
              <w:spacing w:before="0" w:after="0"/>
            </w:pPr>
            <w:r>
              <w:t>ISTIMING</w:t>
            </w:r>
          </w:p>
        </w:tc>
        <w:tc>
          <w:tcPr>
            <w:tcW w:w="6660" w:type="dxa"/>
            <w:shd w:val="clear" w:color="auto" w:fill="auto"/>
          </w:tcPr>
          <w:p w14:paraId="7DC59C53" w14:textId="44408F9B" w:rsidR="002A6833" w:rsidRPr="002A59B3" w:rsidRDefault="0027248E" w:rsidP="002A6833">
            <w:pPr>
              <w:pStyle w:val="TableText"/>
              <w:spacing w:before="0" w:after="0"/>
            </w:pPr>
            <w:r>
              <w:t>TRUE when a timer is TIMING</w:t>
            </w:r>
          </w:p>
        </w:tc>
      </w:tr>
      <w:tr w:rsidR="002A6833" w:rsidRPr="002A59B3" w14:paraId="3A4DE000" w14:textId="77777777" w:rsidTr="00712B39">
        <w:trPr>
          <w:trHeight w:val="202"/>
        </w:trPr>
        <w:tc>
          <w:tcPr>
            <w:tcW w:w="2695" w:type="dxa"/>
            <w:shd w:val="clear" w:color="auto" w:fill="auto"/>
          </w:tcPr>
          <w:p w14:paraId="12FD814B" w14:textId="6233DCBD" w:rsidR="002A6833" w:rsidRDefault="002A6833" w:rsidP="002A6833">
            <w:pPr>
              <w:pStyle w:val="TableText"/>
              <w:spacing w:before="0" w:after="0"/>
            </w:pPr>
            <w:r>
              <w:t>NOTTIMING</w:t>
            </w:r>
          </w:p>
        </w:tc>
        <w:tc>
          <w:tcPr>
            <w:tcW w:w="6660" w:type="dxa"/>
            <w:shd w:val="clear" w:color="auto" w:fill="auto"/>
          </w:tcPr>
          <w:p w14:paraId="4FF30D31" w14:textId="4BE3F363" w:rsidR="002A6833" w:rsidRPr="002A59B3" w:rsidRDefault="0027248E" w:rsidP="002A6833">
            <w:pPr>
              <w:pStyle w:val="TableText"/>
              <w:spacing w:before="0" w:after="0"/>
            </w:pPr>
            <w:r>
              <w:t>TRUE when a timer is NOT TIMING</w:t>
            </w:r>
          </w:p>
        </w:tc>
      </w:tr>
      <w:tr w:rsidR="002A6833" w:rsidRPr="002A59B3" w14:paraId="4F006C11" w14:textId="77777777" w:rsidTr="00712B39">
        <w:trPr>
          <w:trHeight w:val="202"/>
        </w:trPr>
        <w:tc>
          <w:tcPr>
            <w:tcW w:w="2695" w:type="dxa"/>
            <w:shd w:val="clear" w:color="auto" w:fill="auto"/>
          </w:tcPr>
          <w:p w14:paraId="08053F4B" w14:textId="6012D6F5" w:rsidR="002A6833" w:rsidRDefault="002A6833" w:rsidP="002A6833">
            <w:pPr>
              <w:pStyle w:val="TableText"/>
              <w:spacing w:before="0" w:after="0"/>
            </w:pPr>
            <w:r>
              <w:t>ONCOUNTER</w:t>
            </w:r>
          </w:p>
        </w:tc>
        <w:tc>
          <w:tcPr>
            <w:tcW w:w="6660" w:type="dxa"/>
            <w:shd w:val="clear" w:color="auto" w:fill="auto"/>
          </w:tcPr>
          <w:p w14:paraId="2E24A5FB" w14:textId="4CC08C37" w:rsidR="002A6833" w:rsidRPr="002A59B3" w:rsidRDefault="003D31B0" w:rsidP="002A6833">
            <w:pPr>
              <w:pStyle w:val="TableText"/>
              <w:spacing w:before="0" w:after="0"/>
            </w:pPr>
            <w:r>
              <w:t>TRUE when a counter is DONE COUNTING</w:t>
            </w:r>
          </w:p>
        </w:tc>
      </w:tr>
      <w:tr w:rsidR="002A6833" w:rsidRPr="002A59B3" w14:paraId="24CF1F54" w14:textId="77777777" w:rsidTr="00712B39">
        <w:trPr>
          <w:trHeight w:val="202"/>
        </w:trPr>
        <w:tc>
          <w:tcPr>
            <w:tcW w:w="2695" w:type="dxa"/>
            <w:shd w:val="clear" w:color="auto" w:fill="auto"/>
          </w:tcPr>
          <w:p w14:paraId="665A8E3B" w14:textId="71903509" w:rsidR="002A6833" w:rsidRDefault="002A6833" w:rsidP="002A6833">
            <w:pPr>
              <w:pStyle w:val="TableText"/>
              <w:spacing w:before="0" w:after="0"/>
            </w:pPr>
            <w:r>
              <w:t>OFFCOUNTER</w:t>
            </w:r>
          </w:p>
        </w:tc>
        <w:tc>
          <w:tcPr>
            <w:tcW w:w="6660" w:type="dxa"/>
            <w:shd w:val="clear" w:color="auto" w:fill="auto"/>
          </w:tcPr>
          <w:p w14:paraId="56981E4C" w14:textId="7E344C88" w:rsidR="002A6833" w:rsidRPr="002A59B3" w:rsidRDefault="003D31B0" w:rsidP="002A6833">
            <w:pPr>
              <w:pStyle w:val="TableText"/>
              <w:spacing w:before="0" w:after="0"/>
            </w:pPr>
            <w:r>
              <w:t xml:space="preserve">TRUE when a counter is </w:t>
            </w:r>
            <w:r w:rsidR="00104BB3">
              <w:t>NOT DONE COUNTING</w:t>
            </w:r>
          </w:p>
        </w:tc>
      </w:tr>
      <w:tr w:rsidR="002A6833" w:rsidRPr="002A59B3" w14:paraId="30AEC876" w14:textId="77777777" w:rsidTr="00712B39">
        <w:trPr>
          <w:trHeight w:val="202"/>
        </w:trPr>
        <w:tc>
          <w:tcPr>
            <w:tcW w:w="2695" w:type="dxa"/>
            <w:shd w:val="clear" w:color="auto" w:fill="auto"/>
          </w:tcPr>
          <w:p w14:paraId="2FE0E163" w14:textId="400E3DB1" w:rsidR="002A6833" w:rsidRDefault="002A6833" w:rsidP="002A6833">
            <w:pPr>
              <w:pStyle w:val="TableText"/>
              <w:spacing w:before="0" w:after="0"/>
            </w:pPr>
            <w:r>
              <w:t>TRANSONCOUNTER</w:t>
            </w:r>
          </w:p>
        </w:tc>
        <w:tc>
          <w:tcPr>
            <w:tcW w:w="6660" w:type="dxa"/>
            <w:shd w:val="clear" w:color="auto" w:fill="auto"/>
          </w:tcPr>
          <w:p w14:paraId="0D4F2799" w14:textId="742815AF" w:rsidR="002A6833" w:rsidRPr="002A59B3" w:rsidRDefault="008667BB" w:rsidP="002A6833">
            <w:pPr>
              <w:pStyle w:val="TableText"/>
              <w:spacing w:before="0" w:after="0"/>
            </w:pPr>
            <w:r>
              <w:t xml:space="preserve">TRUE when a counter </w:t>
            </w:r>
            <w:r w:rsidR="00C7079D">
              <w:t>STARTS COUNTING</w:t>
            </w:r>
          </w:p>
        </w:tc>
      </w:tr>
      <w:tr w:rsidR="002A6833" w:rsidRPr="002A59B3" w14:paraId="6052B58C" w14:textId="77777777" w:rsidTr="00712B39">
        <w:trPr>
          <w:trHeight w:val="202"/>
        </w:trPr>
        <w:tc>
          <w:tcPr>
            <w:tcW w:w="2695" w:type="dxa"/>
            <w:shd w:val="clear" w:color="auto" w:fill="auto"/>
          </w:tcPr>
          <w:p w14:paraId="7D0D80E2" w14:textId="02BF548C" w:rsidR="002A6833" w:rsidRDefault="002A6833" w:rsidP="002A6833">
            <w:pPr>
              <w:pStyle w:val="TableText"/>
              <w:spacing w:before="0" w:after="0"/>
            </w:pPr>
            <w:r>
              <w:t>TRANSOFFCOUNTER</w:t>
            </w:r>
          </w:p>
        </w:tc>
        <w:tc>
          <w:tcPr>
            <w:tcW w:w="6660" w:type="dxa"/>
            <w:shd w:val="clear" w:color="auto" w:fill="auto"/>
          </w:tcPr>
          <w:p w14:paraId="17382791" w14:textId="5605DFB4" w:rsidR="002A6833" w:rsidRPr="002A59B3" w:rsidRDefault="00C7079D" w:rsidP="002A6833">
            <w:pPr>
              <w:pStyle w:val="TableText"/>
              <w:spacing w:before="0" w:after="0"/>
            </w:pPr>
            <w:r>
              <w:t>TRUE when a counter STOPS COUNTING</w:t>
            </w:r>
          </w:p>
        </w:tc>
      </w:tr>
    </w:tbl>
    <w:p w14:paraId="0FDB6DEB" w14:textId="77777777" w:rsidR="00A13F3E" w:rsidRDefault="00A13F3E" w:rsidP="001943D6">
      <w:pPr>
        <w:rPr>
          <w:sz w:val="24"/>
          <w:szCs w:val="24"/>
        </w:rPr>
      </w:pPr>
    </w:p>
    <w:p w14:paraId="0A575E5A" w14:textId="1F5455C8" w:rsidR="001943D6" w:rsidRPr="0032346A" w:rsidRDefault="001943D6" w:rsidP="001943D6">
      <w:pPr>
        <w:pStyle w:val="Heading2"/>
        <w:numPr>
          <w:ilvl w:val="1"/>
          <w:numId w:val="20"/>
        </w:numPr>
        <w:rPr>
          <w:rFonts w:ascii="Montserrat" w:hAnsi="Montserrat"/>
          <w:szCs w:val="28"/>
        </w:rPr>
      </w:pPr>
      <w:bookmarkStart w:id="7" w:name="_Ref115701468"/>
      <w:bookmarkStart w:id="8" w:name="_Toc115877145"/>
      <w:r>
        <w:rPr>
          <w:rFonts w:ascii="Montserrat" w:hAnsi="Montserrat"/>
          <w:szCs w:val="28"/>
        </w:rPr>
        <w:lastRenderedPageBreak/>
        <w:t xml:space="preserve">Triggerlocname </w:t>
      </w:r>
      <w:r>
        <w:t>Options</w:t>
      </w:r>
      <w:bookmarkEnd w:id="7"/>
      <w:bookmarkEnd w:id="8"/>
    </w:p>
    <w:p w14:paraId="64DEB756" w14:textId="4C69ACF1" w:rsidR="00D043AA" w:rsidRDefault="00D043AA" w:rsidP="00D043AA">
      <w:pPr>
        <w:ind w:left="360"/>
        <w:rPr>
          <w:sz w:val="24"/>
          <w:szCs w:val="24"/>
        </w:rPr>
      </w:pPr>
      <w:r>
        <w:rPr>
          <w:sz w:val="24"/>
          <w:szCs w:val="24"/>
        </w:rPr>
        <w:t xml:space="preserve">The following table explains the values to be entered in </w:t>
      </w:r>
      <w:r w:rsidRPr="005B0BF0">
        <w:rPr>
          <w:b/>
          <w:bCs/>
          <w:sz w:val="24"/>
          <w:szCs w:val="24"/>
        </w:rPr>
        <w:t>Trigrset_</w:t>
      </w:r>
      <w:r>
        <w:rPr>
          <w:b/>
          <w:bCs/>
          <w:sz w:val="24"/>
          <w:szCs w:val="24"/>
        </w:rPr>
        <w:t>Triggerlocname</w:t>
      </w:r>
      <w:r>
        <w:rPr>
          <w:sz w:val="24"/>
          <w:szCs w:val="24"/>
        </w:rPr>
        <w:t xml:space="preserve"> field.</w:t>
      </w:r>
      <w:r w:rsidR="001543EA">
        <w:rPr>
          <w:sz w:val="24"/>
          <w:szCs w:val="24"/>
        </w:rPr>
        <w:t xml:space="preserve">  This method is optional.  </w:t>
      </w:r>
      <w:r w:rsidR="00CE3F1E">
        <w:rPr>
          <w:sz w:val="24"/>
          <w:szCs w:val="24"/>
        </w:rPr>
        <w:t xml:space="preserve">The text you enter in this field must exactly match the name of the item defined by </w:t>
      </w:r>
      <w:r w:rsidR="00CE3F1E" w:rsidRPr="00645647">
        <w:rPr>
          <w:b/>
          <w:bCs/>
          <w:sz w:val="24"/>
          <w:szCs w:val="24"/>
        </w:rPr>
        <w:t>loc2</w:t>
      </w:r>
      <w:r w:rsidR="00CE3F1E">
        <w:rPr>
          <w:sz w:val="24"/>
          <w:szCs w:val="24"/>
        </w:rPr>
        <w:t xml:space="preserve"> and </w:t>
      </w:r>
      <w:r w:rsidR="00CE3F1E" w:rsidRPr="00645647">
        <w:rPr>
          <w:b/>
          <w:bCs/>
          <w:sz w:val="24"/>
          <w:szCs w:val="24"/>
        </w:rPr>
        <w:t>loc3</w:t>
      </w:r>
      <w:r w:rsidR="00645647">
        <w:rPr>
          <w:sz w:val="24"/>
          <w:szCs w:val="24"/>
        </w:rPr>
        <w:t xml:space="preserve">.  This only works for the </w:t>
      </w:r>
      <w:r w:rsidR="00645647" w:rsidRPr="00645647">
        <w:rPr>
          <w:b/>
          <w:bCs/>
          <w:sz w:val="24"/>
          <w:szCs w:val="24"/>
        </w:rPr>
        <w:t>Triggertype</w:t>
      </w:r>
      <w:r w:rsidR="00645647">
        <w:rPr>
          <w:sz w:val="24"/>
          <w:szCs w:val="24"/>
        </w:rPr>
        <w:t xml:space="preserve"> types shown.  It is safer to select the item using </w:t>
      </w:r>
      <w:r w:rsidR="00645647" w:rsidRPr="00645647">
        <w:rPr>
          <w:b/>
          <w:bCs/>
          <w:sz w:val="24"/>
          <w:szCs w:val="24"/>
        </w:rPr>
        <w:t>loc2</w:t>
      </w:r>
      <w:r w:rsidR="00645647">
        <w:rPr>
          <w:sz w:val="24"/>
          <w:szCs w:val="24"/>
        </w:rPr>
        <w:t xml:space="preserve"> and </w:t>
      </w:r>
      <w:r w:rsidR="00645647" w:rsidRPr="00645647">
        <w:rPr>
          <w:b/>
          <w:bCs/>
          <w:sz w:val="24"/>
          <w:szCs w:val="24"/>
        </w:rPr>
        <w:t>loc3</w:t>
      </w:r>
      <w:r w:rsidR="00645647">
        <w:rPr>
          <w:sz w:val="24"/>
          <w:szCs w:val="24"/>
        </w:rPr>
        <w:t>.</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695"/>
        <w:gridCol w:w="7200"/>
      </w:tblGrid>
      <w:tr w:rsidR="0055501F" w:rsidRPr="002A59B3" w14:paraId="11FCC514" w14:textId="77777777" w:rsidTr="00ED7804">
        <w:trPr>
          <w:trHeight w:val="242"/>
        </w:trPr>
        <w:tc>
          <w:tcPr>
            <w:tcW w:w="9895" w:type="dxa"/>
            <w:gridSpan w:val="2"/>
            <w:shd w:val="clear" w:color="auto" w:fill="305496"/>
          </w:tcPr>
          <w:p w14:paraId="42856191" w14:textId="554CE9D7" w:rsidR="0055501F" w:rsidRPr="002A59B3" w:rsidRDefault="00F570DF" w:rsidP="001943D6">
            <w:pPr>
              <w:pStyle w:val="TableText"/>
              <w:jc w:val="center"/>
              <w:rPr>
                <w:b/>
                <w:color w:val="FFFFFF" w:themeColor="background1"/>
              </w:rPr>
            </w:pPr>
            <w:r>
              <w:rPr>
                <w:b/>
                <w:color w:val="FFFFFF" w:themeColor="background1"/>
              </w:rPr>
              <w:t>Triggerlocname Options</w:t>
            </w:r>
          </w:p>
        </w:tc>
      </w:tr>
      <w:tr w:rsidR="00ED7804" w:rsidRPr="002A59B3" w14:paraId="0E3BD05D" w14:textId="77777777" w:rsidTr="00712B39">
        <w:trPr>
          <w:trHeight w:val="242"/>
        </w:trPr>
        <w:tc>
          <w:tcPr>
            <w:tcW w:w="2695" w:type="dxa"/>
            <w:shd w:val="clear" w:color="auto" w:fill="305496"/>
            <w:hideMark/>
          </w:tcPr>
          <w:p w14:paraId="29215C18" w14:textId="2ADFBC3A" w:rsidR="00ED7804" w:rsidRPr="002A59B3" w:rsidRDefault="00ED7804" w:rsidP="001943D6">
            <w:pPr>
              <w:pStyle w:val="TableText"/>
              <w:rPr>
                <w:b/>
                <w:color w:val="FFFFFF" w:themeColor="background1"/>
              </w:rPr>
            </w:pPr>
            <w:r>
              <w:rPr>
                <w:b/>
                <w:color w:val="FFFFFF" w:themeColor="background1"/>
              </w:rPr>
              <w:t>Triggertype</w:t>
            </w:r>
          </w:p>
        </w:tc>
        <w:tc>
          <w:tcPr>
            <w:tcW w:w="7200" w:type="dxa"/>
            <w:shd w:val="clear" w:color="auto" w:fill="305496"/>
          </w:tcPr>
          <w:p w14:paraId="701C7184" w14:textId="77777777" w:rsidR="00ED7804" w:rsidRPr="002A59B3" w:rsidRDefault="00ED7804" w:rsidP="001943D6">
            <w:pPr>
              <w:pStyle w:val="TableText"/>
              <w:rPr>
                <w:b/>
                <w:color w:val="FFFFFF" w:themeColor="background1"/>
              </w:rPr>
            </w:pPr>
            <w:r>
              <w:rPr>
                <w:b/>
                <w:color w:val="FFFFFF" w:themeColor="background1"/>
              </w:rPr>
              <w:t>Description</w:t>
            </w:r>
          </w:p>
        </w:tc>
      </w:tr>
      <w:tr w:rsidR="00ED7804" w:rsidRPr="002A59B3" w14:paraId="2606E505" w14:textId="77777777" w:rsidTr="00712B39">
        <w:trPr>
          <w:trHeight w:val="242"/>
        </w:trPr>
        <w:tc>
          <w:tcPr>
            <w:tcW w:w="2695" w:type="dxa"/>
            <w:shd w:val="clear" w:color="auto" w:fill="auto"/>
          </w:tcPr>
          <w:p w14:paraId="0026A280" w14:textId="77777777" w:rsidR="00ED7804" w:rsidRDefault="00ED7804" w:rsidP="001943D6">
            <w:pPr>
              <w:pStyle w:val="TableText"/>
              <w:spacing w:before="0" w:after="0"/>
            </w:pPr>
            <w:r>
              <w:t>ONIO</w:t>
            </w:r>
          </w:p>
          <w:p w14:paraId="38B7A50F" w14:textId="77777777" w:rsidR="00ED7804" w:rsidRDefault="00ED7804" w:rsidP="001943D6">
            <w:pPr>
              <w:pStyle w:val="TableText"/>
              <w:spacing w:before="0" w:after="0"/>
            </w:pPr>
            <w:r>
              <w:t>OFFIO</w:t>
            </w:r>
          </w:p>
          <w:p w14:paraId="2BC372D9" w14:textId="77777777" w:rsidR="00715F66" w:rsidRDefault="00715F66" w:rsidP="001943D6">
            <w:pPr>
              <w:pStyle w:val="TableText"/>
              <w:spacing w:before="0" w:after="0"/>
            </w:pPr>
            <w:r>
              <w:t>TRANSON IO</w:t>
            </w:r>
          </w:p>
          <w:p w14:paraId="27B5398F" w14:textId="30E2C8C2" w:rsidR="00715F66" w:rsidRPr="002A59B3" w:rsidRDefault="00715F66" w:rsidP="001943D6">
            <w:pPr>
              <w:pStyle w:val="TableText"/>
              <w:spacing w:before="0" w:after="0"/>
            </w:pPr>
            <w:r>
              <w:t>TRANSOFF IO</w:t>
            </w:r>
          </w:p>
        </w:tc>
        <w:tc>
          <w:tcPr>
            <w:tcW w:w="7200" w:type="dxa"/>
            <w:shd w:val="clear" w:color="auto" w:fill="auto"/>
          </w:tcPr>
          <w:p w14:paraId="070A024C" w14:textId="636B4F89" w:rsidR="00ED7804" w:rsidRPr="002A59B3" w:rsidRDefault="00E4627F" w:rsidP="001943D6">
            <w:pPr>
              <w:pStyle w:val="TableText"/>
              <w:spacing w:before="0" w:after="0"/>
            </w:pPr>
            <w:r>
              <w:t>Enter the name of the part to evaluate unless the trigger is used for drawing multiple parts</w:t>
            </w:r>
          </w:p>
        </w:tc>
      </w:tr>
      <w:tr w:rsidR="00ED7804" w:rsidRPr="002A59B3" w14:paraId="6523A75C" w14:textId="77777777" w:rsidTr="00712B39">
        <w:trPr>
          <w:trHeight w:val="242"/>
        </w:trPr>
        <w:tc>
          <w:tcPr>
            <w:tcW w:w="2695" w:type="dxa"/>
            <w:shd w:val="clear" w:color="auto" w:fill="auto"/>
          </w:tcPr>
          <w:p w14:paraId="44FE59AD" w14:textId="77777777" w:rsidR="00ED7804" w:rsidRDefault="00715F66" w:rsidP="001943D6">
            <w:pPr>
              <w:pStyle w:val="TableText"/>
              <w:spacing w:before="0" w:after="0"/>
            </w:pPr>
            <w:r>
              <w:t>ONTIMER</w:t>
            </w:r>
          </w:p>
          <w:p w14:paraId="215EF011" w14:textId="77777777" w:rsidR="00715F66" w:rsidRDefault="00715F66" w:rsidP="001943D6">
            <w:pPr>
              <w:pStyle w:val="TableText"/>
              <w:spacing w:before="0" w:after="0"/>
            </w:pPr>
            <w:r>
              <w:t>OFFTIMER</w:t>
            </w:r>
          </w:p>
          <w:p w14:paraId="7418022E" w14:textId="77777777" w:rsidR="00715F66" w:rsidRDefault="00715F66" w:rsidP="001943D6">
            <w:pPr>
              <w:pStyle w:val="TableText"/>
              <w:spacing w:before="0" w:after="0"/>
            </w:pPr>
            <w:r>
              <w:t>TRANSON TIMERDONE</w:t>
            </w:r>
          </w:p>
          <w:p w14:paraId="5EBC7D85" w14:textId="77777777" w:rsidR="00715F66" w:rsidRDefault="00715F66" w:rsidP="001943D6">
            <w:pPr>
              <w:pStyle w:val="TableText"/>
              <w:spacing w:before="0" w:after="0"/>
            </w:pPr>
            <w:r>
              <w:t>TRANSOFF TIMERDONE</w:t>
            </w:r>
          </w:p>
          <w:p w14:paraId="45C88716" w14:textId="033D983C" w:rsidR="00712B39" w:rsidRPr="002A59B3" w:rsidRDefault="00712B39" w:rsidP="001943D6">
            <w:pPr>
              <w:pStyle w:val="TableText"/>
              <w:spacing w:before="0" w:after="0"/>
            </w:pPr>
            <w:r>
              <w:t>ISTIMING</w:t>
            </w:r>
          </w:p>
        </w:tc>
        <w:tc>
          <w:tcPr>
            <w:tcW w:w="7200" w:type="dxa"/>
            <w:shd w:val="clear" w:color="auto" w:fill="auto"/>
          </w:tcPr>
          <w:p w14:paraId="38F33421" w14:textId="0A21992B" w:rsidR="00ED7804" w:rsidRPr="002A59B3" w:rsidRDefault="00F70E20" w:rsidP="001943D6">
            <w:pPr>
              <w:pStyle w:val="TableText"/>
              <w:spacing w:before="0" w:after="0"/>
            </w:pPr>
            <w:r>
              <w:t>Enter the name of the timer to evaluate</w:t>
            </w:r>
          </w:p>
        </w:tc>
      </w:tr>
      <w:tr w:rsidR="00ED7804" w:rsidRPr="002A59B3" w14:paraId="091E8121" w14:textId="77777777" w:rsidTr="00712B39">
        <w:trPr>
          <w:trHeight w:val="242"/>
        </w:trPr>
        <w:tc>
          <w:tcPr>
            <w:tcW w:w="2695" w:type="dxa"/>
            <w:shd w:val="clear" w:color="auto" w:fill="auto"/>
          </w:tcPr>
          <w:p w14:paraId="7209A3FD" w14:textId="77777777" w:rsidR="00ED7804" w:rsidRDefault="00637F86" w:rsidP="001943D6">
            <w:pPr>
              <w:pStyle w:val="TableText"/>
              <w:spacing w:before="0" w:after="0"/>
            </w:pPr>
            <w:r>
              <w:t>ONFLAG</w:t>
            </w:r>
          </w:p>
          <w:p w14:paraId="0FD8D299" w14:textId="77777777" w:rsidR="00637F86" w:rsidRDefault="00637F86" w:rsidP="001943D6">
            <w:pPr>
              <w:pStyle w:val="TableText"/>
              <w:spacing w:before="0" w:after="0"/>
            </w:pPr>
            <w:r>
              <w:t>OFFFLAG</w:t>
            </w:r>
          </w:p>
          <w:p w14:paraId="5FA66BD8" w14:textId="77777777" w:rsidR="00637F86" w:rsidRDefault="00637F86" w:rsidP="001943D6">
            <w:pPr>
              <w:pStyle w:val="TableText"/>
              <w:spacing w:before="0" w:after="0"/>
            </w:pPr>
            <w:r>
              <w:t>GREATER</w:t>
            </w:r>
            <w:r w:rsidR="0072772B">
              <w:t>THANFLAG</w:t>
            </w:r>
          </w:p>
          <w:p w14:paraId="3E10B389" w14:textId="793F6BE3" w:rsidR="0072772B" w:rsidRPr="002A59B3" w:rsidRDefault="0072772B" w:rsidP="001943D6">
            <w:pPr>
              <w:pStyle w:val="TableText"/>
              <w:spacing w:before="0" w:after="0"/>
            </w:pPr>
            <w:r>
              <w:t>LESSTHANFLAG</w:t>
            </w:r>
          </w:p>
        </w:tc>
        <w:tc>
          <w:tcPr>
            <w:tcW w:w="7200" w:type="dxa"/>
            <w:shd w:val="clear" w:color="auto" w:fill="auto"/>
          </w:tcPr>
          <w:p w14:paraId="21C47739" w14:textId="6A5FCDC3" w:rsidR="00ED7804" w:rsidRPr="002A59B3" w:rsidRDefault="00F70E20" w:rsidP="001943D6">
            <w:pPr>
              <w:pStyle w:val="TableText"/>
              <w:spacing w:before="0" w:after="0"/>
            </w:pPr>
            <w:r>
              <w:t>Enter the name of the table containing the variable to evaluate</w:t>
            </w:r>
          </w:p>
        </w:tc>
      </w:tr>
      <w:tr w:rsidR="00ED7804" w:rsidRPr="002A59B3" w14:paraId="17EC391B" w14:textId="77777777" w:rsidTr="00712B39">
        <w:trPr>
          <w:trHeight w:val="242"/>
        </w:trPr>
        <w:tc>
          <w:tcPr>
            <w:tcW w:w="2695" w:type="dxa"/>
            <w:shd w:val="clear" w:color="auto" w:fill="auto"/>
          </w:tcPr>
          <w:p w14:paraId="13593456" w14:textId="7AF07B3F" w:rsidR="00ED7804" w:rsidRPr="002A59B3" w:rsidRDefault="0072772B" w:rsidP="001943D6">
            <w:pPr>
              <w:pStyle w:val="TableText"/>
              <w:spacing w:before="0" w:after="0"/>
            </w:pPr>
            <w:r>
              <w:t>ONCOMBO</w:t>
            </w:r>
          </w:p>
        </w:tc>
        <w:tc>
          <w:tcPr>
            <w:tcW w:w="7200" w:type="dxa"/>
            <w:shd w:val="clear" w:color="auto" w:fill="auto"/>
          </w:tcPr>
          <w:p w14:paraId="60397938" w14:textId="3763BC23" w:rsidR="00ED7804" w:rsidRPr="002A59B3" w:rsidRDefault="00AE5983" w:rsidP="001943D6">
            <w:pPr>
              <w:pStyle w:val="TableText"/>
              <w:spacing w:before="0" w:after="0"/>
            </w:pPr>
            <w:r>
              <w:t>Enter the name of the combination trigger to use</w:t>
            </w:r>
          </w:p>
        </w:tc>
      </w:tr>
      <w:tr w:rsidR="00ED7804" w:rsidRPr="002A59B3" w14:paraId="2665EE53" w14:textId="77777777" w:rsidTr="00712B39">
        <w:trPr>
          <w:trHeight w:val="242"/>
        </w:trPr>
        <w:tc>
          <w:tcPr>
            <w:tcW w:w="2695" w:type="dxa"/>
            <w:shd w:val="clear" w:color="auto" w:fill="auto"/>
          </w:tcPr>
          <w:p w14:paraId="74E6B8F0" w14:textId="773E5EE6" w:rsidR="00ED7804" w:rsidRPr="002A59B3" w:rsidRDefault="0072772B" w:rsidP="001943D6">
            <w:pPr>
              <w:pStyle w:val="TableText"/>
              <w:spacing w:before="0" w:after="0"/>
            </w:pPr>
            <w:r>
              <w:t>All Others</w:t>
            </w:r>
          </w:p>
        </w:tc>
        <w:tc>
          <w:tcPr>
            <w:tcW w:w="7200" w:type="dxa"/>
            <w:shd w:val="clear" w:color="auto" w:fill="auto"/>
          </w:tcPr>
          <w:p w14:paraId="5251C7AC" w14:textId="4CB23A75" w:rsidR="00ED7804" w:rsidRPr="002A59B3" w:rsidRDefault="00AE5983" w:rsidP="001943D6">
            <w:pPr>
              <w:pStyle w:val="TableText"/>
              <w:spacing w:before="0" w:after="0"/>
            </w:pPr>
            <w:r>
              <w:t>Not used</w:t>
            </w:r>
          </w:p>
        </w:tc>
      </w:tr>
    </w:tbl>
    <w:p w14:paraId="3B8392E7" w14:textId="77777777" w:rsidR="0055501F" w:rsidRDefault="0055501F" w:rsidP="001943D6">
      <w:pPr>
        <w:rPr>
          <w:sz w:val="24"/>
          <w:szCs w:val="24"/>
        </w:rPr>
      </w:pPr>
    </w:p>
    <w:p w14:paraId="60D12E7D" w14:textId="177804F6" w:rsidR="001943D6" w:rsidRPr="0032346A" w:rsidRDefault="001943D6" w:rsidP="001943D6">
      <w:pPr>
        <w:pStyle w:val="Heading2"/>
        <w:numPr>
          <w:ilvl w:val="1"/>
          <w:numId w:val="20"/>
        </w:numPr>
        <w:rPr>
          <w:rFonts w:ascii="Montserrat" w:hAnsi="Montserrat"/>
          <w:szCs w:val="28"/>
        </w:rPr>
      </w:pPr>
      <w:bookmarkStart w:id="9" w:name="_Ref115702386"/>
      <w:bookmarkStart w:id="10" w:name="_Ref115702401"/>
      <w:bookmarkStart w:id="11" w:name="_Ref115702434"/>
      <w:bookmarkStart w:id="12" w:name="_Toc115877146"/>
      <w:r>
        <w:rPr>
          <w:rFonts w:ascii="Montserrat" w:hAnsi="Montserrat"/>
          <w:szCs w:val="28"/>
        </w:rPr>
        <w:t xml:space="preserve">Resptype </w:t>
      </w:r>
      <w:r>
        <w:t>Options</w:t>
      </w:r>
      <w:bookmarkEnd w:id="9"/>
      <w:bookmarkEnd w:id="10"/>
      <w:bookmarkEnd w:id="11"/>
      <w:bookmarkEnd w:id="12"/>
    </w:p>
    <w:p w14:paraId="616B6A76" w14:textId="55CD6B3F" w:rsidR="00D043AA" w:rsidRDefault="00D043AA" w:rsidP="00D043AA">
      <w:pPr>
        <w:ind w:left="360"/>
        <w:rPr>
          <w:sz w:val="24"/>
          <w:szCs w:val="24"/>
        </w:rPr>
      </w:pPr>
      <w:r>
        <w:rPr>
          <w:sz w:val="24"/>
          <w:szCs w:val="24"/>
        </w:rPr>
        <w:t xml:space="preserve">The following table explains the values to be entered in </w:t>
      </w:r>
      <w:r w:rsidRPr="005B0BF0">
        <w:rPr>
          <w:b/>
          <w:bCs/>
          <w:sz w:val="24"/>
          <w:szCs w:val="24"/>
        </w:rPr>
        <w:t>Trigrset_</w:t>
      </w:r>
      <w:r>
        <w:rPr>
          <w:b/>
          <w:bCs/>
          <w:sz w:val="24"/>
          <w:szCs w:val="24"/>
        </w:rPr>
        <w:t>Resptype</w:t>
      </w:r>
      <w:r>
        <w:rPr>
          <w:sz w:val="24"/>
          <w:szCs w:val="24"/>
        </w:rPr>
        <w:t xml:space="preserve"> field.</w:t>
      </w:r>
      <w:r w:rsidR="0074410F">
        <w:rPr>
          <w:sz w:val="24"/>
          <w:szCs w:val="24"/>
        </w:rPr>
        <w:t xml:space="preserve">  These define the actions that will be taken on </w:t>
      </w:r>
      <w:r w:rsidR="00E003AD" w:rsidRPr="00E003AD">
        <w:rPr>
          <w:b/>
          <w:bCs/>
          <w:sz w:val="24"/>
          <w:szCs w:val="24"/>
        </w:rPr>
        <w:t>Rloc</w:t>
      </w:r>
      <w:r w:rsidR="00E003AD">
        <w:rPr>
          <w:sz w:val="24"/>
          <w:szCs w:val="24"/>
        </w:rPr>
        <w:t xml:space="preserve"> once the trigger is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790"/>
        <w:gridCol w:w="3235"/>
        <w:gridCol w:w="1620"/>
        <w:gridCol w:w="1705"/>
      </w:tblGrid>
      <w:tr w:rsidR="00C53B0F" w:rsidRPr="002A59B3" w14:paraId="48444117" w14:textId="799C0EB0" w:rsidTr="0036722C">
        <w:trPr>
          <w:trHeight w:val="242"/>
        </w:trPr>
        <w:tc>
          <w:tcPr>
            <w:tcW w:w="9350" w:type="dxa"/>
            <w:gridSpan w:val="4"/>
            <w:shd w:val="clear" w:color="auto" w:fill="305496"/>
          </w:tcPr>
          <w:p w14:paraId="72EC7E14" w14:textId="727758CD" w:rsidR="00C53B0F" w:rsidRDefault="00C53B0F" w:rsidP="001943D6">
            <w:pPr>
              <w:pStyle w:val="TableText"/>
              <w:jc w:val="center"/>
              <w:rPr>
                <w:b/>
                <w:color w:val="FFFFFF" w:themeColor="background1"/>
              </w:rPr>
            </w:pPr>
            <w:r>
              <w:rPr>
                <w:b/>
                <w:color w:val="FFFFFF" w:themeColor="background1"/>
              </w:rPr>
              <w:t>Resptype Options</w:t>
            </w:r>
          </w:p>
        </w:tc>
      </w:tr>
      <w:tr w:rsidR="00C53B0F" w:rsidRPr="002A59B3" w14:paraId="373E3824" w14:textId="2CA629A2" w:rsidTr="00C53B0F">
        <w:trPr>
          <w:trHeight w:val="242"/>
        </w:trPr>
        <w:tc>
          <w:tcPr>
            <w:tcW w:w="2790" w:type="dxa"/>
            <w:shd w:val="clear" w:color="auto" w:fill="305496"/>
            <w:hideMark/>
          </w:tcPr>
          <w:p w14:paraId="7D81DCE7" w14:textId="0EFE0707" w:rsidR="00C53B0F" w:rsidRPr="002A59B3" w:rsidRDefault="00C53B0F" w:rsidP="001943D6">
            <w:pPr>
              <w:pStyle w:val="TableText"/>
              <w:rPr>
                <w:b/>
                <w:color w:val="FFFFFF" w:themeColor="background1"/>
              </w:rPr>
            </w:pPr>
            <w:r>
              <w:rPr>
                <w:b/>
                <w:color w:val="FFFFFF" w:themeColor="background1"/>
              </w:rPr>
              <w:t>Type</w:t>
            </w:r>
          </w:p>
        </w:tc>
        <w:tc>
          <w:tcPr>
            <w:tcW w:w="3235" w:type="dxa"/>
            <w:shd w:val="clear" w:color="auto" w:fill="305496"/>
            <w:hideMark/>
          </w:tcPr>
          <w:p w14:paraId="7A048A0B" w14:textId="4B59334B" w:rsidR="00C53B0F" w:rsidRPr="002A59B3" w:rsidRDefault="00EC0CBE" w:rsidP="001943D6">
            <w:pPr>
              <w:pStyle w:val="TableText"/>
              <w:rPr>
                <w:b/>
                <w:color w:val="FFFFFF" w:themeColor="background1"/>
              </w:rPr>
            </w:pPr>
            <w:r>
              <w:rPr>
                <w:b/>
                <w:color w:val="FFFFFF" w:themeColor="background1"/>
              </w:rPr>
              <w:t xml:space="preserve">Response </w:t>
            </w:r>
            <w:r w:rsidR="00C53B0F">
              <w:rPr>
                <w:b/>
                <w:color w:val="FFFFFF" w:themeColor="background1"/>
              </w:rPr>
              <w:t>Description</w:t>
            </w:r>
          </w:p>
        </w:tc>
        <w:tc>
          <w:tcPr>
            <w:tcW w:w="1620" w:type="dxa"/>
            <w:shd w:val="clear" w:color="auto" w:fill="305496"/>
          </w:tcPr>
          <w:p w14:paraId="1B30B937" w14:textId="7110D4D2" w:rsidR="00C53B0F" w:rsidRPr="002A59B3" w:rsidRDefault="00C53B0F" w:rsidP="001943D6">
            <w:pPr>
              <w:pStyle w:val="TableText"/>
              <w:rPr>
                <w:b/>
                <w:color w:val="FFFFFF" w:themeColor="background1"/>
              </w:rPr>
            </w:pPr>
            <w:r>
              <w:rPr>
                <w:b/>
                <w:color w:val="FFFFFF" w:themeColor="background1"/>
              </w:rPr>
              <w:t>Action when TRUE</w:t>
            </w:r>
          </w:p>
        </w:tc>
        <w:tc>
          <w:tcPr>
            <w:tcW w:w="1705" w:type="dxa"/>
            <w:shd w:val="clear" w:color="auto" w:fill="305496"/>
          </w:tcPr>
          <w:p w14:paraId="7D98052A" w14:textId="14F07475" w:rsidR="00C53B0F" w:rsidRDefault="00C53B0F" w:rsidP="001943D6">
            <w:pPr>
              <w:pStyle w:val="TableText"/>
              <w:rPr>
                <w:b/>
                <w:color w:val="FFFFFF" w:themeColor="background1"/>
              </w:rPr>
            </w:pPr>
            <w:r>
              <w:rPr>
                <w:b/>
                <w:color w:val="FFFFFF" w:themeColor="background1"/>
              </w:rPr>
              <w:t>Action when FALSE</w:t>
            </w:r>
          </w:p>
        </w:tc>
      </w:tr>
      <w:tr w:rsidR="00C53B0F" w:rsidRPr="002A59B3" w14:paraId="58F1524D" w14:textId="74674E81" w:rsidTr="00C53B0F">
        <w:trPr>
          <w:trHeight w:val="242"/>
        </w:trPr>
        <w:tc>
          <w:tcPr>
            <w:tcW w:w="2790" w:type="dxa"/>
            <w:shd w:val="clear" w:color="auto" w:fill="auto"/>
          </w:tcPr>
          <w:p w14:paraId="68FC89A7" w14:textId="739EE320" w:rsidR="00C53B0F" w:rsidRPr="002A59B3" w:rsidRDefault="00C53B0F" w:rsidP="001943D6">
            <w:pPr>
              <w:pStyle w:val="TableText"/>
              <w:spacing w:before="0" w:after="0"/>
            </w:pPr>
            <w:r>
              <w:t>NONE</w:t>
            </w:r>
          </w:p>
        </w:tc>
        <w:tc>
          <w:tcPr>
            <w:tcW w:w="3235" w:type="dxa"/>
            <w:shd w:val="clear" w:color="auto" w:fill="auto"/>
          </w:tcPr>
          <w:p w14:paraId="3B39BDEF" w14:textId="2DECC1F4" w:rsidR="00C53B0F" w:rsidRPr="002A59B3" w:rsidRDefault="00532130" w:rsidP="001943D6">
            <w:pPr>
              <w:pStyle w:val="TableText"/>
              <w:spacing w:before="0" w:after="0"/>
            </w:pPr>
            <w:r>
              <w:t xml:space="preserve">No response occurs.  </w:t>
            </w:r>
            <w:r w:rsidR="00527A3C">
              <w:t>This is used for placeholder lines and for the individual lines in a multi-line</w:t>
            </w:r>
            <w:r w:rsidR="00F00F9A">
              <w:t xml:space="preserve"> trigger.  The last line will define the action for the entire trigger.</w:t>
            </w:r>
          </w:p>
        </w:tc>
        <w:tc>
          <w:tcPr>
            <w:tcW w:w="1620" w:type="dxa"/>
            <w:shd w:val="clear" w:color="auto" w:fill="auto"/>
          </w:tcPr>
          <w:p w14:paraId="313853BD" w14:textId="30CFEE53" w:rsidR="00C53B0F" w:rsidRPr="002A59B3" w:rsidRDefault="00532130" w:rsidP="001943D6">
            <w:pPr>
              <w:pStyle w:val="TableText"/>
              <w:spacing w:before="0" w:after="0"/>
            </w:pPr>
            <w:r>
              <w:t>None</w:t>
            </w:r>
          </w:p>
        </w:tc>
        <w:tc>
          <w:tcPr>
            <w:tcW w:w="1705" w:type="dxa"/>
          </w:tcPr>
          <w:p w14:paraId="3A3BB183" w14:textId="5840A50E" w:rsidR="00C53B0F" w:rsidRPr="002A59B3" w:rsidRDefault="00532130" w:rsidP="001943D6">
            <w:pPr>
              <w:pStyle w:val="TableText"/>
              <w:spacing w:before="0" w:after="0"/>
            </w:pPr>
            <w:r>
              <w:t>None</w:t>
            </w:r>
          </w:p>
        </w:tc>
      </w:tr>
      <w:tr w:rsidR="00C53B0F" w:rsidRPr="002A59B3" w14:paraId="1BE4844C" w14:textId="6BE93642" w:rsidTr="00C53B0F">
        <w:trPr>
          <w:trHeight w:val="188"/>
        </w:trPr>
        <w:tc>
          <w:tcPr>
            <w:tcW w:w="2790" w:type="dxa"/>
            <w:shd w:val="clear" w:color="auto" w:fill="auto"/>
          </w:tcPr>
          <w:p w14:paraId="3CEF293E" w14:textId="77596ED3" w:rsidR="00C53B0F" w:rsidRPr="002A59B3" w:rsidRDefault="00C53B0F" w:rsidP="001943D6">
            <w:pPr>
              <w:pStyle w:val="TableText"/>
              <w:spacing w:before="0" w:after="0"/>
            </w:pPr>
            <w:r>
              <w:t>RESP_DRAW</w:t>
            </w:r>
          </w:p>
        </w:tc>
        <w:tc>
          <w:tcPr>
            <w:tcW w:w="3235" w:type="dxa"/>
            <w:shd w:val="clear" w:color="auto" w:fill="auto"/>
          </w:tcPr>
          <w:p w14:paraId="3E0DFE20" w14:textId="2F5CCD2E" w:rsidR="00C53B0F" w:rsidRPr="002A59B3" w:rsidRDefault="00227C72" w:rsidP="001943D6">
            <w:pPr>
              <w:pStyle w:val="TableText"/>
              <w:spacing w:before="0" w:after="0"/>
            </w:pPr>
            <w:r w:rsidRPr="00227C72">
              <w:rPr>
                <w:b/>
                <w:bCs/>
              </w:rPr>
              <w:t>Not Used</w:t>
            </w:r>
            <w:r>
              <w:t xml:space="preserve">.  </w:t>
            </w:r>
            <w:r w:rsidR="002927A8">
              <w:t>In older versions, it was used to d</w:t>
            </w:r>
            <w:r w:rsidR="00AC5569">
              <w:t xml:space="preserve">raw a part on the conveyor display in the designated colors.  Triggers </w:t>
            </w:r>
            <w:r w:rsidR="00AC5569">
              <w:lastRenderedPageBreak/>
              <w:t>us</w:t>
            </w:r>
            <w:r w:rsidR="00EC0CBE">
              <w:t>ing this response must be referenced by the conveyor parts they are required to draw</w:t>
            </w:r>
            <w:r>
              <w:t>, using the Trigger[1-4] fields.</w:t>
            </w:r>
          </w:p>
        </w:tc>
        <w:tc>
          <w:tcPr>
            <w:tcW w:w="1620" w:type="dxa"/>
            <w:shd w:val="clear" w:color="auto" w:fill="auto"/>
          </w:tcPr>
          <w:p w14:paraId="39DAD9DB" w14:textId="37C26F31" w:rsidR="00C53B0F" w:rsidRPr="002A59B3" w:rsidRDefault="00227C72" w:rsidP="001943D6">
            <w:pPr>
              <w:pStyle w:val="TableText"/>
              <w:spacing w:before="0" w:after="0"/>
            </w:pPr>
            <w:r>
              <w:lastRenderedPageBreak/>
              <w:t xml:space="preserve">Draws </w:t>
            </w:r>
            <w:r w:rsidR="005744E8">
              <w:t xml:space="preserve">the part in the </w:t>
            </w:r>
            <w:r w:rsidR="005744E8" w:rsidRPr="002927A8">
              <w:rPr>
                <w:b/>
                <w:bCs/>
              </w:rPr>
              <w:t>Responcolor</w:t>
            </w:r>
          </w:p>
        </w:tc>
        <w:tc>
          <w:tcPr>
            <w:tcW w:w="1705" w:type="dxa"/>
          </w:tcPr>
          <w:p w14:paraId="6CD37883" w14:textId="1AB8991A" w:rsidR="00C53B0F" w:rsidRPr="002A59B3" w:rsidRDefault="005744E8" w:rsidP="001943D6">
            <w:pPr>
              <w:pStyle w:val="TableText"/>
              <w:spacing w:before="0" w:after="0"/>
            </w:pPr>
            <w:r>
              <w:t xml:space="preserve">Draws the part in the </w:t>
            </w:r>
            <w:r w:rsidRPr="002927A8">
              <w:rPr>
                <w:b/>
                <w:bCs/>
              </w:rPr>
              <w:t>Respoffcolor</w:t>
            </w:r>
          </w:p>
        </w:tc>
      </w:tr>
      <w:tr w:rsidR="00C53B0F" w:rsidRPr="002A59B3" w14:paraId="7DF5EB28" w14:textId="5B07FFFE" w:rsidTr="00C53B0F">
        <w:trPr>
          <w:trHeight w:val="202"/>
        </w:trPr>
        <w:tc>
          <w:tcPr>
            <w:tcW w:w="2790" w:type="dxa"/>
            <w:shd w:val="clear" w:color="auto" w:fill="auto"/>
          </w:tcPr>
          <w:p w14:paraId="28B41401" w14:textId="797016B6" w:rsidR="00C53B0F" w:rsidRPr="002A59B3" w:rsidRDefault="00C53B0F" w:rsidP="001943D6">
            <w:pPr>
              <w:pStyle w:val="TableText"/>
              <w:spacing w:before="0" w:after="0"/>
            </w:pPr>
            <w:r>
              <w:t>RESP_FIRE</w:t>
            </w:r>
          </w:p>
        </w:tc>
        <w:tc>
          <w:tcPr>
            <w:tcW w:w="3235" w:type="dxa"/>
            <w:shd w:val="clear" w:color="auto" w:fill="auto"/>
          </w:tcPr>
          <w:p w14:paraId="1F702D47" w14:textId="7992AE41" w:rsidR="00C53B0F" w:rsidRPr="002A59B3" w:rsidRDefault="0040691B" w:rsidP="001943D6">
            <w:pPr>
              <w:pStyle w:val="TableText"/>
              <w:spacing w:before="0" w:after="0"/>
            </w:pPr>
            <w:r>
              <w:t xml:space="preserve">Fires (turns ON) the designated part.  This response type cannot be used for </w:t>
            </w:r>
            <w:r w:rsidR="00E57593">
              <w:t xml:space="preserve">parts listed in table </w:t>
            </w:r>
            <w:r w:rsidR="00E57593" w:rsidRPr="00E57593">
              <w:rPr>
                <w:b/>
                <w:bCs/>
              </w:rPr>
              <w:t>Mtrchain</w:t>
            </w:r>
            <w:r w:rsidR="00997785" w:rsidRPr="003B1961">
              <w:t xml:space="preserve">, as the trigger will interfere with the </w:t>
            </w:r>
            <w:r w:rsidR="00997785" w:rsidRPr="00EF2394">
              <w:rPr>
                <w:b/>
                <w:bCs/>
              </w:rPr>
              <w:t>Mtrchain</w:t>
            </w:r>
            <w:r w:rsidR="00997785" w:rsidRPr="003B1961">
              <w:t xml:space="preserve"> logic.  Use</w:t>
            </w:r>
            <w:r w:rsidR="003B1961" w:rsidRPr="003B1961">
              <w:t xml:space="preserve"> RESP_ENABLE instead.</w:t>
            </w:r>
          </w:p>
        </w:tc>
        <w:tc>
          <w:tcPr>
            <w:tcW w:w="1620" w:type="dxa"/>
            <w:shd w:val="clear" w:color="auto" w:fill="auto"/>
          </w:tcPr>
          <w:p w14:paraId="2D85B823" w14:textId="54C97BAE" w:rsidR="00C53B0F" w:rsidRPr="002A59B3" w:rsidRDefault="00E57593" w:rsidP="001943D6">
            <w:pPr>
              <w:pStyle w:val="TableText"/>
              <w:spacing w:before="0" w:after="0"/>
            </w:pPr>
            <w:r>
              <w:t>Fire (turn ON) the part</w:t>
            </w:r>
          </w:p>
        </w:tc>
        <w:tc>
          <w:tcPr>
            <w:tcW w:w="1705" w:type="dxa"/>
          </w:tcPr>
          <w:p w14:paraId="5CF49BF2" w14:textId="33295C5F" w:rsidR="00C53B0F" w:rsidRPr="002A59B3" w:rsidRDefault="0031158E" w:rsidP="001943D6">
            <w:pPr>
              <w:pStyle w:val="TableText"/>
              <w:spacing w:before="0" w:after="0"/>
            </w:pPr>
            <w:r>
              <w:t>UnFire (turn OFF) the part</w:t>
            </w:r>
          </w:p>
        </w:tc>
      </w:tr>
      <w:tr w:rsidR="00A01AE7" w:rsidRPr="002A59B3" w14:paraId="5C053667" w14:textId="6D1FAD50" w:rsidTr="00C53B0F">
        <w:trPr>
          <w:trHeight w:val="202"/>
        </w:trPr>
        <w:tc>
          <w:tcPr>
            <w:tcW w:w="2790" w:type="dxa"/>
            <w:shd w:val="clear" w:color="auto" w:fill="auto"/>
          </w:tcPr>
          <w:p w14:paraId="09B52B84" w14:textId="3D11B7CD" w:rsidR="00A01AE7" w:rsidRDefault="00A01AE7" w:rsidP="00A01AE7">
            <w:pPr>
              <w:pStyle w:val="TableText"/>
              <w:spacing w:before="0" w:after="0"/>
            </w:pPr>
            <w:r>
              <w:t>RESP_UNFIRE</w:t>
            </w:r>
          </w:p>
        </w:tc>
        <w:tc>
          <w:tcPr>
            <w:tcW w:w="3235" w:type="dxa"/>
            <w:shd w:val="clear" w:color="auto" w:fill="auto"/>
          </w:tcPr>
          <w:p w14:paraId="065325F9" w14:textId="50DC00DC" w:rsidR="00A01AE7" w:rsidRPr="002A59B3" w:rsidRDefault="00A01AE7" w:rsidP="00A01AE7">
            <w:pPr>
              <w:pStyle w:val="TableText"/>
              <w:spacing w:before="0" w:after="0"/>
            </w:pPr>
            <w:r>
              <w:t>Un</w:t>
            </w:r>
            <w:r>
              <w:t xml:space="preserve">Fires (turns </w:t>
            </w:r>
            <w:r>
              <w:t>OFF</w:t>
            </w:r>
            <w:r>
              <w:t xml:space="preserve">) the designated part.  This response type cannot be used for parts listed in table </w:t>
            </w:r>
            <w:r w:rsidRPr="00E57593">
              <w:rPr>
                <w:b/>
                <w:bCs/>
              </w:rPr>
              <w:t>Mtrchain</w:t>
            </w:r>
            <w:r w:rsidR="003B1961" w:rsidRPr="003B1961">
              <w:t xml:space="preserve">, as the trigger will interfere with the </w:t>
            </w:r>
            <w:r w:rsidR="003B1961" w:rsidRPr="00EF2394">
              <w:rPr>
                <w:b/>
                <w:bCs/>
              </w:rPr>
              <w:t>Mtrchain</w:t>
            </w:r>
            <w:r w:rsidR="003B1961" w:rsidRPr="003B1961">
              <w:t xml:space="preserve"> logic.  Use RESP_</w:t>
            </w:r>
            <w:r w:rsidR="003B1961">
              <w:t>DIS</w:t>
            </w:r>
            <w:r w:rsidR="003B1961" w:rsidRPr="003B1961">
              <w:t>ABLE instead.</w:t>
            </w:r>
          </w:p>
        </w:tc>
        <w:tc>
          <w:tcPr>
            <w:tcW w:w="1620" w:type="dxa"/>
            <w:shd w:val="clear" w:color="auto" w:fill="auto"/>
          </w:tcPr>
          <w:p w14:paraId="3EE46BB8" w14:textId="1A59B513" w:rsidR="00A01AE7" w:rsidRPr="002A59B3" w:rsidRDefault="00A01AE7" w:rsidP="00A01AE7">
            <w:pPr>
              <w:pStyle w:val="TableText"/>
              <w:spacing w:before="0" w:after="0"/>
            </w:pPr>
            <w:r>
              <w:t>UnFire (turn OFF) the part</w:t>
            </w:r>
          </w:p>
        </w:tc>
        <w:tc>
          <w:tcPr>
            <w:tcW w:w="1705" w:type="dxa"/>
          </w:tcPr>
          <w:p w14:paraId="7348C16F" w14:textId="19CDDBBF" w:rsidR="00A01AE7" w:rsidRPr="002A59B3" w:rsidRDefault="00A01AE7" w:rsidP="00A01AE7">
            <w:pPr>
              <w:pStyle w:val="TableText"/>
              <w:spacing w:before="0" w:after="0"/>
            </w:pPr>
            <w:r>
              <w:t>Fire (turn ON) the part</w:t>
            </w:r>
          </w:p>
        </w:tc>
      </w:tr>
      <w:tr w:rsidR="0098069F" w:rsidRPr="002A59B3" w14:paraId="353CAB26" w14:textId="719F4EDC" w:rsidTr="00C53B0F">
        <w:trPr>
          <w:trHeight w:val="202"/>
        </w:trPr>
        <w:tc>
          <w:tcPr>
            <w:tcW w:w="2790" w:type="dxa"/>
            <w:shd w:val="clear" w:color="auto" w:fill="auto"/>
          </w:tcPr>
          <w:p w14:paraId="7D8CE85F" w14:textId="526F297D" w:rsidR="0098069F" w:rsidRDefault="0098069F" w:rsidP="0098069F">
            <w:pPr>
              <w:pStyle w:val="TableText"/>
              <w:spacing w:before="0" w:after="0"/>
            </w:pPr>
            <w:r>
              <w:t>RESP_TIMERSTART</w:t>
            </w:r>
          </w:p>
        </w:tc>
        <w:tc>
          <w:tcPr>
            <w:tcW w:w="3235" w:type="dxa"/>
            <w:shd w:val="clear" w:color="auto" w:fill="auto"/>
          </w:tcPr>
          <w:p w14:paraId="21BB822B" w14:textId="0A93855F" w:rsidR="0098069F" w:rsidRPr="002A59B3" w:rsidRDefault="005D3F3A" w:rsidP="0098069F">
            <w:pPr>
              <w:pStyle w:val="TableText"/>
              <w:spacing w:before="0" w:after="0"/>
            </w:pPr>
            <w:r>
              <w:t>Starts the designated timer.</w:t>
            </w:r>
          </w:p>
        </w:tc>
        <w:tc>
          <w:tcPr>
            <w:tcW w:w="1620" w:type="dxa"/>
            <w:shd w:val="clear" w:color="auto" w:fill="auto"/>
          </w:tcPr>
          <w:p w14:paraId="317D76A0" w14:textId="3AB5AE1A" w:rsidR="0098069F" w:rsidRPr="002A59B3" w:rsidRDefault="00783BEA" w:rsidP="0098069F">
            <w:pPr>
              <w:pStyle w:val="TableText"/>
              <w:spacing w:before="0" w:after="0"/>
            </w:pPr>
            <w:r>
              <w:t>Start the timer</w:t>
            </w:r>
          </w:p>
        </w:tc>
        <w:tc>
          <w:tcPr>
            <w:tcW w:w="1705" w:type="dxa"/>
          </w:tcPr>
          <w:p w14:paraId="07A14FC7" w14:textId="430F6719" w:rsidR="0098069F" w:rsidRPr="002A59B3" w:rsidRDefault="00783BEA" w:rsidP="0098069F">
            <w:pPr>
              <w:pStyle w:val="TableText"/>
              <w:spacing w:before="0" w:after="0"/>
            </w:pPr>
            <w:r>
              <w:t>Reset the timer</w:t>
            </w:r>
          </w:p>
        </w:tc>
      </w:tr>
      <w:tr w:rsidR="0098069F" w:rsidRPr="002A59B3" w14:paraId="21E51419" w14:textId="1C921094" w:rsidTr="00C53B0F">
        <w:trPr>
          <w:trHeight w:val="202"/>
        </w:trPr>
        <w:tc>
          <w:tcPr>
            <w:tcW w:w="2790" w:type="dxa"/>
            <w:shd w:val="clear" w:color="auto" w:fill="auto"/>
          </w:tcPr>
          <w:p w14:paraId="0AE5FE73" w14:textId="0521C7AE" w:rsidR="0098069F" w:rsidRDefault="0098069F" w:rsidP="0098069F">
            <w:pPr>
              <w:pStyle w:val="TableText"/>
              <w:spacing w:before="0" w:after="0"/>
            </w:pPr>
            <w:r>
              <w:t>RESP_TIMERRESET</w:t>
            </w:r>
          </w:p>
        </w:tc>
        <w:tc>
          <w:tcPr>
            <w:tcW w:w="3235" w:type="dxa"/>
            <w:shd w:val="clear" w:color="auto" w:fill="auto"/>
          </w:tcPr>
          <w:p w14:paraId="345F33C1" w14:textId="2F157F62" w:rsidR="0098069F" w:rsidRPr="002A59B3" w:rsidRDefault="004F2D51" w:rsidP="0098069F">
            <w:pPr>
              <w:pStyle w:val="TableText"/>
              <w:spacing w:before="0" w:after="0"/>
            </w:pPr>
            <w:r>
              <w:t>Acts on the designated timer</w:t>
            </w:r>
          </w:p>
        </w:tc>
        <w:tc>
          <w:tcPr>
            <w:tcW w:w="1620" w:type="dxa"/>
            <w:shd w:val="clear" w:color="auto" w:fill="auto"/>
          </w:tcPr>
          <w:p w14:paraId="435152DF" w14:textId="39A7C59F" w:rsidR="0098069F" w:rsidRPr="002A59B3" w:rsidRDefault="004F2D51" w:rsidP="0098069F">
            <w:pPr>
              <w:pStyle w:val="TableText"/>
              <w:spacing w:before="0" w:after="0"/>
            </w:pPr>
            <w:r>
              <w:t>Resets the timer</w:t>
            </w:r>
          </w:p>
        </w:tc>
        <w:tc>
          <w:tcPr>
            <w:tcW w:w="1705" w:type="dxa"/>
          </w:tcPr>
          <w:p w14:paraId="2A92C925" w14:textId="14ED9A80" w:rsidR="0098069F" w:rsidRPr="002A59B3" w:rsidRDefault="004F2D51" w:rsidP="0098069F">
            <w:pPr>
              <w:pStyle w:val="TableText"/>
              <w:spacing w:before="0" w:after="0"/>
            </w:pPr>
            <w:r>
              <w:t>Clears the timer reset</w:t>
            </w:r>
          </w:p>
        </w:tc>
      </w:tr>
      <w:tr w:rsidR="0098069F" w:rsidRPr="002A59B3" w14:paraId="3B8EA439" w14:textId="5FB5127E" w:rsidTr="00C53B0F">
        <w:trPr>
          <w:trHeight w:val="202"/>
        </w:trPr>
        <w:tc>
          <w:tcPr>
            <w:tcW w:w="2790" w:type="dxa"/>
            <w:shd w:val="clear" w:color="auto" w:fill="auto"/>
          </w:tcPr>
          <w:p w14:paraId="1F8ECCF7" w14:textId="0BE6A5AC" w:rsidR="0098069F" w:rsidRDefault="0098069F" w:rsidP="0098069F">
            <w:pPr>
              <w:pStyle w:val="TableText"/>
              <w:spacing w:before="0" w:after="0"/>
            </w:pPr>
            <w:r>
              <w:t>RESP_DATA</w:t>
            </w:r>
          </w:p>
        </w:tc>
        <w:tc>
          <w:tcPr>
            <w:tcW w:w="3235" w:type="dxa"/>
            <w:shd w:val="clear" w:color="auto" w:fill="auto"/>
          </w:tcPr>
          <w:p w14:paraId="4459D621" w14:textId="63F2BBC6" w:rsidR="0098069F" w:rsidRPr="002A59B3" w:rsidRDefault="00B41EAC" w:rsidP="0098069F">
            <w:pPr>
              <w:pStyle w:val="TableText"/>
              <w:spacing w:before="0" w:after="0"/>
            </w:pPr>
            <w:r>
              <w:t>Sets a variable to a value</w:t>
            </w:r>
          </w:p>
        </w:tc>
        <w:tc>
          <w:tcPr>
            <w:tcW w:w="1620" w:type="dxa"/>
            <w:shd w:val="clear" w:color="auto" w:fill="auto"/>
          </w:tcPr>
          <w:p w14:paraId="457884E2" w14:textId="7C9111A5" w:rsidR="0098069F" w:rsidRPr="002A59B3" w:rsidRDefault="00B41EAC" w:rsidP="0098069F">
            <w:pPr>
              <w:pStyle w:val="TableText"/>
              <w:spacing w:before="0" w:after="0"/>
            </w:pPr>
            <w:r>
              <w:t>Sets the variable</w:t>
            </w:r>
          </w:p>
        </w:tc>
        <w:tc>
          <w:tcPr>
            <w:tcW w:w="1705" w:type="dxa"/>
          </w:tcPr>
          <w:p w14:paraId="4093531A" w14:textId="2E1431A8" w:rsidR="0098069F" w:rsidRPr="002A59B3" w:rsidRDefault="00B41EAC" w:rsidP="0098069F">
            <w:pPr>
              <w:pStyle w:val="TableText"/>
              <w:spacing w:before="0" w:after="0"/>
            </w:pPr>
            <w:r>
              <w:t>None</w:t>
            </w:r>
          </w:p>
        </w:tc>
      </w:tr>
      <w:tr w:rsidR="0098069F" w:rsidRPr="002A59B3" w14:paraId="0A5FD159" w14:textId="357FA43E" w:rsidTr="00C53B0F">
        <w:trPr>
          <w:trHeight w:val="202"/>
        </w:trPr>
        <w:tc>
          <w:tcPr>
            <w:tcW w:w="2790" w:type="dxa"/>
            <w:shd w:val="clear" w:color="auto" w:fill="auto"/>
          </w:tcPr>
          <w:p w14:paraId="613E4D1D" w14:textId="794F87D2" w:rsidR="0098069F" w:rsidRDefault="0098069F" w:rsidP="0098069F">
            <w:pPr>
              <w:pStyle w:val="TableText"/>
              <w:spacing w:before="0" w:after="0"/>
            </w:pPr>
            <w:r>
              <w:t>RESP_ANDBLOCK</w:t>
            </w:r>
          </w:p>
        </w:tc>
        <w:tc>
          <w:tcPr>
            <w:tcW w:w="3235" w:type="dxa"/>
            <w:shd w:val="clear" w:color="auto" w:fill="auto"/>
          </w:tcPr>
          <w:p w14:paraId="2E212F6C" w14:textId="728519F8" w:rsidR="0098069F" w:rsidRPr="002A59B3" w:rsidRDefault="008B1FD3" w:rsidP="0098069F">
            <w:pPr>
              <w:pStyle w:val="TableText"/>
              <w:spacing w:before="0" w:after="0"/>
            </w:pPr>
            <w:r>
              <w:t xml:space="preserve">Used to create a multi-line block of </w:t>
            </w:r>
            <w:r w:rsidR="0080338E">
              <w:t xml:space="preserve">entries in table </w:t>
            </w:r>
            <w:r w:rsidR="0080338E" w:rsidRPr="0080338E">
              <w:rPr>
                <w:b/>
                <w:bCs/>
              </w:rPr>
              <w:t>Trigrset</w:t>
            </w:r>
            <w:r w:rsidR="0080338E">
              <w:t>.</w:t>
            </w:r>
            <w:r w:rsidR="00A046C1">
              <w:t xml:space="preserve">  The last line in the block will contain the response type for the entire trigger.  The next row must contain</w:t>
            </w:r>
            <w:r w:rsidR="00F94A72">
              <w:t xml:space="preserve"> </w:t>
            </w:r>
            <w:r w:rsidR="00F94A72" w:rsidRPr="00F94A72">
              <w:rPr>
                <w:b/>
                <w:bCs/>
              </w:rPr>
              <w:t>Triggertype</w:t>
            </w:r>
            <w:r w:rsidR="00F94A72">
              <w:t xml:space="preserve"> = END BLOCK</w:t>
            </w:r>
          </w:p>
        </w:tc>
        <w:tc>
          <w:tcPr>
            <w:tcW w:w="1620" w:type="dxa"/>
            <w:shd w:val="clear" w:color="auto" w:fill="auto"/>
          </w:tcPr>
          <w:p w14:paraId="4A250C90" w14:textId="5BB16777" w:rsidR="0098069F" w:rsidRPr="002A59B3" w:rsidRDefault="0080338E" w:rsidP="0098069F">
            <w:pPr>
              <w:pStyle w:val="TableText"/>
              <w:spacing w:before="0" w:after="0"/>
            </w:pPr>
            <w:r>
              <w:t>None</w:t>
            </w:r>
          </w:p>
        </w:tc>
        <w:tc>
          <w:tcPr>
            <w:tcW w:w="1705" w:type="dxa"/>
          </w:tcPr>
          <w:p w14:paraId="7CCC9D29" w14:textId="3E3C9063" w:rsidR="0098069F" w:rsidRPr="002A59B3" w:rsidRDefault="0080338E" w:rsidP="0098069F">
            <w:pPr>
              <w:pStyle w:val="TableText"/>
              <w:spacing w:before="0" w:after="0"/>
            </w:pPr>
            <w:r>
              <w:t>None</w:t>
            </w:r>
          </w:p>
        </w:tc>
      </w:tr>
      <w:tr w:rsidR="0098069F" w:rsidRPr="002A59B3" w14:paraId="278048B1" w14:textId="59A9A3AF" w:rsidTr="00C53B0F">
        <w:trPr>
          <w:trHeight w:val="202"/>
        </w:trPr>
        <w:tc>
          <w:tcPr>
            <w:tcW w:w="2790" w:type="dxa"/>
            <w:shd w:val="clear" w:color="auto" w:fill="auto"/>
          </w:tcPr>
          <w:p w14:paraId="7AEF1F87" w14:textId="2F79F0B9" w:rsidR="0098069F" w:rsidRDefault="0098069F" w:rsidP="0098069F">
            <w:pPr>
              <w:pStyle w:val="TableText"/>
              <w:spacing w:before="0" w:after="0"/>
            </w:pPr>
            <w:r>
              <w:t>RESP_SQL</w:t>
            </w:r>
          </w:p>
        </w:tc>
        <w:tc>
          <w:tcPr>
            <w:tcW w:w="3235" w:type="dxa"/>
            <w:shd w:val="clear" w:color="auto" w:fill="auto"/>
          </w:tcPr>
          <w:p w14:paraId="42997BC6" w14:textId="0F8E3AE9" w:rsidR="0098069F" w:rsidRPr="002A59B3" w:rsidRDefault="00576346" w:rsidP="0098069F">
            <w:pPr>
              <w:pStyle w:val="TableText"/>
              <w:spacing w:before="0" w:after="0"/>
            </w:pPr>
            <w:r>
              <w:t>Executes an SQL statement</w:t>
            </w:r>
          </w:p>
        </w:tc>
        <w:tc>
          <w:tcPr>
            <w:tcW w:w="1620" w:type="dxa"/>
            <w:shd w:val="clear" w:color="auto" w:fill="auto"/>
          </w:tcPr>
          <w:p w14:paraId="152E2CFB" w14:textId="2EECFF4F" w:rsidR="0098069F" w:rsidRPr="002A59B3" w:rsidRDefault="00576346" w:rsidP="0098069F">
            <w:pPr>
              <w:pStyle w:val="TableText"/>
              <w:spacing w:before="0" w:after="0"/>
            </w:pPr>
            <w:r>
              <w:t>Executes the statement</w:t>
            </w:r>
          </w:p>
        </w:tc>
        <w:tc>
          <w:tcPr>
            <w:tcW w:w="1705" w:type="dxa"/>
          </w:tcPr>
          <w:p w14:paraId="5BF944B8" w14:textId="78398B31" w:rsidR="0098069F" w:rsidRPr="002A59B3" w:rsidRDefault="00576346" w:rsidP="0098069F">
            <w:pPr>
              <w:pStyle w:val="TableText"/>
              <w:spacing w:before="0" w:after="0"/>
            </w:pPr>
            <w:r>
              <w:t>None</w:t>
            </w:r>
          </w:p>
        </w:tc>
      </w:tr>
      <w:tr w:rsidR="0098069F" w:rsidRPr="002A59B3" w14:paraId="078159E0" w14:textId="36E4B043" w:rsidTr="00C53B0F">
        <w:trPr>
          <w:trHeight w:val="202"/>
        </w:trPr>
        <w:tc>
          <w:tcPr>
            <w:tcW w:w="2790" w:type="dxa"/>
            <w:shd w:val="clear" w:color="auto" w:fill="auto"/>
          </w:tcPr>
          <w:p w14:paraId="240F7FB3" w14:textId="0FDCC452" w:rsidR="0098069F" w:rsidRDefault="0098069F" w:rsidP="0098069F">
            <w:pPr>
              <w:pStyle w:val="TableText"/>
              <w:spacing w:before="0" w:after="0"/>
            </w:pPr>
            <w:r>
              <w:t>RESP_DOPROC</w:t>
            </w:r>
          </w:p>
        </w:tc>
        <w:tc>
          <w:tcPr>
            <w:tcW w:w="3235" w:type="dxa"/>
            <w:shd w:val="clear" w:color="auto" w:fill="auto"/>
          </w:tcPr>
          <w:p w14:paraId="01A2CAB4" w14:textId="4802AAFD" w:rsidR="0098069F" w:rsidRPr="002A59B3" w:rsidRDefault="00FD7ED3" w:rsidP="0098069F">
            <w:pPr>
              <w:pStyle w:val="TableText"/>
              <w:spacing w:before="0" w:after="0"/>
            </w:pPr>
            <w:r>
              <w:t>Executes a FPC function</w:t>
            </w:r>
          </w:p>
        </w:tc>
        <w:tc>
          <w:tcPr>
            <w:tcW w:w="1620" w:type="dxa"/>
            <w:shd w:val="clear" w:color="auto" w:fill="auto"/>
          </w:tcPr>
          <w:p w14:paraId="5D46FDBE" w14:textId="6F6D2FAA" w:rsidR="0098069F" w:rsidRPr="002A59B3" w:rsidRDefault="00FD7ED3" w:rsidP="0098069F">
            <w:pPr>
              <w:pStyle w:val="TableText"/>
              <w:spacing w:before="0" w:after="0"/>
            </w:pPr>
            <w:r>
              <w:t>Executes the function</w:t>
            </w:r>
          </w:p>
        </w:tc>
        <w:tc>
          <w:tcPr>
            <w:tcW w:w="1705" w:type="dxa"/>
          </w:tcPr>
          <w:p w14:paraId="7E4AC531" w14:textId="24EC3BB9" w:rsidR="0098069F" w:rsidRPr="002A59B3" w:rsidRDefault="00FD7ED3" w:rsidP="0098069F">
            <w:pPr>
              <w:pStyle w:val="TableText"/>
              <w:spacing w:before="0" w:after="0"/>
            </w:pPr>
            <w:r>
              <w:t>None</w:t>
            </w:r>
          </w:p>
        </w:tc>
      </w:tr>
      <w:tr w:rsidR="00470A13" w:rsidRPr="002A59B3" w14:paraId="2E902165" w14:textId="39B867B0" w:rsidTr="00C53B0F">
        <w:trPr>
          <w:trHeight w:val="202"/>
        </w:trPr>
        <w:tc>
          <w:tcPr>
            <w:tcW w:w="2790" w:type="dxa"/>
            <w:shd w:val="clear" w:color="auto" w:fill="auto"/>
          </w:tcPr>
          <w:p w14:paraId="3C874369" w14:textId="0B767E60" w:rsidR="00470A13" w:rsidRDefault="00470A13" w:rsidP="00470A13">
            <w:pPr>
              <w:pStyle w:val="TableText"/>
              <w:spacing w:before="0" w:after="0"/>
            </w:pPr>
            <w:r>
              <w:t>RESP_ORBLOCK</w:t>
            </w:r>
          </w:p>
        </w:tc>
        <w:tc>
          <w:tcPr>
            <w:tcW w:w="3235" w:type="dxa"/>
            <w:shd w:val="clear" w:color="auto" w:fill="auto"/>
          </w:tcPr>
          <w:p w14:paraId="2C31F620" w14:textId="204F0FC5" w:rsidR="00470A13" w:rsidRPr="002A59B3" w:rsidRDefault="00470A13" w:rsidP="00470A13">
            <w:pPr>
              <w:pStyle w:val="TableText"/>
              <w:spacing w:before="0" w:after="0"/>
            </w:pPr>
            <w:r>
              <w:t xml:space="preserve">Used to create a multi-line block of entries in table </w:t>
            </w:r>
            <w:r w:rsidRPr="0080338E">
              <w:rPr>
                <w:b/>
                <w:bCs/>
              </w:rPr>
              <w:t>Trigrset</w:t>
            </w:r>
            <w:r>
              <w:t xml:space="preserve">.  The last line in the block will contain the response type for the entire trigger.  The next row must contain </w:t>
            </w:r>
            <w:r w:rsidRPr="00F94A72">
              <w:rPr>
                <w:b/>
                <w:bCs/>
              </w:rPr>
              <w:t>Triggertype</w:t>
            </w:r>
            <w:r>
              <w:t xml:space="preserve"> = END BLOCK</w:t>
            </w:r>
          </w:p>
        </w:tc>
        <w:tc>
          <w:tcPr>
            <w:tcW w:w="1620" w:type="dxa"/>
            <w:shd w:val="clear" w:color="auto" w:fill="auto"/>
          </w:tcPr>
          <w:p w14:paraId="13BC0172" w14:textId="141CBA5B" w:rsidR="00470A13" w:rsidRPr="002A59B3" w:rsidRDefault="00470A13" w:rsidP="00470A13">
            <w:pPr>
              <w:pStyle w:val="TableText"/>
              <w:spacing w:before="0" w:after="0"/>
            </w:pPr>
            <w:r>
              <w:t>None</w:t>
            </w:r>
          </w:p>
        </w:tc>
        <w:tc>
          <w:tcPr>
            <w:tcW w:w="1705" w:type="dxa"/>
          </w:tcPr>
          <w:p w14:paraId="726E9C3B" w14:textId="2D25FAF8" w:rsidR="00470A13" w:rsidRPr="002A59B3" w:rsidRDefault="00470A13" w:rsidP="00470A13">
            <w:pPr>
              <w:pStyle w:val="TableText"/>
              <w:spacing w:before="0" w:after="0"/>
            </w:pPr>
            <w:r>
              <w:t>None</w:t>
            </w:r>
          </w:p>
        </w:tc>
      </w:tr>
      <w:tr w:rsidR="00470A13" w:rsidRPr="002A59B3" w14:paraId="4CFD477A" w14:textId="2F1B345F" w:rsidTr="00C53B0F">
        <w:trPr>
          <w:trHeight w:val="202"/>
        </w:trPr>
        <w:tc>
          <w:tcPr>
            <w:tcW w:w="2790" w:type="dxa"/>
            <w:shd w:val="clear" w:color="auto" w:fill="auto"/>
          </w:tcPr>
          <w:p w14:paraId="482B9410" w14:textId="339ED142" w:rsidR="00470A13" w:rsidRDefault="00470A13" w:rsidP="00470A13">
            <w:pPr>
              <w:pStyle w:val="TableText"/>
              <w:spacing w:before="0" w:after="0"/>
            </w:pPr>
            <w:r>
              <w:t>RESP_ENABLE</w:t>
            </w:r>
          </w:p>
        </w:tc>
        <w:tc>
          <w:tcPr>
            <w:tcW w:w="3235" w:type="dxa"/>
            <w:shd w:val="clear" w:color="auto" w:fill="auto"/>
          </w:tcPr>
          <w:p w14:paraId="4ADBFBC9" w14:textId="3AFE3A9D" w:rsidR="00470A13" w:rsidRPr="002A59B3" w:rsidRDefault="000926D3" w:rsidP="00470A13">
            <w:pPr>
              <w:pStyle w:val="TableText"/>
              <w:spacing w:before="0" w:after="0"/>
            </w:pPr>
            <w:r>
              <w:t>Enable a part</w:t>
            </w:r>
          </w:p>
        </w:tc>
        <w:tc>
          <w:tcPr>
            <w:tcW w:w="1620" w:type="dxa"/>
            <w:shd w:val="clear" w:color="auto" w:fill="auto"/>
          </w:tcPr>
          <w:p w14:paraId="74571CEB" w14:textId="390BA229" w:rsidR="00470A13" w:rsidRPr="002A59B3" w:rsidRDefault="009961AF" w:rsidP="00470A13">
            <w:pPr>
              <w:pStyle w:val="TableText"/>
              <w:spacing w:before="0" w:after="0"/>
            </w:pPr>
            <w:r>
              <w:t>Clears the part’s 14</w:t>
            </w:r>
            <w:r w:rsidRPr="009961AF">
              <w:rPr>
                <w:vertAlign w:val="superscript"/>
              </w:rPr>
              <w:t>th</w:t>
            </w:r>
            <w:r>
              <w:t xml:space="preserve"> disable bit</w:t>
            </w:r>
          </w:p>
        </w:tc>
        <w:tc>
          <w:tcPr>
            <w:tcW w:w="1705" w:type="dxa"/>
          </w:tcPr>
          <w:p w14:paraId="41B4FE19" w14:textId="6E68DDBF" w:rsidR="00470A13" w:rsidRPr="002A59B3" w:rsidRDefault="009961AF" w:rsidP="00470A13">
            <w:pPr>
              <w:pStyle w:val="TableText"/>
              <w:spacing w:before="0" w:after="0"/>
            </w:pPr>
            <w:r>
              <w:t>Sets the part’s 14</w:t>
            </w:r>
            <w:r w:rsidRPr="009961AF">
              <w:rPr>
                <w:vertAlign w:val="superscript"/>
              </w:rPr>
              <w:t>th</w:t>
            </w:r>
            <w:r>
              <w:t xml:space="preserve"> disable bit</w:t>
            </w:r>
          </w:p>
        </w:tc>
      </w:tr>
      <w:tr w:rsidR="00DE222E" w:rsidRPr="002A59B3" w14:paraId="5478179A" w14:textId="3762197F" w:rsidTr="00C53B0F">
        <w:trPr>
          <w:trHeight w:val="202"/>
        </w:trPr>
        <w:tc>
          <w:tcPr>
            <w:tcW w:w="2790" w:type="dxa"/>
            <w:shd w:val="clear" w:color="auto" w:fill="auto"/>
          </w:tcPr>
          <w:p w14:paraId="788F34C8" w14:textId="2C798BAA" w:rsidR="00DE222E" w:rsidRDefault="00DE222E" w:rsidP="00DE222E">
            <w:pPr>
              <w:pStyle w:val="TableText"/>
              <w:spacing w:before="0" w:after="0"/>
            </w:pPr>
            <w:r>
              <w:lastRenderedPageBreak/>
              <w:t>RESP_DISABLE</w:t>
            </w:r>
          </w:p>
        </w:tc>
        <w:tc>
          <w:tcPr>
            <w:tcW w:w="3235" w:type="dxa"/>
            <w:shd w:val="clear" w:color="auto" w:fill="auto"/>
          </w:tcPr>
          <w:p w14:paraId="28E8D8AA" w14:textId="795F1EF4" w:rsidR="00DE222E" w:rsidRPr="002A59B3" w:rsidRDefault="00DE222E" w:rsidP="00DE222E">
            <w:pPr>
              <w:pStyle w:val="TableText"/>
              <w:spacing w:before="0" w:after="0"/>
            </w:pPr>
            <w:r>
              <w:t>Disable a part</w:t>
            </w:r>
          </w:p>
        </w:tc>
        <w:tc>
          <w:tcPr>
            <w:tcW w:w="1620" w:type="dxa"/>
            <w:shd w:val="clear" w:color="auto" w:fill="auto"/>
          </w:tcPr>
          <w:p w14:paraId="07CCBCEA" w14:textId="622696B9" w:rsidR="00DE222E" w:rsidRPr="002A59B3" w:rsidRDefault="00DE222E" w:rsidP="00DE222E">
            <w:pPr>
              <w:pStyle w:val="TableText"/>
              <w:spacing w:before="0" w:after="0"/>
            </w:pPr>
            <w:r>
              <w:t>Sets the part’s 14</w:t>
            </w:r>
            <w:r w:rsidRPr="009961AF">
              <w:rPr>
                <w:vertAlign w:val="superscript"/>
              </w:rPr>
              <w:t>th</w:t>
            </w:r>
            <w:r>
              <w:t xml:space="preserve"> disable bit</w:t>
            </w:r>
            <w:r>
              <w:t xml:space="preserve"> if no </w:t>
            </w:r>
            <w:r w:rsidRPr="00C54DD7">
              <w:rPr>
                <w:b/>
                <w:bCs/>
              </w:rPr>
              <w:t>GoNow</w:t>
            </w:r>
            <w:r>
              <w:t xml:space="preserve"> bits are on for the part</w:t>
            </w:r>
          </w:p>
        </w:tc>
        <w:tc>
          <w:tcPr>
            <w:tcW w:w="1705" w:type="dxa"/>
          </w:tcPr>
          <w:p w14:paraId="4978F8A0" w14:textId="605A9008" w:rsidR="00DE222E" w:rsidRPr="002A59B3" w:rsidRDefault="00DE222E" w:rsidP="00DE222E">
            <w:pPr>
              <w:pStyle w:val="TableText"/>
              <w:spacing w:before="0" w:after="0"/>
            </w:pPr>
            <w:r>
              <w:t>Clears the part’s 14</w:t>
            </w:r>
            <w:r w:rsidRPr="009961AF">
              <w:rPr>
                <w:vertAlign w:val="superscript"/>
              </w:rPr>
              <w:t>th</w:t>
            </w:r>
            <w:r>
              <w:t xml:space="preserve"> disable bit</w:t>
            </w:r>
          </w:p>
        </w:tc>
      </w:tr>
      <w:tr w:rsidR="00DE222E" w:rsidRPr="002A59B3" w14:paraId="221552DA" w14:textId="571A42F1" w:rsidTr="00C53B0F">
        <w:trPr>
          <w:trHeight w:val="202"/>
        </w:trPr>
        <w:tc>
          <w:tcPr>
            <w:tcW w:w="2790" w:type="dxa"/>
            <w:shd w:val="clear" w:color="auto" w:fill="auto"/>
          </w:tcPr>
          <w:p w14:paraId="2CBF0795" w14:textId="34B97857" w:rsidR="00DE222E" w:rsidRDefault="00DE222E" w:rsidP="00DE222E">
            <w:pPr>
              <w:pStyle w:val="TableText"/>
              <w:spacing w:before="0" w:after="0"/>
            </w:pPr>
            <w:r>
              <w:t>RESP_LATCH</w:t>
            </w:r>
          </w:p>
        </w:tc>
        <w:tc>
          <w:tcPr>
            <w:tcW w:w="3235" w:type="dxa"/>
            <w:shd w:val="clear" w:color="auto" w:fill="auto"/>
          </w:tcPr>
          <w:p w14:paraId="3792A7A9" w14:textId="56461EA6" w:rsidR="00DE222E" w:rsidRPr="002A59B3" w:rsidRDefault="00127A6E" w:rsidP="00DE222E">
            <w:pPr>
              <w:pStyle w:val="TableText"/>
              <w:spacing w:before="0" w:after="0"/>
            </w:pPr>
            <w:r>
              <w:t xml:space="preserve">Turns a part ON and leaves it </w:t>
            </w:r>
            <w:r w:rsidR="00C54DD7">
              <w:t>ON</w:t>
            </w:r>
            <w:r>
              <w:t xml:space="preserve"> (latches it)</w:t>
            </w:r>
          </w:p>
        </w:tc>
        <w:tc>
          <w:tcPr>
            <w:tcW w:w="1620" w:type="dxa"/>
            <w:shd w:val="clear" w:color="auto" w:fill="auto"/>
          </w:tcPr>
          <w:p w14:paraId="1036D1A5" w14:textId="53DB41F6" w:rsidR="00DE222E" w:rsidRPr="002A59B3" w:rsidRDefault="006C2B69" w:rsidP="00DE222E">
            <w:pPr>
              <w:pStyle w:val="TableText"/>
              <w:spacing w:before="0" w:after="0"/>
            </w:pPr>
            <w:r>
              <w:t>Fire (turn ON) the part</w:t>
            </w:r>
          </w:p>
        </w:tc>
        <w:tc>
          <w:tcPr>
            <w:tcW w:w="1705" w:type="dxa"/>
          </w:tcPr>
          <w:p w14:paraId="25870912" w14:textId="5A359E7F" w:rsidR="00DE222E" w:rsidRPr="002A59B3" w:rsidRDefault="006C2B69" w:rsidP="00DE222E">
            <w:pPr>
              <w:pStyle w:val="TableText"/>
              <w:spacing w:before="0" w:after="0"/>
            </w:pPr>
            <w:r>
              <w:t>None</w:t>
            </w:r>
          </w:p>
        </w:tc>
      </w:tr>
      <w:tr w:rsidR="00DE222E" w:rsidRPr="002A59B3" w14:paraId="6C27B718" w14:textId="360512A1" w:rsidTr="00C53B0F">
        <w:trPr>
          <w:trHeight w:val="202"/>
        </w:trPr>
        <w:tc>
          <w:tcPr>
            <w:tcW w:w="2790" w:type="dxa"/>
            <w:shd w:val="clear" w:color="auto" w:fill="auto"/>
          </w:tcPr>
          <w:p w14:paraId="38B5A3D7" w14:textId="60BD0BB8" w:rsidR="00DE222E" w:rsidRDefault="00DE222E" w:rsidP="00DE222E">
            <w:pPr>
              <w:pStyle w:val="TableText"/>
              <w:spacing w:before="0" w:after="0"/>
            </w:pPr>
            <w:r>
              <w:t>RESP_UNLATCH</w:t>
            </w:r>
          </w:p>
        </w:tc>
        <w:tc>
          <w:tcPr>
            <w:tcW w:w="3235" w:type="dxa"/>
            <w:shd w:val="clear" w:color="auto" w:fill="auto"/>
          </w:tcPr>
          <w:p w14:paraId="2B5B3F35" w14:textId="69C069F4" w:rsidR="00DE222E" w:rsidRPr="002A59B3" w:rsidRDefault="006C2B69" w:rsidP="00DE222E">
            <w:pPr>
              <w:pStyle w:val="TableText"/>
              <w:spacing w:before="0" w:after="0"/>
            </w:pPr>
            <w:r>
              <w:t>Turn a part OFF and leave it OFF</w:t>
            </w:r>
          </w:p>
        </w:tc>
        <w:tc>
          <w:tcPr>
            <w:tcW w:w="1620" w:type="dxa"/>
            <w:shd w:val="clear" w:color="auto" w:fill="auto"/>
          </w:tcPr>
          <w:p w14:paraId="66948E65" w14:textId="6C7BD911" w:rsidR="00DE222E" w:rsidRPr="002A59B3" w:rsidRDefault="00F11A6E" w:rsidP="00DE222E">
            <w:pPr>
              <w:pStyle w:val="TableText"/>
              <w:spacing w:before="0" w:after="0"/>
            </w:pPr>
            <w:r>
              <w:t>UnFires (turns OFF) the part</w:t>
            </w:r>
          </w:p>
        </w:tc>
        <w:tc>
          <w:tcPr>
            <w:tcW w:w="1705" w:type="dxa"/>
          </w:tcPr>
          <w:p w14:paraId="7BA875F0" w14:textId="123A1B94" w:rsidR="00DE222E" w:rsidRPr="002A59B3" w:rsidRDefault="00F11A6E" w:rsidP="00DE222E">
            <w:pPr>
              <w:pStyle w:val="TableText"/>
              <w:spacing w:before="0" w:after="0"/>
            </w:pPr>
            <w:r>
              <w:t>None</w:t>
            </w:r>
          </w:p>
        </w:tc>
      </w:tr>
      <w:tr w:rsidR="00AE4FCC" w:rsidRPr="002A59B3" w14:paraId="65081B9B" w14:textId="6FDF0A0C" w:rsidTr="00C53B0F">
        <w:trPr>
          <w:trHeight w:val="202"/>
        </w:trPr>
        <w:tc>
          <w:tcPr>
            <w:tcW w:w="2790" w:type="dxa"/>
            <w:shd w:val="clear" w:color="auto" w:fill="auto"/>
          </w:tcPr>
          <w:p w14:paraId="135AC8B8" w14:textId="0D934A6F" w:rsidR="00AE4FCC" w:rsidRDefault="00AE4FCC" w:rsidP="00AE4FCC">
            <w:pPr>
              <w:pStyle w:val="TableText"/>
              <w:spacing w:before="0" w:after="0"/>
            </w:pPr>
            <w:r>
              <w:t>RESP_GONOW</w:t>
            </w:r>
          </w:p>
        </w:tc>
        <w:tc>
          <w:tcPr>
            <w:tcW w:w="3235" w:type="dxa"/>
            <w:shd w:val="clear" w:color="auto" w:fill="auto"/>
          </w:tcPr>
          <w:p w14:paraId="1CD2FD28" w14:textId="32100F08" w:rsidR="00AE4FCC" w:rsidRPr="002A59B3" w:rsidRDefault="00AE4FCC" w:rsidP="00AE4FCC">
            <w:pPr>
              <w:pStyle w:val="TableText"/>
              <w:spacing w:before="0" w:after="0"/>
            </w:pPr>
            <w:r>
              <w:t xml:space="preserve">Force a part in </w:t>
            </w:r>
            <w:r w:rsidRPr="00DD44AB">
              <w:rPr>
                <w:b/>
                <w:bCs/>
              </w:rPr>
              <w:t>Mtrchain</w:t>
            </w:r>
            <w:r>
              <w:t xml:space="preserve"> to run</w:t>
            </w:r>
            <w:r w:rsidR="00C41360">
              <w:t xml:space="preserve"> using its </w:t>
            </w:r>
            <w:r w:rsidR="00C41360" w:rsidRPr="00C54DD7">
              <w:rPr>
                <w:b/>
                <w:bCs/>
              </w:rPr>
              <w:t>GoNow</w:t>
            </w:r>
            <w:r w:rsidR="00C41360">
              <w:t xml:space="preserve"> bits</w:t>
            </w:r>
          </w:p>
        </w:tc>
        <w:tc>
          <w:tcPr>
            <w:tcW w:w="1620" w:type="dxa"/>
            <w:shd w:val="clear" w:color="auto" w:fill="auto"/>
          </w:tcPr>
          <w:p w14:paraId="6546B7DA" w14:textId="37C60EF3" w:rsidR="00AE4FCC" w:rsidRPr="002A59B3" w:rsidRDefault="00AE4FCC" w:rsidP="00AE4FCC">
            <w:pPr>
              <w:pStyle w:val="TableText"/>
              <w:spacing w:before="0" w:after="0"/>
            </w:pPr>
            <w:r>
              <w:t>Sets the part’s 14</w:t>
            </w:r>
            <w:r w:rsidRPr="009961AF">
              <w:rPr>
                <w:vertAlign w:val="superscript"/>
              </w:rPr>
              <w:t>th</w:t>
            </w:r>
            <w:r>
              <w:t xml:space="preserve"> </w:t>
            </w:r>
            <w:r w:rsidRPr="00E42009">
              <w:rPr>
                <w:b/>
                <w:bCs/>
              </w:rPr>
              <w:t>GoNow</w:t>
            </w:r>
            <w:r>
              <w:t xml:space="preserve"> bit</w:t>
            </w:r>
          </w:p>
        </w:tc>
        <w:tc>
          <w:tcPr>
            <w:tcW w:w="1705" w:type="dxa"/>
          </w:tcPr>
          <w:p w14:paraId="5A917036" w14:textId="62A752E0" w:rsidR="00AE4FCC" w:rsidRPr="002A59B3" w:rsidRDefault="00AE4FCC" w:rsidP="00AE4FCC">
            <w:pPr>
              <w:pStyle w:val="TableText"/>
              <w:spacing w:before="0" w:after="0"/>
            </w:pPr>
            <w:r>
              <w:t>Clears the part’s 14</w:t>
            </w:r>
            <w:r w:rsidRPr="009961AF">
              <w:rPr>
                <w:vertAlign w:val="superscript"/>
              </w:rPr>
              <w:t>th</w:t>
            </w:r>
            <w:r>
              <w:t xml:space="preserve"> </w:t>
            </w:r>
            <w:r w:rsidRPr="00E42009">
              <w:rPr>
                <w:b/>
                <w:bCs/>
              </w:rPr>
              <w:t>GoNow</w:t>
            </w:r>
            <w:r>
              <w:t xml:space="preserve"> bit</w:t>
            </w:r>
          </w:p>
        </w:tc>
      </w:tr>
      <w:tr w:rsidR="0024729B" w:rsidRPr="002A59B3" w14:paraId="57269A00" w14:textId="2745E5EE" w:rsidTr="00C53B0F">
        <w:trPr>
          <w:trHeight w:val="202"/>
        </w:trPr>
        <w:tc>
          <w:tcPr>
            <w:tcW w:w="2790" w:type="dxa"/>
            <w:shd w:val="clear" w:color="auto" w:fill="auto"/>
          </w:tcPr>
          <w:p w14:paraId="0CD4FB6A" w14:textId="4BB16E96" w:rsidR="0024729B" w:rsidRDefault="0024729B" w:rsidP="0024729B">
            <w:pPr>
              <w:pStyle w:val="TableText"/>
              <w:spacing w:before="0" w:after="0"/>
            </w:pPr>
            <w:r>
              <w:t>RESP_STOPGONOW</w:t>
            </w:r>
          </w:p>
        </w:tc>
        <w:tc>
          <w:tcPr>
            <w:tcW w:w="3235" w:type="dxa"/>
            <w:shd w:val="clear" w:color="auto" w:fill="auto"/>
          </w:tcPr>
          <w:p w14:paraId="61BDC6DB" w14:textId="274B2B25" w:rsidR="0024729B" w:rsidRPr="002A59B3" w:rsidRDefault="0024729B" w:rsidP="0024729B">
            <w:pPr>
              <w:pStyle w:val="TableText"/>
              <w:spacing w:before="0" w:after="0"/>
            </w:pPr>
            <w:r>
              <w:t xml:space="preserve">Clear the </w:t>
            </w:r>
            <w:r w:rsidRPr="00E42009">
              <w:rPr>
                <w:b/>
                <w:bCs/>
              </w:rPr>
              <w:t>GoNow</w:t>
            </w:r>
            <w:r>
              <w:t xml:space="preserve"> force of a part in </w:t>
            </w:r>
            <w:r w:rsidRPr="002009B8">
              <w:rPr>
                <w:b/>
                <w:bCs/>
              </w:rPr>
              <w:t>Mtrchain</w:t>
            </w:r>
            <w:r w:rsidRPr="0024729B">
              <w:t>.  The opposite of RESP_GONOW</w:t>
            </w:r>
          </w:p>
        </w:tc>
        <w:tc>
          <w:tcPr>
            <w:tcW w:w="1620" w:type="dxa"/>
            <w:shd w:val="clear" w:color="auto" w:fill="auto"/>
          </w:tcPr>
          <w:p w14:paraId="4882A5FC" w14:textId="158070A1" w:rsidR="0024729B" w:rsidRPr="002A59B3" w:rsidRDefault="0024729B" w:rsidP="0024729B">
            <w:pPr>
              <w:pStyle w:val="TableText"/>
              <w:spacing w:before="0" w:after="0"/>
            </w:pPr>
            <w:r>
              <w:t>Clears the part’s 14</w:t>
            </w:r>
            <w:r w:rsidRPr="009961AF">
              <w:rPr>
                <w:vertAlign w:val="superscript"/>
              </w:rPr>
              <w:t>th</w:t>
            </w:r>
            <w:r>
              <w:t xml:space="preserve"> </w:t>
            </w:r>
            <w:r w:rsidRPr="00E42009">
              <w:rPr>
                <w:b/>
                <w:bCs/>
              </w:rPr>
              <w:t>GoNow</w:t>
            </w:r>
            <w:r>
              <w:t xml:space="preserve"> bit</w:t>
            </w:r>
          </w:p>
        </w:tc>
        <w:tc>
          <w:tcPr>
            <w:tcW w:w="1705" w:type="dxa"/>
          </w:tcPr>
          <w:p w14:paraId="3F9293CF" w14:textId="69C6ABCB" w:rsidR="0024729B" w:rsidRPr="002A59B3" w:rsidRDefault="0024729B" w:rsidP="0024729B">
            <w:pPr>
              <w:pStyle w:val="TableText"/>
              <w:spacing w:before="0" w:after="0"/>
            </w:pPr>
            <w:r>
              <w:t>Sets the part’s 14</w:t>
            </w:r>
            <w:r w:rsidRPr="009961AF">
              <w:rPr>
                <w:vertAlign w:val="superscript"/>
              </w:rPr>
              <w:t>th</w:t>
            </w:r>
            <w:r>
              <w:t xml:space="preserve"> </w:t>
            </w:r>
            <w:r w:rsidRPr="00E42009">
              <w:rPr>
                <w:b/>
                <w:bCs/>
              </w:rPr>
              <w:t>GoNow</w:t>
            </w:r>
            <w:r>
              <w:t xml:space="preserve"> bit</w:t>
            </w:r>
          </w:p>
        </w:tc>
      </w:tr>
      <w:tr w:rsidR="002009B8" w:rsidRPr="002A59B3" w14:paraId="38D30123" w14:textId="79E5E39D" w:rsidTr="00C53B0F">
        <w:trPr>
          <w:trHeight w:val="202"/>
        </w:trPr>
        <w:tc>
          <w:tcPr>
            <w:tcW w:w="2790" w:type="dxa"/>
            <w:shd w:val="clear" w:color="auto" w:fill="auto"/>
          </w:tcPr>
          <w:p w14:paraId="42C3A4CA" w14:textId="68069392" w:rsidR="002009B8" w:rsidRDefault="002009B8" w:rsidP="002009B8">
            <w:pPr>
              <w:pStyle w:val="TableText"/>
              <w:spacing w:before="0" w:after="0"/>
            </w:pPr>
            <w:r>
              <w:t>RESP_TOGGLE</w:t>
            </w:r>
          </w:p>
        </w:tc>
        <w:tc>
          <w:tcPr>
            <w:tcW w:w="3235" w:type="dxa"/>
            <w:shd w:val="clear" w:color="auto" w:fill="auto"/>
          </w:tcPr>
          <w:p w14:paraId="6695C401" w14:textId="3485246D" w:rsidR="002009B8" w:rsidRPr="002A59B3" w:rsidRDefault="00E0085E" w:rsidP="002009B8">
            <w:pPr>
              <w:pStyle w:val="TableText"/>
              <w:spacing w:before="0" w:after="0"/>
            </w:pPr>
            <w:r>
              <w:t>Toggle the state of a part</w:t>
            </w:r>
            <w:r w:rsidR="006660C2">
              <w:t xml:space="preserve">.  Select </w:t>
            </w:r>
            <w:r w:rsidR="006660C2" w:rsidRPr="00DE7735">
              <w:rPr>
                <w:b/>
                <w:bCs/>
              </w:rPr>
              <w:t>Conveyor</w:t>
            </w:r>
            <w:r w:rsidR="006660C2">
              <w:t xml:space="preserve"> in </w:t>
            </w:r>
            <w:r w:rsidR="006660C2" w:rsidRPr="00E6098B">
              <w:rPr>
                <w:b/>
                <w:bCs/>
              </w:rPr>
              <w:t>Pop</w:t>
            </w:r>
            <w:r w:rsidR="00E6098B" w:rsidRPr="00E6098B">
              <w:rPr>
                <w:b/>
                <w:bCs/>
              </w:rPr>
              <w:t>upResp</w:t>
            </w:r>
            <w:r w:rsidR="00E6098B">
              <w:t>.</w:t>
            </w:r>
          </w:p>
        </w:tc>
        <w:tc>
          <w:tcPr>
            <w:tcW w:w="1620" w:type="dxa"/>
            <w:shd w:val="clear" w:color="auto" w:fill="auto"/>
          </w:tcPr>
          <w:p w14:paraId="1A8D466A" w14:textId="3A8EE433" w:rsidR="002009B8" w:rsidRPr="002A59B3" w:rsidRDefault="00AA604D" w:rsidP="002009B8">
            <w:pPr>
              <w:pStyle w:val="TableText"/>
              <w:spacing w:before="0" w:after="0"/>
            </w:pPr>
            <w:r>
              <w:t xml:space="preserve">If the part is ON, it </w:t>
            </w:r>
            <w:r w:rsidR="00E0085E">
              <w:t>is turned OFF.  If the part is OFF, it is turned ON</w:t>
            </w:r>
          </w:p>
        </w:tc>
        <w:tc>
          <w:tcPr>
            <w:tcW w:w="1705" w:type="dxa"/>
          </w:tcPr>
          <w:p w14:paraId="0359FF5E" w14:textId="3D6B16B1" w:rsidR="002009B8" w:rsidRPr="002A59B3" w:rsidRDefault="00AA604D" w:rsidP="002009B8">
            <w:pPr>
              <w:pStyle w:val="TableText"/>
              <w:spacing w:before="0" w:after="0"/>
            </w:pPr>
            <w:r>
              <w:t>None</w:t>
            </w:r>
          </w:p>
        </w:tc>
      </w:tr>
      <w:tr w:rsidR="002009B8" w:rsidRPr="002A59B3" w14:paraId="3A58C985" w14:textId="2BDB619E" w:rsidTr="00C53B0F">
        <w:trPr>
          <w:trHeight w:val="202"/>
        </w:trPr>
        <w:tc>
          <w:tcPr>
            <w:tcW w:w="2790" w:type="dxa"/>
            <w:shd w:val="clear" w:color="auto" w:fill="auto"/>
          </w:tcPr>
          <w:p w14:paraId="69229EF9" w14:textId="3FCFAA07" w:rsidR="002009B8" w:rsidRDefault="002009B8" w:rsidP="002009B8">
            <w:pPr>
              <w:pStyle w:val="TableText"/>
              <w:spacing w:before="0" w:after="0"/>
            </w:pPr>
            <w:r>
              <w:t>RESP_DATA_INCREMENT</w:t>
            </w:r>
          </w:p>
        </w:tc>
        <w:tc>
          <w:tcPr>
            <w:tcW w:w="3235" w:type="dxa"/>
            <w:shd w:val="clear" w:color="auto" w:fill="auto"/>
          </w:tcPr>
          <w:p w14:paraId="70399EC1" w14:textId="5F46A60C" w:rsidR="002009B8" w:rsidRPr="002A59B3" w:rsidRDefault="003C7AE6" w:rsidP="002009B8">
            <w:pPr>
              <w:pStyle w:val="TableText"/>
              <w:spacing w:before="0" w:after="0"/>
            </w:pPr>
            <w:r>
              <w:t>Increment the</w:t>
            </w:r>
            <w:r w:rsidR="00B54E6D">
              <w:t xml:space="preserve"> </w:t>
            </w:r>
            <w:r w:rsidR="008E4844">
              <w:t>field in</w:t>
            </w:r>
            <w:r>
              <w:t xml:space="preserve"> </w:t>
            </w:r>
            <w:r w:rsidR="00B62772" w:rsidRPr="00B62772">
              <w:rPr>
                <w:b/>
                <w:bCs/>
              </w:rPr>
              <w:t>Rloc</w:t>
            </w:r>
            <w:r w:rsidR="00B62772">
              <w:t xml:space="preserve"> by the amount of </w:t>
            </w:r>
            <w:r w:rsidR="00B62772" w:rsidRPr="00B62772">
              <w:rPr>
                <w:b/>
                <w:bCs/>
              </w:rPr>
              <w:t>Rvalue</w:t>
            </w:r>
          </w:p>
        </w:tc>
        <w:tc>
          <w:tcPr>
            <w:tcW w:w="1620" w:type="dxa"/>
            <w:shd w:val="clear" w:color="auto" w:fill="auto"/>
          </w:tcPr>
          <w:p w14:paraId="6D8C4C52" w14:textId="289C9394" w:rsidR="002009B8" w:rsidRPr="002A59B3" w:rsidRDefault="00B62772" w:rsidP="002009B8">
            <w:pPr>
              <w:pStyle w:val="TableText"/>
              <w:spacing w:before="0" w:after="0"/>
            </w:pPr>
            <w:r>
              <w:t>Increment</w:t>
            </w:r>
            <w:r w:rsidR="008E4844">
              <w:t xml:space="preserve"> </w:t>
            </w:r>
            <w:r w:rsidR="008E4844" w:rsidRPr="008E4844">
              <w:rPr>
                <w:b/>
                <w:bCs/>
              </w:rPr>
              <w:t>Rloc</w:t>
            </w:r>
          </w:p>
        </w:tc>
        <w:tc>
          <w:tcPr>
            <w:tcW w:w="1705" w:type="dxa"/>
          </w:tcPr>
          <w:p w14:paraId="1A3CA871" w14:textId="1B3E22E2" w:rsidR="002009B8" w:rsidRPr="002A59B3" w:rsidRDefault="008E4844" w:rsidP="002009B8">
            <w:pPr>
              <w:pStyle w:val="TableText"/>
              <w:spacing w:before="0" w:after="0"/>
            </w:pPr>
            <w:r>
              <w:t>None</w:t>
            </w:r>
          </w:p>
        </w:tc>
      </w:tr>
      <w:tr w:rsidR="002009B8" w:rsidRPr="002A59B3" w14:paraId="2374F657" w14:textId="255B7D91" w:rsidTr="00C53B0F">
        <w:trPr>
          <w:trHeight w:val="202"/>
        </w:trPr>
        <w:tc>
          <w:tcPr>
            <w:tcW w:w="2790" w:type="dxa"/>
            <w:shd w:val="clear" w:color="auto" w:fill="auto"/>
          </w:tcPr>
          <w:p w14:paraId="01534C39" w14:textId="7B694DDE" w:rsidR="002009B8" w:rsidRDefault="002009B8" w:rsidP="002009B8">
            <w:pPr>
              <w:pStyle w:val="TableText"/>
              <w:spacing w:before="0" w:after="0"/>
            </w:pPr>
            <w:r>
              <w:t>RESP_DATA_FIND</w:t>
            </w:r>
          </w:p>
        </w:tc>
        <w:tc>
          <w:tcPr>
            <w:tcW w:w="3235" w:type="dxa"/>
            <w:shd w:val="clear" w:color="auto" w:fill="auto"/>
          </w:tcPr>
          <w:p w14:paraId="739FD35D" w14:textId="2A98D659" w:rsidR="002009B8" w:rsidRPr="002A59B3" w:rsidRDefault="00513B14" w:rsidP="002009B8">
            <w:pPr>
              <w:pStyle w:val="TableText"/>
              <w:spacing w:before="0" w:after="0"/>
            </w:pPr>
            <w:r>
              <w:t xml:space="preserve">Compare the value defined by </w:t>
            </w:r>
            <w:r w:rsidRPr="005F5287">
              <w:rPr>
                <w:b/>
                <w:bCs/>
              </w:rPr>
              <w:t>Rloc</w:t>
            </w:r>
            <w:r>
              <w:t xml:space="preserve"> </w:t>
            </w:r>
            <w:r w:rsidR="007D25CC">
              <w:t xml:space="preserve">with the data in the column defined by </w:t>
            </w:r>
            <w:r>
              <w:t xml:space="preserve">and </w:t>
            </w:r>
            <w:r w:rsidR="000E5F28" w:rsidRPr="005F5287">
              <w:rPr>
                <w:b/>
                <w:bCs/>
              </w:rPr>
              <w:t>SRloc</w:t>
            </w:r>
            <w:r w:rsidR="007D25CC">
              <w:rPr>
                <w:b/>
                <w:bCs/>
              </w:rPr>
              <w:t>2</w:t>
            </w:r>
            <w:r w:rsidR="000E5F28">
              <w:t>.</w:t>
            </w:r>
          </w:p>
        </w:tc>
        <w:tc>
          <w:tcPr>
            <w:tcW w:w="1620" w:type="dxa"/>
            <w:shd w:val="clear" w:color="auto" w:fill="auto"/>
          </w:tcPr>
          <w:p w14:paraId="557C7A84" w14:textId="0043EF00" w:rsidR="002009B8" w:rsidRPr="002A59B3" w:rsidRDefault="000E5F28" w:rsidP="002009B8">
            <w:pPr>
              <w:pStyle w:val="TableText"/>
              <w:spacing w:before="0" w:after="0"/>
            </w:pPr>
            <w:r>
              <w:t xml:space="preserve">The row number for the match </w:t>
            </w:r>
            <w:r w:rsidR="00247AF4">
              <w:t xml:space="preserve">in </w:t>
            </w:r>
            <w:r w:rsidR="00247AF4" w:rsidRPr="00247AF4">
              <w:rPr>
                <w:b/>
                <w:bCs/>
              </w:rPr>
              <w:t>SRLoc2</w:t>
            </w:r>
            <w:r w:rsidR="00247AF4">
              <w:t xml:space="preserve"> </w:t>
            </w:r>
            <w:r>
              <w:t>is</w:t>
            </w:r>
            <w:r w:rsidR="005F5287">
              <w:t xml:space="preserve"> placed in </w:t>
            </w:r>
            <w:r w:rsidR="005F5287" w:rsidRPr="005F5287">
              <w:rPr>
                <w:b/>
                <w:bCs/>
              </w:rPr>
              <w:t>Rvalue</w:t>
            </w:r>
            <w:r w:rsidR="006248E5" w:rsidRPr="006248E5">
              <w:t xml:space="preserve">. </w:t>
            </w:r>
            <w:r w:rsidR="006248E5">
              <w:t xml:space="preserve"> If no match is found, </w:t>
            </w:r>
            <w:r w:rsidR="006248E5" w:rsidRPr="006248E5">
              <w:rPr>
                <w:b/>
                <w:bCs/>
              </w:rPr>
              <w:t>Rvalue</w:t>
            </w:r>
            <w:r w:rsidR="006248E5">
              <w:t xml:space="preserve"> = -1</w:t>
            </w:r>
          </w:p>
        </w:tc>
        <w:tc>
          <w:tcPr>
            <w:tcW w:w="1705" w:type="dxa"/>
          </w:tcPr>
          <w:p w14:paraId="41ECF19A" w14:textId="663011A7" w:rsidR="002009B8" w:rsidRPr="002A59B3" w:rsidRDefault="000E5F28" w:rsidP="002009B8">
            <w:pPr>
              <w:pStyle w:val="TableText"/>
              <w:spacing w:before="0" w:after="0"/>
            </w:pPr>
            <w:r>
              <w:t>None</w:t>
            </w:r>
          </w:p>
        </w:tc>
      </w:tr>
      <w:tr w:rsidR="002009B8" w:rsidRPr="002A59B3" w14:paraId="709A466D" w14:textId="5D437EF0" w:rsidTr="00C53B0F">
        <w:trPr>
          <w:trHeight w:val="202"/>
        </w:trPr>
        <w:tc>
          <w:tcPr>
            <w:tcW w:w="2790" w:type="dxa"/>
            <w:shd w:val="clear" w:color="auto" w:fill="auto"/>
          </w:tcPr>
          <w:p w14:paraId="615D28B4" w14:textId="681218CE" w:rsidR="002009B8" w:rsidRDefault="002009B8" w:rsidP="002009B8">
            <w:pPr>
              <w:pStyle w:val="TableText"/>
              <w:spacing w:before="0" w:after="0"/>
            </w:pPr>
            <w:r>
              <w:t>RESP_SPRINTF</w:t>
            </w:r>
          </w:p>
        </w:tc>
        <w:tc>
          <w:tcPr>
            <w:tcW w:w="3235" w:type="dxa"/>
            <w:shd w:val="clear" w:color="auto" w:fill="auto"/>
          </w:tcPr>
          <w:p w14:paraId="4DEF730E" w14:textId="4D6726E9" w:rsidR="002009B8" w:rsidRPr="002A59B3" w:rsidRDefault="00945789" w:rsidP="002009B8">
            <w:pPr>
              <w:pStyle w:val="TableText"/>
              <w:spacing w:before="0" w:after="0"/>
            </w:pPr>
            <w:r w:rsidRPr="006F0F44">
              <w:rPr>
                <w:b/>
                <w:bCs/>
              </w:rPr>
              <w:t>Rloc</w:t>
            </w:r>
            <w:r>
              <w:t xml:space="preserve"> receives a string</w:t>
            </w:r>
            <w:r w:rsidR="006F0F44">
              <w:t xml:space="preserve"> from </w:t>
            </w:r>
            <w:r w:rsidR="006F0F44" w:rsidRPr="006F0F44">
              <w:rPr>
                <w:b/>
                <w:bCs/>
              </w:rPr>
              <w:t>SRloc</w:t>
            </w:r>
            <w:r w:rsidR="006F0F44">
              <w:t xml:space="preserve">.  If </w:t>
            </w:r>
            <w:r w:rsidR="006F0F44" w:rsidRPr="006F0F44">
              <w:rPr>
                <w:b/>
                <w:bCs/>
              </w:rPr>
              <w:t>SRloc</w:t>
            </w:r>
            <w:r w:rsidR="006F0F44">
              <w:t xml:space="preserve"> is numeric, it is </w:t>
            </w:r>
            <w:r w:rsidR="00CD7AC0">
              <w:t>converted</w:t>
            </w:r>
            <w:r w:rsidR="006F0F44">
              <w:t xml:space="preserve"> to a string first.</w:t>
            </w:r>
          </w:p>
        </w:tc>
        <w:tc>
          <w:tcPr>
            <w:tcW w:w="1620" w:type="dxa"/>
            <w:shd w:val="clear" w:color="auto" w:fill="auto"/>
          </w:tcPr>
          <w:p w14:paraId="761DCEFA" w14:textId="7F79D742" w:rsidR="002009B8" w:rsidRPr="002A59B3" w:rsidRDefault="006F0F44" w:rsidP="002009B8">
            <w:pPr>
              <w:pStyle w:val="TableText"/>
              <w:spacing w:before="0" w:after="0"/>
            </w:pPr>
            <w:r>
              <w:t>The string is copied</w:t>
            </w:r>
          </w:p>
        </w:tc>
        <w:tc>
          <w:tcPr>
            <w:tcW w:w="1705" w:type="dxa"/>
          </w:tcPr>
          <w:p w14:paraId="01699FCC" w14:textId="6E01A4FE" w:rsidR="002009B8" w:rsidRPr="002A59B3" w:rsidRDefault="006F0F44" w:rsidP="002009B8">
            <w:pPr>
              <w:pStyle w:val="TableText"/>
              <w:spacing w:before="0" w:after="0"/>
            </w:pPr>
            <w:r>
              <w:t>None</w:t>
            </w:r>
          </w:p>
        </w:tc>
      </w:tr>
      <w:tr w:rsidR="002009B8" w:rsidRPr="002A59B3" w14:paraId="66CA3FFE" w14:textId="2BE059ED" w:rsidTr="00C53B0F">
        <w:trPr>
          <w:trHeight w:val="202"/>
        </w:trPr>
        <w:tc>
          <w:tcPr>
            <w:tcW w:w="2790" w:type="dxa"/>
            <w:shd w:val="clear" w:color="auto" w:fill="auto"/>
          </w:tcPr>
          <w:p w14:paraId="4497B020" w14:textId="2FE3343D" w:rsidR="002009B8" w:rsidRDefault="002009B8" w:rsidP="002009B8">
            <w:pPr>
              <w:pStyle w:val="TableText"/>
              <w:spacing w:before="0" w:after="0"/>
            </w:pPr>
            <w:r>
              <w:t>RESP_SENDMSG</w:t>
            </w:r>
          </w:p>
        </w:tc>
        <w:tc>
          <w:tcPr>
            <w:tcW w:w="3235" w:type="dxa"/>
            <w:shd w:val="clear" w:color="auto" w:fill="auto"/>
          </w:tcPr>
          <w:p w14:paraId="0A4C9192" w14:textId="6D88B388" w:rsidR="002009B8" w:rsidRPr="002A59B3" w:rsidRDefault="000B511B" w:rsidP="002009B8">
            <w:pPr>
              <w:pStyle w:val="TableText"/>
              <w:spacing w:before="0" w:after="0"/>
            </w:pPr>
            <w:r>
              <w:t xml:space="preserve">The sendmsg function is used to generate a message using the contents of </w:t>
            </w:r>
            <w:r w:rsidRPr="007F08CB">
              <w:rPr>
                <w:b/>
                <w:bCs/>
              </w:rPr>
              <w:t>Rloc</w:t>
            </w:r>
          </w:p>
        </w:tc>
        <w:tc>
          <w:tcPr>
            <w:tcW w:w="1620" w:type="dxa"/>
            <w:shd w:val="clear" w:color="auto" w:fill="auto"/>
          </w:tcPr>
          <w:p w14:paraId="36794EA1" w14:textId="5B86B3A0" w:rsidR="002009B8" w:rsidRPr="002A59B3" w:rsidRDefault="000B511B" w:rsidP="002009B8">
            <w:pPr>
              <w:pStyle w:val="TableText"/>
              <w:spacing w:before="0" w:after="0"/>
            </w:pPr>
            <w:r>
              <w:t xml:space="preserve">The message is </w:t>
            </w:r>
            <w:r w:rsidR="007F08CB">
              <w:t>created</w:t>
            </w:r>
          </w:p>
        </w:tc>
        <w:tc>
          <w:tcPr>
            <w:tcW w:w="1705" w:type="dxa"/>
          </w:tcPr>
          <w:p w14:paraId="58E6A6CC" w14:textId="3E1E1A13" w:rsidR="002009B8" w:rsidRPr="002A59B3" w:rsidRDefault="007F08CB" w:rsidP="002009B8">
            <w:pPr>
              <w:pStyle w:val="TableText"/>
              <w:spacing w:before="0" w:after="0"/>
            </w:pPr>
            <w:r>
              <w:t>None</w:t>
            </w:r>
          </w:p>
        </w:tc>
      </w:tr>
      <w:tr w:rsidR="002009B8" w:rsidRPr="002A59B3" w14:paraId="65E1BF59" w14:textId="73FF7970" w:rsidTr="00C53B0F">
        <w:trPr>
          <w:trHeight w:val="202"/>
        </w:trPr>
        <w:tc>
          <w:tcPr>
            <w:tcW w:w="2790" w:type="dxa"/>
            <w:shd w:val="clear" w:color="auto" w:fill="auto"/>
          </w:tcPr>
          <w:p w14:paraId="2B2FD68E" w14:textId="053180A2" w:rsidR="002009B8" w:rsidRDefault="002009B8" w:rsidP="002009B8">
            <w:pPr>
              <w:pStyle w:val="TableText"/>
              <w:spacing w:before="0" w:after="0"/>
            </w:pPr>
            <w:r>
              <w:t>RESP_LOG</w:t>
            </w:r>
          </w:p>
        </w:tc>
        <w:tc>
          <w:tcPr>
            <w:tcW w:w="3235" w:type="dxa"/>
            <w:shd w:val="clear" w:color="auto" w:fill="auto"/>
          </w:tcPr>
          <w:p w14:paraId="6546C366" w14:textId="77E0E9A0" w:rsidR="002009B8" w:rsidRPr="002A59B3" w:rsidRDefault="008649B3" w:rsidP="002009B8">
            <w:pPr>
              <w:pStyle w:val="TableText"/>
              <w:spacing w:before="0" w:after="0"/>
            </w:pPr>
            <w:r>
              <w:t xml:space="preserve">The contents of </w:t>
            </w:r>
            <w:r w:rsidRPr="003B73C5">
              <w:rPr>
                <w:b/>
                <w:bCs/>
              </w:rPr>
              <w:t>SRloc</w:t>
            </w:r>
            <w:r>
              <w:t xml:space="preserve"> are written to a file defined by </w:t>
            </w:r>
            <w:r w:rsidRPr="003B73C5">
              <w:rPr>
                <w:b/>
                <w:bCs/>
              </w:rPr>
              <w:t>Rloc</w:t>
            </w:r>
            <w:r>
              <w:t xml:space="preserve"> using the log_event </w:t>
            </w:r>
            <w:r w:rsidR="003B73C5">
              <w:t xml:space="preserve">log writer function.  </w:t>
            </w:r>
            <w:r w:rsidR="003B73C5" w:rsidRPr="003B73C5">
              <w:rPr>
                <w:b/>
                <w:bCs/>
              </w:rPr>
              <w:t>SRloc</w:t>
            </w:r>
            <w:r w:rsidR="003B73C5">
              <w:t xml:space="preserve"> must be a string.</w:t>
            </w:r>
          </w:p>
        </w:tc>
        <w:tc>
          <w:tcPr>
            <w:tcW w:w="1620" w:type="dxa"/>
            <w:shd w:val="clear" w:color="auto" w:fill="auto"/>
          </w:tcPr>
          <w:p w14:paraId="66C31AA3" w14:textId="383BF626" w:rsidR="002009B8" w:rsidRPr="002A59B3" w:rsidRDefault="003B73C5" w:rsidP="002009B8">
            <w:pPr>
              <w:pStyle w:val="TableText"/>
              <w:spacing w:before="0" w:after="0"/>
            </w:pPr>
            <w:r>
              <w:t>The log</w:t>
            </w:r>
            <w:r w:rsidR="00637EFD">
              <w:t xml:space="preserve"> message is written</w:t>
            </w:r>
          </w:p>
        </w:tc>
        <w:tc>
          <w:tcPr>
            <w:tcW w:w="1705" w:type="dxa"/>
          </w:tcPr>
          <w:p w14:paraId="2AE2AADC" w14:textId="2BEECE55" w:rsidR="002009B8" w:rsidRPr="002A59B3" w:rsidRDefault="00637EFD" w:rsidP="002009B8">
            <w:pPr>
              <w:pStyle w:val="TableText"/>
              <w:spacing w:before="0" w:after="0"/>
            </w:pPr>
            <w:r>
              <w:t>None</w:t>
            </w:r>
          </w:p>
        </w:tc>
      </w:tr>
      <w:tr w:rsidR="002009B8" w:rsidRPr="002A59B3" w14:paraId="61B29272" w14:textId="2C6FE771" w:rsidTr="00C53B0F">
        <w:trPr>
          <w:trHeight w:val="202"/>
        </w:trPr>
        <w:tc>
          <w:tcPr>
            <w:tcW w:w="2790" w:type="dxa"/>
            <w:shd w:val="clear" w:color="auto" w:fill="auto"/>
          </w:tcPr>
          <w:p w14:paraId="24DD2B70" w14:textId="493A0D5F" w:rsidR="002009B8" w:rsidRDefault="002009B8" w:rsidP="002009B8">
            <w:pPr>
              <w:pStyle w:val="TableText"/>
              <w:spacing w:before="0" w:after="0"/>
            </w:pPr>
            <w:r>
              <w:t>RESP_ACTION</w:t>
            </w:r>
          </w:p>
        </w:tc>
        <w:tc>
          <w:tcPr>
            <w:tcW w:w="3235" w:type="dxa"/>
            <w:shd w:val="clear" w:color="auto" w:fill="auto"/>
          </w:tcPr>
          <w:p w14:paraId="53D83DB4" w14:textId="24386C88" w:rsidR="002009B8" w:rsidRPr="002A59B3" w:rsidRDefault="009B4B34" w:rsidP="002009B8">
            <w:pPr>
              <w:pStyle w:val="TableText"/>
              <w:spacing w:before="0" w:after="0"/>
            </w:pPr>
            <w:r>
              <w:t xml:space="preserve">Calls function do_action on the contents of </w:t>
            </w:r>
            <w:r w:rsidR="00422899" w:rsidRPr="007809DF">
              <w:rPr>
                <w:b/>
                <w:bCs/>
              </w:rPr>
              <w:t>Rloc</w:t>
            </w:r>
            <w:r w:rsidR="00422899">
              <w:t xml:space="preserve">.  It </w:t>
            </w:r>
            <w:r w:rsidR="00775F02">
              <w:t>send</w:t>
            </w:r>
            <w:r w:rsidR="007809DF">
              <w:t>s</w:t>
            </w:r>
            <w:r w:rsidR="00775F02">
              <w:t xml:space="preserve"> a message</w:t>
            </w:r>
            <w:r w:rsidR="007809DF">
              <w:t xml:space="preserve">, similar to </w:t>
            </w:r>
            <w:r w:rsidR="00CE12AD">
              <w:t>RESP_SENDMSG.  Weird.</w:t>
            </w:r>
          </w:p>
        </w:tc>
        <w:tc>
          <w:tcPr>
            <w:tcW w:w="1620" w:type="dxa"/>
            <w:shd w:val="clear" w:color="auto" w:fill="auto"/>
          </w:tcPr>
          <w:p w14:paraId="29C41050" w14:textId="6330B693" w:rsidR="002009B8" w:rsidRPr="002A59B3" w:rsidRDefault="00923A5C" w:rsidP="002009B8">
            <w:pPr>
              <w:pStyle w:val="TableText"/>
              <w:spacing w:before="0" w:after="0"/>
            </w:pPr>
            <w:r>
              <w:t>Do the action</w:t>
            </w:r>
          </w:p>
        </w:tc>
        <w:tc>
          <w:tcPr>
            <w:tcW w:w="1705" w:type="dxa"/>
          </w:tcPr>
          <w:p w14:paraId="5C0EB251" w14:textId="7F96367B" w:rsidR="002009B8" w:rsidRPr="002A59B3" w:rsidRDefault="00923A5C" w:rsidP="002009B8">
            <w:pPr>
              <w:pStyle w:val="TableText"/>
              <w:spacing w:before="0" w:after="0"/>
            </w:pPr>
            <w:r>
              <w:t>None</w:t>
            </w:r>
          </w:p>
        </w:tc>
      </w:tr>
      <w:tr w:rsidR="002009B8" w:rsidRPr="002A59B3" w14:paraId="4A84EB6D" w14:textId="4EAA4ACB" w:rsidTr="00C53B0F">
        <w:trPr>
          <w:trHeight w:val="202"/>
        </w:trPr>
        <w:tc>
          <w:tcPr>
            <w:tcW w:w="2790" w:type="dxa"/>
            <w:shd w:val="clear" w:color="auto" w:fill="auto"/>
          </w:tcPr>
          <w:p w14:paraId="5C2CEE3C" w14:textId="4F1BC8D8" w:rsidR="002009B8" w:rsidRDefault="002009B8" w:rsidP="002009B8">
            <w:pPr>
              <w:pStyle w:val="TableText"/>
              <w:spacing w:before="0" w:after="0"/>
            </w:pPr>
            <w:r>
              <w:lastRenderedPageBreak/>
              <w:t>RESP_COUNTER</w:t>
            </w:r>
          </w:p>
        </w:tc>
        <w:tc>
          <w:tcPr>
            <w:tcW w:w="3235" w:type="dxa"/>
            <w:shd w:val="clear" w:color="auto" w:fill="auto"/>
          </w:tcPr>
          <w:p w14:paraId="42BC5C52" w14:textId="27D48119" w:rsidR="002009B8" w:rsidRPr="002A59B3" w:rsidRDefault="00E30338" w:rsidP="002009B8">
            <w:pPr>
              <w:pStyle w:val="TableText"/>
              <w:spacing w:before="0" w:after="0"/>
            </w:pPr>
            <w:r>
              <w:t xml:space="preserve">Start the counter defined by </w:t>
            </w:r>
            <w:r w:rsidR="00CC2ED2" w:rsidRPr="00801DE3">
              <w:rPr>
                <w:b/>
                <w:bCs/>
              </w:rPr>
              <w:t>Rloc</w:t>
            </w:r>
            <w:r w:rsidR="00CC2ED2">
              <w:t>.</w:t>
            </w:r>
          </w:p>
        </w:tc>
        <w:tc>
          <w:tcPr>
            <w:tcW w:w="1620" w:type="dxa"/>
            <w:shd w:val="clear" w:color="auto" w:fill="auto"/>
          </w:tcPr>
          <w:p w14:paraId="4F2E9E8A" w14:textId="347DE5C5" w:rsidR="002009B8" w:rsidRPr="002A59B3" w:rsidRDefault="00CC2ED2" w:rsidP="002009B8">
            <w:pPr>
              <w:pStyle w:val="TableText"/>
              <w:spacing w:before="0" w:after="0"/>
            </w:pPr>
            <w:r>
              <w:t>Start the counter</w:t>
            </w:r>
          </w:p>
        </w:tc>
        <w:tc>
          <w:tcPr>
            <w:tcW w:w="1705" w:type="dxa"/>
          </w:tcPr>
          <w:p w14:paraId="76043D16" w14:textId="75D54D8D" w:rsidR="002009B8" w:rsidRPr="002A59B3" w:rsidRDefault="00CC2ED2" w:rsidP="002009B8">
            <w:pPr>
              <w:pStyle w:val="TableText"/>
              <w:spacing w:before="0" w:after="0"/>
            </w:pPr>
            <w:r>
              <w:t xml:space="preserve">Reset the </w:t>
            </w:r>
            <w:r w:rsidR="00821A45">
              <w:t>counter</w:t>
            </w:r>
          </w:p>
        </w:tc>
      </w:tr>
      <w:tr w:rsidR="002009B8" w:rsidRPr="002A59B3" w14:paraId="4890D423" w14:textId="3E61FB98" w:rsidTr="00C53B0F">
        <w:trPr>
          <w:trHeight w:val="202"/>
        </w:trPr>
        <w:tc>
          <w:tcPr>
            <w:tcW w:w="2790" w:type="dxa"/>
            <w:shd w:val="clear" w:color="auto" w:fill="auto"/>
          </w:tcPr>
          <w:p w14:paraId="007D1305" w14:textId="7AEDC6F8" w:rsidR="002009B8" w:rsidRDefault="002009B8" w:rsidP="002009B8">
            <w:pPr>
              <w:pStyle w:val="TableText"/>
              <w:spacing w:before="0" w:after="0"/>
            </w:pPr>
            <w:r>
              <w:t>RESP_COUNTERRESET</w:t>
            </w:r>
          </w:p>
        </w:tc>
        <w:tc>
          <w:tcPr>
            <w:tcW w:w="3235" w:type="dxa"/>
            <w:shd w:val="clear" w:color="auto" w:fill="auto"/>
          </w:tcPr>
          <w:p w14:paraId="594F4888" w14:textId="048B98FD" w:rsidR="002009B8" w:rsidRPr="002A59B3" w:rsidRDefault="00821A45" w:rsidP="002009B8">
            <w:pPr>
              <w:pStyle w:val="TableText"/>
              <w:spacing w:before="0" w:after="0"/>
            </w:pPr>
            <w:r>
              <w:t xml:space="preserve">Reset the counter defined by </w:t>
            </w:r>
            <w:r w:rsidRPr="00801DE3">
              <w:rPr>
                <w:b/>
                <w:bCs/>
              </w:rPr>
              <w:t>Rloc</w:t>
            </w:r>
            <w:r>
              <w:t>.</w:t>
            </w:r>
          </w:p>
        </w:tc>
        <w:tc>
          <w:tcPr>
            <w:tcW w:w="1620" w:type="dxa"/>
            <w:shd w:val="clear" w:color="auto" w:fill="auto"/>
          </w:tcPr>
          <w:p w14:paraId="519E7F92" w14:textId="0E4FFC85" w:rsidR="002009B8" w:rsidRPr="002A59B3" w:rsidRDefault="00821A45" w:rsidP="002009B8">
            <w:pPr>
              <w:pStyle w:val="TableText"/>
              <w:spacing w:before="0" w:after="0"/>
            </w:pPr>
            <w:r>
              <w:t>Reset the counter</w:t>
            </w:r>
          </w:p>
        </w:tc>
        <w:tc>
          <w:tcPr>
            <w:tcW w:w="1705" w:type="dxa"/>
          </w:tcPr>
          <w:p w14:paraId="4FFDD6F3" w14:textId="0071A2DE" w:rsidR="002009B8" w:rsidRPr="002A59B3" w:rsidRDefault="00801DE3" w:rsidP="002009B8">
            <w:pPr>
              <w:pStyle w:val="TableText"/>
              <w:spacing w:before="0" w:after="0"/>
            </w:pPr>
            <w:r>
              <w:t>None</w:t>
            </w:r>
          </w:p>
        </w:tc>
      </w:tr>
      <w:tr w:rsidR="002009B8" w:rsidRPr="002A59B3" w14:paraId="61C3DE41" w14:textId="1077D68D" w:rsidTr="00C53B0F">
        <w:trPr>
          <w:trHeight w:val="202"/>
        </w:trPr>
        <w:tc>
          <w:tcPr>
            <w:tcW w:w="2790" w:type="dxa"/>
            <w:shd w:val="clear" w:color="auto" w:fill="auto"/>
          </w:tcPr>
          <w:p w14:paraId="5BAF7615" w14:textId="3758DEC2" w:rsidR="002009B8" w:rsidRDefault="002009B8" w:rsidP="002009B8">
            <w:pPr>
              <w:pStyle w:val="TableText"/>
              <w:spacing w:before="0" w:after="0"/>
            </w:pPr>
            <w:r>
              <w:t>RESP_LOOP</w:t>
            </w:r>
          </w:p>
        </w:tc>
        <w:tc>
          <w:tcPr>
            <w:tcW w:w="3235" w:type="dxa"/>
            <w:shd w:val="clear" w:color="auto" w:fill="auto"/>
          </w:tcPr>
          <w:p w14:paraId="7551FA3D" w14:textId="720D9DEF" w:rsidR="002009B8" w:rsidRPr="002A59B3" w:rsidRDefault="00F84934" w:rsidP="002009B8">
            <w:pPr>
              <w:pStyle w:val="TableText"/>
              <w:spacing w:before="0" w:after="0"/>
            </w:pPr>
            <w:r>
              <w:t xml:space="preserve">Loop through </w:t>
            </w:r>
            <w:r w:rsidRPr="0034689D">
              <w:rPr>
                <w:b/>
                <w:bCs/>
              </w:rPr>
              <w:t>S</w:t>
            </w:r>
            <w:r w:rsidR="00106ED4">
              <w:rPr>
                <w:b/>
                <w:bCs/>
              </w:rPr>
              <w:t>t</w:t>
            </w:r>
            <w:r w:rsidRPr="0034689D">
              <w:rPr>
                <w:b/>
                <w:bCs/>
              </w:rPr>
              <w:t>rig</w:t>
            </w:r>
            <w:r w:rsidR="00106ED4">
              <w:rPr>
                <w:b/>
                <w:bCs/>
              </w:rPr>
              <w:t xml:space="preserve"> </w:t>
            </w:r>
            <w:r w:rsidRPr="0034689D">
              <w:rPr>
                <w:b/>
                <w:bCs/>
              </w:rPr>
              <w:t>val</w:t>
            </w:r>
            <w:r>
              <w:t xml:space="preserve"> </w:t>
            </w:r>
            <w:r w:rsidR="0001739C">
              <w:t>rows after this row</w:t>
            </w:r>
            <w:r w:rsidR="00CB1101">
              <w:t xml:space="preserve"> comparing the </w:t>
            </w:r>
            <w:r w:rsidR="00CB1101" w:rsidRPr="00985145">
              <w:rPr>
                <w:b/>
                <w:bCs/>
              </w:rPr>
              <w:t>loc</w:t>
            </w:r>
            <w:r w:rsidR="00CB1101">
              <w:t xml:space="preserve"> values of this row with </w:t>
            </w:r>
            <w:r w:rsidR="00EB15B3" w:rsidRPr="00EB15B3">
              <w:rPr>
                <w:b/>
                <w:bCs/>
              </w:rPr>
              <w:t>loc</w:t>
            </w:r>
            <w:r w:rsidR="00EB15B3">
              <w:t xml:space="preserve"> in </w:t>
            </w:r>
            <w:r w:rsidR="00CB1101">
              <w:t>each of the loop rows</w:t>
            </w:r>
            <w:r w:rsidR="00EB15B3">
              <w:t xml:space="preserve">, and similarly for </w:t>
            </w:r>
            <w:r w:rsidR="00EB15B3" w:rsidRPr="008C3F36">
              <w:rPr>
                <w:b/>
                <w:bCs/>
              </w:rPr>
              <w:t>Rloc</w:t>
            </w:r>
            <w:r w:rsidR="008C3F36">
              <w:t xml:space="preserve">.  If matches are found, </w:t>
            </w:r>
            <w:r w:rsidR="00DA5E18">
              <w:t xml:space="preserve">and </w:t>
            </w:r>
            <w:r w:rsidR="00DA5E18" w:rsidRPr="0034689D">
              <w:rPr>
                <w:b/>
                <w:bCs/>
              </w:rPr>
              <w:t>loc2</w:t>
            </w:r>
            <w:r w:rsidR="00DA5E18">
              <w:t xml:space="preserve"> (</w:t>
            </w:r>
            <w:r w:rsidR="00DA5E18" w:rsidRPr="0034689D">
              <w:rPr>
                <w:b/>
                <w:bCs/>
              </w:rPr>
              <w:t>Rloc2</w:t>
            </w:r>
            <w:r w:rsidR="00DA5E18">
              <w:t xml:space="preserve">) points to </w:t>
            </w:r>
            <w:r w:rsidR="00350AE8">
              <w:t xml:space="preserve">a PopUp field, copy the </w:t>
            </w:r>
            <w:r w:rsidR="003934DB">
              <w:t xml:space="preserve">content of the PopUp field to </w:t>
            </w:r>
            <w:r w:rsidR="003934DB" w:rsidRPr="001F2CAA">
              <w:rPr>
                <w:b/>
                <w:bCs/>
              </w:rPr>
              <w:t>loc</w:t>
            </w:r>
            <w:r w:rsidR="003934DB">
              <w:t xml:space="preserve"> (</w:t>
            </w:r>
            <w:r w:rsidR="003934DB" w:rsidRPr="0034689D">
              <w:rPr>
                <w:b/>
                <w:bCs/>
              </w:rPr>
              <w:t>Rloc</w:t>
            </w:r>
            <w:r w:rsidR="003934DB">
              <w:t xml:space="preserve">). </w:t>
            </w:r>
            <w:r w:rsidR="00E12E99">
              <w:t xml:space="preserve"> Repeat all this while incrementing from </w:t>
            </w:r>
            <w:r w:rsidR="00E12E99" w:rsidRPr="0034689D">
              <w:rPr>
                <w:b/>
                <w:bCs/>
              </w:rPr>
              <w:t>SRvalue</w:t>
            </w:r>
            <w:r w:rsidR="00E12E99">
              <w:t xml:space="preserve"> to </w:t>
            </w:r>
            <w:r w:rsidR="0034689D" w:rsidRPr="0034689D">
              <w:rPr>
                <w:b/>
                <w:bCs/>
              </w:rPr>
              <w:t>Rvalue</w:t>
            </w:r>
            <w:r w:rsidR="0034689D">
              <w:t>.  I cannot imagine how this would be useful!  TRK.</w:t>
            </w:r>
          </w:p>
        </w:tc>
        <w:tc>
          <w:tcPr>
            <w:tcW w:w="1620" w:type="dxa"/>
            <w:shd w:val="clear" w:color="auto" w:fill="auto"/>
          </w:tcPr>
          <w:p w14:paraId="64F9E49A" w14:textId="06635A15" w:rsidR="002009B8" w:rsidRPr="002A59B3" w:rsidRDefault="00FF5196" w:rsidP="002009B8">
            <w:pPr>
              <w:pStyle w:val="TableText"/>
              <w:spacing w:before="0" w:after="0"/>
            </w:pPr>
            <w:r>
              <w:t>Perform the thing</w:t>
            </w:r>
          </w:p>
        </w:tc>
        <w:tc>
          <w:tcPr>
            <w:tcW w:w="1705" w:type="dxa"/>
          </w:tcPr>
          <w:p w14:paraId="606E99E4" w14:textId="7FDAFD51" w:rsidR="002009B8" w:rsidRPr="002A59B3" w:rsidRDefault="00FF5196" w:rsidP="002009B8">
            <w:pPr>
              <w:pStyle w:val="TableText"/>
              <w:spacing w:before="0" w:after="0"/>
            </w:pPr>
            <w:r>
              <w:t>None</w:t>
            </w:r>
          </w:p>
        </w:tc>
      </w:tr>
      <w:tr w:rsidR="002009B8" w:rsidRPr="002A59B3" w14:paraId="35AEBB7D" w14:textId="25190490" w:rsidTr="00C53B0F">
        <w:trPr>
          <w:trHeight w:val="202"/>
        </w:trPr>
        <w:tc>
          <w:tcPr>
            <w:tcW w:w="2790" w:type="dxa"/>
            <w:shd w:val="clear" w:color="auto" w:fill="auto"/>
          </w:tcPr>
          <w:p w14:paraId="772742AA" w14:textId="4C430FFD" w:rsidR="002009B8" w:rsidRDefault="002009B8" w:rsidP="002009B8">
            <w:pPr>
              <w:pStyle w:val="TableText"/>
              <w:spacing w:before="0" w:after="0"/>
            </w:pPr>
            <w:r>
              <w:t>RESP_BREAKDATALOOP</w:t>
            </w:r>
          </w:p>
        </w:tc>
        <w:tc>
          <w:tcPr>
            <w:tcW w:w="3235" w:type="dxa"/>
            <w:shd w:val="clear" w:color="auto" w:fill="auto"/>
          </w:tcPr>
          <w:p w14:paraId="38355EE8" w14:textId="046AA695" w:rsidR="002009B8" w:rsidRPr="002A59B3" w:rsidRDefault="009E29E3" w:rsidP="002009B8">
            <w:pPr>
              <w:pStyle w:val="TableText"/>
              <w:spacing w:before="0" w:after="0"/>
            </w:pPr>
            <w:r>
              <w:t xml:space="preserve">Break out of the </w:t>
            </w:r>
            <w:r w:rsidR="00932811" w:rsidRPr="00932811">
              <w:rPr>
                <w:b/>
                <w:bCs/>
              </w:rPr>
              <w:t>SRvalue</w:t>
            </w:r>
            <w:r w:rsidR="00932811">
              <w:t xml:space="preserve"> – </w:t>
            </w:r>
            <w:r w:rsidR="00932811" w:rsidRPr="00932811">
              <w:rPr>
                <w:b/>
                <w:bCs/>
              </w:rPr>
              <w:t>Rvalue</w:t>
            </w:r>
            <w:r w:rsidR="00932811">
              <w:t xml:space="preserve"> loop from RESP_LOOP</w:t>
            </w:r>
          </w:p>
        </w:tc>
        <w:tc>
          <w:tcPr>
            <w:tcW w:w="1620" w:type="dxa"/>
            <w:shd w:val="clear" w:color="auto" w:fill="auto"/>
          </w:tcPr>
          <w:p w14:paraId="7286BA87" w14:textId="55C6835C" w:rsidR="002009B8" w:rsidRPr="002A59B3" w:rsidRDefault="004A681F" w:rsidP="002009B8">
            <w:pPr>
              <w:pStyle w:val="TableText"/>
              <w:spacing w:before="0" w:after="0"/>
            </w:pPr>
            <w:r>
              <w:t>Break</w:t>
            </w:r>
          </w:p>
        </w:tc>
        <w:tc>
          <w:tcPr>
            <w:tcW w:w="1705" w:type="dxa"/>
          </w:tcPr>
          <w:p w14:paraId="4BD0DB42" w14:textId="0116899E" w:rsidR="002009B8" w:rsidRPr="002A59B3" w:rsidRDefault="00E70E32" w:rsidP="002009B8">
            <w:pPr>
              <w:pStyle w:val="TableText"/>
              <w:spacing w:before="0" w:after="0"/>
            </w:pPr>
            <w:r>
              <w:t>None</w:t>
            </w:r>
          </w:p>
        </w:tc>
      </w:tr>
      <w:tr w:rsidR="002009B8" w:rsidRPr="002A59B3" w14:paraId="056D497B" w14:textId="0CA84BB6" w:rsidTr="00C53B0F">
        <w:trPr>
          <w:trHeight w:val="202"/>
        </w:trPr>
        <w:tc>
          <w:tcPr>
            <w:tcW w:w="2790" w:type="dxa"/>
            <w:shd w:val="clear" w:color="auto" w:fill="auto"/>
          </w:tcPr>
          <w:p w14:paraId="7B4E0926" w14:textId="6A76BEAD" w:rsidR="002009B8" w:rsidRDefault="002009B8" w:rsidP="002009B8">
            <w:pPr>
              <w:pStyle w:val="TableText"/>
              <w:spacing w:before="0" w:after="0"/>
            </w:pPr>
            <w:r>
              <w:t>RESP_BREAKTRIGLOOP</w:t>
            </w:r>
          </w:p>
        </w:tc>
        <w:tc>
          <w:tcPr>
            <w:tcW w:w="3235" w:type="dxa"/>
            <w:shd w:val="clear" w:color="auto" w:fill="auto"/>
          </w:tcPr>
          <w:p w14:paraId="7BC1E7DE" w14:textId="21CD16D8" w:rsidR="002009B8" w:rsidRPr="002A59B3" w:rsidRDefault="00712E63" w:rsidP="002009B8">
            <w:pPr>
              <w:pStyle w:val="TableText"/>
              <w:spacing w:before="0" w:after="0"/>
            </w:pPr>
            <w:r>
              <w:t xml:space="preserve">Break out of the </w:t>
            </w:r>
            <w:r w:rsidRPr="00C82C75">
              <w:rPr>
                <w:b/>
                <w:bCs/>
              </w:rPr>
              <w:t>S</w:t>
            </w:r>
            <w:r w:rsidR="003A6FBB" w:rsidRPr="00C82C75">
              <w:rPr>
                <w:b/>
                <w:bCs/>
              </w:rPr>
              <w:t>t</w:t>
            </w:r>
            <w:r w:rsidRPr="00C82C75">
              <w:rPr>
                <w:b/>
                <w:bCs/>
              </w:rPr>
              <w:t>rig</w:t>
            </w:r>
            <w:r w:rsidR="003A6FBB">
              <w:rPr>
                <w:b/>
                <w:bCs/>
              </w:rPr>
              <w:t xml:space="preserve"> </w:t>
            </w:r>
            <w:r w:rsidRPr="00C82C75">
              <w:rPr>
                <w:b/>
                <w:bCs/>
              </w:rPr>
              <w:t>val</w:t>
            </w:r>
            <w:r w:rsidR="00C82C75">
              <w:t xml:space="preserve"> loop from RESP_LOOP</w:t>
            </w:r>
          </w:p>
        </w:tc>
        <w:tc>
          <w:tcPr>
            <w:tcW w:w="1620" w:type="dxa"/>
            <w:shd w:val="clear" w:color="auto" w:fill="auto"/>
          </w:tcPr>
          <w:p w14:paraId="58E93399" w14:textId="3BEEE10D" w:rsidR="002009B8" w:rsidRPr="002A59B3" w:rsidRDefault="004A681F" w:rsidP="002009B8">
            <w:pPr>
              <w:pStyle w:val="TableText"/>
              <w:spacing w:before="0" w:after="0"/>
            </w:pPr>
            <w:r>
              <w:t>Break</w:t>
            </w:r>
          </w:p>
        </w:tc>
        <w:tc>
          <w:tcPr>
            <w:tcW w:w="1705" w:type="dxa"/>
          </w:tcPr>
          <w:p w14:paraId="2F6D3B97" w14:textId="2470F255" w:rsidR="002009B8" w:rsidRPr="002A59B3" w:rsidRDefault="00C82C75" w:rsidP="002009B8">
            <w:pPr>
              <w:pStyle w:val="TableText"/>
              <w:spacing w:before="0" w:after="0"/>
            </w:pPr>
            <w:r>
              <w:t>None</w:t>
            </w:r>
          </w:p>
        </w:tc>
      </w:tr>
      <w:tr w:rsidR="002009B8" w:rsidRPr="002A59B3" w14:paraId="5C9EC801" w14:textId="60BA9EAE" w:rsidTr="00C53B0F">
        <w:trPr>
          <w:trHeight w:val="202"/>
        </w:trPr>
        <w:tc>
          <w:tcPr>
            <w:tcW w:w="2790" w:type="dxa"/>
            <w:shd w:val="clear" w:color="auto" w:fill="auto"/>
          </w:tcPr>
          <w:p w14:paraId="03ECBAC8" w14:textId="0245CE20" w:rsidR="002009B8" w:rsidRDefault="002009B8" w:rsidP="002009B8">
            <w:pPr>
              <w:pStyle w:val="TableText"/>
              <w:spacing w:before="0" w:after="0"/>
            </w:pPr>
            <w:r>
              <w:t>RESP_GOTO</w:t>
            </w:r>
          </w:p>
        </w:tc>
        <w:tc>
          <w:tcPr>
            <w:tcW w:w="3235" w:type="dxa"/>
            <w:shd w:val="clear" w:color="auto" w:fill="auto"/>
          </w:tcPr>
          <w:p w14:paraId="2BC63DD5" w14:textId="40C7105E" w:rsidR="002009B8" w:rsidRPr="002A59B3" w:rsidRDefault="009E2AC4" w:rsidP="002009B8">
            <w:pPr>
              <w:pStyle w:val="TableText"/>
              <w:spacing w:before="0" w:after="0"/>
            </w:pPr>
            <w:r>
              <w:t>Does nothing.  Code looks broken.  TRK</w:t>
            </w:r>
          </w:p>
        </w:tc>
        <w:tc>
          <w:tcPr>
            <w:tcW w:w="1620" w:type="dxa"/>
            <w:shd w:val="clear" w:color="auto" w:fill="auto"/>
          </w:tcPr>
          <w:p w14:paraId="6F3EF08A" w14:textId="3B043F0B" w:rsidR="002009B8" w:rsidRPr="002A59B3" w:rsidRDefault="009E2AC4" w:rsidP="002009B8">
            <w:pPr>
              <w:pStyle w:val="TableText"/>
              <w:spacing w:before="0" w:after="0"/>
            </w:pPr>
            <w:r>
              <w:t>None</w:t>
            </w:r>
          </w:p>
        </w:tc>
        <w:tc>
          <w:tcPr>
            <w:tcW w:w="1705" w:type="dxa"/>
          </w:tcPr>
          <w:p w14:paraId="7266518C" w14:textId="62606A00" w:rsidR="002009B8" w:rsidRPr="002A59B3" w:rsidRDefault="009E2AC4" w:rsidP="002009B8">
            <w:pPr>
              <w:pStyle w:val="TableText"/>
              <w:spacing w:before="0" w:after="0"/>
            </w:pPr>
            <w:r>
              <w:t>None</w:t>
            </w:r>
          </w:p>
        </w:tc>
      </w:tr>
      <w:tr w:rsidR="002009B8" w:rsidRPr="002A59B3" w14:paraId="5976B007" w14:textId="50D57E8A" w:rsidTr="00C53B0F">
        <w:trPr>
          <w:trHeight w:val="202"/>
        </w:trPr>
        <w:tc>
          <w:tcPr>
            <w:tcW w:w="2790" w:type="dxa"/>
            <w:shd w:val="clear" w:color="auto" w:fill="auto"/>
          </w:tcPr>
          <w:p w14:paraId="70B4B6C5" w14:textId="36B985DE" w:rsidR="002009B8" w:rsidRDefault="002009B8" w:rsidP="002009B8">
            <w:pPr>
              <w:pStyle w:val="TableText"/>
              <w:spacing w:before="0" w:after="0"/>
            </w:pPr>
            <w:r>
              <w:t>RESP_CONTDATALOOP</w:t>
            </w:r>
          </w:p>
        </w:tc>
        <w:tc>
          <w:tcPr>
            <w:tcW w:w="3235" w:type="dxa"/>
            <w:shd w:val="clear" w:color="auto" w:fill="auto"/>
          </w:tcPr>
          <w:p w14:paraId="5FD48532" w14:textId="0B690374" w:rsidR="002009B8" w:rsidRPr="002A59B3" w:rsidRDefault="006F54D9" w:rsidP="002009B8">
            <w:pPr>
              <w:pStyle w:val="TableText"/>
              <w:spacing w:before="0" w:after="0"/>
            </w:pPr>
            <w:r>
              <w:t>Not Used.</w:t>
            </w:r>
          </w:p>
        </w:tc>
        <w:tc>
          <w:tcPr>
            <w:tcW w:w="1620" w:type="dxa"/>
            <w:shd w:val="clear" w:color="auto" w:fill="auto"/>
          </w:tcPr>
          <w:p w14:paraId="7706C313" w14:textId="0CBE12CD" w:rsidR="002009B8" w:rsidRPr="002A59B3" w:rsidRDefault="006F54D9" w:rsidP="002009B8">
            <w:pPr>
              <w:pStyle w:val="TableText"/>
              <w:spacing w:before="0" w:after="0"/>
            </w:pPr>
            <w:r>
              <w:t>None</w:t>
            </w:r>
          </w:p>
        </w:tc>
        <w:tc>
          <w:tcPr>
            <w:tcW w:w="1705" w:type="dxa"/>
          </w:tcPr>
          <w:p w14:paraId="296457B7" w14:textId="061F5D09" w:rsidR="002009B8" w:rsidRPr="002A59B3" w:rsidRDefault="006F54D9" w:rsidP="002009B8">
            <w:pPr>
              <w:pStyle w:val="TableText"/>
              <w:spacing w:before="0" w:after="0"/>
            </w:pPr>
            <w:r>
              <w:t>None</w:t>
            </w:r>
          </w:p>
        </w:tc>
      </w:tr>
      <w:tr w:rsidR="002009B8" w:rsidRPr="002A59B3" w14:paraId="13FB15ED" w14:textId="1F0903D3" w:rsidTr="00C53B0F">
        <w:trPr>
          <w:trHeight w:val="202"/>
        </w:trPr>
        <w:tc>
          <w:tcPr>
            <w:tcW w:w="2790" w:type="dxa"/>
            <w:shd w:val="clear" w:color="auto" w:fill="auto"/>
          </w:tcPr>
          <w:p w14:paraId="36B70848" w14:textId="777B29C2" w:rsidR="002009B8" w:rsidRDefault="002009B8" w:rsidP="002009B8">
            <w:pPr>
              <w:pStyle w:val="TableText"/>
              <w:spacing w:before="0" w:after="0"/>
            </w:pPr>
            <w:r>
              <w:t>RESP_CONTTRIGLOOP</w:t>
            </w:r>
          </w:p>
        </w:tc>
        <w:tc>
          <w:tcPr>
            <w:tcW w:w="3235" w:type="dxa"/>
            <w:shd w:val="clear" w:color="auto" w:fill="auto"/>
          </w:tcPr>
          <w:p w14:paraId="26C576DE" w14:textId="1F100B69" w:rsidR="002009B8" w:rsidRPr="002A59B3" w:rsidRDefault="009B559A" w:rsidP="002009B8">
            <w:pPr>
              <w:pStyle w:val="TableText"/>
              <w:spacing w:before="0" w:after="0"/>
            </w:pPr>
            <w:r>
              <w:t>Not Used.</w:t>
            </w:r>
          </w:p>
        </w:tc>
        <w:tc>
          <w:tcPr>
            <w:tcW w:w="1620" w:type="dxa"/>
            <w:shd w:val="clear" w:color="auto" w:fill="auto"/>
          </w:tcPr>
          <w:p w14:paraId="006DEBC8" w14:textId="7B4DA818" w:rsidR="002009B8" w:rsidRPr="002A59B3" w:rsidRDefault="009B559A" w:rsidP="002009B8">
            <w:pPr>
              <w:pStyle w:val="TableText"/>
              <w:spacing w:before="0" w:after="0"/>
            </w:pPr>
            <w:r>
              <w:t>None</w:t>
            </w:r>
          </w:p>
        </w:tc>
        <w:tc>
          <w:tcPr>
            <w:tcW w:w="1705" w:type="dxa"/>
          </w:tcPr>
          <w:p w14:paraId="37E4841A" w14:textId="32FA28C1" w:rsidR="002009B8" w:rsidRPr="002A59B3" w:rsidRDefault="009B559A" w:rsidP="002009B8">
            <w:pPr>
              <w:pStyle w:val="TableText"/>
              <w:spacing w:before="0" w:after="0"/>
            </w:pPr>
            <w:r>
              <w:t>None</w:t>
            </w:r>
          </w:p>
        </w:tc>
      </w:tr>
      <w:tr w:rsidR="002009B8" w:rsidRPr="002A59B3" w14:paraId="1247FC2E" w14:textId="3548DA3E" w:rsidTr="00C53B0F">
        <w:trPr>
          <w:trHeight w:val="202"/>
        </w:trPr>
        <w:tc>
          <w:tcPr>
            <w:tcW w:w="2790" w:type="dxa"/>
            <w:shd w:val="clear" w:color="auto" w:fill="auto"/>
          </w:tcPr>
          <w:p w14:paraId="475E9EBC" w14:textId="1F60ADF0" w:rsidR="002009B8" w:rsidRDefault="002009B8" w:rsidP="002009B8">
            <w:pPr>
              <w:pStyle w:val="TableText"/>
              <w:spacing w:before="0" w:after="0"/>
            </w:pPr>
            <w:r>
              <w:t>RESP_ERROR</w:t>
            </w:r>
          </w:p>
        </w:tc>
        <w:tc>
          <w:tcPr>
            <w:tcW w:w="3235" w:type="dxa"/>
            <w:shd w:val="clear" w:color="auto" w:fill="auto"/>
          </w:tcPr>
          <w:p w14:paraId="13FC7C06" w14:textId="0B679779" w:rsidR="002009B8" w:rsidRPr="002A59B3" w:rsidRDefault="004829F5" w:rsidP="002009B8">
            <w:pPr>
              <w:pStyle w:val="TableText"/>
              <w:spacing w:before="0" w:after="0"/>
            </w:pPr>
            <w:r>
              <w:t xml:space="preserve">Sets the </w:t>
            </w:r>
            <w:r w:rsidRPr="001A47CA">
              <w:rPr>
                <w:b/>
                <w:bCs/>
              </w:rPr>
              <w:t>Error</w:t>
            </w:r>
            <w:r>
              <w:t xml:space="preserve"> defined by </w:t>
            </w:r>
            <w:r w:rsidRPr="001A47CA">
              <w:rPr>
                <w:b/>
                <w:bCs/>
              </w:rPr>
              <w:t>Rloc</w:t>
            </w:r>
          </w:p>
        </w:tc>
        <w:tc>
          <w:tcPr>
            <w:tcW w:w="1620" w:type="dxa"/>
            <w:shd w:val="clear" w:color="auto" w:fill="auto"/>
          </w:tcPr>
          <w:p w14:paraId="582EB0F8" w14:textId="04F2C8A2" w:rsidR="002009B8" w:rsidRPr="002A59B3" w:rsidRDefault="001A47CA" w:rsidP="002009B8">
            <w:pPr>
              <w:pStyle w:val="TableText"/>
              <w:spacing w:before="0" w:after="0"/>
            </w:pPr>
            <w:r>
              <w:t>Set the Error</w:t>
            </w:r>
          </w:p>
        </w:tc>
        <w:tc>
          <w:tcPr>
            <w:tcW w:w="1705" w:type="dxa"/>
          </w:tcPr>
          <w:p w14:paraId="46E9467B" w14:textId="4CBF924F" w:rsidR="002009B8" w:rsidRPr="002A59B3" w:rsidRDefault="001A47CA" w:rsidP="002009B8">
            <w:pPr>
              <w:pStyle w:val="TableText"/>
              <w:spacing w:before="0" w:after="0"/>
            </w:pPr>
            <w:r>
              <w:t>Clear the Error</w:t>
            </w:r>
          </w:p>
        </w:tc>
      </w:tr>
      <w:tr w:rsidR="002009B8" w:rsidRPr="002A59B3" w14:paraId="604CAFB7" w14:textId="72E036B5" w:rsidTr="00C53B0F">
        <w:trPr>
          <w:trHeight w:val="202"/>
        </w:trPr>
        <w:tc>
          <w:tcPr>
            <w:tcW w:w="2790" w:type="dxa"/>
            <w:shd w:val="clear" w:color="auto" w:fill="auto"/>
          </w:tcPr>
          <w:p w14:paraId="62B849D3" w14:textId="2170AEA4" w:rsidR="002009B8" w:rsidRDefault="002009B8" w:rsidP="002009B8">
            <w:pPr>
              <w:pStyle w:val="TableText"/>
              <w:spacing w:before="0" w:after="0"/>
            </w:pPr>
            <w:r>
              <w:t>RESP_FORCEON</w:t>
            </w:r>
          </w:p>
        </w:tc>
        <w:tc>
          <w:tcPr>
            <w:tcW w:w="3235" w:type="dxa"/>
            <w:shd w:val="clear" w:color="auto" w:fill="auto"/>
          </w:tcPr>
          <w:p w14:paraId="52F507D5" w14:textId="30318E3F" w:rsidR="002009B8" w:rsidRPr="002A59B3" w:rsidRDefault="00487275" w:rsidP="002009B8">
            <w:pPr>
              <w:pStyle w:val="TableText"/>
              <w:spacing w:before="0" w:after="0"/>
            </w:pPr>
            <w:r>
              <w:t xml:space="preserve">Force the bit </w:t>
            </w:r>
            <w:r w:rsidR="006D6D23">
              <w:t xml:space="preserve">defined in </w:t>
            </w:r>
            <w:r w:rsidR="006D6D23" w:rsidRPr="00E124F5">
              <w:rPr>
                <w:b/>
                <w:bCs/>
              </w:rPr>
              <w:t>Rloc</w:t>
            </w:r>
            <w:r w:rsidR="006D6D23">
              <w:t xml:space="preserve"> ON</w:t>
            </w:r>
          </w:p>
        </w:tc>
        <w:tc>
          <w:tcPr>
            <w:tcW w:w="1620" w:type="dxa"/>
            <w:shd w:val="clear" w:color="auto" w:fill="auto"/>
          </w:tcPr>
          <w:p w14:paraId="1D3A4A9A" w14:textId="7C4BEF88" w:rsidR="002009B8" w:rsidRPr="002A59B3" w:rsidRDefault="006D6D23" w:rsidP="002009B8">
            <w:pPr>
              <w:pStyle w:val="TableText"/>
              <w:spacing w:before="0" w:after="0"/>
            </w:pPr>
            <w:r>
              <w:t>Force the bit</w:t>
            </w:r>
          </w:p>
        </w:tc>
        <w:tc>
          <w:tcPr>
            <w:tcW w:w="1705" w:type="dxa"/>
          </w:tcPr>
          <w:p w14:paraId="1E9FC394" w14:textId="6F9FD3C3" w:rsidR="002009B8" w:rsidRPr="002A59B3" w:rsidRDefault="006D6D23" w:rsidP="002009B8">
            <w:pPr>
              <w:pStyle w:val="TableText"/>
              <w:spacing w:before="0" w:after="0"/>
            </w:pPr>
            <w:r>
              <w:t>None</w:t>
            </w:r>
          </w:p>
        </w:tc>
      </w:tr>
      <w:tr w:rsidR="002009B8" w:rsidRPr="002A59B3" w14:paraId="5B57C86C" w14:textId="1C8AAC87" w:rsidTr="00C53B0F">
        <w:trPr>
          <w:trHeight w:val="202"/>
        </w:trPr>
        <w:tc>
          <w:tcPr>
            <w:tcW w:w="2790" w:type="dxa"/>
            <w:shd w:val="clear" w:color="auto" w:fill="auto"/>
          </w:tcPr>
          <w:p w14:paraId="2AEBADD8" w14:textId="2DF2BC0B" w:rsidR="002009B8" w:rsidRDefault="002009B8" w:rsidP="002009B8">
            <w:pPr>
              <w:pStyle w:val="TableText"/>
              <w:spacing w:before="0" w:after="0"/>
            </w:pPr>
            <w:r>
              <w:t>RESP_FORCEOFF</w:t>
            </w:r>
          </w:p>
        </w:tc>
        <w:tc>
          <w:tcPr>
            <w:tcW w:w="3235" w:type="dxa"/>
            <w:shd w:val="clear" w:color="auto" w:fill="auto"/>
          </w:tcPr>
          <w:p w14:paraId="2E78FD14" w14:textId="1E100C7D" w:rsidR="002009B8" w:rsidRPr="002A59B3" w:rsidRDefault="006D6D23" w:rsidP="002009B8">
            <w:pPr>
              <w:pStyle w:val="TableText"/>
              <w:spacing w:before="0" w:after="0"/>
            </w:pPr>
            <w:r>
              <w:t xml:space="preserve">Force the bit defined in </w:t>
            </w:r>
            <w:r w:rsidRPr="00E124F5">
              <w:rPr>
                <w:b/>
                <w:bCs/>
              </w:rPr>
              <w:t>Rloc</w:t>
            </w:r>
            <w:r>
              <w:t xml:space="preserve"> OFF</w:t>
            </w:r>
          </w:p>
        </w:tc>
        <w:tc>
          <w:tcPr>
            <w:tcW w:w="1620" w:type="dxa"/>
            <w:shd w:val="clear" w:color="auto" w:fill="auto"/>
          </w:tcPr>
          <w:p w14:paraId="7291B849" w14:textId="127FB761" w:rsidR="002009B8" w:rsidRPr="002A59B3" w:rsidRDefault="006D6D23" w:rsidP="002009B8">
            <w:pPr>
              <w:pStyle w:val="TableText"/>
              <w:spacing w:before="0" w:after="0"/>
            </w:pPr>
            <w:r>
              <w:t>Force the bit</w:t>
            </w:r>
          </w:p>
        </w:tc>
        <w:tc>
          <w:tcPr>
            <w:tcW w:w="1705" w:type="dxa"/>
          </w:tcPr>
          <w:p w14:paraId="0F096F8B" w14:textId="1061392A" w:rsidR="002009B8" w:rsidRPr="002A59B3" w:rsidRDefault="006D6D23" w:rsidP="002009B8">
            <w:pPr>
              <w:pStyle w:val="TableText"/>
              <w:spacing w:before="0" w:after="0"/>
            </w:pPr>
            <w:r>
              <w:t>None</w:t>
            </w:r>
          </w:p>
        </w:tc>
      </w:tr>
      <w:tr w:rsidR="002009B8" w:rsidRPr="002A59B3" w14:paraId="3B575C72" w14:textId="612C35C8" w:rsidTr="00C53B0F">
        <w:trPr>
          <w:trHeight w:val="202"/>
        </w:trPr>
        <w:tc>
          <w:tcPr>
            <w:tcW w:w="2790" w:type="dxa"/>
            <w:shd w:val="clear" w:color="auto" w:fill="auto"/>
          </w:tcPr>
          <w:p w14:paraId="0B72AA7B" w14:textId="515F8C8E" w:rsidR="002009B8" w:rsidRDefault="002009B8" w:rsidP="002009B8">
            <w:pPr>
              <w:pStyle w:val="TableText"/>
              <w:spacing w:before="0" w:after="0"/>
            </w:pPr>
            <w:r>
              <w:t>RESP_FORCECLEAR</w:t>
            </w:r>
          </w:p>
        </w:tc>
        <w:tc>
          <w:tcPr>
            <w:tcW w:w="3235" w:type="dxa"/>
            <w:shd w:val="clear" w:color="auto" w:fill="auto"/>
          </w:tcPr>
          <w:p w14:paraId="4902EAC1" w14:textId="7778748E" w:rsidR="002009B8" w:rsidRPr="002A59B3" w:rsidRDefault="00581E06" w:rsidP="002009B8">
            <w:pPr>
              <w:pStyle w:val="TableText"/>
              <w:spacing w:before="0" w:after="0"/>
            </w:pPr>
            <w:r>
              <w:t xml:space="preserve">Clear any forced for the bit defined by </w:t>
            </w:r>
            <w:r w:rsidRPr="00E124F5">
              <w:rPr>
                <w:b/>
                <w:bCs/>
              </w:rPr>
              <w:t>Rloc</w:t>
            </w:r>
          </w:p>
        </w:tc>
        <w:tc>
          <w:tcPr>
            <w:tcW w:w="1620" w:type="dxa"/>
            <w:shd w:val="clear" w:color="auto" w:fill="auto"/>
          </w:tcPr>
          <w:p w14:paraId="0FF4BF30" w14:textId="4DAD0C80" w:rsidR="002009B8" w:rsidRPr="002A59B3" w:rsidRDefault="00130B60" w:rsidP="002009B8">
            <w:pPr>
              <w:pStyle w:val="TableText"/>
              <w:spacing w:before="0" w:after="0"/>
            </w:pPr>
            <w:r>
              <w:t>Clear the forces</w:t>
            </w:r>
          </w:p>
        </w:tc>
        <w:tc>
          <w:tcPr>
            <w:tcW w:w="1705" w:type="dxa"/>
          </w:tcPr>
          <w:p w14:paraId="78182600" w14:textId="2FDD1CB1" w:rsidR="002009B8" w:rsidRPr="002A59B3" w:rsidRDefault="00130B60" w:rsidP="002009B8">
            <w:pPr>
              <w:pStyle w:val="TableText"/>
              <w:spacing w:before="0" w:after="0"/>
            </w:pPr>
            <w:r>
              <w:t>None</w:t>
            </w:r>
          </w:p>
        </w:tc>
      </w:tr>
    </w:tbl>
    <w:p w14:paraId="5E4B5291" w14:textId="77777777" w:rsidR="0055501F" w:rsidRDefault="0055501F" w:rsidP="001943D6">
      <w:pPr>
        <w:rPr>
          <w:sz w:val="24"/>
          <w:szCs w:val="24"/>
        </w:rPr>
      </w:pPr>
    </w:p>
    <w:p w14:paraId="070B98F9" w14:textId="65178959" w:rsidR="001943D6" w:rsidRPr="0032346A" w:rsidRDefault="001943D6" w:rsidP="001943D6">
      <w:pPr>
        <w:pStyle w:val="Heading2"/>
        <w:numPr>
          <w:ilvl w:val="1"/>
          <w:numId w:val="20"/>
        </w:numPr>
        <w:rPr>
          <w:rFonts w:ascii="Montserrat" w:hAnsi="Montserrat"/>
          <w:szCs w:val="28"/>
        </w:rPr>
      </w:pPr>
      <w:bookmarkStart w:id="13" w:name="_Ref115702801"/>
      <w:bookmarkStart w:id="14" w:name="_Ref115702814"/>
      <w:bookmarkStart w:id="15" w:name="_Toc115877147"/>
      <w:r>
        <w:rPr>
          <w:rFonts w:ascii="Montserrat" w:hAnsi="Montserrat"/>
          <w:szCs w:val="28"/>
        </w:rPr>
        <w:t xml:space="preserve">Resplocname </w:t>
      </w:r>
      <w:r>
        <w:t>Options</w:t>
      </w:r>
      <w:bookmarkEnd w:id="13"/>
      <w:bookmarkEnd w:id="14"/>
      <w:bookmarkEnd w:id="15"/>
    </w:p>
    <w:p w14:paraId="128F4220" w14:textId="1A3871BD" w:rsidR="0055501F" w:rsidRDefault="008E64EF" w:rsidP="008435D3">
      <w:pPr>
        <w:ind w:left="360"/>
        <w:rPr>
          <w:sz w:val="24"/>
          <w:szCs w:val="24"/>
        </w:rPr>
      </w:pPr>
      <w:r>
        <w:rPr>
          <w:sz w:val="24"/>
          <w:szCs w:val="24"/>
        </w:rPr>
        <w:t xml:space="preserve">The following table </w:t>
      </w:r>
      <w:r w:rsidR="00C57278">
        <w:rPr>
          <w:sz w:val="24"/>
          <w:szCs w:val="24"/>
        </w:rPr>
        <w:t xml:space="preserve">explains the values to be entered in </w:t>
      </w:r>
      <w:r w:rsidR="005B0BF0" w:rsidRPr="005B0BF0">
        <w:rPr>
          <w:b/>
          <w:bCs/>
          <w:sz w:val="24"/>
          <w:szCs w:val="24"/>
        </w:rPr>
        <w:t>Trigrset_</w:t>
      </w:r>
      <w:r w:rsidR="00C57278" w:rsidRPr="005B0BF0">
        <w:rPr>
          <w:b/>
          <w:bCs/>
          <w:sz w:val="24"/>
          <w:szCs w:val="24"/>
        </w:rPr>
        <w:t>Resplocname</w:t>
      </w:r>
      <w:r w:rsidR="00C57278">
        <w:rPr>
          <w:sz w:val="24"/>
          <w:szCs w:val="24"/>
        </w:rPr>
        <w:t xml:space="preserve"> </w:t>
      </w:r>
      <w:r w:rsidR="005B0BF0">
        <w:rPr>
          <w:sz w:val="24"/>
          <w:szCs w:val="24"/>
        </w:rPr>
        <w:t xml:space="preserve">for each </w:t>
      </w:r>
      <w:r w:rsidR="005B0BF0" w:rsidRPr="005B0BF0">
        <w:rPr>
          <w:b/>
          <w:bCs/>
          <w:sz w:val="24"/>
          <w:szCs w:val="24"/>
        </w:rPr>
        <w:t>Resptype</w:t>
      </w:r>
      <w:r w:rsidR="005B0BF0">
        <w:rPr>
          <w:sz w:val="24"/>
          <w:szCs w:val="24"/>
        </w:rPr>
        <w:t>.</w:t>
      </w:r>
      <w:r w:rsidR="00385C26">
        <w:rPr>
          <w:sz w:val="24"/>
          <w:szCs w:val="24"/>
        </w:rPr>
        <w:t xml:space="preserve">  This method is optional.  The text you enter in this field must exactly match the name of the item defined by </w:t>
      </w:r>
      <w:r w:rsidR="00385C26" w:rsidRPr="00385C26">
        <w:rPr>
          <w:b/>
          <w:bCs/>
          <w:sz w:val="24"/>
          <w:szCs w:val="24"/>
        </w:rPr>
        <w:t>R</w:t>
      </w:r>
      <w:r w:rsidR="00385C26" w:rsidRPr="00645647">
        <w:rPr>
          <w:b/>
          <w:bCs/>
          <w:sz w:val="24"/>
          <w:szCs w:val="24"/>
        </w:rPr>
        <w:t>loc2</w:t>
      </w:r>
      <w:r w:rsidR="00385C26">
        <w:rPr>
          <w:sz w:val="24"/>
          <w:szCs w:val="24"/>
        </w:rPr>
        <w:t xml:space="preserve"> and </w:t>
      </w:r>
      <w:r w:rsidR="00385C26" w:rsidRPr="00385C26">
        <w:rPr>
          <w:b/>
          <w:bCs/>
          <w:sz w:val="24"/>
          <w:szCs w:val="24"/>
        </w:rPr>
        <w:t>R</w:t>
      </w:r>
      <w:r w:rsidR="00385C26" w:rsidRPr="00645647">
        <w:rPr>
          <w:b/>
          <w:bCs/>
          <w:sz w:val="24"/>
          <w:szCs w:val="24"/>
        </w:rPr>
        <w:t>loc3</w:t>
      </w:r>
      <w:r w:rsidR="00385C26">
        <w:rPr>
          <w:sz w:val="24"/>
          <w:szCs w:val="24"/>
        </w:rPr>
        <w:t xml:space="preserve">.  This only works for the </w:t>
      </w:r>
      <w:r w:rsidR="00385C26">
        <w:rPr>
          <w:b/>
          <w:bCs/>
          <w:sz w:val="24"/>
          <w:szCs w:val="24"/>
        </w:rPr>
        <w:t>Resp</w:t>
      </w:r>
      <w:r w:rsidR="00385C26" w:rsidRPr="00645647">
        <w:rPr>
          <w:b/>
          <w:bCs/>
          <w:sz w:val="24"/>
          <w:szCs w:val="24"/>
        </w:rPr>
        <w:t>type</w:t>
      </w:r>
      <w:r w:rsidR="00385C26">
        <w:rPr>
          <w:sz w:val="24"/>
          <w:szCs w:val="24"/>
        </w:rPr>
        <w:t xml:space="preserve"> types shown.  It is safer to select the item using </w:t>
      </w:r>
      <w:r w:rsidR="00A1723E" w:rsidRPr="00A1723E">
        <w:rPr>
          <w:b/>
          <w:bCs/>
          <w:sz w:val="24"/>
          <w:szCs w:val="24"/>
        </w:rPr>
        <w:t>R</w:t>
      </w:r>
      <w:r w:rsidR="00385C26" w:rsidRPr="00A1723E">
        <w:rPr>
          <w:b/>
          <w:bCs/>
          <w:sz w:val="24"/>
          <w:szCs w:val="24"/>
        </w:rPr>
        <w:t>loc2</w:t>
      </w:r>
      <w:r w:rsidR="00385C26">
        <w:rPr>
          <w:sz w:val="24"/>
          <w:szCs w:val="24"/>
        </w:rPr>
        <w:t xml:space="preserve"> and </w:t>
      </w:r>
      <w:r w:rsidR="00A1723E" w:rsidRPr="00A1723E">
        <w:rPr>
          <w:b/>
          <w:bCs/>
          <w:sz w:val="24"/>
          <w:szCs w:val="24"/>
        </w:rPr>
        <w:t>R</w:t>
      </w:r>
      <w:r w:rsidR="00385C26" w:rsidRPr="00A1723E">
        <w:rPr>
          <w:b/>
          <w:bCs/>
          <w:sz w:val="24"/>
          <w:szCs w:val="24"/>
        </w:rPr>
        <w:t>loc3</w:t>
      </w:r>
      <w:r w:rsidR="00385C26">
        <w:rPr>
          <w:sz w:val="24"/>
          <w:szCs w:val="24"/>
        </w:rPr>
        <w: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00"/>
        <w:gridCol w:w="7775"/>
      </w:tblGrid>
      <w:tr w:rsidR="0055501F" w:rsidRPr="002A59B3" w14:paraId="22017041" w14:textId="77777777" w:rsidTr="0072772B">
        <w:trPr>
          <w:trHeight w:val="242"/>
        </w:trPr>
        <w:tc>
          <w:tcPr>
            <w:tcW w:w="10075" w:type="dxa"/>
            <w:gridSpan w:val="2"/>
            <w:shd w:val="clear" w:color="auto" w:fill="305496"/>
          </w:tcPr>
          <w:p w14:paraId="1BD6FF00" w14:textId="303719AC" w:rsidR="0055501F" w:rsidRPr="002A59B3" w:rsidRDefault="00F570DF" w:rsidP="001F3745">
            <w:pPr>
              <w:pStyle w:val="TableText"/>
              <w:jc w:val="center"/>
              <w:rPr>
                <w:b/>
                <w:color w:val="FFFFFF" w:themeColor="background1"/>
              </w:rPr>
            </w:pPr>
            <w:r>
              <w:rPr>
                <w:b/>
                <w:color w:val="FFFFFF" w:themeColor="background1"/>
              </w:rPr>
              <w:t>Resplocname Options</w:t>
            </w:r>
          </w:p>
        </w:tc>
      </w:tr>
      <w:tr w:rsidR="0072772B" w:rsidRPr="002A59B3" w14:paraId="5198653C" w14:textId="77777777" w:rsidTr="005B0BF0">
        <w:trPr>
          <w:trHeight w:val="242"/>
        </w:trPr>
        <w:tc>
          <w:tcPr>
            <w:tcW w:w="2300" w:type="dxa"/>
            <w:shd w:val="clear" w:color="auto" w:fill="305496"/>
            <w:hideMark/>
          </w:tcPr>
          <w:p w14:paraId="2C3C2B81" w14:textId="2BC13ABB" w:rsidR="0072772B" w:rsidRPr="002A59B3" w:rsidRDefault="00985900" w:rsidP="001F3745">
            <w:pPr>
              <w:pStyle w:val="TableText"/>
              <w:rPr>
                <w:b/>
                <w:color w:val="FFFFFF" w:themeColor="background1"/>
              </w:rPr>
            </w:pPr>
            <w:r>
              <w:rPr>
                <w:b/>
                <w:color w:val="FFFFFF" w:themeColor="background1"/>
              </w:rPr>
              <w:t>Resptype</w:t>
            </w:r>
          </w:p>
        </w:tc>
        <w:tc>
          <w:tcPr>
            <w:tcW w:w="7775" w:type="dxa"/>
            <w:shd w:val="clear" w:color="auto" w:fill="305496"/>
          </w:tcPr>
          <w:p w14:paraId="78DD01BB" w14:textId="77777777" w:rsidR="0072772B" w:rsidRPr="002A59B3" w:rsidRDefault="0072772B" w:rsidP="001F3745">
            <w:pPr>
              <w:pStyle w:val="TableText"/>
              <w:rPr>
                <w:b/>
                <w:color w:val="FFFFFF" w:themeColor="background1"/>
              </w:rPr>
            </w:pPr>
            <w:r>
              <w:rPr>
                <w:b/>
                <w:color w:val="FFFFFF" w:themeColor="background1"/>
              </w:rPr>
              <w:t>Description</w:t>
            </w:r>
          </w:p>
        </w:tc>
      </w:tr>
      <w:tr w:rsidR="0072772B" w:rsidRPr="002A59B3" w14:paraId="086431CF" w14:textId="77777777" w:rsidTr="005B0BF0">
        <w:trPr>
          <w:trHeight w:val="242"/>
        </w:trPr>
        <w:tc>
          <w:tcPr>
            <w:tcW w:w="2300" w:type="dxa"/>
            <w:shd w:val="clear" w:color="auto" w:fill="auto"/>
          </w:tcPr>
          <w:p w14:paraId="49235B1C" w14:textId="77777777" w:rsidR="0072772B" w:rsidRDefault="002D1D64" w:rsidP="001F3745">
            <w:pPr>
              <w:pStyle w:val="TableText"/>
              <w:spacing w:before="0" w:after="0"/>
            </w:pPr>
            <w:r>
              <w:t>RESP_FIRE</w:t>
            </w:r>
          </w:p>
          <w:p w14:paraId="554C78A2" w14:textId="77777777" w:rsidR="002D1D64" w:rsidRDefault="002D1D64" w:rsidP="001F3745">
            <w:pPr>
              <w:pStyle w:val="TableText"/>
              <w:spacing w:before="0" w:after="0"/>
            </w:pPr>
            <w:r>
              <w:lastRenderedPageBreak/>
              <w:t>RESP_UNFIRE</w:t>
            </w:r>
          </w:p>
          <w:p w14:paraId="04261813" w14:textId="77777777" w:rsidR="002D1D64" w:rsidRDefault="002D1D64" w:rsidP="001F3745">
            <w:pPr>
              <w:pStyle w:val="TableText"/>
              <w:spacing w:before="0" w:after="0"/>
            </w:pPr>
            <w:r>
              <w:t>RESP_ENABLE</w:t>
            </w:r>
          </w:p>
          <w:p w14:paraId="6659E86E" w14:textId="77777777" w:rsidR="002D1D64" w:rsidRDefault="002D1D64" w:rsidP="001F3745">
            <w:pPr>
              <w:pStyle w:val="TableText"/>
              <w:spacing w:before="0" w:after="0"/>
            </w:pPr>
            <w:r>
              <w:t>RESP_DISABLE</w:t>
            </w:r>
          </w:p>
          <w:p w14:paraId="43A7DFAF" w14:textId="77777777" w:rsidR="002D1D64" w:rsidRDefault="002D1D64" w:rsidP="001F3745">
            <w:pPr>
              <w:pStyle w:val="TableText"/>
              <w:spacing w:before="0" w:after="0"/>
            </w:pPr>
            <w:r>
              <w:t>RESP_LATCH</w:t>
            </w:r>
          </w:p>
          <w:p w14:paraId="09899ECE" w14:textId="77777777" w:rsidR="002D1D64" w:rsidRDefault="00F51C12" w:rsidP="001F3745">
            <w:pPr>
              <w:pStyle w:val="TableText"/>
              <w:spacing w:before="0" w:after="0"/>
            </w:pPr>
            <w:r>
              <w:t>RESP_UNLATCH</w:t>
            </w:r>
          </w:p>
          <w:p w14:paraId="655D5096" w14:textId="77777777" w:rsidR="00F51C12" w:rsidRDefault="00F51C12" w:rsidP="001F3745">
            <w:pPr>
              <w:pStyle w:val="TableText"/>
              <w:spacing w:before="0" w:after="0"/>
            </w:pPr>
            <w:r>
              <w:t>RESP_GONOW</w:t>
            </w:r>
          </w:p>
          <w:p w14:paraId="5E7083D7" w14:textId="0E534AB2" w:rsidR="00F51C12" w:rsidRPr="002A59B3" w:rsidRDefault="00F51C12" w:rsidP="001F3745">
            <w:pPr>
              <w:pStyle w:val="TableText"/>
              <w:spacing w:before="0" w:after="0"/>
            </w:pPr>
            <w:r>
              <w:t>RESP_STOPGONOW</w:t>
            </w:r>
          </w:p>
        </w:tc>
        <w:tc>
          <w:tcPr>
            <w:tcW w:w="7775" w:type="dxa"/>
            <w:shd w:val="clear" w:color="auto" w:fill="auto"/>
          </w:tcPr>
          <w:p w14:paraId="2012B2DB" w14:textId="56D59069" w:rsidR="0072772B" w:rsidRPr="002A59B3" w:rsidRDefault="0010603D" w:rsidP="001F3745">
            <w:pPr>
              <w:pStyle w:val="TableText"/>
              <w:spacing w:before="0" w:after="0"/>
            </w:pPr>
            <w:r>
              <w:lastRenderedPageBreak/>
              <w:t>Enter the name of the IO signal part</w:t>
            </w:r>
          </w:p>
        </w:tc>
      </w:tr>
      <w:tr w:rsidR="0072772B" w:rsidRPr="002A59B3" w14:paraId="7BEA74B2" w14:textId="77777777" w:rsidTr="005B0BF0">
        <w:trPr>
          <w:trHeight w:val="188"/>
        </w:trPr>
        <w:tc>
          <w:tcPr>
            <w:tcW w:w="2300" w:type="dxa"/>
            <w:shd w:val="clear" w:color="auto" w:fill="auto"/>
          </w:tcPr>
          <w:p w14:paraId="7745D333" w14:textId="77777777" w:rsidR="0072772B" w:rsidRDefault="00F51C12" w:rsidP="001F3745">
            <w:pPr>
              <w:pStyle w:val="TableText"/>
              <w:spacing w:before="0" w:after="0"/>
            </w:pPr>
            <w:r>
              <w:t>RESP_TIMERSTART</w:t>
            </w:r>
          </w:p>
          <w:p w14:paraId="06D79929" w14:textId="4F390D0D" w:rsidR="00F51C12" w:rsidRPr="002A59B3" w:rsidRDefault="00F51C12" w:rsidP="001F3745">
            <w:pPr>
              <w:pStyle w:val="TableText"/>
              <w:spacing w:before="0" w:after="0"/>
            </w:pPr>
            <w:r>
              <w:t>RESP_TIMER</w:t>
            </w:r>
            <w:r w:rsidR="00332659">
              <w:t>RESET</w:t>
            </w:r>
          </w:p>
        </w:tc>
        <w:tc>
          <w:tcPr>
            <w:tcW w:w="7775" w:type="dxa"/>
            <w:shd w:val="clear" w:color="auto" w:fill="auto"/>
          </w:tcPr>
          <w:p w14:paraId="6F53C647" w14:textId="0EC170AB" w:rsidR="0072772B" w:rsidRPr="002A59B3" w:rsidRDefault="0010603D" w:rsidP="001F3745">
            <w:pPr>
              <w:pStyle w:val="TableText"/>
              <w:spacing w:before="0" w:after="0"/>
            </w:pPr>
            <w:r>
              <w:t>Enter the name of the timer</w:t>
            </w:r>
          </w:p>
        </w:tc>
      </w:tr>
      <w:tr w:rsidR="0072772B" w:rsidRPr="002A59B3" w14:paraId="2193715E" w14:textId="77777777" w:rsidTr="005B0BF0">
        <w:trPr>
          <w:trHeight w:val="202"/>
        </w:trPr>
        <w:tc>
          <w:tcPr>
            <w:tcW w:w="2300" w:type="dxa"/>
            <w:shd w:val="clear" w:color="auto" w:fill="auto"/>
          </w:tcPr>
          <w:p w14:paraId="6C8BC7DF" w14:textId="2CC7F9E2" w:rsidR="0072772B" w:rsidRPr="002A59B3" w:rsidRDefault="00332659" w:rsidP="001F3745">
            <w:pPr>
              <w:pStyle w:val="TableText"/>
              <w:spacing w:before="0" w:after="0"/>
            </w:pPr>
            <w:r>
              <w:t>RESP_DATA</w:t>
            </w:r>
          </w:p>
        </w:tc>
        <w:tc>
          <w:tcPr>
            <w:tcW w:w="7775" w:type="dxa"/>
            <w:shd w:val="clear" w:color="auto" w:fill="auto"/>
          </w:tcPr>
          <w:p w14:paraId="4372AE3F" w14:textId="0839FDD3" w:rsidR="0072772B" w:rsidRPr="002A59B3" w:rsidRDefault="00332659" w:rsidP="001F3745">
            <w:pPr>
              <w:pStyle w:val="TableText"/>
              <w:spacing w:before="0" w:after="0"/>
            </w:pPr>
            <w:r>
              <w:t>Enter the name of the table containing the variable</w:t>
            </w:r>
          </w:p>
        </w:tc>
      </w:tr>
      <w:tr w:rsidR="00332659" w:rsidRPr="002A59B3" w14:paraId="32DA04F4" w14:textId="77777777" w:rsidTr="005B0BF0">
        <w:trPr>
          <w:trHeight w:val="202"/>
        </w:trPr>
        <w:tc>
          <w:tcPr>
            <w:tcW w:w="2300" w:type="dxa"/>
            <w:shd w:val="clear" w:color="auto" w:fill="auto"/>
          </w:tcPr>
          <w:p w14:paraId="225E3766" w14:textId="340F6FA8" w:rsidR="00332659" w:rsidRPr="002A59B3" w:rsidRDefault="00332659" w:rsidP="001F3745">
            <w:pPr>
              <w:pStyle w:val="TableText"/>
              <w:spacing w:before="0" w:after="0"/>
            </w:pPr>
            <w:r>
              <w:t>All Others</w:t>
            </w:r>
          </w:p>
        </w:tc>
        <w:tc>
          <w:tcPr>
            <w:tcW w:w="7775" w:type="dxa"/>
            <w:shd w:val="clear" w:color="auto" w:fill="auto"/>
          </w:tcPr>
          <w:p w14:paraId="13800F5C" w14:textId="7AE57D51" w:rsidR="00332659" w:rsidRPr="002A59B3" w:rsidRDefault="00332659" w:rsidP="001F3745">
            <w:pPr>
              <w:pStyle w:val="TableText"/>
              <w:spacing w:before="0" w:after="0"/>
            </w:pPr>
            <w:r>
              <w:t>Not Used</w:t>
            </w:r>
          </w:p>
        </w:tc>
      </w:tr>
    </w:tbl>
    <w:p w14:paraId="3070EBC1" w14:textId="77777777" w:rsidR="0055501F" w:rsidRPr="0032346A" w:rsidRDefault="0055501F" w:rsidP="0055501F">
      <w:pPr>
        <w:rPr>
          <w:sz w:val="24"/>
          <w:szCs w:val="24"/>
        </w:rPr>
      </w:pPr>
    </w:p>
    <w:p w14:paraId="5164A42E" w14:textId="6CD8BC22" w:rsidR="00C14AB8" w:rsidRPr="0032346A" w:rsidRDefault="00C14AB8" w:rsidP="00C14AB8">
      <w:pPr>
        <w:pStyle w:val="Heading1"/>
        <w:keepLines/>
        <w:pageBreakBefore w:val="0"/>
        <w:numPr>
          <w:ilvl w:val="0"/>
          <w:numId w:val="20"/>
        </w:numPr>
        <w:spacing w:before="480" w:after="100" w:afterAutospacing="1"/>
        <w:rPr>
          <w:rFonts w:ascii="Montserrat" w:hAnsi="Montserrat"/>
          <w:szCs w:val="28"/>
        </w:rPr>
      </w:pPr>
      <w:bookmarkStart w:id="16" w:name="_Toc115877148"/>
      <w:r>
        <w:rPr>
          <w:rFonts w:ascii="Montserrat" w:hAnsi="Montserrat"/>
          <w:szCs w:val="28"/>
        </w:rPr>
        <w:t>Table Combos</w:t>
      </w:r>
      <w:bookmarkEnd w:id="16"/>
    </w:p>
    <w:p w14:paraId="1CFB59D2" w14:textId="1E2F2AE6" w:rsidR="00C14AB8" w:rsidRDefault="009D33DB" w:rsidP="00C14AB8">
      <w:pPr>
        <w:spacing w:before="100" w:beforeAutospacing="1" w:after="100" w:afterAutospacing="1"/>
        <w:rPr>
          <w:sz w:val="24"/>
          <w:szCs w:val="24"/>
        </w:rPr>
      </w:pPr>
      <w:r>
        <w:rPr>
          <w:sz w:val="24"/>
          <w:szCs w:val="24"/>
        </w:rPr>
        <w:t xml:space="preserve">Combination triggers </w:t>
      </w:r>
      <w:r w:rsidR="00B51C6E">
        <w:rPr>
          <w:sz w:val="24"/>
          <w:szCs w:val="24"/>
        </w:rPr>
        <w:t xml:space="preserve">can be used to </w:t>
      </w:r>
      <w:r w:rsidR="005C46E5">
        <w:rPr>
          <w:sz w:val="24"/>
          <w:szCs w:val="24"/>
        </w:rPr>
        <w:t xml:space="preserve">efficiently </w:t>
      </w:r>
      <w:r w:rsidR="00B51C6E">
        <w:rPr>
          <w:sz w:val="24"/>
          <w:szCs w:val="24"/>
        </w:rPr>
        <w:t>evaluate multiple inputs</w:t>
      </w:r>
      <w:r w:rsidR="00A02052">
        <w:rPr>
          <w:sz w:val="24"/>
          <w:szCs w:val="24"/>
        </w:rPr>
        <w:t>.</w:t>
      </w:r>
    </w:p>
    <w:p w14:paraId="6690AC7A" w14:textId="07008C65" w:rsidR="008628C4" w:rsidRDefault="008628C4" w:rsidP="00C14AB8">
      <w:pPr>
        <w:spacing w:before="100" w:beforeAutospacing="1" w:after="100" w:afterAutospacing="1"/>
        <w:rPr>
          <w:sz w:val="24"/>
          <w:szCs w:val="24"/>
        </w:rPr>
      </w:pPr>
      <w:r>
        <w:rPr>
          <w:sz w:val="24"/>
          <w:szCs w:val="24"/>
        </w:rPr>
        <w:t xml:space="preserve">Table </w:t>
      </w:r>
      <w:r w:rsidRPr="00253AF4">
        <w:rPr>
          <w:b/>
          <w:bCs/>
          <w:sz w:val="24"/>
          <w:szCs w:val="24"/>
        </w:rPr>
        <w:t>Combos</w:t>
      </w:r>
      <w:r>
        <w:rPr>
          <w:sz w:val="24"/>
          <w:szCs w:val="24"/>
        </w:rPr>
        <w:t>, a.k.a., “Lo</w:t>
      </w:r>
      <w:r w:rsidR="00B15AB5">
        <w:rPr>
          <w:sz w:val="24"/>
          <w:szCs w:val="24"/>
        </w:rPr>
        <w:t xml:space="preserve">gical Combinations”, can be used to </w:t>
      </w:r>
      <w:r w:rsidR="005C46E5">
        <w:rPr>
          <w:sz w:val="24"/>
          <w:szCs w:val="24"/>
        </w:rPr>
        <w:t>combine</w:t>
      </w:r>
      <w:r w:rsidR="00B15AB5">
        <w:rPr>
          <w:sz w:val="24"/>
          <w:szCs w:val="24"/>
        </w:rPr>
        <w:t xml:space="preserve"> </w:t>
      </w:r>
      <w:r w:rsidR="005C46E5">
        <w:rPr>
          <w:sz w:val="24"/>
          <w:szCs w:val="24"/>
        </w:rPr>
        <w:t xml:space="preserve">up to ten inputs per row.  </w:t>
      </w:r>
      <w:r w:rsidR="00253AF4">
        <w:rPr>
          <w:sz w:val="24"/>
          <w:szCs w:val="24"/>
        </w:rPr>
        <w:t>For each row, you must choose whether the items will be combined with a logical AND or with a logical OR.</w:t>
      </w:r>
    </w:p>
    <w:p w14:paraId="3B16BE9B" w14:textId="2BCE1DDB" w:rsidR="0031792D" w:rsidRDefault="00E83D96" w:rsidP="00C14AB8">
      <w:pPr>
        <w:spacing w:before="100" w:beforeAutospacing="1" w:after="100" w:afterAutospacing="1"/>
        <w:rPr>
          <w:sz w:val="24"/>
          <w:szCs w:val="24"/>
        </w:rPr>
      </w:pPr>
      <w:r>
        <w:rPr>
          <w:sz w:val="24"/>
          <w:szCs w:val="24"/>
        </w:rPr>
        <w:t>Y</w:t>
      </w:r>
      <w:r w:rsidR="0031792D">
        <w:rPr>
          <w:sz w:val="24"/>
          <w:szCs w:val="24"/>
        </w:rPr>
        <w:t xml:space="preserve">ou can create multi-row triggers in table </w:t>
      </w:r>
      <w:r w:rsidR="0031792D" w:rsidRPr="00E83D96">
        <w:rPr>
          <w:b/>
          <w:bCs/>
          <w:sz w:val="24"/>
          <w:szCs w:val="24"/>
        </w:rPr>
        <w:t>Trigrset</w:t>
      </w:r>
      <w:r w:rsidR="0031792D">
        <w:rPr>
          <w:sz w:val="24"/>
          <w:szCs w:val="24"/>
        </w:rPr>
        <w:t xml:space="preserve"> </w:t>
      </w:r>
      <w:r>
        <w:rPr>
          <w:sz w:val="24"/>
          <w:szCs w:val="24"/>
        </w:rPr>
        <w:t xml:space="preserve">that combine </w:t>
      </w:r>
      <w:r w:rsidR="005A1045">
        <w:rPr>
          <w:sz w:val="24"/>
          <w:szCs w:val="24"/>
        </w:rPr>
        <w:t xml:space="preserve">a single input per row using either AND or OR.  Using the </w:t>
      </w:r>
      <w:r w:rsidR="008048F2">
        <w:rPr>
          <w:sz w:val="24"/>
          <w:szCs w:val="24"/>
        </w:rPr>
        <w:t>ONCOMBO</w:t>
      </w:r>
      <w:r w:rsidR="000711CC">
        <w:rPr>
          <w:sz w:val="24"/>
          <w:szCs w:val="24"/>
        </w:rPr>
        <w:t xml:space="preserve"> </w:t>
      </w:r>
      <w:r w:rsidR="000711CC" w:rsidRPr="000711CC">
        <w:rPr>
          <w:b/>
          <w:bCs/>
          <w:sz w:val="24"/>
          <w:szCs w:val="24"/>
        </w:rPr>
        <w:t>Triggertype</w:t>
      </w:r>
      <w:r w:rsidR="000711CC">
        <w:rPr>
          <w:sz w:val="24"/>
          <w:szCs w:val="24"/>
        </w:rPr>
        <w:t xml:space="preserve">, you can incorporate the results from table </w:t>
      </w:r>
      <w:r w:rsidR="000711CC" w:rsidRPr="001268F1">
        <w:rPr>
          <w:b/>
          <w:bCs/>
          <w:sz w:val="24"/>
          <w:szCs w:val="24"/>
        </w:rPr>
        <w:t>Combos</w:t>
      </w:r>
      <w:r w:rsidR="000711CC">
        <w:rPr>
          <w:sz w:val="24"/>
          <w:szCs w:val="24"/>
        </w:rPr>
        <w:t xml:space="preserve"> with </w:t>
      </w:r>
      <w:r w:rsidR="001268F1">
        <w:rPr>
          <w:sz w:val="24"/>
          <w:szCs w:val="24"/>
        </w:rPr>
        <w:t>other items to add more capabilities.</w:t>
      </w:r>
    </w:p>
    <w:p w14:paraId="1D5C23D7" w14:textId="733B7494" w:rsidR="002E395F" w:rsidRDefault="00A64DD3" w:rsidP="00C14AB8">
      <w:pPr>
        <w:spacing w:before="100" w:beforeAutospacing="1" w:after="100" w:afterAutospacing="1"/>
        <w:rPr>
          <w:sz w:val="24"/>
          <w:szCs w:val="24"/>
        </w:rPr>
      </w:pPr>
      <w:r>
        <w:rPr>
          <w:sz w:val="24"/>
          <w:szCs w:val="24"/>
        </w:rPr>
        <w:t xml:space="preserve">You must define all your individual items to combine as lines in </w:t>
      </w:r>
      <w:r w:rsidRPr="00C01A66">
        <w:rPr>
          <w:b/>
          <w:bCs/>
          <w:sz w:val="24"/>
          <w:szCs w:val="24"/>
        </w:rPr>
        <w:t>Trigrset</w:t>
      </w:r>
      <w:r>
        <w:rPr>
          <w:sz w:val="24"/>
          <w:szCs w:val="24"/>
        </w:rPr>
        <w:t xml:space="preserve">, then select each one in the </w:t>
      </w:r>
      <w:r w:rsidRPr="00C01A66">
        <w:rPr>
          <w:b/>
          <w:bCs/>
          <w:sz w:val="24"/>
          <w:szCs w:val="24"/>
        </w:rPr>
        <w:t>Combos</w:t>
      </w:r>
      <w:r>
        <w:rPr>
          <w:sz w:val="24"/>
          <w:szCs w:val="24"/>
        </w:rPr>
        <w:t xml:space="preserve"> </w:t>
      </w:r>
      <w:r w:rsidRPr="00C01A66">
        <w:rPr>
          <w:b/>
          <w:bCs/>
          <w:sz w:val="24"/>
          <w:szCs w:val="24"/>
        </w:rPr>
        <w:t>Trig</w:t>
      </w:r>
      <w:r>
        <w:rPr>
          <w:sz w:val="24"/>
          <w:szCs w:val="24"/>
        </w:rPr>
        <w:t xml:space="preserve"> fields</w:t>
      </w:r>
      <w:r w:rsidR="002C2564">
        <w:rPr>
          <w:sz w:val="24"/>
          <w:szCs w:val="24"/>
        </w:rPr>
        <w:t xml:space="preserve">, then create a </w:t>
      </w:r>
      <w:r w:rsidR="002C2564" w:rsidRPr="00C01A66">
        <w:rPr>
          <w:b/>
          <w:bCs/>
          <w:sz w:val="24"/>
          <w:szCs w:val="24"/>
        </w:rPr>
        <w:t>Triggertype</w:t>
      </w:r>
      <w:r w:rsidR="002C2564">
        <w:rPr>
          <w:sz w:val="24"/>
          <w:szCs w:val="24"/>
        </w:rPr>
        <w:t xml:space="preserve"> = ONCOMBO entry in </w:t>
      </w:r>
      <w:r w:rsidR="002C2564" w:rsidRPr="00C01A66">
        <w:rPr>
          <w:b/>
          <w:bCs/>
          <w:sz w:val="24"/>
          <w:szCs w:val="24"/>
        </w:rPr>
        <w:t>Trigrset</w:t>
      </w:r>
      <w:r w:rsidR="00D950DF">
        <w:rPr>
          <w:sz w:val="24"/>
          <w:szCs w:val="24"/>
        </w:rPr>
        <w:t xml:space="preserve"> using </w:t>
      </w:r>
      <w:r w:rsidR="00D950DF" w:rsidRPr="00C01A66">
        <w:rPr>
          <w:b/>
          <w:bCs/>
          <w:sz w:val="24"/>
          <w:szCs w:val="24"/>
        </w:rPr>
        <w:t>PopupMenu</w:t>
      </w:r>
      <w:r w:rsidR="00D950DF">
        <w:rPr>
          <w:sz w:val="24"/>
          <w:szCs w:val="24"/>
        </w:rPr>
        <w:t xml:space="preserve"> = </w:t>
      </w:r>
      <w:r w:rsidR="00D950DF" w:rsidRPr="00C01A66">
        <w:rPr>
          <w:b/>
          <w:bCs/>
          <w:sz w:val="24"/>
          <w:szCs w:val="24"/>
        </w:rPr>
        <w:t>Combos</w:t>
      </w:r>
      <w:r w:rsidR="00D950DF">
        <w:rPr>
          <w:sz w:val="24"/>
          <w:szCs w:val="24"/>
        </w:rPr>
        <w:t xml:space="preserve"> so you can select the entry</w:t>
      </w:r>
      <w:r w:rsidR="00C01A66">
        <w:rPr>
          <w:sz w:val="24"/>
          <w:szCs w:val="24"/>
        </w:rPr>
        <w:t xml:space="preserve"> there</w:t>
      </w:r>
      <w:r w:rsidR="00D950DF">
        <w:rPr>
          <w:sz w:val="24"/>
          <w:szCs w:val="24"/>
        </w:rPr>
        <w:t>.</w:t>
      </w:r>
    </w:p>
    <w:p w14:paraId="476F2DC4" w14:textId="12137E61" w:rsidR="00C44E2B" w:rsidRPr="0032346A" w:rsidRDefault="00C44E2B" w:rsidP="00C14AB8">
      <w:pPr>
        <w:spacing w:before="100" w:beforeAutospacing="1" w:after="100" w:afterAutospacing="1"/>
        <w:rPr>
          <w:sz w:val="24"/>
          <w:szCs w:val="24"/>
        </w:rPr>
      </w:pPr>
      <w:r>
        <w:rPr>
          <w:sz w:val="24"/>
          <w:szCs w:val="24"/>
        </w:rPr>
        <w:t xml:space="preserve">TRK:  Since </w:t>
      </w:r>
      <w:r w:rsidR="00465BE0">
        <w:rPr>
          <w:sz w:val="24"/>
          <w:szCs w:val="24"/>
        </w:rPr>
        <w:t>each</w:t>
      </w:r>
      <w:r w:rsidR="00504A67">
        <w:rPr>
          <w:sz w:val="24"/>
          <w:szCs w:val="24"/>
        </w:rPr>
        <w:t xml:space="preserve"> </w:t>
      </w:r>
      <w:r w:rsidR="00504A67" w:rsidRPr="00465BE0">
        <w:rPr>
          <w:b/>
          <w:bCs/>
          <w:sz w:val="24"/>
          <w:szCs w:val="24"/>
        </w:rPr>
        <w:t>Trig</w:t>
      </w:r>
      <w:r w:rsidR="00504A67">
        <w:rPr>
          <w:sz w:val="24"/>
          <w:szCs w:val="24"/>
        </w:rPr>
        <w:t xml:space="preserve"> entr</w:t>
      </w:r>
      <w:r w:rsidR="00465BE0">
        <w:rPr>
          <w:sz w:val="24"/>
          <w:szCs w:val="24"/>
        </w:rPr>
        <w:t>y</w:t>
      </w:r>
      <w:r w:rsidR="00504A67">
        <w:rPr>
          <w:sz w:val="24"/>
          <w:szCs w:val="24"/>
        </w:rPr>
        <w:t xml:space="preserve"> </w:t>
      </w:r>
      <w:r w:rsidR="00465BE0">
        <w:rPr>
          <w:sz w:val="24"/>
          <w:szCs w:val="24"/>
        </w:rPr>
        <w:t>must be</w:t>
      </w:r>
      <w:r w:rsidR="00504A67">
        <w:rPr>
          <w:sz w:val="24"/>
          <w:szCs w:val="24"/>
        </w:rPr>
        <w:t xml:space="preserve"> defined as </w:t>
      </w:r>
      <w:r w:rsidR="00D40147">
        <w:rPr>
          <w:sz w:val="24"/>
          <w:szCs w:val="24"/>
        </w:rPr>
        <w:t xml:space="preserve">an </w:t>
      </w:r>
      <w:r w:rsidR="00465BE0">
        <w:rPr>
          <w:sz w:val="24"/>
          <w:szCs w:val="24"/>
        </w:rPr>
        <w:t xml:space="preserve">individual </w:t>
      </w:r>
      <w:r w:rsidR="00504A67">
        <w:rPr>
          <w:sz w:val="24"/>
          <w:szCs w:val="24"/>
        </w:rPr>
        <w:t xml:space="preserve">row in </w:t>
      </w:r>
      <w:r w:rsidR="00504A67" w:rsidRPr="002E395F">
        <w:rPr>
          <w:b/>
          <w:bCs/>
          <w:sz w:val="24"/>
          <w:szCs w:val="24"/>
        </w:rPr>
        <w:t>Trigrset</w:t>
      </w:r>
      <w:r w:rsidR="00504A67">
        <w:rPr>
          <w:sz w:val="24"/>
          <w:szCs w:val="24"/>
        </w:rPr>
        <w:t>, I am not sure how this saves anything.  You might as well just define the</w:t>
      </w:r>
      <w:r w:rsidR="001906A0">
        <w:rPr>
          <w:sz w:val="24"/>
          <w:szCs w:val="24"/>
        </w:rPr>
        <w:t xml:space="preserve">m as a multi-line trigger directly in </w:t>
      </w:r>
      <w:r w:rsidR="001906A0" w:rsidRPr="002E395F">
        <w:rPr>
          <w:b/>
          <w:bCs/>
          <w:sz w:val="24"/>
          <w:szCs w:val="24"/>
        </w:rPr>
        <w:t>Trigrset</w:t>
      </w:r>
      <w:r w:rsidR="001906A0">
        <w:rPr>
          <w:sz w:val="24"/>
          <w:szCs w:val="24"/>
        </w:rPr>
        <w:t xml:space="preserve"> using RESP_AND</w:t>
      </w:r>
      <w:r w:rsidR="002E395F">
        <w:rPr>
          <w:sz w:val="24"/>
          <w:szCs w:val="24"/>
        </w:rPr>
        <w:t>BLOCK and RESP_ORBLOCK – it is less co</w:t>
      </w:r>
      <w:r w:rsidR="00D40147">
        <w:rPr>
          <w:sz w:val="24"/>
          <w:szCs w:val="24"/>
        </w:rPr>
        <w:t>n</w:t>
      </w:r>
      <w:r w:rsidR="002E395F">
        <w:rPr>
          <w:sz w:val="24"/>
          <w:szCs w:val="24"/>
        </w:rPr>
        <w:t>fusing.</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4"/>
        <w:gridCol w:w="929"/>
        <w:gridCol w:w="7279"/>
      </w:tblGrid>
      <w:tr w:rsidR="00C14AB8" w:rsidRPr="002A59B3" w14:paraId="3AD0C958" w14:textId="77777777" w:rsidTr="00033526">
        <w:trPr>
          <w:trHeight w:val="242"/>
        </w:trPr>
        <w:tc>
          <w:tcPr>
            <w:tcW w:w="10042" w:type="dxa"/>
            <w:gridSpan w:val="3"/>
            <w:shd w:val="clear" w:color="auto" w:fill="305496"/>
          </w:tcPr>
          <w:p w14:paraId="25B5642D" w14:textId="6512A5FE" w:rsidR="00C14AB8" w:rsidRPr="002A59B3" w:rsidRDefault="00850DF6" w:rsidP="00033526">
            <w:pPr>
              <w:pStyle w:val="TableText"/>
              <w:jc w:val="center"/>
              <w:rPr>
                <w:b/>
                <w:color w:val="FFFFFF" w:themeColor="background1"/>
              </w:rPr>
            </w:pPr>
            <w:r>
              <w:rPr>
                <w:b/>
                <w:color w:val="FFFFFF" w:themeColor="background1"/>
              </w:rPr>
              <w:t>Combos</w:t>
            </w:r>
            <w:r w:rsidR="00C14AB8" w:rsidRPr="002A59B3">
              <w:rPr>
                <w:b/>
                <w:color w:val="FFFFFF" w:themeColor="background1"/>
              </w:rPr>
              <w:t xml:space="preserve"> Table</w:t>
            </w:r>
          </w:p>
        </w:tc>
      </w:tr>
      <w:tr w:rsidR="00C14AB8" w:rsidRPr="002A59B3" w14:paraId="47C53F4D" w14:textId="77777777" w:rsidTr="001268F1">
        <w:trPr>
          <w:trHeight w:val="242"/>
        </w:trPr>
        <w:tc>
          <w:tcPr>
            <w:tcW w:w="1834" w:type="dxa"/>
            <w:shd w:val="clear" w:color="auto" w:fill="305496"/>
            <w:hideMark/>
          </w:tcPr>
          <w:p w14:paraId="76C91B3E" w14:textId="77777777" w:rsidR="00C14AB8" w:rsidRPr="002A59B3" w:rsidRDefault="00C14AB8" w:rsidP="00033526">
            <w:pPr>
              <w:pStyle w:val="TableText"/>
              <w:rPr>
                <w:b/>
                <w:color w:val="FFFFFF" w:themeColor="background1"/>
              </w:rPr>
            </w:pPr>
            <w:r>
              <w:rPr>
                <w:b/>
                <w:color w:val="FFFFFF" w:themeColor="background1"/>
              </w:rPr>
              <w:t>Field</w:t>
            </w:r>
          </w:p>
        </w:tc>
        <w:tc>
          <w:tcPr>
            <w:tcW w:w="929" w:type="dxa"/>
            <w:shd w:val="clear" w:color="auto" w:fill="305496"/>
            <w:hideMark/>
          </w:tcPr>
          <w:p w14:paraId="1C271768" w14:textId="77777777" w:rsidR="00C14AB8" w:rsidRPr="002A59B3" w:rsidRDefault="00C14AB8" w:rsidP="00033526">
            <w:pPr>
              <w:pStyle w:val="TableText"/>
              <w:rPr>
                <w:b/>
                <w:color w:val="FFFFFF" w:themeColor="background1"/>
              </w:rPr>
            </w:pPr>
            <w:r>
              <w:rPr>
                <w:b/>
                <w:color w:val="FFFFFF" w:themeColor="background1"/>
              </w:rPr>
              <w:t>Type</w:t>
            </w:r>
          </w:p>
        </w:tc>
        <w:tc>
          <w:tcPr>
            <w:tcW w:w="7279" w:type="dxa"/>
            <w:shd w:val="clear" w:color="auto" w:fill="305496"/>
          </w:tcPr>
          <w:p w14:paraId="22B9AA41" w14:textId="77777777" w:rsidR="00C14AB8" w:rsidRPr="002A59B3" w:rsidRDefault="00C14AB8" w:rsidP="00033526">
            <w:pPr>
              <w:pStyle w:val="TableText"/>
              <w:rPr>
                <w:b/>
                <w:color w:val="FFFFFF" w:themeColor="background1"/>
              </w:rPr>
            </w:pPr>
            <w:r>
              <w:rPr>
                <w:b/>
                <w:color w:val="FFFFFF" w:themeColor="background1"/>
              </w:rPr>
              <w:t>Description</w:t>
            </w:r>
          </w:p>
        </w:tc>
      </w:tr>
      <w:tr w:rsidR="00C14AB8" w:rsidRPr="002A59B3" w14:paraId="5EAA669F" w14:textId="77777777" w:rsidTr="001268F1">
        <w:trPr>
          <w:trHeight w:val="242"/>
        </w:trPr>
        <w:tc>
          <w:tcPr>
            <w:tcW w:w="1834" w:type="dxa"/>
            <w:shd w:val="clear" w:color="auto" w:fill="auto"/>
          </w:tcPr>
          <w:p w14:paraId="751A55F2" w14:textId="1A09B185" w:rsidR="00C14AB8" w:rsidRPr="002A59B3" w:rsidRDefault="00850DF6" w:rsidP="000155BA">
            <w:pPr>
              <w:pStyle w:val="TableText"/>
              <w:spacing w:before="0" w:after="0"/>
            </w:pPr>
            <w:r>
              <w:t>Combo_Name</w:t>
            </w:r>
          </w:p>
        </w:tc>
        <w:tc>
          <w:tcPr>
            <w:tcW w:w="929" w:type="dxa"/>
            <w:shd w:val="clear" w:color="auto" w:fill="auto"/>
          </w:tcPr>
          <w:p w14:paraId="0E60111D" w14:textId="088E0793" w:rsidR="00C14AB8" w:rsidRPr="002A59B3" w:rsidRDefault="001B7A2A" w:rsidP="000155BA">
            <w:pPr>
              <w:pStyle w:val="TableText"/>
              <w:spacing w:before="0" w:after="0"/>
            </w:pPr>
            <w:r>
              <w:t>String</w:t>
            </w:r>
          </w:p>
        </w:tc>
        <w:tc>
          <w:tcPr>
            <w:tcW w:w="7279" w:type="dxa"/>
            <w:shd w:val="clear" w:color="auto" w:fill="auto"/>
          </w:tcPr>
          <w:p w14:paraId="167D441A" w14:textId="66CAA2C9" w:rsidR="00C14AB8" w:rsidRPr="002A59B3" w:rsidRDefault="0017596A" w:rsidP="000155BA">
            <w:pPr>
              <w:pStyle w:val="TableText"/>
              <w:spacing w:before="0" w:after="0"/>
            </w:pPr>
            <w:r>
              <w:t>Enter a unique name for this combination.</w:t>
            </w:r>
            <w:r w:rsidR="006F1FBD">
              <w:t xml:space="preserve">  The name will be referenced in the </w:t>
            </w:r>
            <w:r w:rsidR="006F1FBD" w:rsidRPr="006F1FBD">
              <w:rPr>
                <w:b/>
                <w:bCs/>
              </w:rPr>
              <w:t>Trigrset</w:t>
            </w:r>
            <w:r w:rsidR="006F1FBD">
              <w:t xml:space="preserve"> table</w:t>
            </w:r>
            <w:r w:rsidR="00902208">
              <w:t xml:space="preserve"> by an </w:t>
            </w:r>
            <w:r w:rsidR="00C41B20">
              <w:t xml:space="preserve">ONCOMBO </w:t>
            </w:r>
            <w:r w:rsidR="00C41B20" w:rsidRPr="00C41B20">
              <w:rPr>
                <w:b/>
                <w:bCs/>
              </w:rPr>
              <w:t>Triggertype</w:t>
            </w:r>
            <w:r w:rsidR="006F1FBD">
              <w:t>.</w:t>
            </w:r>
          </w:p>
        </w:tc>
      </w:tr>
      <w:tr w:rsidR="00C14AB8" w:rsidRPr="002A59B3" w14:paraId="03509EF0" w14:textId="77777777" w:rsidTr="001268F1">
        <w:trPr>
          <w:trHeight w:val="188"/>
        </w:trPr>
        <w:tc>
          <w:tcPr>
            <w:tcW w:w="1834" w:type="dxa"/>
            <w:shd w:val="clear" w:color="auto" w:fill="auto"/>
          </w:tcPr>
          <w:p w14:paraId="4A2FBF0C" w14:textId="1F9251E4" w:rsidR="00C14AB8" w:rsidRPr="002A59B3" w:rsidRDefault="005936C8" w:rsidP="000155BA">
            <w:pPr>
              <w:pStyle w:val="TableText"/>
              <w:spacing w:before="0" w:after="0"/>
            </w:pPr>
            <w:r>
              <w:t>Combo_Type</w:t>
            </w:r>
          </w:p>
        </w:tc>
        <w:tc>
          <w:tcPr>
            <w:tcW w:w="929" w:type="dxa"/>
            <w:shd w:val="clear" w:color="auto" w:fill="auto"/>
          </w:tcPr>
          <w:p w14:paraId="24C10EAC" w14:textId="4295763E" w:rsidR="00C14AB8" w:rsidRPr="002A59B3" w:rsidRDefault="001B7A2A" w:rsidP="000155BA">
            <w:pPr>
              <w:pStyle w:val="TableText"/>
              <w:spacing w:before="0" w:after="0"/>
            </w:pPr>
            <w:r>
              <w:t>Int</w:t>
            </w:r>
          </w:p>
        </w:tc>
        <w:tc>
          <w:tcPr>
            <w:tcW w:w="7279" w:type="dxa"/>
            <w:shd w:val="clear" w:color="auto" w:fill="auto"/>
          </w:tcPr>
          <w:p w14:paraId="006FDE37" w14:textId="24FC2275" w:rsidR="00C14AB8" w:rsidRDefault="0071643B" w:rsidP="000155BA">
            <w:pPr>
              <w:pStyle w:val="TableText"/>
              <w:spacing w:before="0" w:after="0"/>
            </w:pPr>
            <w:r w:rsidRPr="0071643B">
              <w:rPr>
                <w:b/>
                <w:bCs/>
              </w:rPr>
              <w:t>0</w:t>
            </w:r>
            <w:r>
              <w:t xml:space="preserve"> – Combine the </w:t>
            </w:r>
            <w:r w:rsidRPr="0071643B">
              <w:rPr>
                <w:b/>
                <w:bCs/>
              </w:rPr>
              <w:t>Trig</w:t>
            </w:r>
            <w:r>
              <w:t xml:space="preserve"> fields using AND</w:t>
            </w:r>
            <w:r w:rsidR="00B135A8">
              <w:t xml:space="preserve"> logic</w:t>
            </w:r>
          </w:p>
          <w:p w14:paraId="1D5C91C3" w14:textId="7D7186A1" w:rsidR="0071643B" w:rsidRPr="002A59B3" w:rsidRDefault="0071643B" w:rsidP="000155BA">
            <w:pPr>
              <w:pStyle w:val="TableText"/>
              <w:spacing w:before="0" w:after="0"/>
            </w:pPr>
            <w:r w:rsidRPr="0071643B">
              <w:rPr>
                <w:b/>
                <w:bCs/>
              </w:rPr>
              <w:t>1</w:t>
            </w:r>
            <w:r>
              <w:t xml:space="preserve"> – Combine the </w:t>
            </w:r>
            <w:r w:rsidRPr="0071643B">
              <w:rPr>
                <w:b/>
                <w:bCs/>
              </w:rPr>
              <w:t>Trig</w:t>
            </w:r>
            <w:r>
              <w:t xml:space="preserve"> fields using OR</w:t>
            </w:r>
            <w:r w:rsidR="00B135A8">
              <w:t xml:space="preserve"> logic</w:t>
            </w:r>
          </w:p>
        </w:tc>
      </w:tr>
      <w:tr w:rsidR="00C14AB8" w:rsidRPr="002A59B3" w14:paraId="2202A1CD" w14:textId="77777777" w:rsidTr="001268F1">
        <w:trPr>
          <w:trHeight w:val="202"/>
        </w:trPr>
        <w:tc>
          <w:tcPr>
            <w:tcW w:w="1834" w:type="dxa"/>
            <w:shd w:val="clear" w:color="auto" w:fill="auto"/>
          </w:tcPr>
          <w:p w14:paraId="46EE2066" w14:textId="2E2DBCE2" w:rsidR="00C14AB8" w:rsidRPr="002A59B3" w:rsidRDefault="005936C8" w:rsidP="000155BA">
            <w:pPr>
              <w:pStyle w:val="TableText"/>
              <w:spacing w:before="0" w:after="0"/>
            </w:pPr>
            <w:r>
              <w:lastRenderedPageBreak/>
              <w:t>Trig1 – Trig10</w:t>
            </w:r>
          </w:p>
        </w:tc>
        <w:tc>
          <w:tcPr>
            <w:tcW w:w="929" w:type="dxa"/>
            <w:shd w:val="clear" w:color="auto" w:fill="auto"/>
          </w:tcPr>
          <w:p w14:paraId="385DC046" w14:textId="694CEC33" w:rsidR="00C14AB8" w:rsidRPr="002A59B3" w:rsidRDefault="005936C8" w:rsidP="000155BA">
            <w:pPr>
              <w:pStyle w:val="TableText"/>
              <w:spacing w:before="0" w:after="0"/>
            </w:pPr>
            <w:r>
              <w:t>PopUp</w:t>
            </w:r>
          </w:p>
        </w:tc>
        <w:tc>
          <w:tcPr>
            <w:tcW w:w="7279" w:type="dxa"/>
            <w:shd w:val="clear" w:color="auto" w:fill="auto"/>
          </w:tcPr>
          <w:p w14:paraId="7FA61864" w14:textId="190C2A2B" w:rsidR="00C14AB8" w:rsidRPr="002A59B3" w:rsidRDefault="007470F0" w:rsidP="000155BA">
            <w:pPr>
              <w:pStyle w:val="TableText"/>
              <w:spacing w:before="0" w:after="0"/>
            </w:pPr>
            <w:r>
              <w:t xml:space="preserve">Choose up to ten </w:t>
            </w:r>
            <w:r w:rsidR="00CC2DC1">
              <w:t xml:space="preserve">entries from table </w:t>
            </w:r>
            <w:r w:rsidR="00CC2DC1" w:rsidRPr="00CC2DC1">
              <w:rPr>
                <w:b/>
                <w:bCs/>
              </w:rPr>
              <w:t>Trigrset</w:t>
            </w:r>
            <w:r w:rsidR="00CC2DC1">
              <w:t xml:space="preserve"> to be combined.</w:t>
            </w:r>
          </w:p>
        </w:tc>
      </w:tr>
      <w:tr w:rsidR="005936C8" w:rsidRPr="002A59B3" w14:paraId="5BE04B7E" w14:textId="77777777" w:rsidTr="001268F1">
        <w:trPr>
          <w:trHeight w:val="202"/>
        </w:trPr>
        <w:tc>
          <w:tcPr>
            <w:tcW w:w="1834" w:type="dxa"/>
            <w:shd w:val="clear" w:color="auto" w:fill="auto"/>
          </w:tcPr>
          <w:p w14:paraId="45D18642" w14:textId="5A195E64" w:rsidR="005936C8" w:rsidRDefault="005936C8" w:rsidP="000155BA">
            <w:pPr>
              <w:pStyle w:val="TableText"/>
              <w:spacing w:before="0" w:after="0"/>
            </w:pPr>
            <w:r>
              <w:t>State</w:t>
            </w:r>
          </w:p>
        </w:tc>
        <w:tc>
          <w:tcPr>
            <w:tcW w:w="929" w:type="dxa"/>
            <w:shd w:val="clear" w:color="auto" w:fill="auto"/>
          </w:tcPr>
          <w:p w14:paraId="12185C62" w14:textId="56C5474B" w:rsidR="005936C8" w:rsidRPr="002A59B3" w:rsidRDefault="005936C8" w:rsidP="000155BA">
            <w:pPr>
              <w:pStyle w:val="TableText"/>
              <w:spacing w:before="0" w:after="0"/>
            </w:pPr>
            <w:r>
              <w:t>Y/N</w:t>
            </w:r>
          </w:p>
        </w:tc>
        <w:tc>
          <w:tcPr>
            <w:tcW w:w="7279" w:type="dxa"/>
            <w:shd w:val="clear" w:color="auto" w:fill="auto"/>
          </w:tcPr>
          <w:p w14:paraId="06B1F679" w14:textId="77777777" w:rsidR="005936C8" w:rsidRDefault="00182ED9" w:rsidP="000155BA">
            <w:pPr>
              <w:pStyle w:val="TableText"/>
              <w:spacing w:before="0" w:after="0"/>
            </w:pPr>
            <w:r>
              <w:t>Shows the overall result of the combination.</w:t>
            </w:r>
          </w:p>
          <w:p w14:paraId="6112CB9B" w14:textId="77777777" w:rsidR="00182ED9" w:rsidRDefault="006D58B1" w:rsidP="000155BA">
            <w:pPr>
              <w:pStyle w:val="TableText"/>
              <w:spacing w:before="0" w:after="0"/>
            </w:pPr>
            <w:r w:rsidRPr="006D58B1">
              <w:rPr>
                <w:b/>
                <w:bCs/>
              </w:rPr>
              <w:t>N</w:t>
            </w:r>
            <w:r>
              <w:t xml:space="preserve"> – The combined result is FALSE</w:t>
            </w:r>
          </w:p>
          <w:p w14:paraId="4B9CDD3D" w14:textId="6E7266E8" w:rsidR="006D58B1" w:rsidRPr="002A59B3" w:rsidRDefault="006D58B1" w:rsidP="000155BA">
            <w:pPr>
              <w:pStyle w:val="TableText"/>
              <w:spacing w:before="0" w:after="0"/>
            </w:pPr>
            <w:r w:rsidRPr="006D58B1">
              <w:rPr>
                <w:b/>
                <w:bCs/>
              </w:rPr>
              <w:t>Y</w:t>
            </w:r>
            <w:r>
              <w:t xml:space="preserve"> – The combined result is TRUE</w:t>
            </w:r>
          </w:p>
        </w:tc>
      </w:tr>
    </w:tbl>
    <w:p w14:paraId="5A05F77C" w14:textId="0A5B6D43" w:rsidR="00C14AB8" w:rsidRDefault="00C14AB8" w:rsidP="00C14AB8">
      <w:pPr>
        <w:rPr>
          <w:sz w:val="24"/>
          <w:szCs w:val="24"/>
        </w:rPr>
      </w:pPr>
    </w:p>
    <w:p w14:paraId="16A4E746" w14:textId="6F888416" w:rsidR="00803E70" w:rsidRPr="0032346A" w:rsidRDefault="00803E70" w:rsidP="00803E70">
      <w:pPr>
        <w:pStyle w:val="Heading1"/>
        <w:keepLines/>
        <w:pageBreakBefore w:val="0"/>
        <w:numPr>
          <w:ilvl w:val="0"/>
          <w:numId w:val="20"/>
        </w:numPr>
        <w:spacing w:before="480" w:after="100" w:afterAutospacing="1"/>
        <w:rPr>
          <w:rFonts w:ascii="Montserrat" w:hAnsi="Montserrat"/>
          <w:szCs w:val="28"/>
        </w:rPr>
      </w:pPr>
      <w:bookmarkStart w:id="17" w:name="_Toc115877149"/>
      <w:r>
        <w:rPr>
          <w:rFonts w:ascii="Montserrat" w:hAnsi="Montserrat"/>
          <w:szCs w:val="28"/>
        </w:rPr>
        <w:t xml:space="preserve">Table </w:t>
      </w:r>
      <w:r>
        <w:rPr>
          <w:rFonts w:ascii="Montserrat" w:hAnsi="Montserrat"/>
          <w:szCs w:val="28"/>
        </w:rPr>
        <w:t>SpecialFlags</w:t>
      </w:r>
      <w:bookmarkEnd w:id="17"/>
    </w:p>
    <w:p w14:paraId="707B6C52" w14:textId="6D1275F1" w:rsidR="00803E70" w:rsidRDefault="00803E70" w:rsidP="00C14AB8">
      <w:pPr>
        <w:rPr>
          <w:sz w:val="24"/>
          <w:szCs w:val="24"/>
        </w:rPr>
      </w:pPr>
      <w:r>
        <w:rPr>
          <w:sz w:val="24"/>
          <w:szCs w:val="24"/>
        </w:rPr>
        <w:t xml:space="preserve">Table </w:t>
      </w:r>
      <w:r w:rsidRPr="006C326C">
        <w:rPr>
          <w:b/>
          <w:bCs/>
          <w:sz w:val="24"/>
          <w:szCs w:val="24"/>
        </w:rPr>
        <w:t>SpecialFlags</w:t>
      </w:r>
      <w:r>
        <w:rPr>
          <w:sz w:val="24"/>
          <w:szCs w:val="24"/>
        </w:rPr>
        <w:t xml:space="preserve"> </w:t>
      </w:r>
      <w:r w:rsidR="004415B2">
        <w:rPr>
          <w:sz w:val="24"/>
          <w:szCs w:val="24"/>
        </w:rPr>
        <w:t xml:space="preserve">is a simple table with two columns:  </w:t>
      </w:r>
      <w:r w:rsidR="004415B2" w:rsidRPr="005C3A0B">
        <w:rPr>
          <w:b/>
          <w:bCs/>
          <w:sz w:val="24"/>
          <w:szCs w:val="24"/>
        </w:rPr>
        <w:t>Flag_Name</w:t>
      </w:r>
      <w:r w:rsidR="004415B2">
        <w:rPr>
          <w:sz w:val="24"/>
          <w:szCs w:val="24"/>
        </w:rPr>
        <w:t xml:space="preserve"> and </w:t>
      </w:r>
      <w:r w:rsidR="004415B2" w:rsidRPr="005C3A0B">
        <w:rPr>
          <w:b/>
          <w:bCs/>
          <w:sz w:val="24"/>
          <w:szCs w:val="24"/>
        </w:rPr>
        <w:t>Flag_Value</w:t>
      </w:r>
      <w:r w:rsidR="004415B2">
        <w:rPr>
          <w:sz w:val="24"/>
          <w:szCs w:val="24"/>
        </w:rPr>
        <w:t xml:space="preserve">.  It is intended to be used </w:t>
      </w:r>
      <w:r w:rsidR="00D47717">
        <w:rPr>
          <w:sz w:val="24"/>
          <w:szCs w:val="24"/>
        </w:rPr>
        <w:t>as a place to create variables for use in triggers that you can be sure are not used within the program for any other purpose.</w:t>
      </w:r>
    </w:p>
    <w:p w14:paraId="159B90E0" w14:textId="77777777" w:rsidR="00803E70" w:rsidRPr="0032346A" w:rsidRDefault="00803E70" w:rsidP="00C14AB8">
      <w:pPr>
        <w:rPr>
          <w:sz w:val="24"/>
          <w:szCs w:val="24"/>
        </w:rPr>
      </w:pPr>
    </w:p>
    <w:p w14:paraId="31F42ADC" w14:textId="1D5612D1" w:rsidR="00C14AB8" w:rsidRPr="0032346A" w:rsidRDefault="00C14AB8" w:rsidP="00C14AB8">
      <w:pPr>
        <w:pStyle w:val="Heading1"/>
        <w:keepLines/>
        <w:pageBreakBefore w:val="0"/>
        <w:numPr>
          <w:ilvl w:val="0"/>
          <w:numId w:val="20"/>
        </w:numPr>
        <w:spacing w:before="480" w:after="100" w:afterAutospacing="1"/>
        <w:rPr>
          <w:rFonts w:ascii="Montserrat" w:hAnsi="Montserrat"/>
          <w:szCs w:val="28"/>
        </w:rPr>
      </w:pPr>
      <w:bookmarkStart w:id="18" w:name="_Toc115877150"/>
      <w:r>
        <w:rPr>
          <w:rFonts w:ascii="Montserrat" w:hAnsi="Montserrat"/>
          <w:szCs w:val="28"/>
        </w:rPr>
        <w:t>Refresh Triggers</w:t>
      </w:r>
      <w:bookmarkEnd w:id="18"/>
    </w:p>
    <w:p w14:paraId="7F1D1974" w14:textId="1E47F8A8" w:rsidR="00C14AB8" w:rsidRDefault="006661D6" w:rsidP="00C14AB8">
      <w:pPr>
        <w:spacing w:before="100" w:beforeAutospacing="1" w:after="100" w:afterAutospacing="1"/>
        <w:rPr>
          <w:sz w:val="24"/>
          <w:szCs w:val="24"/>
        </w:rPr>
      </w:pPr>
      <w:r>
        <w:rPr>
          <w:sz w:val="24"/>
          <w:szCs w:val="24"/>
        </w:rPr>
        <w:t xml:space="preserve">This menu choice calls a FPC function that re-evaluates the data fields in the </w:t>
      </w:r>
      <w:r w:rsidRPr="00826F33">
        <w:rPr>
          <w:b/>
          <w:bCs/>
          <w:sz w:val="24"/>
          <w:szCs w:val="24"/>
        </w:rPr>
        <w:t>Trigrset</w:t>
      </w:r>
      <w:r>
        <w:rPr>
          <w:sz w:val="24"/>
          <w:szCs w:val="24"/>
        </w:rPr>
        <w:t xml:space="preserve"> and </w:t>
      </w:r>
      <w:r w:rsidRPr="00826F33">
        <w:rPr>
          <w:b/>
          <w:bCs/>
          <w:sz w:val="24"/>
          <w:szCs w:val="24"/>
        </w:rPr>
        <w:t>Combos</w:t>
      </w:r>
      <w:r>
        <w:rPr>
          <w:sz w:val="24"/>
          <w:szCs w:val="24"/>
        </w:rPr>
        <w:t xml:space="preserve"> tables</w:t>
      </w:r>
      <w:r w:rsidR="009B7694">
        <w:rPr>
          <w:sz w:val="24"/>
          <w:szCs w:val="24"/>
        </w:rPr>
        <w:t xml:space="preserve">, as well as </w:t>
      </w:r>
      <w:r w:rsidR="009B7694" w:rsidRPr="00826F33">
        <w:rPr>
          <w:b/>
          <w:bCs/>
          <w:sz w:val="24"/>
          <w:szCs w:val="24"/>
        </w:rPr>
        <w:t>Jamcheck</w:t>
      </w:r>
      <w:r w:rsidR="009B7694">
        <w:rPr>
          <w:sz w:val="24"/>
          <w:szCs w:val="24"/>
        </w:rPr>
        <w:t xml:space="preserve">, </w:t>
      </w:r>
      <w:r w:rsidR="009B7694" w:rsidRPr="00826F33">
        <w:rPr>
          <w:b/>
          <w:bCs/>
          <w:sz w:val="24"/>
          <w:szCs w:val="24"/>
        </w:rPr>
        <w:t>Fullline</w:t>
      </w:r>
      <w:r w:rsidR="009B7694">
        <w:rPr>
          <w:sz w:val="24"/>
          <w:szCs w:val="24"/>
        </w:rPr>
        <w:t xml:space="preserve">, and </w:t>
      </w:r>
      <w:r w:rsidR="009B7694" w:rsidRPr="00826F33">
        <w:rPr>
          <w:b/>
          <w:bCs/>
          <w:sz w:val="24"/>
          <w:szCs w:val="24"/>
        </w:rPr>
        <w:t>Mtrchains</w:t>
      </w:r>
      <w:r w:rsidR="009B7694">
        <w:rPr>
          <w:sz w:val="24"/>
          <w:szCs w:val="24"/>
        </w:rPr>
        <w:t xml:space="preserve"> tables.</w:t>
      </w:r>
    </w:p>
    <w:p w14:paraId="4A1AFD74" w14:textId="29F7097B" w:rsidR="000F2FA9" w:rsidRPr="0032346A" w:rsidRDefault="000F2FA9" w:rsidP="00C14AB8">
      <w:pPr>
        <w:spacing w:before="100" w:beforeAutospacing="1" w:after="100" w:afterAutospacing="1"/>
        <w:rPr>
          <w:sz w:val="24"/>
          <w:szCs w:val="24"/>
        </w:rPr>
      </w:pPr>
      <w:r>
        <w:rPr>
          <w:sz w:val="24"/>
          <w:szCs w:val="24"/>
        </w:rPr>
        <w:t xml:space="preserve">Use this whenever you have made changes to trigger definitions </w:t>
      </w:r>
      <w:r w:rsidR="00826F33">
        <w:rPr>
          <w:sz w:val="24"/>
          <w:szCs w:val="24"/>
        </w:rPr>
        <w:t xml:space="preserve">or any of the tables mentioned </w:t>
      </w:r>
      <w:r>
        <w:rPr>
          <w:sz w:val="24"/>
          <w:szCs w:val="24"/>
        </w:rPr>
        <w:t xml:space="preserve">to be sure the </w:t>
      </w:r>
      <w:r w:rsidR="00826F33">
        <w:rPr>
          <w:sz w:val="24"/>
          <w:szCs w:val="24"/>
        </w:rPr>
        <w:t>trigger states have all been updated.</w:t>
      </w:r>
    </w:p>
    <w:p w14:paraId="4728075A" w14:textId="52D18D22" w:rsidR="00C14AB8" w:rsidRPr="0032346A" w:rsidRDefault="001A3667" w:rsidP="00C14AB8">
      <w:pPr>
        <w:pStyle w:val="Heading1"/>
        <w:keepLines/>
        <w:pageBreakBefore w:val="0"/>
        <w:numPr>
          <w:ilvl w:val="0"/>
          <w:numId w:val="20"/>
        </w:numPr>
        <w:spacing w:before="480" w:after="100" w:afterAutospacing="1"/>
        <w:rPr>
          <w:rFonts w:ascii="Montserrat" w:hAnsi="Montserrat"/>
          <w:szCs w:val="28"/>
        </w:rPr>
      </w:pPr>
      <w:bookmarkStart w:id="19" w:name="_Toc115877151"/>
      <w:r>
        <w:rPr>
          <w:rFonts w:ascii="Montserrat" w:hAnsi="Montserrat"/>
          <w:szCs w:val="28"/>
        </w:rPr>
        <w:t>SetAutoSelectHtr</w:t>
      </w:r>
      <w:bookmarkEnd w:id="19"/>
    </w:p>
    <w:p w14:paraId="65AED505" w14:textId="0CBFB8F6" w:rsidR="00C14AB8" w:rsidRPr="0032346A" w:rsidRDefault="009C1AEC" w:rsidP="00C14AB8">
      <w:pPr>
        <w:spacing w:before="100" w:beforeAutospacing="1" w:after="100" w:afterAutospacing="1"/>
        <w:rPr>
          <w:sz w:val="24"/>
          <w:szCs w:val="24"/>
        </w:rPr>
      </w:pPr>
      <w:r>
        <w:rPr>
          <w:sz w:val="24"/>
          <w:szCs w:val="24"/>
        </w:rPr>
        <w:t xml:space="preserve">Accessed from Configuration Menu | Trigger Utilities | SetAutoSelectHtr, this function </w:t>
      </w:r>
      <w:r w:rsidR="00DB769C">
        <w:rPr>
          <w:sz w:val="24"/>
          <w:szCs w:val="24"/>
        </w:rPr>
        <w:t xml:space="preserve">sets </w:t>
      </w:r>
      <w:r w:rsidR="001F7BFC" w:rsidRPr="001F7BFC">
        <w:rPr>
          <w:b/>
          <w:bCs/>
          <w:sz w:val="24"/>
          <w:szCs w:val="24"/>
        </w:rPr>
        <w:t>AutoSelectHtr</w:t>
      </w:r>
      <w:r w:rsidR="001F7BFC">
        <w:rPr>
          <w:sz w:val="24"/>
          <w:szCs w:val="24"/>
        </w:rPr>
        <w:t xml:space="preserve"> = 1 for </w:t>
      </w:r>
      <w:r w:rsidR="00DB769C">
        <w:rPr>
          <w:sz w:val="24"/>
          <w:szCs w:val="24"/>
        </w:rPr>
        <w:t xml:space="preserve">all active rows in table </w:t>
      </w:r>
      <w:r w:rsidR="00DB769C" w:rsidRPr="001F7BFC">
        <w:rPr>
          <w:b/>
          <w:bCs/>
          <w:sz w:val="24"/>
          <w:szCs w:val="24"/>
        </w:rPr>
        <w:t>Mtrchain</w:t>
      </w:r>
      <w:r w:rsidR="00EF2B7B">
        <w:rPr>
          <w:sz w:val="24"/>
          <w:szCs w:val="24"/>
        </w:rPr>
        <w:t xml:space="preserve"> that do not have a </w:t>
      </w:r>
      <w:r w:rsidR="00EF2B7B" w:rsidRPr="001F7BFC">
        <w:rPr>
          <w:b/>
          <w:bCs/>
          <w:sz w:val="24"/>
          <w:szCs w:val="24"/>
        </w:rPr>
        <w:t>Heater_Bit</w:t>
      </w:r>
      <w:r w:rsidR="00EF2B7B">
        <w:rPr>
          <w:sz w:val="24"/>
          <w:szCs w:val="24"/>
        </w:rPr>
        <w:t xml:space="preserve"> set</w:t>
      </w:r>
      <w:r w:rsidR="001F7BFC">
        <w:rPr>
          <w:sz w:val="24"/>
          <w:szCs w:val="24"/>
        </w:rPr>
        <w:t>.</w:t>
      </w:r>
    </w:p>
    <w:p w14:paraId="7F2F0C09" w14:textId="4EDB8D18" w:rsidR="00C14AB8" w:rsidRDefault="00D83890" w:rsidP="00C14AB8">
      <w:pPr>
        <w:rPr>
          <w:sz w:val="24"/>
          <w:szCs w:val="24"/>
        </w:rPr>
      </w:pPr>
      <w:r>
        <w:rPr>
          <w:sz w:val="24"/>
          <w:szCs w:val="24"/>
        </w:rPr>
        <w:t xml:space="preserve">Once set, </w:t>
      </w:r>
      <w:r w:rsidRPr="00CB4CC6">
        <w:rPr>
          <w:b/>
          <w:bCs/>
          <w:sz w:val="24"/>
          <w:szCs w:val="24"/>
        </w:rPr>
        <w:t>Mtrchain_AutoSelectHtr</w:t>
      </w:r>
      <w:r w:rsidR="00B46C7E">
        <w:rPr>
          <w:sz w:val="24"/>
          <w:szCs w:val="24"/>
        </w:rPr>
        <w:t xml:space="preserve"> </w:t>
      </w:r>
      <w:r w:rsidR="00A23CC1">
        <w:rPr>
          <w:sz w:val="24"/>
          <w:szCs w:val="24"/>
        </w:rPr>
        <w:t xml:space="preserve">causes </w:t>
      </w:r>
      <w:r w:rsidR="00233837" w:rsidRPr="00CB4CC6">
        <w:rPr>
          <w:b/>
          <w:bCs/>
          <w:sz w:val="24"/>
          <w:szCs w:val="24"/>
        </w:rPr>
        <w:t>Mtrchain_Heater_Bit</w:t>
      </w:r>
      <w:r w:rsidR="00233837">
        <w:rPr>
          <w:sz w:val="24"/>
          <w:szCs w:val="24"/>
        </w:rPr>
        <w:t xml:space="preserve"> to be populated with any parts named </w:t>
      </w:r>
      <w:r w:rsidR="00E52471">
        <w:rPr>
          <w:sz w:val="24"/>
          <w:szCs w:val="24"/>
        </w:rPr>
        <w:t xml:space="preserve">to match the </w:t>
      </w:r>
      <w:r w:rsidR="00084649">
        <w:rPr>
          <w:sz w:val="24"/>
          <w:szCs w:val="24"/>
        </w:rPr>
        <w:t xml:space="preserve">part in </w:t>
      </w:r>
      <w:r w:rsidR="00084649" w:rsidRPr="00D577E3">
        <w:rPr>
          <w:b/>
          <w:bCs/>
          <w:sz w:val="24"/>
          <w:szCs w:val="24"/>
        </w:rPr>
        <w:t>Mtrchain_Motor_Ndx</w:t>
      </w:r>
      <w:r w:rsidR="00084649">
        <w:rPr>
          <w:sz w:val="24"/>
          <w:szCs w:val="24"/>
        </w:rPr>
        <w:t xml:space="preserve">, plus “_AUX”.  </w:t>
      </w:r>
      <w:r w:rsidR="00AD6A44">
        <w:rPr>
          <w:sz w:val="24"/>
          <w:szCs w:val="24"/>
        </w:rPr>
        <w:t xml:space="preserve">Use </w:t>
      </w:r>
      <w:r w:rsidR="00CB4CC6">
        <w:rPr>
          <w:sz w:val="24"/>
          <w:szCs w:val="24"/>
        </w:rPr>
        <w:t>“</w:t>
      </w:r>
      <w:r w:rsidR="00AD6A44">
        <w:rPr>
          <w:sz w:val="24"/>
          <w:szCs w:val="24"/>
        </w:rPr>
        <w:t>Refresh Triggers</w:t>
      </w:r>
      <w:r w:rsidR="00CB4CC6">
        <w:rPr>
          <w:sz w:val="24"/>
          <w:szCs w:val="24"/>
        </w:rPr>
        <w:t>”</w:t>
      </w:r>
      <w:r w:rsidR="00AD6A44">
        <w:rPr>
          <w:sz w:val="24"/>
          <w:szCs w:val="24"/>
        </w:rPr>
        <w:t xml:space="preserve"> to perform the processing.  </w:t>
      </w:r>
      <w:r w:rsidR="004C5BFE">
        <w:rPr>
          <w:sz w:val="24"/>
          <w:szCs w:val="24"/>
        </w:rPr>
        <w:t xml:space="preserve">The </w:t>
      </w:r>
      <w:r w:rsidR="004C5BFE" w:rsidRPr="00D577E3">
        <w:rPr>
          <w:b/>
          <w:bCs/>
          <w:sz w:val="24"/>
          <w:szCs w:val="24"/>
        </w:rPr>
        <w:t>AutoSelectHtr</w:t>
      </w:r>
      <w:r w:rsidR="004C5BFE">
        <w:rPr>
          <w:sz w:val="24"/>
          <w:szCs w:val="24"/>
        </w:rPr>
        <w:t xml:space="preserve"> flag is turned OFF as each row is processed.</w:t>
      </w:r>
    </w:p>
    <w:p w14:paraId="57C0B9D5" w14:textId="77777777" w:rsidR="00254177" w:rsidRDefault="00254177" w:rsidP="00C14AB8">
      <w:pPr>
        <w:rPr>
          <w:sz w:val="24"/>
          <w:szCs w:val="24"/>
        </w:rPr>
      </w:pPr>
    </w:p>
    <w:p w14:paraId="300016B2" w14:textId="77777777" w:rsidR="004C5DC4" w:rsidRPr="0032346A" w:rsidRDefault="004C5DC4" w:rsidP="004C5DC4">
      <w:pPr>
        <w:pStyle w:val="Heading1"/>
        <w:keepLines/>
        <w:pageBreakBefore w:val="0"/>
        <w:numPr>
          <w:ilvl w:val="0"/>
          <w:numId w:val="20"/>
        </w:numPr>
        <w:spacing w:before="480" w:after="100" w:afterAutospacing="1"/>
        <w:rPr>
          <w:rFonts w:ascii="Montserrat" w:hAnsi="Montserrat"/>
          <w:szCs w:val="28"/>
        </w:rPr>
      </w:pPr>
      <w:bookmarkStart w:id="20" w:name="_Toc115877152"/>
      <w:r>
        <w:rPr>
          <w:rFonts w:ascii="Montserrat" w:hAnsi="Montserrat"/>
          <w:szCs w:val="28"/>
        </w:rPr>
        <w:t>UnSetAutoSelectHtr</w:t>
      </w:r>
      <w:bookmarkEnd w:id="20"/>
    </w:p>
    <w:p w14:paraId="36A93673" w14:textId="0573D77D" w:rsidR="001659B7" w:rsidRPr="0032346A" w:rsidRDefault="001659B7" w:rsidP="001659B7">
      <w:pPr>
        <w:spacing w:before="100" w:beforeAutospacing="1" w:after="100" w:afterAutospacing="1"/>
        <w:rPr>
          <w:sz w:val="24"/>
          <w:szCs w:val="24"/>
        </w:rPr>
      </w:pPr>
      <w:r>
        <w:rPr>
          <w:sz w:val="24"/>
          <w:szCs w:val="24"/>
        </w:rPr>
        <w:t xml:space="preserve">Accessed from Configuration Menu | Trigger Utilities | </w:t>
      </w:r>
      <w:r>
        <w:rPr>
          <w:sz w:val="24"/>
          <w:szCs w:val="24"/>
        </w:rPr>
        <w:t>Un</w:t>
      </w:r>
      <w:r>
        <w:rPr>
          <w:sz w:val="24"/>
          <w:szCs w:val="24"/>
        </w:rPr>
        <w:t xml:space="preserve">SetAutoSelectHtr, this function sets </w:t>
      </w:r>
      <w:r w:rsidRPr="001F7BFC">
        <w:rPr>
          <w:b/>
          <w:bCs/>
          <w:sz w:val="24"/>
          <w:szCs w:val="24"/>
        </w:rPr>
        <w:t>AutoSelectHtr</w:t>
      </w:r>
      <w:r>
        <w:rPr>
          <w:sz w:val="24"/>
          <w:szCs w:val="24"/>
        </w:rPr>
        <w:t xml:space="preserve"> = </w:t>
      </w:r>
      <w:r>
        <w:rPr>
          <w:sz w:val="24"/>
          <w:szCs w:val="24"/>
        </w:rPr>
        <w:t>0</w:t>
      </w:r>
      <w:r>
        <w:rPr>
          <w:sz w:val="24"/>
          <w:szCs w:val="24"/>
        </w:rPr>
        <w:t xml:space="preserve"> for all rows in table </w:t>
      </w:r>
      <w:r w:rsidRPr="001F7BFC">
        <w:rPr>
          <w:b/>
          <w:bCs/>
          <w:sz w:val="24"/>
          <w:szCs w:val="24"/>
        </w:rPr>
        <w:t>Mtrchain</w:t>
      </w:r>
      <w:r>
        <w:rPr>
          <w:sz w:val="24"/>
          <w:szCs w:val="24"/>
        </w:rPr>
        <w:t>.</w:t>
      </w:r>
    </w:p>
    <w:p w14:paraId="7C5F4C31" w14:textId="329D1280" w:rsidR="004C5DC4" w:rsidRDefault="00D577E3" w:rsidP="004C5DC4">
      <w:pPr>
        <w:rPr>
          <w:sz w:val="24"/>
          <w:szCs w:val="24"/>
        </w:rPr>
      </w:pPr>
      <w:r>
        <w:rPr>
          <w:sz w:val="24"/>
          <w:szCs w:val="24"/>
        </w:rPr>
        <w:lastRenderedPageBreak/>
        <w:t xml:space="preserve">Use this to </w:t>
      </w:r>
      <w:r w:rsidR="00254177">
        <w:rPr>
          <w:sz w:val="24"/>
          <w:szCs w:val="24"/>
        </w:rPr>
        <w:t xml:space="preserve">‘cancel’ any </w:t>
      </w:r>
      <w:r w:rsidR="00254177" w:rsidRPr="00254177">
        <w:rPr>
          <w:b/>
          <w:bCs/>
          <w:sz w:val="24"/>
          <w:szCs w:val="24"/>
        </w:rPr>
        <w:t>SetAutoSelectHtr</w:t>
      </w:r>
      <w:r w:rsidR="00254177">
        <w:rPr>
          <w:sz w:val="24"/>
          <w:szCs w:val="24"/>
        </w:rPr>
        <w:t xml:space="preserve"> requests that are left outstanding.</w:t>
      </w:r>
    </w:p>
    <w:p w14:paraId="6EFAFD24" w14:textId="77777777" w:rsidR="004C5DC4" w:rsidRDefault="004C5DC4" w:rsidP="004C5DC4">
      <w:pPr>
        <w:rPr>
          <w:sz w:val="24"/>
          <w:szCs w:val="24"/>
        </w:rPr>
      </w:pPr>
    </w:p>
    <w:p w14:paraId="5CCC6D7B" w14:textId="64E9B3A3" w:rsidR="00FA45EF" w:rsidRPr="0032346A" w:rsidRDefault="004C5DC4" w:rsidP="00FA45EF">
      <w:pPr>
        <w:pStyle w:val="Heading1"/>
        <w:keepLines/>
        <w:pageBreakBefore w:val="0"/>
        <w:numPr>
          <w:ilvl w:val="0"/>
          <w:numId w:val="20"/>
        </w:numPr>
        <w:spacing w:before="480" w:after="100" w:afterAutospacing="1"/>
        <w:rPr>
          <w:rFonts w:ascii="Montserrat" w:hAnsi="Montserrat"/>
          <w:szCs w:val="28"/>
        </w:rPr>
      </w:pPr>
      <w:bookmarkStart w:id="21" w:name="_Toc115877153"/>
      <w:r>
        <w:rPr>
          <w:rFonts w:ascii="Montserrat" w:hAnsi="Montserrat"/>
          <w:szCs w:val="28"/>
        </w:rPr>
        <w:t>Trigger Example</w:t>
      </w:r>
      <w:bookmarkEnd w:id="21"/>
    </w:p>
    <w:p w14:paraId="5DD4068A" w14:textId="77777777" w:rsidR="00020DE9" w:rsidRDefault="001339A0" w:rsidP="00FA45EF">
      <w:pPr>
        <w:spacing w:before="100" w:beforeAutospacing="1" w:after="100" w:afterAutospacing="1"/>
        <w:rPr>
          <w:sz w:val="24"/>
          <w:szCs w:val="24"/>
        </w:rPr>
      </w:pPr>
      <w:r w:rsidRPr="00777E1F">
        <w:rPr>
          <w:sz w:val="24"/>
          <w:szCs w:val="24"/>
        </w:rPr>
        <w:t xml:space="preserve">For this slightly contrived example, we will </w:t>
      </w:r>
      <w:r w:rsidR="00777E1F" w:rsidRPr="00777E1F">
        <w:rPr>
          <w:sz w:val="24"/>
          <w:szCs w:val="24"/>
        </w:rPr>
        <w:t xml:space="preserve">reset a </w:t>
      </w:r>
      <w:r w:rsidR="00777E1F">
        <w:rPr>
          <w:b/>
          <w:bCs/>
          <w:sz w:val="24"/>
          <w:szCs w:val="24"/>
        </w:rPr>
        <w:t>Machine</w:t>
      </w:r>
      <w:r w:rsidR="00777E1F" w:rsidRPr="00777E1F">
        <w:rPr>
          <w:sz w:val="24"/>
          <w:szCs w:val="24"/>
        </w:rPr>
        <w:t xml:space="preserve"> connection when a signal turns OFF.</w:t>
      </w:r>
      <w:r w:rsidR="00777E1F">
        <w:rPr>
          <w:sz w:val="24"/>
          <w:szCs w:val="24"/>
        </w:rPr>
        <w:t xml:space="preserve">  We will </w:t>
      </w:r>
      <w:r w:rsidR="005C174F">
        <w:rPr>
          <w:sz w:val="24"/>
          <w:szCs w:val="24"/>
        </w:rPr>
        <w:t>need two memory bits</w:t>
      </w:r>
      <w:r w:rsidR="00020DE9">
        <w:rPr>
          <w:sz w:val="24"/>
          <w:szCs w:val="24"/>
        </w:rPr>
        <w:t>:</w:t>
      </w:r>
    </w:p>
    <w:p w14:paraId="29910138" w14:textId="3A574917" w:rsidR="00FA45EF" w:rsidRPr="00DF4F1B" w:rsidRDefault="005C174F" w:rsidP="0093640B">
      <w:pPr>
        <w:pStyle w:val="ListParagraph"/>
        <w:numPr>
          <w:ilvl w:val="0"/>
          <w:numId w:val="22"/>
        </w:numPr>
        <w:spacing w:before="100" w:beforeAutospacing="1" w:after="100" w:afterAutospacing="1"/>
        <w:rPr>
          <w:rFonts w:ascii="Montserrat" w:hAnsi="Montserrat"/>
          <w:sz w:val="20"/>
          <w:szCs w:val="20"/>
        </w:rPr>
      </w:pPr>
      <w:r w:rsidRPr="00DF4F1B">
        <w:rPr>
          <w:rFonts w:ascii="Montserrat" w:hAnsi="Montserrat"/>
          <w:b/>
          <w:bCs/>
          <w:sz w:val="20"/>
          <w:szCs w:val="20"/>
        </w:rPr>
        <w:t>ResetInvert</w:t>
      </w:r>
      <w:r w:rsidRPr="00DF4F1B">
        <w:rPr>
          <w:rFonts w:ascii="Montserrat" w:hAnsi="Montserrat"/>
          <w:sz w:val="20"/>
          <w:szCs w:val="20"/>
        </w:rPr>
        <w:t xml:space="preserve"> – </w:t>
      </w:r>
      <w:r w:rsidR="0093640B" w:rsidRPr="00DF4F1B">
        <w:rPr>
          <w:rFonts w:ascii="Montserrat" w:hAnsi="Montserrat"/>
          <w:sz w:val="20"/>
          <w:szCs w:val="20"/>
        </w:rPr>
        <w:t>T</w:t>
      </w:r>
      <w:r w:rsidRPr="00DF4F1B">
        <w:rPr>
          <w:rFonts w:ascii="Montserrat" w:hAnsi="Montserrat"/>
          <w:sz w:val="20"/>
          <w:szCs w:val="20"/>
        </w:rPr>
        <w:t>he signal that is normally ON</w:t>
      </w:r>
      <w:r w:rsidR="00020DE9" w:rsidRPr="00DF4F1B">
        <w:rPr>
          <w:rFonts w:ascii="Montserrat" w:hAnsi="Montserrat"/>
          <w:sz w:val="20"/>
          <w:szCs w:val="20"/>
        </w:rPr>
        <w:t>, but which will initiate the reset when it goes OFF.</w:t>
      </w:r>
    </w:p>
    <w:p w14:paraId="714ABB9C" w14:textId="19EAEB75" w:rsidR="0093640B" w:rsidRPr="00DF4F1B" w:rsidRDefault="0093640B" w:rsidP="0093640B">
      <w:pPr>
        <w:pStyle w:val="ListParagraph"/>
        <w:numPr>
          <w:ilvl w:val="0"/>
          <w:numId w:val="22"/>
        </w:numPr>
        <w:spacing w:before="100" w:beforeAutospacing="1" w:after="100" w:afterAutospacing="1"/>
        <w:rPr>
          <w:rFonts w:ascii="Montserrat" w:hAnsi="Montserrat"/>
          <w:sz w:val="20"/>
          <w:szCs w:val="20"/>
        </w:rPr>
      </w:pPr>
      <w:r w:rsidRPr="00DF4F1B">
        <w:rPr>
          <w:rFonts w:ascii="Montserrat" w:hAnsi="Montserrat"/>
          <w:b/>
          <w:bCs/>
          <w:sz w:val="20"/>
          <w:szCs w:val="20"/>
        </w:rPr>
        <w:t>ResetSignal</w:t>
      </w:r>
      <w:r w:rsidRPr="00DF4F1B">
        <w:rPr>
          <w:rFonts w:ascii="Montserrat" w:hAnsi="Montserrat"/>
          <w:sz w:val="20"/>
          <w:szCs w:val="20"/>
        </w:rPr>
        <w:t xml:space="preserve"> – A signal </w:t>
      </w:r>
      <w:r w:rsidR="00DF4F1B" w:rsidRPr="00DF4F1B">
        <w:rPr>
          <w:rFonts w:ascii="Montserrat" w:hAnsi="Montserrat"/>
          <w:sz w:val="20"/>
          <w:szCs w:val="20"/>
        </w:rPr>
        <w:t>that will initiate the reset when it turns ON.</w:t>
      </w:r>
    </w:p>
    <w:p w14:paraId="3FA6FE37" w14:textId="527670E2" w:rsidR="00F43181" w:rsidRDefault="00F43181" w:rsidP="00100C4A">
      <w:pPr>
        <w:spacing w:before="100" w:beforeAutospacing="1" w:after="100" w:afterAutospacing="1"/>
        <w:rPr>
          <w:sz w:val="24"/>
          <w:szCs w:val="24"/>
        </w:rPr>
      </w:pPr>
      <w:r>
        <w:rPr>
          <w:sz w:val="24"/>
          <w:szCs w:val="24"/>
        </w:rPr>
        <w:t xml:space="preserve">Use Configuration Menu | </w:t>
      </w:r>
      <w:r w:rsidR="007B4397">
        <w:rPr>
          <w:sz w:val="24"/>
          <w:szCs w:val="24"/>
        </w:rPr>
        <w:t xml:space="preserve">Wizard Utilities | Create Conveyor Part to create a set of memory bits.  </w:t>
      </w:r>
      <w:r w:rsidR="003B03C8">
        <w:rPr>
          <w:sz w:val="24"/>
          <w:szCs w:val="24"/>
        </w:rPr>
        <w:t xml:space="preserve">Simply click the </w:t>
      </w:r>
      <w:r w:rsidR="003B03C8" w:rsidRPr="00925E9F">
        <w:rPr>
          <w:b/>
          <w:bCs/>
          <w:sz w:val="24"/>
          <w:szCs w:val="24"/>
        </w:rPr>
        <w:t>Add16MemoryParts</w:t>
      </w:r>
      <w:r w:rsidR="003B03C8">
        <w:rPr>
          <w:sz w:val="24"/>
          <w:szCs w:val="24"/>
        </w:rPr>
        <w:t xml:space="preserve"> button.  It will add them in table </w:t>
      </w:r>
      <w:r w:rsidR="003B03C8" w:rsidRPr="00925E9F">
        <w:rPr>
          <w:b/>
          <w:bCs/>
          <w:sz w:val="24"/>
          <w:szCs w:val="24"/>
        </w:rPr>
        <w:t>Conveyor</w:t>
      </w:r>
      <w:r w:rsidR="003B03C8">
        <w:rPr>
          <w:sz w:val="24"/>
          <w:szCs w:val="24"/>
        </w:rPr>
        <w:t xml:space="preserve"> just before the END marker</w:t>
      </w:r>
      <w:r w:rsidR="0010701F">
        <w:rPr>
          <w:sz w:val="24"/>
          <w:szCs w:val="24"/>
        </w:rPr>
        <w:t>, named like ‘MEM0200-00’</w:t>
      </w:r>
      <w:r w:rsidR="00102F02">
        <w:rPr>
          <w:sz w:val="24"/>
          <w:szCs w:val="24"/>
        </w:rPr>
        <w:t xml:space="preserve">.  Go to table </w:t>
      </w:r>
      <w:r w:rsidR="00102F02" w:rsidRPr="00102F02">
        <w:rPr>
          <w:b/>
          <w:bCs/>
          <w:sz w:val="24"/>
          <w:szCs w:val="24"/>
        </w:rPr>
        <w:t>Conveyor</w:t>
      </w:r>
      <w:r w:rsidR="00102F02">
        <w:rPr>
          <w:sz w:val="24"/>
          <w:szCs w:val="24"/>
        </w:rPr>
        <w:t xml:space="preserve"> and change the names as needed to better describe their use.</w:t>
      </w:r>
    </w:p>
    <w:p w14:paraId="31163525" w14:textId="56FCE9ED" w:rsidR="0032346A" w:rsidRDefault="009F6868" w:rsidP="00100C4A">
      <w:pPr>
        <w:spacing w:before="100" w:beforeAutospacing="1" w:after="100" w:afterAutospacing="1"/>
        <w:rPr>
          <w:sz w:val="24"/>
          <w:szCs w:val="24"/>
        </w:rPr>
      </w:pPr>
      <w:r>
        <w:rPr>
          <w:sz w:val="24"/>
          <w:szCs w:val="24"/>
        </w:rPr>
        <w:t xml:space="preserve">We will also use a </w:t>
      </w:r>
      <w:r w:rsidRPr="00100C4A">
        <w:rPr>
          <w:b/>
          <w:bCs/>
          <w:sz w:val="24"/>
          <w:szCs w:val="24"/>
        </w:rPr>
        <w:t>Machine</w:t>
      </w:r>
      <w:r>
        <w:rPr>
          <w:sz w:val="24"/>
          <w:szCs w:val="24"/>
        </w:rPr>
        <w:t xml:space="preserve"> table entry called CC, which is the connection to be reset.</w:t>
      </w:r>
      <w:r w:rsidR="00100C4A">
        <w:rPr>
          <w:sz w:val="24"/>
          <w:szCs w:val="24"/>
        </w:rPr>
        <w:t xml:space="preserve">  </w:t>
      </w:r>
      <w:r w:rsidR="00567A53">
        <w:rPr>
          <w:sz w:val="24"/>
          <w:szCs w:val="24"/>
        </w:rPr>
        <w:t xml:space="preserve">The connection is reset by setting </w:t>
      </w:r>
      <w:r w:rsidR="00567A53" w:rsidRPr="00DE4A0E">
        <w:rPr>
          <w:b/>
          <w:bCs/>
          <w:sz w:val="24"/>
          <w:szCs w:val="24"/>
        </w:rPr>
        <w:t>Machine_Pid</w:t>
      </w:r>
      <w:r w:rsidR="00567A53" w:rsidRPr="00AB341C">
        <w:rPr>
          <w:sz w:val="24"/>
          <w:szCs w:val="24"/>
        </w:rPr>
        <w:t xml:space="preserve"> </w:t>
      </w:r>
      <w:r w:rsidR="00567A53">
        <w:rPr>
          <w:sz w:val="24"/>
          <w:szCs w:val="24"/>
        </w:rPr>
        <w:t>= -1</w:t>
      </w:r>
      <w:r w:rsidR="00DE4A0E">
        <w:rPr>
          <w:sz w:val="24"/>
          <w:szCs w:val="24"/>
        </w:rPr>
        <w:t>.</w:t>
      </w:r>
    </w:p>
    <w:p w14:paraId="45CC94DC" w14:textId="008C9F87" w:rsidR="00BC72C6" w:rsidRDefault="00BC72C6" w:rsidP="00100C4A">
      <w:pPr>
        <w:spacing w:before="100" w:beforeAutospacing="1" w:after="100" w:afterAutospacing="1"/>
        <w:rPr>
          <w:sz w:val="24"/>
          <w:szCs w:val="24"/>
        </w:rPr>
      </w:pPr>
      <w:r>
        <w:rPr>
          <w:sz w:val="24"/>
          <w:szCs w:val="24"/>
        </w:rPr>
        <w:t xml:space="preserve">This example </w:t>
      </w:r>
      <w:r w:rsidR="00265238">
        <w:rPr>
          <w:sz w:val="24"/>
          <w:szCs w:val="24"/>
        </w:rPr>
        <w:t>consists of two single-line triggers, so no END BLOCK is needed.</w:t>
      </w:r>
    </w:p>
    <w:p w14:paraId="2DD0AB60" w14:textId="2FB89901" w:rsidR="00882BA6" w:rsidRDefault="00882BA6" w:rsidP="00100C4A">
      <w:pPr>
        <w:spacing w:before="100" w:beforeAutospacing="1" w:after="100" w:afterAutospacing="1"/>
        <w:rPr>
          <w:sz w:val="24"/>
          <w:szCs w:val="24"/>
        </w:rPr>
      </w:pPr>
      <w:r>
        <w:rPr>
          <w:sz w:val="24"/>
          <w:szCs w:val="24"/>
        </w:rPr>
        <w:t>“Block Name” separator lines are shown, too, for proper form.  They don’t do anything</w:t>
      </w:r>
      <w:r w:rsidR="00444886">
        <w:rPr>
          <w:sz w:val="24"/>
          <w:szCs w:val="24"/>
        </w:rPr>
        <w:t xml:space="preserve">, but </w:t>
      </w:r>
      <w:r w:rsidR="00820E4F">
        <w:rPr>
          <w:sz w:val="24"/>
          <w:szCs w:val="24"/>
        </w:rPr>
        <w:t xml:space="preserve">they do </w:t>
      </w:r>
      <w:r w:rsidR="00444886">
        <w:rPr>
          <w:sz w:val="24"/>
          <w:szCs w:val="24"/>
        </w:rPr>
        <w:t>help to group together related trigger elements and make the triggers more readable for the humans.</w:t>
      </w:r>
    </w:p>
    <w:p w14:paraId="7392B134" w14:textId="7A006C48" w:rsidR="00DE4A0E" w:rsidRDefault="00DE4A0E" w:rsidP="005F5671">
      <w:pPr>
        <w:rPr>
          <w:sz w:val="24"/>
          <w:szCs w:val="24"/>
        </w:rPr>
      </w:pPr>
      <w:r>
        <w:rPr>
          <w:sz w:val="24"/>
          <w:szCs w:val="24"/>
        </w:rPr>
        <w:t xml:space="preserve">In </w:t>
      </w:r>
      <w:r w:rsidRPr="00810B34">
        <w:rPr>
          <w:b/>
          <w:bCs/>
          <w:sz w:val="24"/>
          <w:szCs w:val="24"/>
        </w:rPr>
        <w:t>Trigrset</w:t>
      </w:r>
      <w:r>
        <w:rPr>
          <w:sz w:val="24"/>
          <w:szCs w:val="24"/>
        </w:rPr>
        <w:t xml:space="preserve">, create </w:t>
      </w:r>
      <w:r w:rsidR="00AB341C">
        <w:rPr>
          <w:sz w:val="24"/>
          <w:szCs w:val="24"/>
        </w:rPr>
        <w:t>these</w:t>
      </w:r>
      <w:r>
        <w:rPr>
          <w:sz w:val="24"/>
          <w:szCs w:val="24"/>
        </w:rPr>
        <w:t xml:space="preserve"> entr</w:t>
      </w:r>
      <w:r w:rsidR="00AB341C">
        <w:rPr>
          <w:sz w:val="24"/>
          <w:szCs w:val="24"/>
        </w:rPr>
        <w:t>ies</w:t>
      </w:r>
      <w:r w:rsidR="00D12712">
        <w:rPr>
          <w:sz w:val="24"/>
          <w:szCs w:val="24"/>
        </w:rPr>
        <w:t>:</w:t>
      </w:r>
    </w:p>
    <w:tbl>
      <w:tblPr>
        <w:tblW w:w="48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425"/>
        <w:gridCol w:w="1890"/>
        <w:gridCol w:w="1800"/>
        <w:gridCol w:w="1440"/>
        <w:gridCol w:w="1529"/>
      </w:tblGrid>
      <w:tr w:rsidR="004B05ED" w:rsidRPr="002A59B3" w14:paraId="63C03D9B" w14:textId="7043DB35" w:rsidTr="00A32297">
        <w:trPr>
          <w:trHeight w:val="242"/>
        </w:trPr>
        <w:tc>
          <w:tcPr>
            <w:tcW w:w="9084" w:type="dxa"/>
            <w:gridSpan w:val="5"/>
            <w:shd w:val="clear" w:color="auto" w:fill="305496"/>
          </w:tcPr>
          <w:p w14:paraId="763D7C2F" w14:textId="451BF760" w:rsidR="004B05ED" w:rsidRDefault="004B05ED" w:rsidP="00033526">
            <w:pPr>
              <w:pStyle w:val="TableText"/>
              <w:jc w:val="center"/>
              <w:rPr>
                <w:b/>
                <w:color w:val="FFFFFF" w:themeColor="background1"/>
              </w:rPr>
            </w:pPr>
            <w:r>
              <w:rPr>
                <w:b/>
                <w:color w:val="FFFFFF" w:themeColor="background1"/>
              </w:rPr>
              <w:t>Trigrset Table, part 1</w:t>
            </w:r>
          </w:p>
        </w:tc>
      </w:tr>
      <w:tr w:rsidR="00A32297" w:rsidRPr="002A59B3" w14:paraId="31DA5AE9" w14:textId="2EBCFDFB" w:rsidTr="00A32297">
        <w:trPr>
          <w:trHeight w:val="242"/>
        </w:trPr>
        <w:tc>
          <w:tcPr>
            <w:tcW w:w="2425" w:type="dxa"/>
            <w:shd w:val="clear" w:color="auto" w:fill="305496"/>
          </w:tcPr>
          <w:p w14:paraId="61083C3F" w14:textId="6F9A9044" w:rsidR="00A32297" w:rsidRPr="002A59B3" w:rsidRDefault="00A32297" w:rsidP="00A32297">
            <w:pPr>
              <w:pStyle w:val="TableText"/>
              <w:rPr>
                <w:b/>
                <w:color w:val="FFFFFF" w:themeColor="background1"/>
              </w:rPr>
            </w:pPr>
            <w:r>
              <w:rPr>
                <w:b/>
                <w:color w:val="FFFFFF" w:themeColor="background1"/>
              </w:rPr>
              <w:t>Trigger_Set_Name</w:t>
            </w:r>
          </w:p>
        </w:tc>
        <w:tc>
          <w:tcPr>
            <w:tcW w:w="1890" w:type="dxa"/>
            <w:shd w:val="clear" w:color="auto" w:fill="305496"/>
          </w:tcPr>
          <w:p w14:paraId="13FC2E08" w14:textId="29E30ABA" w:rsidR="00A32297" w:rsidRPr="002A59B3" w:rsidRDefault="00A32297" w:rsidP="00A32297">
            <w:pPr>
              <w:pStyle w:val="TableText"/>
              <w:rPr>
                <w:b/>
                <w:color w:val="FFFFFF" w:themeColor="background1"/>
              </w:rPr>
            </w:pPr>
            <w:r>
              <w:rPr>
                <w:b/>
                <w:color w:val="FFFFFF" w:themeColor="background1"/>
              </w:rPr>
              <w:t>Triggertype</w:t>
            </w:r>
          </w:p>
        </w:tc>
        <w:tc>
          <w:tcPr>
            <w:tcW w:w="1800" w:type="dxa"/>
            <w:shd w:val="clear" w:color="auto" w:fill="305496"/>
          </w:tcPr>
          <w:p w14:paraId="5435F4EC" w14:textId="00C69B11" w:rsidR="00A32297" w:rsidRDefault="00A32297" w:rsidP="00A32297">
            <w:pPr>
              <w:pStyle w:val="TableText"/>
              <w:rPr>
                <w:b/>
                <w:color w:val="FFFFFF" w:themeColor="background1"/>
              </w:rPr>
            </w:pPr>
            <w:r>
              <w:rPr>
                <w:b/>
                <w:color w:val="FFFFFF" w:themeColor="background1"/>
              </w:rPr>
              <w:t>PopupMenu</w:t>
            </w:r>
          </w:p>
        </w:tc>
        <w:tc>
          <w:tcPr>
            <w:tcW w:w="1440" w:type="dxa"/>
            <w:shd w:val="clear" w:color="auto" w:fill="305496"/>
          </w:tcPr>
          <w:p w14:paraId="7237F452" w14:textId="5BBAF993" w:rsidR="00A32297" w:rsidRDefault="00A32297" w:rsidP="00A32297">
            <w:pPr>
              <w:pStyle w:val="TableText"/>
              <w:rPr>
                <w:b/>
                <w:color w:val="FFFFFF" w:themeColor="background1"/>
              </w:rPr>
            </w:pPr>
            <w:r>
              <w:rPr>
                <w:b/>
                <w:color w:val="FFFFFF" w:themeColor="background1"/>
              </w:rPr>
              <w:t>loc2</w:t>
            </w:r>
          </w:p>
        </w:tc>
        <w:tc>
          <w:tcPr>
            <w:tcW w:w="1529" w:type="dxa"/>
            <w:shd w:val="clear" w:color="auto" w:fill="305496"/>
          </w:tcPr>
          <w:p w14:paraId="4C7EA705" w14:textId="2F056681" w:rsidR="00A32297" w:rsidRPr="002A59B3" w:rsidRDefault="00A32297" w:rsidP="00A32297">
            <w:pPr>
              <w:pStyle w:val="TableText"/>
              <w:rPr>
                <w:b/>
                <w:color w:val="FFFFFF" w:themeColor="background1"/>
              </w:rPr>
            </w:pPr>
            <w:r>
              <w:rPr>
                <w:b/>
                <w:color w:val="FFFFFF" w:themeColor="background1"/>
              </w:rPr>
              <w:t>loc3</w:t>
            </w:r>
          </w:p>
        </w:tc>
      </w:tr>
      <w:tr w:rsidR="00A32297" w:rsidRPr="002A59B3" w14:paraId="49427731" w14:textId="77777777" w:rsidTr="00A32297">
        <w:trPr>
          <w:trHeight w:val="242"/>
        </w:trPr>
        <w:tc>
          <w:tcPr>
            <w:tcW w:w="2425" w:type="dxa"/>
            <w:shd w:val="clear" w:color="auto" w:fill="auto"/>
          </w:tcPr>
          <w:p w14:paraId="748B624F" w14:textId="6E392B7B" w:rsidR="00A32297" w:rsidRDefault="00A32297" w:rsidP="00A32297">
            <w:pPr>
              <w:pStyle w:val="TableText"/>
              <w:spacing w:before="0" w:after="0"/>
            </w:pPr>
            <w:r>
              <w:t>*** RESET ***</w:t>
            </w:r>
          </w:p>
        </w:tc>
        <w:tc>
          <w:tcPr>
            <w:tcW w:w="1890" w:type="dxa"/>
            <w:shd w:val="clear" w:color="auto" w:fill="auto"/>
          </w:tcPr>
          <w:p w14:paraId="22475FD2" w14:textId="60D5D9A7" w:rsidR="00A32297" w:rsidRDefault="00A32297" w:rsidP="00A32297">
            <w:pPr>
              <w:pStyle w:val="TableText"/>
              <w:spacing w:before="0" w:after="0"/>
            </w:pPr>
            <w:r>
              <w:t>NONE</w:t>
            </w:r>
          </w:p>
        </w:tc>
        <w:tc>
          <w:tcPr>
            <w:tcW w:w="1800" w:type="dxa"/>
          </w:tcPr>
          <w:p w14:paraId="2733BD27" w14:textId="77777777" w:rsidR="00A32297" w:rsidRDefault="00A32297" w:rsidP="00A32297">
            <w:pPr>
              <w:pStyle w:val="TableText"/>
              <w:spacing w:before="0" w:after="0"/>
            </w:pPr>
          </w:p>
        </w:tc>
        <w:tc>
          <w:tcPr>
            <w:tcW w:w="1440" w:type="dxa"/>
          </w:tcPr>
          <w:p w14:paraId="06EC4E0C" w14:textId="77777777" w:rsidR="00A32297" w:rsidRDefault="00A32297" w:rsidP="00A32297">
            <w:pPr>
              <w:pStyle w:val="TableText"/>
              <w:spacing w:before="0" w:after="0"/>
            </w:pPr>
          </w:p>
        </w:tc>
        <w:tc>
          <w:tcPr>
            <w:tcW w:w="1529" w:type="dxa"/>
            <w:shd w:val="clear" w:color="auto" w:fill="auto"/>
          </w:tcPr>
          <w:p w14:paraId="327AE3C6" w14:textId="77777777" w:rsidR="00A32297" w:rsidRDefault="00A32297" w:rsidP="00A32297">
            <w:pPr>
              <w:pStyle w:val="TableText"/>
              <w:spacing w:before="0" w:after="0"/>
            </w:pPr>
          </w:p>
        </w:tc>
      </w:tr>
      <w:tr w:rsidR="00A32297" w:rsidRPr="002A59B3" w14:paraId="7EBFD071" w14:textId="073214AE" w:rsidTr="00A32297">
        <w:trPr>
          <w:trHeight w:val="242"/>
        </w:trPr>
        <w:tc>
          <w:tcPr>
            <w:tcW w:w="2425" w:type="dxa"/>
            <w:shd w:val="clear" w:color="auto" w:fill="auto"/>
          </w:tcPr>
          <w:p w14:paraId="20DE6C4C" w14:textId="396526FA" w:rsidR="00A32297" w:rsidRPr="002A59B3" w:rsidRDefault="00A32297" w:rsidP="00A32297">
            <w:pPr>
              <w:pStyle w:val="TableText"/>
              <w:spacing w:before="0" w:after="0"/>
            </w:pPr>
            <w:r>
              <w:t>Invert Input</w:t>
            </w:r>
          </w:p>
        </w:tc>
        <w:tc>
          <w:tcPr>
            <w:tcW w:w="1890" w:type="dxa"/>
            <w:shd w:val="clear" w:color="auto" w:fill="auto"/>
          </w:tcPr>
          <w:p w14:paraId="0FED564F" w14:textId="3DD33895" w:rsidR="00A32297" w:rsidRPr="002A59B3" w:rsidRDefault="00A32297" w:rsidP="00A32297">
            <w:pPr>
              <w:pStyle w:val="TableText"/>
              <w:spacing w:before="0" w:after="0"/>
            </w:pPr>
            <w:r>
              <w:t>OFFIO</w:t>
            </w:r>
          </w:p>
        </w:tc>
        <w:tc>
          <w:tcPr>
            <w:tcW w:w="1800" w:type="dxa"/>
          </w:tcPr>
          <w:p w14:paraId="1E35B369" w14:textId="39D81C54" w:rsidR="00A32297" w:rsidRDefault="00A32297" w:rsidP="00A32297">
            <w:pPr>
              <w:pStyle w:val="TableText"/>
              <w:spacing w:before="0" w:after="0"/>
            </w:pPr>
            <w:r w:rsidRPr="00B9185C">
              <w:rPr>
                <w:highlight w:val="cyan"/>
              </w:rPr>
              <w:t>Conveyor</w:t>
            </w:r>
          </w:p>
        </w:tc>
        <w:tc>
          <w:tcPr>
            <w:tcW w:w="1440" w:type="dxa"/>
          </w:tcPr>
          <w:p w14:paraId="6B25672C" w14:textId="7D3A1E21" w:rsidR="00A32297" w:rsidRDefault="00A32297" w:rsidP="00A32297">
            <w:pPr>
              <w:pStyle w:val="TableText"/>
              <w:spacing w:before="0" w:after="0"/>
            </w:pPr>
            <w:r w:rsidRPr="0031466C">
              <w:rPr>
                <w:highlight w:val="cyan"/>
              </w:rPr>
              <w:t>IO_Name</w:t>
            </w:r>
          </w:p>
        </w:tc>
        <w:tc>
          <w:tcPr>
            <w:tcW w:w="1529" w:type="dxa"/>
            <w:shd w:val="clear" w:color="auto" w:fill="auto"/>
          </w:tcPr>
          <w:p w14:paraId="1F14DF1B" w14:textId="39A2CBD4" w:rsidR="00A32297" w:rsidRPr="0031466C" w:rsidRDefault="00A32297" w:rsidP="00A32297">
            <w:pPr>
              <w:pStyle w:val="TableText"/>
              <w:spacing w:before="0" w:after="0"/>
              <w:rPr>
                <w:highlight w:val="cyan"/>
              </w:rPr>
            </w:pPr>
            <w:r>
              <w:t>ResetInvert</w:t>
            </w:r>
          </w:p>
        </w:tc>
      </w:tr>
      <w:tr w:rsidR="00A32297" w:rsidRPr="002A59B3" w14:paraId="14FA241C" w14:textId="09C7BE09" w:rsidTr="00A32297">
        <w:trPr>
          <w:trHeight w:val="188"/>
        </w:trPr>
        <w:tc>
          <w:tcPr>
            <w:tcW w:w="2425" w:type="dxa"/>
            <w:shd w:val="clear" w:color="auto" w:fill="auto"/>
          </w:tcPr>
          <w:p w14:paraId="1FAC83C0" w14:textId="56BB314C" w:rsidR="00A32297" w:rsidRPr="002A59B3" w:rsidRDefault="00A32297" w:rsidP="00A32297">
            <w:pPr>
              <w:pStyle w:val="TableText"/>
              <w:spacing w:before="0" w:after="0"/>
            </w:pPr>
            <w:r>
              <w:t>Reset CC</w:t>
            </w:r>
          </w:p>
        </w:tc>
        <w:tc>
          <w:tcPr>
            <w:tcW w:w="1890" w:type="dxa"/>
            <w:shd w:val="clear" w:color="auto" w:fill="auto"/>
          </w:tcPr>
          <w:p w14:paraId="38472A9A" w14:textId="7F3AB0C8" w:rsidR="00A32297" w:rsidRPr="002A59B3" w:rsidRDefault="00A32297" w:rsidP="00A32297">
            <w:pPr>
              <w:pStyle w:val="TableText"/>
              <w:spacing w:before="0" w:after="0"/>
            </w:pPr>
            <w:r>
              <w:t>TRANSON IO</w:t>
            </w:r>
          </w:p>
        </w:tc>
        <w:tc>
          <w:tcPr>
            <w:tcW w:w="1800" w:type="dxa"/>
          </w:tcPr>
          <w:p w14:paraId="18A33B03" w14:textId="126BA53C" w:rsidR="00A32297" w:rsidRPr="00810B34" w:rsidRDefault="00A32297" w:rsidP="00A32297">
            <w:pPr>
              <w:pStyle w:val="TableText"/>
              <w:spacing w:before="0" w:after="0"/>
              <w:rPr>
                <w:highlight w:val="cyan"/>
              </w:rPr>
            </w:pPr>
            <w:r w:rsidRPr="00B9185C">
              <w:rPr>
                <w:highlight w:val="cyan"/>
              </w:rPr>
              <w:t>Conveyor</w:t>
            </w:r>
          </w:p>
        </w:tc>
        <w:tc>
          <w:tcPr>
            <w:tcW w:w="1440" w:type="dxa"/>
          </w:tcPr>
          <w:p w14:paraId="0771032F" w14:textId="357256F6" w:rsidR="00A32297" w:rsidRPr="002A59B3" w:rsidRDefault="00A32297" w:rsidP="00A32297">
            <w:pPr>
              <w:pStyle w:val="TableText"/>
              <w:spacing w:before="0" w:after="0"/>
            </w:pPr>
            <w:r w:rsidRPr="00810B34">
              <w:rPr>
                <w:highlight w:val="cyan"/>
              </w:rPr>
              <w:t>IO_Name</w:t>
            </w:r>
          </w:p>
        </w:tc>
        <w:tc>
          <w:tcPr>
            <w:tcW w:w="1529" w:type="dxa"/>
            <w:shd w:val="clear" w:color="auto" w:fill="auto"/>
          </w:tcPr>
          <w:p w14:paraId="5AB2B5ED" w14:textId="7E7EF820" w:rsidR="00A32297" w:rsidRPr="002A59B3" w:rsidRDefault="00A32297" w:rsidP="00A32297">
            <w:pPr>
              <w:pStyle w:val="TableText"/>
              <w:spacing w:before="0" w:after="0"/>
            </w:pPr>
            <w:r>
              <w:t>ResetSignal</w:t>
            </w:r>
          </w:p>
        </w:tc>
      </w:tr>
      <w:tr w:rsidR="00A32297" w:rsidRPr="002A59B3" w14:paraId="02542D2D" w14:textId="3C8EF5D9" w:rsidTr="00A32297">
        <w:trPr>
          <w:trHeight w:val="202"/>
        </w:trPr>
        <w:tc>
          <w:tcPr>
            <w:tcW w:w="2425" w:type="dxa"/>
            <w:shd w:val="clear" w:color="auto" w:fill="auto"/>
          </w:tcPr>
          <w:p w14:paraId="5B4805EF" w14:textId="71F79A41" w:rsidR="00A32297" w:rsidRPr="002A59B3" w:rsidRDefault="00A32297" w:rsidP="00A32297">
            <w:pPr>
              <w:pStyle w:val="TableText"/>
              <w:spacing w:before="0" w:after="0"/>
            </w:pPr>
            <w:r>
              <w:t>*** END RESET ***</w:t>
            </w:r>
          </w:p>
        </w:tc>
        <w:tc>
          <w:tcPr>
            <w:tcW w:w="1890" w:type="dxa"/>
            <w:shd w:val="clear" w:color="auto" w:fill="auto"/>
          </w:tcPr>
          <w:p w14:paraId="751891C4" w14:textId="616A2490" w:rsidR="00A32297" w:rsidRPr="002A59B3" w:rsidRDefault="00A32297" w:rsidP="00A32297">
            <w:pPr>
              <w:pStyle w:val="TableText"/>
              <w:spacing w:before="0" w:after="0"/>
            </w:pPr>
            <w:r>
              <w:t>NONE</w:t>
            </w:r>
          </w:p>
        </w:tc>
        <w:tc>
          <w:tcPr>
            <w:tcW w:w="1800" w:type="dxa"/>
          </w:tcPr>
          <w:p w14:paraId="7159E765" w14:textId="77777777" w:rsidR="00A32297" w:rsidRPr="002A59B3" w:rsidRDefault="00A32297" w:rsidP="00A32297">
            <w:pPr>
              <w:pStyle w:val="TableText"/>
              <w:spacing w:before="0" w:after="0"/>
            </w:pPr>
          </w:p>
        </w:tc>
        <w:tc>
          <w:tcPr>
            <w:tcW w:w="1440" w:type="dxa"/>
          </w:tcPr>
          <w:p w14:paraId="41CE859F" w14:textId="77777777" w:rsidR="00A32297" w:rsidRPr="002A59B3" w:rsidRDefault="00A32297" w:rsidP="00A32297">
            <w:pPr>
              <w:pStyle w:val="TableText"/>
              <w:spacing w:before="0" w:after="0"/>
            </w:pPr>
          </w:p>
        </w:tc>
        <w:tc>
          <w:tcPr>
            <w:tcW w:w="1529" w:type="dxa"/>
            <w:shd w:val="clear" w:color="auto" w:fill="auto"/>
          </w:tcPr>
          <w:p w14:paraId="4A9CF447" w14:textId="538F76D4" w:rsidR="00A32297" w:rsidRPr="002A59B3" w:rsidRDefault="00A32297" w:rsidP="00A32297">
            <w:pPr>
              <w:pStyle w:val="TableText"/>
              <w:spacing w:before="0" w:after="0"/>
            </w:pPr>
          </w:p>
        </w:tc>
      </w:tr>
    </w:tbl>
    <w:p w14:paraId="1C07A84D" w14:textId="2479D8E4" w:rsidR="002A7C39" w:rsidRDefault="002A7C39" w:rsidP="005F5671">
      <w:pPr>
        <w:rPr>
          <w:sz w:val="24"/>
          <w:szCs w:val="24"/>
        </w:rPr>
      </w:pPr>
    </w:p>
    <w:tbl>
      <w:tblPr>
        <w:tblW w:w="54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155"/>
        <w:gridCol w:w="1530"/>
        <w:gridCol w:w="1530"/>
        <w:gridCol w:w="1530"/>
        <w:gridCol w:w="1440"/>
        <w:gridCol w:w="990"/>
        <w:gridCol w:w="990"/>
      </w:tblGrid>
      <w:tr w:rsidR="007C73ED" w:rsidRPr="002A59B3" w14:paraId="259DD603" w14:textId="77777777" w:rsidTr="00D832AB">
        <w:trPr>
          <w:trHeight w:val="242"/>
        </w:trPr>
        <w:tc>
          <w:tcPr>
            <w:tcW w:w="10165" w:type="dxa"/>
            <w:gridSpan w:val="7"/>
            <w:shd w:val="clear" w:color="auto" w:fill="305496"/>
          </w:tcPr>
          <w:p w14:paraId="0FA770C4" w14:textId="4C4CC9C8" w:rsidR="007C73ED" w:rsidRDefault="007C73ED" w:rsidP="00033526">
            <w:pPr>
              <w:pStyle w:val="TableText"/>
              <w:jc w:val="center"/>
              <w:rPr>
                <w:b/>
                <w:color w:val="FFFFFF" w:themeColor="background1"/>
              </w:rPr>
            </w:pPr>
            <w:r>
              <w:rPr>
                <w:b/>
                <w:color w:val="FFFFFF" w:themeColor="background1"/>
              </w:rPr>
              <w:t>Trigrset Table</w:t>
            </w:r>
            <w:r>
              <w:rPr>
                <w:b/>
                <w:color w:val="FFFFFF" w:themeColor="background1"/>
              </w:rPr>
              <w:t>, part 2</w:t>
            </w:r>
          </w:p>
        </w:tc>
      </w:tr>
      <w:tr w:rsidR="00491C3C" w:rsidRPr="002A59B3" w14:paraId="7CAE3E96" w14:textId="4912DEC1" w:rsidTr="00D832AB">
        <w:trPr>
          <w:trHeight w:val="242"/>
        </w:trPr>
        <w:tc>
          <w:tcPr>
            <w:tcW w:w="2155" w:type="dxa"/>
            <w:shd w:val="clear" w:color="auto" w:fill="305496"/>
          </w:tcPr>
          <w:p w14:paraId="3327FD85" w14:textId="77777777" w:rsidR="00491C3C" w:rsidRPr="002A59B3" w:rsidRDefault="00491C3C" w:rsidP="00491C3C">
            <w:pPr>
              <w:pStyle w:val="TableText"/>
              <w:rPr>
                <w:b/>
                <w:color w:val="FFFFFF" w:themeColor="background1"/>
              </w:rPr>
            </w:pPr>
            <w:r>
              <w:rPr>
                <w:b/>
                <w:color w:val="FFFFFF" w:themeColor="background1"/>
              </w:rPr>
              <w:t>Trigger_Set_Name</w:t>
            </w:r>
          </w:p>
        </w:tc>
        <w:tc>
          <w:tcPr>
            <w:tcW w:w="1530" w:type="dxa"/>
            <w:shd w:val="clear" w:color="auto" w:fill="305496"/>
          </w:tcPr>
          <w:p w14:paraId="0429650F" w14:textId="403852FD" w:rsidR="00491C3C" w:rsidRDefault="00491C3C" w:rsidP="00491C3C">
            <w:pPr>
              <w:pStyle w:val="TableText"/>
              <w:rPr>
                <w:b/>
                <w:color w:val="FFFFFF" w:themeColor="background1"/>
              </w:rPr>
            </w:pPr>
            <w:r>
              <w:rPr>
                <w:b/>
                <w:color w:val="FFFFFF" w:themeColor="background1"/>
              </w:rPr>
              <w:t>Resptype</w:t>
            </w:r>
          </w:p>
        </w:tc>
        <w:tc>
          <w:tcPr>
            <w:tcW w:w="1530" w:type="dxa"/>
            <w:shd w:val="clear" w:color="auto" w:fill="305496"/>
          </w:tcPr>
          <w:p w14:paraId="6EBE2950" w14:textId="276FE41E" w:rsidR="00491C3C" w:rsidRDefault="00491C3C" w:rsidP="00491C3C">
            <w:pPr>
              <w:pStyle w:val="TableText"/>
              <w:rPr>
                <w:b/>
                <w:color w:val="FFFFFF" w:themeColor="background1"/>
              </w:rPr>
            </w:pPr>
            <w:r>
              <w:rPr>
                <w:b/>
                <w:color w:val="FFFFFF" w:themeColor="background1"/>
              </w:rPr>
              <w:t>PopupResp</w:t>
            </w:r>
          </w:p>
        </w:tc>
        <w:tc>
          <w:tcPr>
            <w:tcW w:w="1530" w:type="dxa"/>
            <w:shd w:val="clear" w:color="auto" w:fill="305496"/>
          </w:tcPr>
          <w:p w14:paraId="42118353" w14:textId="5097668D" w:rsidR="00491C3C" w:rsidRDefault="00491C3C" w:rsidP="00491C3C">
            <w:pPr>
              <w:pStyle w:val="TableText"/>
              <w:rPr>
                <w:b/>
                <w:color w:val="FFFFFF" w:themeColor="background1"/>
              </w:rPr>
            </w:pPr>
            <w:r>
              <w:rPr>
                <w:b/>
                <w:color w:val="FFFFFF" w:themeColor="background1"/>
              </w:rPr>
              <w:t>Rloc2</w:t>
            </w:r>
          </w:p>
        </w:tc>
        <w:tc>
          <w:tcPr>
            <w:tcW w:w="1440" w:type="dxa"/>
            <w:shd w:val="clear" w:color="auto" w:fill="305496"/>
          </w:tcPr>
          <w:p w14:paraId="79C11DD7" w14:textId="5B461DAA" w:rsidR="00491C3C" w:rsidRDefault="00491C3C" w:rsidP="00491C3C">
            <w:pPr>
              <w:pStyle w:val="TableText"/>
              <w:rPr>
                <w:b/>
                <w:color w:val="FFFFFF" w:themeColor="background1"/>
              </w:rPr>
            </w:pPr>
            <w:r>
              <w:rPr>
                <w:b/>
                <w:color w:val="FFFFFF" w:themeColor="background1"/>
              </w:rPr>
              <w:t>Rloc3</w:t>
            </w:r>
          </w:p>
        </w:tc>
        <w:tc>
          <w:tcPr>
            <w:tcW w:w="990" w:type="dxa"/>
            <w:shd w:val="clear" w:color="auto" w:fill="305496"/>
          </w:tcPr>
          <w:p w14:paraId="00A2B2B3" w14:textId="2BECF8EC" w:rsidR="00491C3C" w:rsidRDefault="00491C3C" w:rsidP="00491C3C">
            <w:pPr>
              <w:pStyle w:val="TableText"/>
              <w:rPr>
                <w:b/>
                <w:color w:val="FFFFFF" w:themeColor="background1"/>
              </w:rPr>
            </w:pPr>
            <w:r>
              <w:rPr>
                <w:b/>
                <w:color w:val="FFFFFF" w:themeColor="background1"/>
              </w:rPr>
              <w:t>Rvalue</w:t>
            </w:r>
          </w:p>
        </w:tc>
        <w:tc>
          <w:tcPr>
            <w:tcW w:w="990" w:type="dxa"/>
            <w:shd w:val="clear" w:color="auto" w:fill="305496"/>
          </w:tcPr>
          <w:p w14:paraId="73F87850" w14:textId="3D163A5F" w:rsidR="00491C3C" w:rsidRDefault="00491C3C" w:rsidP="00491C3C">
            <w:pPr>
              <w:pStyle w:val="TableText"/>
              <w:rPr>
                <w:b/>
                <w:color w:val="FFFFFF" w:themeColor="background1"/>
              </w:rPr>
            </w:pPr>
            <w:r>
              <w:rPr>
                <w:b/>
                <w:color w:val="FFFFFF" w:themeColor="background1"/>
              </w:rPr>
              <w:t>Rproc</w:t>
            </w:r>
          </w:p>
        </w:tc>
      </w:tr>
      <w:tr w:rsidR="00491C3C" w:rsidRPr="002A59B3" w14:paraId="3BFEE2EE" w14:textId="38AC88B2" w:rsidTr="00D832AB">
        <w:trPr>
          <w:trHeight w:val="242"/>
        </w:trPr>
        <w:tc>
          <w:tcPr>
            <w:tcW w:w="2155" w:type="dxa"/>
            <w:shd w:val="clear" w:color="auto" w:fill="auto"/>
          </w:tcPr>
          <w:p w14:paraId="11F82D01" w14:textId="0A521264" w:rsidR="00491C3C" w:rsidRDefault="00491C3C" w:rsidP="00491C3C">
            <w:pPr>
              <w:pStyle w:val="TableText"/>
              <w:spacing w:before="0" w:after="0"/>
            </w:pPr>
            <w:r>
              <w:t>*** RESET ***</w:t>
            </w:r>
          </w:p>
        </w:tc>
        <w:tc>
          <w:tcPr>
            <w:tcW w:w="1530" w:type="dxa"/>
          </w:tcPr>
          <w:p w14:paraId="4EE7A422" w14:textId="77777777" w:rsidR="00491C3C" w:rsidRDefault="00491C3C" w:rsidP="00491C3C">
            <w:pPr>
              <w:pStyle w:val="TableText"/>
              <w:spacing w:before="0" w:after="0"/>
            </w:pPr>
          </w:p>
        </w:tc>
        <w:tc>
          <w:tcPr>
            <w:tcW w:w="1530" w:type="dxa"/>
          </w:tcPr>
          <w:p w14:paraId="55D87ECC" w14:textId="1B23FE83" w:rsidR="00491C3C" w:rsidRDefault="00491C3C" w:rsidP="00491C3C">
            <w:pPr>
              <w:pStyle w:val="TableText"/>
              <w:spacing w:before="0" w:after="0"/>
            </w:pPr>
          </w:p>
        </w:tc>
        <w:tc>
          <w:tcPr>
            <w:tcW w:w="1530" w:type="dxa"/>
          </w:tcPr>
          <w:p w14:paraId="0ECCE3F9" w14:textId="77777777" w:rsidR="00491C3C" w:rsidRDefault="00491C3C" w:rsidP="00491C3C">
            <w:pPr>
              <w:pStyle w:val="TableText"/>
              <w:spacing w:before="0" w:after="0"/>
            </w:pPr>
          </w:p>
        </w:tc>
        <w:tc>
          <w:tcPr>
            <w:tcW w:w="1440" w:type="dxa"/>
          </w:tcPr>
          <w:p w14:paraId="5326CFF5" w14:textId="27B967B9" w:rsidR="00491C3C" w:rsidRDefault="00491C3C" w:rsidP="00491C3C">
            <w:pPr>
              <w:pStyle w:val="TableText"/>
              <w:spacing w:before="0" w:after="0"/>
            </w:pPr>
          </w:p>
        </w:tc>
        <w:tc>
          <w:tcPr>
            <w:tcW w:w="990" w:type="dxa"/>
          </w:tcPr>
          <w:p w14:paraId="1304D8D3" w14:textId="77777777" w:rsidR="00491C3C" w:rsidRDefault="00491C3C" w:rsidP="00491C3C">
            <w:pPr>
              <w:pStyle w:val="TableText"/>
              <w:spacing w:before="0" w:after="0"/>
            </w:pPr>
          </w:p>
        </w:tc>
        <w:tc>
          <w:tcPr>
            <w:tcW w:w="990" w:type="dxa"/>
          </w:tcPr>
          <w:p w14:paraId="4E04D6AD" w14:textId="77777777" w:rsidR="00491C3C" w:rsidRDefault="00491C3C" w:rsidP="00491C3C">
            <w:pPr>
              <w:pStyle w:val="TableText"/>
              <w:spacing w:before="0" w:after="0"/>
            </w:pPr>
          </w:p>
        </w:tc>
      </w:tr>
      <w:tr w:rsidR="00491C3C" w:rsidRPr="002A59B3" w14:paraId="281BCB47" w14:textId="3E220BA4" w:rsidTr="00D832AB">
        <w:trPr>
          <w:trHeight w:val="242"/>
        </w:trPr>
        <w:tc>
          <w:tcPr>
            <w:tcW w:w="2155" w:type="dxa"/>
            <w:shd w:val="clear" w:color="auto" w:fill="auto"/>
          </w:tcPr>
          <w:p w14:paraId="43A3FE39" w14:textId="77777777" w:rsidR="00491C3C" w:rsidRPr="002A59B3" w:rsidRDefault="00491C3C" w:rsidP="00491C3C">
            <w:pPr>
              <w:pStyle w:val="TableText"/>
              <w:spacing w:before="0" w:after="0"/>
            </w:pPr>
            <w:r>
              <w:t>Set Hour Flag</w:t>
            </w:r>
          </w:p>
        </w:tc>
        <w:tc>
          <w:tcPr>
            <w:tcW w:w="1530" w:type="dxa"/>
          </w:tcPr>
          <w:p w14:paraId="5F738A4C" w14:textId="4BD4855B" w:rsidR="00491C3C" w:rsidRPr="0070462A" w:rsidRDefault="00491C3C" w:rsidP="00491C3C">
            <w:pPr>
              <w:pStyle w:val="TableText"/>
              <w:spacing w:before="0" w:after="0"/>
              <w:rPr>
                <w:highlight w:val="cyan"/>
              </w:rPr>
            </w:pPr>
            <w:r>
              <w:t>RESP_FIRE</w:t>
            </w:r>
          </w:p>
        </w:tc>
        <w:tc>
          <w:tcPr>
            <w:tcW w:w="1530" w:type="dxa"/>
          </w:tcPr>
          <w:p w14:paraId="440E3701" w14:textId="0A8F23F9" w:rsidR="00491C3C" w:rsidRDefault="00491C3C" w:rsidP="00491C3C">
            <w:pPr>
              <w:pStyle w:val="TableText"/>
              <w:spacing w:before="0" w:after="0"/>
            </w:pPr>
            <w:r w:rsidRPr="00B9185C">
              <w:rPr>
                <w:highlight w:val="cyan"/>
              </w:rPr>
              <w:t>Conveyor</w:t>
            </w:r>
          </w:p>
        </w:tc>
        <w:tc>
          <w:tcPr>
            <w:tcW w:w="1530" w:type="dxa"/>
          </w:tcPr>
          <w:p w14:paraId="14C1C616" w14:textId="18CA10AD" w:rsidR="00491C3C" w:rsidRDefault="00491C3C" w:rsidP="00491C3C">
            <w:pPr>
              <w:pStyle w:val="TableText"/>
              <w:spacing w:before="0" w:after="0"/>
            </w:pPr>
            <w:r w:rsidRPr="0070462A">
              <w:rPr>
                <w:highlight w:val="cyan"/>
              </w:rPr>
              <w:t>IO_Name</w:t>
            </w:r>
          </w:p>
        </w:tc>
        <w:tc>
          <w:tcPr>
            <w:tcW w:w="1440" w:type="dxa"/>
          </w:tcPr>
          <w:p w14:paraId="6BB9341F" w14:textId="71882ED1" w:rsidR="00491C3C" w:rsidRDefault="009C056E" w:rsidP="00491C3C">
            <w:pPr>
              <w:pStyle w:val="TableText"/>
              <w:spacing w:before="0" w:after="0"/>
            </w:pPr>
            <w:r>
              <w:t>ResetSignal</w:t>
            </w:r>
          </w:p>
        </w:tc>
        <w:tc>
          <w:tcPr>
            <w:tcW w:w="990" w:type="dxa"/>
          </w:tcPr>
          <w:p w14:paraId="3B117755" w14:textId="6538544A" w:rsidR="00491C3C" w:rsidRDefault="00491C3C" w:rsidP="00491C3C">
            <w:pPr>
              <w:pStyle w:val="TableText"/>
              <w:spacing w:before="0" w:after="0"/>
            </w:pPr>
          </w:p>
        </w:tc>
        <w:tc>
          <w:tcPr>
            <w:tcW w:w="990" w:type="dxa"/>
          </w:tcPr>
          <w:p w14:paraId="3B2565AD" w14:textId="4A93F817" w:rsidR="00491C3C" w:rsidRPr="00B9185C" w:rsidRDefault="00491C3C" w:rsidP="00491C3C">
            <w:pPr>
              <w:pStyle w:val="TableText"/>
              <w:spacing w:before="0" w:after="0"/>
              <w:rPr>
                <w:highlight w:val="cyan"/>
              </w:rPr>
            </w:pPr>
            <w:r>
              <w:t>CTRL</w:t>
            </w:r>
          </w:p>
        </w:tc>
      </w:tr>
      <w:tr w:rsidR="00491C3C" w:rsidRPr="002A59B3" w14:paraId="01500A61" w14:textId="23BD95DF" w:rsidTr="00D832AB">
        <w:trPr>
          <w:trHeight w:val="188"/>
        </w:trPr>
        <w:tc>
          <w:tcPr>
            <w:tcW w:w="2155" w:type="dxa"/>
            <w:shd w:val="clear" w:color="auto" w:fill="auto"/>
          </w:tcPr>
          <w:p w14:paraId="4D521CA3" w14:textId="77777777" w:rsidR="00491C3C" w:rsidRPr="002A59B3" w:rsidRDefault="00491C3C" w:rsidP="00491C3C">
            <w:pPr>
              <w:pStyle w:val="TableText"/>
              <w:spacing w:before="0" w:after="0"/>
            </w:pPr>
            <w:r>
              <w:lastRenderedPageBreak/>
              <w:t>Reset at 2AM</w:t>
            </w:r>
          </w:p>
        </w:tc>
        <w:tc>
          <w:tcPr>
            <w:tcW w:w="1530" w:type="dxa"/>
          </w:tcPr>
          <w:p w14:paraId="7E486739" w14:textId="330CDEE8" w:rsidR="00491C3C" w:rsidRDefault="00491C3C" w:rsidP="00491C3C">
            <w:pPr>
              <w:pStyle w:val="TableText"/>
              <w:spacing w:before="0" w:after="0"/>
            </w:pPr>
            <w:r>
              <w:t>RESP_DATA</w:t>
            </w:r>
          </w:p>
        </w:tc>
        <w:tc>
          <w:tcPr>
            <w:tcW w:w="1530" w:type="dxa"/>
          </w:tcPr>
          <w:p w14:paraId="343F697A" w14:textId="3063CF77" w:rsidR="00491C3C" w:rsidRDefault="00491C3C" w:rsidP="00491C3C">
            <w:pPr>
              <w:pStyle w:val="TableText"/>
              <w:spacing w:before="0" w:after="0"/>
            </w:pPr>
            <w:r>
              <w:t>Machine</w:t>
            </w:r>
          </w:p>
        </w:tc>
        <w:tc>
          <w:tcPr>
            <w:tcW w:w="1530" w:type="dxa"/>
          </w:tcPr>
          <w:p w14:paraId="5B344853" w14:textId="29A15549" w:rsidR="00491C3C" w:rsidRDefault="00491C3C" w:rsidP="00491C3C">
            <w:pPr>
              <w:pStyle w:val="TableText"/>
              <w:spacing w:before="0" w:after="0"/>
            </w:pPr>
            <w:r>
              <w:t>Machine_Pid</w:t>
            </w:r>
          </w:p>
        </w:tc>
        <w:tc>
          <w:tcPr>
            <w:tcW w:w="1440" w:type="dxa"/>
          </w:tcPr>
          <w:p w14:paraId="56AC121D" w14:textId="2D519D93" w:rsidR="00491C3C" w:rsidRPr="002A59B3" w:rsidRDefault="00491C3C" w:rsidP="00491C3C">
            <w:pPr>
              <w:pStyle w:val="TableText"/>
              <w:spacing w:before="0" w:after="0"/>
            </w:pPr>
            <w:r>
              <w:t>CC</w:t>
            </w:r>
          </w:p>
        </w:tc>
        <w:tc>
          <w:tcPr>
            <w:tcW w:w="990" w:type="dxa"/>
          </w:tcPr>
          <w:p w14:paraId="223FB6AF" w14:textId="2F16D1E4" w:rsidR="00491C3C" w:rsidRPr="00B9185C" w:rsidRDefault="00491C3C" w:rsidP="00491C3C">
            <w:pPr>
              <w:pStyle w:val="TableText"/>
              <w:spacing w:before="0" w:after="0"/>
              <w:rPr>
                <w:highlight w:val="cyan"/>
              </w:rPr>
            </w:pPr>
            <w:r>
              <w:t>-1</w:t>
            </w:r>
          </w:p>
        </w:tc>
        <w:tc>
          <w:tcPr>
            <w:tcW w:w="990" w:type="dxa"/>
          </w:tcPr>
          <w:p w14:paraId="3B2B4302" w14:textId="197EE83B" w:rsidR="00491C3C" w:rsidRPr="002A59B3" w:rsidRDefault="00491C3C" w:rsidP="00491C3C">
            <w:pPr>
              <w:pStyle w:val="TableText"/>
              <w:spacing w:before="0" w:after="0"/>
            </w:pPr>
            <w:r>
              <w:t>CTRL</w:t>
            </w:r>
          </w:p>
        </w:tc>
      </w:tr>
      <w:tr w:rsidR="00491C3C" w:rsidRPr="002A59B3" w14:paraId="2560AD50" w14:textId="12A8DA93" w:rsidTr="00D832AB">
        <w:trPr>
          <w:trHeight w:val="202"/>
        </w:trPr>
        <w:tc>
          <w:tcPr>
            <w:tcW w:w="2155" w:type="dxa"/>
            <w:shd w:val="clear" w:color="auto" w:fill="auto"/>
          </w:tcPr>
          <w:p w14:paraId="76AAE48E" w14:textId="09982C18" w:rsidR="00491C3C" w:rsidRPr="002A59B3" w:rsidRDefault="00491C3C" w:rsidP="00491C3C">
            <w:pPr>
              <w:pStyle w:val="TableText"/>
              <w:spacing w:before="0" w:after="0"/>
            </w:pPr>
            <w:r>
              <w:t>*** END RESET ***</w:t>
            </w:r>
          </w:p>
        </w:tc>
        <w:tc>
          <w:tcPr>
            <w:tcW w:w="1530" w:type="dxa"/>
          </w:tcPr>
          <w:p w14:paraId="0D724A62" w14:textId="77777777" w:rsidR="00491C3C" w:rsidRPr="002A59B3" w:rsidRDefault="00491C3C" w:rsidP="00491C3C">
            <w:pPr>
              <w:pStyle w:val="TableText"/>
              <w:spacing w:before="0" w:after="0"/>
            </w:pPr>
          </w:p>
        </w:tc>
        <w:tc>
          <w:tcPr>
            <w:tcW w:w="1530" w:type="dxa"/>
          </w:tcPr>
          <w:p w14:paraId="1DB95808" w14:textId="3D053FED" w:rsidR="00491C3C" w:rsidRPr="002A59B3" w:rsidRDefault="00491C3C" w:rsidP="00491C3C">
            <w:pPr>
              <w:pStyle w:val="TableText"/>
              <w:spacing w:before="0" w:after="0"/>
            </w:pPr>
          </w:p>
        </w:tc>
        <w:tc>
          <w:tcPr>
            <w:tcW w:w="1530" w:type="dxa"/>
          </w:tcPr>
          <w:p w14:paraId="535AB95C" w14:textId="77777777" w:rsidR="00491C3C" w:rsidRPr="002A59B3" w:rsidRDefault="00491C3C" w:rsidP="00491C3C">
            <w:pPr>
              <w:pStyle w:val="TableText"/>
              <w:spacing w:before="0" w:after="0"/>
            </w:pPr>
          </w:p>
        </w:tc>
        <w:tc>
          <w:tcPr>
            <w:tcW w:w="1440" w:type="dxa"/>
          </w:tcPr>
          <w:p w14:paraId="1D9E9324" w14:textId="393C24C0" w:rsidR="00491C3C" w:rsidRPr="002A59B3" w:rsidRDefault="00491C3C" w:rsidP="00491C3C">
            <w:pPr>
              <w:pStyle w:val="TableText"/>
              <w:spacing w:before="0" w:after="0"/>
            </w:pPr>
          </w:p>
        </w:tc>
        <w:tc>
          <w:tcPr>
            <w:tcW w:w="990" w:type="dxa"/>
          </w:tcPr>
          <w:p w14:paraId="677F9AC0" w14:textId="77777777" w:rsidR="00491C3C" w:rsidRPr="002A59B3" w:rsidRDefault="00491C3C" w:rsidP="00491C3C">
            <w:pPr>
              <w:pStyle w:val="TableText"/>
              <w:spacing w:before="0" w:after="0"/>
            </w:pPr>
          </w:p>
        </w:tc>
        <w:tc>
          <w:tcPr>
            <w:tcW w:w="990" w:type="dxa"/>
          </w:tcPr>
          <w:p w14:paraId="72D5F917" w14:textId="77777777" w:rsidR="00491C3C" w:rsidRPr="002A59B3" w:rsidRDefault="00491C3C" w:rsidP="00491C3C">
            <w:pPr>
              <w:pStyle w:val="TableText"/>
              <w:spacing w:before="0" w:after="0"/>
            </w:pPr>
          </w:p>
        </w:tc>
      </w:tr>
    </w:tbl>
    <w:p w14:paraId="71825E65" w14:textId="6DB57BBE" w:rsidR="004B05ED" w:rsidRDefault="004B05ED" w:rsidP="005F5671">
      <w:pPr>
        <w:rPr>
          <w:sz w:val="24"/>
          <w:szCs w:val="24"/>
        </w:rPr>
      </w:pPr>
    </w:p>
    <w:p w14:paraId="66592527" w14:textId="373D5988" w:rsidR="00810B34" w:rsidRDefault="00810B34" w:rsidP="005F5671">
      <w:pPr>
        <w:rPr>
          <w:sz w:val="24"/>
          <w:szCs w:val="24"/>
        </w:rPr>
      </w:pPr>
      <w:r>
        <w:rPr>
          <w:sz w:val="24"/>
          <w:szCs w:val="24"/>
        </w:rPr>
        <w:t xml:space="preserve">The </w:t>
      </w:r>
      <w:r w:rsidRPr="00810B34">
        <w:rPr>
          <w:sz w:val="24"/>
          <w:szCs w:val="24"/>
          <w:highlight w:val="cyan"/>
        </w:rPr>
        <w:t>highlighted</w:t>
      </w:r>
      <w:r>
        <w:rPr>
          <w:sz w:val="24"/>
          <w:szCs w:val="24"/>
        </w:rPr>
        <w:t xml:space="preserve"> fields will be automatically populated</w:t>
      </w:r>
      <w:r w:rsidR="00DA7B2F">
        <w:rPr>
          <w:sz w:val="24"/>
          <w:szCs w:val="24"/>
        </w:rPr>
        <w:t xml:space="preserve"> when </w:t>
      </w:r>
      <w:r w:rsidR="00D12202" w:rsidRPr="009F7851">
        <w:rPr>
          <w:b/>
          <w:bCs/>
          <w:sz w:val="24"/>
          <w:szCs w:val="24"/>
        </w:rPr>
        <w:t>Triggertype</w:t>
      </w:r>
      <w:r w:rsidR="00D12202">
        <w:rPr>
          <w:sz w:val="24"/>
          <w:szCs w:val="24"/>
        </w:rPr>
        <w:t xml:space="preserve"> and </w:t>
      </w:r>
      <w:r w:rsidR="00D12202" w:rsidRPr="009F7851">
        <w:rPr>
          <w:b/>
          <w:bCs/>
          <w:sz w:val="24"/>
          <w:szCs w:val="24"/>
        </w:rPr>
        <w:t>Resptype</w:t>
      </w:r>
      <w:r w:rsidR="00D12202">
        <w:rPr>
          <w:sz w:val="24"/>
          <w:szCs w:val="24"/>
        </w:rPr>
        <w:t xml:space="preserve"> are selected.  You will have to select </w:t>
      </w:r>
      <w:r w:rsidR="00D12202" w:rsidRPr="009F7851">
        <w:rPr>
          <w:b/>
          <w:bCs/>
          <w:sz w:val="24"/>
          <w:szCs w:val="24"/>
        </w:rPr>
        <w:t>Machine</w:t>
      </w:r>
      <w:r w:rsidR="00D12202">
        <w:rPr>
          <w:sz w:val="24"/>
          <w:szCs w:val="24"/>
        </w:rPr>
        <w:t xml:space="preserve"> manually in </w:t>
      </w:r>
      <w:r w:rsidR="0031466C" w:rsidRPr="009F7851">
        <w:rPr>
          <w:b/>
          <w:bCs/>
          <w:sz w:val="24"/>
          <w:szCs w:val="24"/>
        </w:rPr>
        <w:t>PopupResp</w:t>
      </w:r>
      <w:r w:rsidR="0031466C">
        <w:rPr>
          <w:sz w:val="24"/>
          <w:szCs w:val="24"/>
        </w:rPr>
        <w:t xml:space="preserve"> after setting RESP_DATA</w:t>
      </w:r>
      <w:r>
        <w:rPr>
          <w:sz w:val="24"/>
          <w:szCs w:val="24"/>
        </w:rPr>
        <w:t>.</w:t>
      </w:r>
    </w:p>
    <w:p w14:paraId="7C034AF4" w14:textId="5F8EAC07" w:rsidR="00CC341E" w:rsidRDefault="00CC341E" w:rsidP="005F5671">
      <w:pPr>
        <w:rPr>
          <w:sz w:val="24"/>
          <w:szCs w:val="24"/>
        </w:rPr>
      </w:pPr>
      <w:r>
        <w:rPr>
          <w:sz w:val="24"/>
          <w:szCs w:val="24"/>
        </w:rPr>
        <w:t xml:space="preserve">Use </w:t>
      </w:r>
      <w:r w:rsidR="000E4547">
        <w:rPr>
          <w:sz w:val="24"/>
          <w:szCs w:val="24"/>
        </w:rPr>
        <w:t xml:space="preserve">Configuration Menu | Trigger Utilities | Refresh Triggers to activate the changes.  Re-open table </w:t>
      </w:r>
      <w:r w:rsidR="000E4547" w:rsidRPr="009F7851">
        <w:rPr>
          <w:b/>
          <w:bCs/>
          <w:sz w:val="24"/>
          <w:szCs w:val="24"/>
        </w:rPr>
        <w:t>Trigrset</w:t>
      </w:r>
      <w:r w:rsidR="000E4547">
        <w:rPr>
          <w:sz w:val="24"/>
          <w:szCs w:val="24"/>
        </w:rPr>
        <w:t xml:space="preserve"> and make sure </w:t>
      </w:r>
      <w:r w:rsidR="000E4547" w:rsidRPr="009F7851">
        <w:rPr>
          <w:b/>
          <w:bCs/>
          <w:sz w:val="24"/>
          <w:szCs w:val="24"/>
        </w:rPr>
        <w:t>Rproc</w:t>
      </w:r>
      <w:r w:rsidR="000E4547">
        <w:rPr>
          <w:sz w:val="24"/>
          <w:szCs w:val="24"/>
        </w:rPr>
        <w:t xml:space="preserve"> is still set to CTRL.  If there </w:t>
      </w:r>
      <w:r w:rsidR="008B6BE3">
        <w:rPr>
          <w:sz w:val="24"/>
          <w:szCs w:val="24"/>
        </w:rPr>
        <w:t>was</w:t>
      </w:r>
      <w:r w:rsidR="000E4547">
        <w:rPr>
          <w:sz w:val="24"/>
          <w:szCs w:val="24"/>
        </w:rPr>
        <w:t xml:space="preserve"> an error, </w:t>
      </w:r>
      <w:r w:rsidR="008B6BE3" w:rsidRPr="008B6BE3">
        <w:rPr>
          <w:b/>
          <w:bCs/>
          <w:sz w:val="24"/>
          <w:szCs w:val="24"/>
        </w:rPr>
        <w:t>Rproc</w:t>
      </w:r>
      <w:r w:rsidR="000E4547">
        <w:rPr>
          <w:sz w:val="24"/>
          <w:szCs w:val="24"/>
        </w:rPr>
        <w:t xml:space="preserve"> will be set to BAD.</w:t>
      </w:r>
      <w:r w:rsidR="002B6B6B">
        <w:rPr>
          <w:sz w:val="24"/>
          <w:szCs w:val="24"/>
        </w:rPr>
        <w:t xml:space="preserve">  You may need to </w:t>
      </w:r>
      <w:r w:rsidR="00A9406F">
        <w:rPr>
          <w:sz w:val="24"/>
          <w:szCs w:val="24"/>
        </w:rPr>
        <w:t xml:space="preserve">open the pull-down for the </w:t>
      </w:r>
      <w:r w:rsidR="00A9406F" w:rsidRPr="00A9406F">
        <w:rPr>
          <w:b/>
          <w:bCs/>
          <w:sz w:val="24"/>
          <w:szCs w:val="24"/>
        </w:rPr>
        <w:t>loc2</w:t>
      </w:r>
      <w:r w:rsidR="00A9406F">
        <w:rPr>
          <w:sz w:val="24"/>
          <w:szCs w:val="24"/>
        </w:rPr>
        <w:t xml:space="preserve"> and </w:t>
      </w:r>
      <w:r w:rsidR="00A9406F" w:rsidRPr="00A9406F">
        <w:rPr>
          <w:b/>
          <w:bCs/>
          <w:sz w:val="24"/>
          <w:szCs w:val="24"/>
        </w:rPr>
        <w:t>Rloc2</w:t>
      </w:r>
      <w:r w:rsidR="00A9406F">
        <w:rPr>
          <w:sz w:val="24"/>
          <w:szCs w:val="24"/>
        </w:rPr>
        <w:t xml:space="preserve"> “trilogy” fields </w:t>
      </w:r>
      <w:r w:rsidR="007C0971">
        <w:rPr>
          <w:sz w:val="24"/>
          <w:szCs w:val="24"/>
        </w:rPr>
        <w:t>to</w:t>
      </w:r>
      <w:r w:rsidR="00A9406F">
        <w:rPr>
          <w:sz w:val="24"/>
          <w:szCs w:val="24"/>
        </w:rPr>
        <w:t xml:space="preserve"> get the </w:t>
      </w:r>
      <w:r w:rsidR="00A9406F" w:rsidRPr="00A9406F">
        <w:rPr>
          <w:b/>
          <w:bCs/>
          <w:sz w:val="24"/>
          <w:szCs w:val="24"/>
        </w:rPr>
        <w:t>loc</w:t>
      </w:r>
      <w:r w:rsidR="00A9406F">
        <w:rPr>
          <w:sz w:val="24"/>
          <w:szCs w:val="24"/>
        </w:rPr>
        <w:t xml:space="preserve"> and </w:t>
      </w:r>
      <w:r w:rsidR="00A9406F" w:rsidRPr="00A9406F">
        <w:rPr>
          <w:b/>
          <w:bCs/>
          <w:sz w:val="24"/>
          <w:szCs w:val="24"/>
        </w:rPr>
        <w:t>Rloc</w:t>
      </w:r>
      <w:r w:rsidR="00A9406F">
        <w:rPr>
          <w:sz w:val="24"/>
          <w:szCs w:val="24"/>
        </w:rPr>
        <w:t xml:space="preserve"> fields to populate.</w:t>
      </w:r>
      <w:r w:rsidR="007C0971">
        <w:rPr>
          <w:sz w:val="24"/>
          <w:szCs w:val="24"/>
        </w:rPr>
        <w:t xml:space="preserve">  Check the GUI log for error messages if you find </w:t>
      </w:r>
      <w:r w:rsidR="007C0971" w:rsidRPr="007C0971">
        <w:rPr>
          <w:b/>
          <w:bCs/>
          <w:sz w:val="24"/>
          <w:szCs w:val="24"/>
        </w:rPr>
        <w:t>Rproc</w:t>
      </w:r>
      <w:r w:rsidR="007C0971">
        <w:rPr>
          <w:sz w:val="24"/>
          <w:szCs w:val="24"/>
        </w:rPr>
        <w:t xml:space="preserve"> set to BAD.</w:t>
      </w:r>
    </w:p>
    <w:p w14:paraId="15ED0649" w14:textId="53F6FA49" w:rsidR="00D60389" w:rsidRDefault="00D60389" w:rsidP="00D60389">
      <w:pPr>
        <w:rPr>
          <w:sz w:val="24"/>
          <w:szCs w:val="24"/>
        </w:rPr>
      </w:pPr>
      <w:r>
        <w:rPr>
          <w:sz w:val="24"/>
          <w:szCs w:val="24"/>
        </w:rPr>
        <w:t xml:space="preserve">For the purposes of demonstrating the action of the trigger, it may be easier to use </w:t>
      </w:r>
      <w:r w:rsidRPr="00D60389">
        <w:rPr>
          <w:b/>
          <w:bCs/>
          <w:sz w:val="24"/>
          <w:szCs w:val="24"/>
        </w:rPr>
        <w:t>Machine_Index</w:t>
      </w:r>
      <w:r>
        <w:rPr>
          <w:sz w:val="24"/>
          <w:szCs w:val="24"/>
        </w:rPr>
        <w:t xml:space="preserve"> instead of </w:t>
      </w:r>
      <w:r w:rsidRPr="00D60389">
        <w:rPr>
          <w:b/>
          <w:bCs/>
          <w:sz w:val="24"/>
          <w:szCs w:val="24"/>
        </w:rPr>
        <w:t>Machine_Pid</w:t>
      </w:r>
      <w:r>
        <w:rPr>
          <w:sz w:val="24"/>
          <w:szCs w:val="24"/>
        </w:rPr>
        <w:t xml:space="preserve">, as </w:t>
      </w:r>
      <w:r w:rsidRPr="00D60389">
        <w:rPr>
          <w:b/>
          <w:bCs/>
          <w:sz w:val="24"/>
          <w:szCs w:val="24"/>
        </w:rPr>
        <w:t>Machine_Index</w:t>
      </w:r>
      <w:r>
        <w:rPr>
          <w:sz w:val="24"/>
          <w:szCs w:val="24"/>
        </w:rPr>
        <w:t xml:space="preserve"> is not connected to anything.  Set it to a value other than -1.  You can then force </w:t>
      </w:r>
      <w:r w:rsidRPr="00D60389">
        <w:rPr>
          <w:b/>
          <w:bCs/>
          <w:sz w:val="24"/>
          <w:szCs w:val="24"/>
        </w:rPr>
        <w:t>ResetInvert</w:t>
      </w:r>
      <w:r>
        <w:rPr>
          <w:sz w:val="24"/>
          <w:szCs w:val="24"/>
        </w:rPr>
        <w:t xml:space="preserve"> OFF to see </w:t>
      </w:r>
      <w:r w:rsidRPr="00417340">
        <w:rPr>
          <w:b/>
          <w:bCs/>
          <w:sz w:val="24"/>
          <w:szCs w:val="24"/>
        </w:rPr>
        <w:t>Machine_Index</w:t>
      </w:r>
      <w:r>
        <w:rPr>
          <w:sz w:val="24"/>
          <w:szCs w:val="24"/>
        </w:rPr>
        <w:t xml:space="preserve"> change to -1</w:t>
      </w:r>
      <w:r w:rsidR="00BC72C6">
        <w:rPr>
          <w:sz w:val="24"/>
          <w:szCs w:val="24"/>
        </w:rPr>
        <w:t xml:space="preserve"> (the </w:t>
      </w:r>
      <w:r w:rsidR="00BC72C6" w:rsidRPr="00BC72C6">
        <w:rPr>
          <w:b/>
          <w:bCs/>
          <w:sz w:val="24"/>
          <w:szCs w:val="24"/>
        </w:rPr>
        <w:t>Rvalue</w:t>
      </w:r>
      <w:r w:rsidR="00BC72C6">
        <w:rPr>
          <w:sz w:val="24"/>
          <w:szCs w:val="24"/>
        </w:rPr>
        <w:t>)</w:t>
      </w:r>
      <w:r>
        <w:rPr>
          <w:sz w:val="24"/>
          <w:szCs w:val="24"/>
        </w:rPr>
        <w:t>.</w:t>
      </w:r>
      <w:r w:rsidR="00417340">
        <w:rPr>
          <w:sz w:val="24"/>
          <w:szCs w:val="24"/>
        </w:rPr>
        <w:t xml:space="preserve">  </w:t>
      </w:r>
      <w:r w:rsidR="00417340" w:rsidRPr="009E6DA6">
        <w:rPr>
          <w:b/>
          <w:bCs/>
          <w:sz w:val="24"/>
          <w:szCs w:val="24"/>
        </w:rPr>
        <w:t>ResetSignal</w:t>
      </w:r>
      <w:r w:rsidR="00417340">
        <w:rPr>
          <w:sz w:val="24"/>
          <w:szCs w:val="24"/>
        </w:rPr>
        <w:t xml:space="preserve"> will also change state</w:t>
      </w:r>
      <w:r w:rsidR="009E6DA6">
        <w:rPr>
          <w:sz w:val="24"/>
          <w:szCs w:val="24"/>
        </w:rPr>
        <w:t>.</w:t>
      </w:r>
    </w:p>
    <w:p w14:paraId="2D384DE5" w14:textId="64111AAA" w:rsidR="00D8375C" w:rsidRDefault="00D8375C" w:rsidP="005F5671">
      <w:pPr>
        <w:rPr>
          <w:sz w:val="24"/>
          <w:szCs w:val="24"/>
        </w:rPr>
      </w:pPr>
    </w:p>
    <w:p w14:paraId="7F38C8BE" w14:textId="191696FE" w:rsidR="00D8375C" w:rsidRDefault="00D8375C" w:rsidP="005F5671">
      <w:pPr>
        <w:rPr>
          <w:sz w:val="24"/>
          <w:szCs w:val="24"/>
        </w:rPr>
      </w:pPr>
      <w:r w:rsidRPr="007F106A">
        <w:rPr>
          <w:b/>
          <w:bCs/>
          <w:sz w:val="24"/>
          <w:szCs w:val="24"/>
        </w:rPr>
        <w:t>NOTE</w:t>
      </w:r>
      <w:r>
        <w:rPr>
          <w:sz w:val="24"/>
          <w:szCs w:val="24"/>
        </w:rPr>
        <w:t>:  Tables used in trilogies MUST have a string column (</w:t>
      </w:r>
      <w:r w:rsidR="009B4143">
        <w:rPr>
          <w:sz w:val="24"/>
          <w:szCs w:val="24"/>
        </w:rPr>
        <w:t>usually</w:t>
      </w:r>
      <w:r w:rsidR="00532CF6">
        <w:rPr>
          <w:sz w:val="24"/>
          <w:szCs w:val="24"/>
        </w:rPr>
        <w:t xml:space="preserve"> some variant of</w:t>
      </w:r>
      <w:r w:rsidR="009B4143">
        <w:rPr>
          <w:sz w:val="24"/>
          <w:szCs w:val="24"/>
        </w:rPr>
        <w:t xml:space="preserve"> </w:t>
      </w:r>
      <w:r w:rsidRPr="009B4143">
        <w:rPr>
          <w:b/>
          <w:bCs/>
          <w:sz w:val="24"/>
          <w:szCs w:val="24"/>
        </w:rPr>
        <w:t>Name</w:t>
      </w:r>
      <w:r>
        <w:rPr>
          <w:sz w:val="24"/>
          <w:szCs w:val="24"/>
        </w:rPr>
        <w:t xml:space="preserve">) as the first column.  If </w:t>
      </w:r>
      <w:r w:rsidR="00B74DD5">
        <w:rPr>
          <w:sz w:val="24"/>
          <w:szCs w:val="24"/>
        </w:rPr>
        <w:t>you try to use a table that does not meet this requirement, it will work while FPC is running, but will cause a crash when you try to save data</w:t>
      </w:r>
      <w:r w:rsidR="00532CF6">
        <w:rPr>
          <w:sz w:val="24"/>
          <w:szCs w:val="24"/>
        </w:rPr>
        <w:t xml:space="preserve"> – </w:t>
      </w:r>
      <w:r w:rsidR="00B74DD5">
        <w:rPr>
          <w:sz w:val="24"/>
          <w:szCs w:val="24"/>
        </w:rPr>
        <w:t xml:space="preserve">and </w:t>
      </w:r>
      <w:r w:rsidR="007F106A">
        <w:rPr>
          <w:sz w:val="24"/>
          <w:szCs w:val="24"/>
        </w:rPr>
        <w:t>will wipe out the Trigrset.asc file on disk!!!</w:t>
      </w:r>
    </w:p>
    <w:sectPr w:rsidR="00D8375C"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52A6B948" w:rsidR="0091755D" w:rsidRDefault="00974635" w:rsidP="00F75E6A">
    <w:pPr>
      <w:pStyle w:val="Footer"/>
      <w:pBdr>
        <w:top w:val="single" w:sz="4" w:space="0" w:color="004680" w:themeColor="accent1"/>
      </w:pBdr>
      <w:rPr>
        <w:rStyle w:val="PageNumber"/>
      </w:rPr>
    </w:pPr>
    <w:fldSimple w:instr="FILENAME   \* MERGEFORMAT">
      <w:r w:rsidR="009805FF">
        <w:t>FPC-Trigger-Configuration.docx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CC62A00"/>
    <w:multiLevelType w:val="hybridMultilevel"/>
    <w:tmpl w:val="0F7A0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19433FA"/>
    <w:multiLevelType w:val="hybridMultilevel"/>
    <w:tmpl w:val="98BAB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8"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3"/>
  </w:num>
  <w:num w:numId="3" w16cid:durableId="1063605341">
    <w:abstractNumId w:val="9"/>
  </w:num>
  <w:num w:numId="4" w16cid:durableId="753669147">
    <w:abstractNumId w:val="8"/>
  </w:num>
  <w:num w:numId="5" w16cid:durableId="289868642">
    <w:abstractNumId w:val="19"/>
  </w:num>
  <w:num w:numId="6" w16cid:durableId="1245915096">
    <w:abstractNumId w:val="6"/>
  </w:num>
  <w:num w:numId="7" w16cid:durableId="819343262">
    <w:abstractNumId w:val="1"/>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6"/>
  </w:num>
  <w:num w:numId="13" w16cid:durableId="2017029598">
    <w:abstractNumId w:val="2"/>
  </w:num>
  <w:num w:numId="14" w16cid:durableId="296227303">
    <w:abstractNumId w:val="17"/>
  </w:num>
  <w:num w:numId="15" w16cid:durableId="1798332600">
    <w:abstractNumId w:val="0"/>
  </w:num>
  <w:num w:numId="16" w16cid:durableId="1938781557">
    <w:abstractNumId w:val="20"/>
  </w:num>
  <w:num w:numId="17" w16cid:durableId="58866433">
    <w:abstractNumId w:val="7"/>
  </w:num>
  <w:num w:numId="18" w16cid:durableId="1212764846">
    <w:abstractNumId w:val="18"/>
  </w:num>
  <w:num w:numId="19" w16cid:durableId="139201503">
    <w:abstractNumId w:val="12"/>
  </w:num>
  <w:num w:numId="20" w16cid:durableId="596134012">
    <w:abstractNumId w:val="10"/>
  </w:num>
  <w:num w:numId="21" w16cid:durableId="1429621256">
    <w:abstractNumId w:val="15"/>
  </w:num>
  <w:num w:numId="22" w16cid:durableId="1503666486">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55BA"/>
    <w:rsid w:val="0001733B"/>
    <w:rsid w:val="0001739C"/>
    <w:rsid w:val="00020DE9"/>
    <w:rsid w:val="00030CE5"/>
    <w:rsid w:val="0003642D"/>
    <w:rsid w:val="00036883"/>
    <w:rsid w:val="00042344"/>
    <w:rsid w:val="0004317F"/>
    <w:rsid w:val="0004321F"/>
    <w:rsid w:val="00046766"/>
    <w:rsid w:val="000516C6"/>
    <w:rsid w:val="000529BE"/>
    <w:rsid w:val="00052B1B"/>
    <w:rsid w:val="000557A8"/>
    <w:rsid w:val="00063113"/>
    <w:rsid w:val="000669ED"/>
    <w:rsid w:val="00066E4A"/>
    <w:rsid w:val="00070C51"/>
    <w:rsid w:val="000711CC"/>
    <w:rsid w:val="00074BBE"/>
    <w:rsid w:val="00082439"/>
    <w:rsid w:val="0008399F"/>
    <w:rsid w:val="00084649"/>
    <w:rsid w:val="00086A12"/>
    <w:rsid w:val="000926D3"/>
    <w:rsid w:val="00094A31"/>
    <w:rsid w:val="00095C40"/>
    <w:rsid w:val="00097E03"/>
    <w:rsid w:val="000A0191"/>
    <w:rsid w:val="000A717B"/>
    <w:rsid w:val="000B1C29"/>
    <w:rsid w:val="000B511B"/>
    <w:rsid w:val="000C37C8"/>
    <w:rsid w:val="000C55A6"/>
    <w:rsid w:val="000C57FA"/>
    <w:rsid w:val="000D0340"/>
    <w:rsid w:val="000D0B4D"/>
    <w:rsid w:val="000D3E18"/>
    <w:rsid w:val="000D6AF8"/>
    <w:rsid w:val="000E0DAA"/>
    <w:rsid w:val="000E199D"/>
    <w:rsid w:val="000E24DC"/>
    <w:rsid w:val="000E4547"/>
    <w:rsid w:val="000E4E06"/>
    <w:rsid w:val="000E5725"/>
    <w:rsid w:val="000E5878"/>
    <w:rsid w:val="000E5F28"/>
    <w:rsid w:val="000E75CF"/>
    <w:rsid w:val="000F173D"/>
    <w:rsid w:val="000F2FA9"/>
    <w:rsid w:val="000F4F0E"/>
    <w:rsid w:val="00100C4A"/>
    <w:rsid w:val="00102F02"/>
    <w:rsid w:val="00104BB3"/>
    <w:rsid w:val="00105522"/>
    <w:rsid w:val="0010603D"/>
    <w:rsid w:val="00106ED4"/>
    <w:rsid w:val="0010701F"/>
    <w:rsid w:val="001106A4"/>
    <w:rsid w:val="00111C74"/>
    <w:rsid w:val="0011439B"/>
    <w:rsid w:val="0011497A"/>
    <w:rsid w:val="00116518"/>
    <w:rsid w:val="001239B3"/>
    <w:rsid w:val="001268F1"/>
    <w:rsid w:val="00126F53"/>
    <w:rsid w:val="0012727E"/>
    <w:rsid w:val="001275AE"/>
    <w:rsid w:val="00127A6E"/>
    <w:rsid w:val="00127C35"/>
    <w:rsid w:val="001301FA"/>
    <w:rsid w:val="00130B60"/>
    <w:rsid w:val="00132D76"/>
    <w:rsid w:val="001339A0"/>
    <w:rsid w:val="00136678"/>
    <w:rsid w:val="00140551"/>
    <w:rsid w:val="001405C7"/>
    <w:rsid w:val="00140724"/>
    <w:rsid w:val="00141F96"/>
    <w:rsid w:val="001515DF"/>
    <w:rsid w:val="001543EA"/>
    <w:rsid w:val="001645CB"/>
    <w:rsid w:val="001659B7"/>
    <w:rsid w:val="00167C9D"/>
    <w:rsid w:val="00167F86"/>
    <w:rsid w:val="00171CB4"/>
    <w:rsid w:val="001728E3"/>
    <w:rsid w:val="001733B1"/>
    <w:rsid w:val="00174D37"/>
    <w:rsid w:val="0017596A"/>
    <w:rsid w:val="00175B20"/>
    <w:rsid w:val="0017676B"/>
    <w:rsid w:val="00177E00"/>
    <w:rsid w:val="00182ED9"/>
    <w:rsid w:val="001847AE"/>
    <w:rsid w:val="001906A0"/>
    <w:rsid w:val="001918A3"/>
    <w:rsid w:val="001943D6"/>
    <w:rsid w:val="00194AB6"/>
    <w:rsid w:val="001978D1"/>
    <w:rsid w:val="001A2F6C"/>
    <w:rsid w:val="001A3667"/>
    <w:rsid w:val="001A47CA"/>
    <w:rsid w:val="001A6B89"/>
    <w:rsid w:val="001A7398"/>
    <w:rsid w:val="001B1737"/>
    <w:rsid w:val="001B6143"/>
    <w:rsid w:val="001B7A2A"/>
    <w:rsid w:val="001C1EEE"/>
    <w:rsid w:val="001C3B16"/>
    <w:rsid w:val="001D2D56"/>
    <w:rsid w:val="001D3A9D"/>
    <w:rsid w:val="001E186B"/>
    <w:rsid w:val="001F2CAA"/>
    <w:rsid w:val="001F655B"/>
    <w:rsid w:val="001F7BFC"/>
    <w:rsid w:val="002009B8"/>
    <w:rsid w:val="0020336E"/>
    <w:rsid w:val="002055E2"/>
    <w:rsid w:val="00207CA4"/>
    <w:rsid w:val="00211B40"/>
    <w:rsid w:val="00211DEF"/>
    <w:rsid w:val="00212C40"/>
    <w:rsid w:val="002145A6"/>
    <w:rsid w:val="00220F87"/>
    <w:rsid w:val="00225749"/>
    <w:rsid w:val="00227C72"/>
    <w:rsid w:val="002319FC"/>
    <w:rsid w:val="002332C1"/>
    <w:rsid w:val="00233837"/>
    <w:rsid w:val="00236240"/>
    <w:rsid w:val="00240827"/>
    <w:rsid w:val="002420AA"/>
    <w:rsid w:val="002448AC"/>
    <w:rsid w:val="00245323"/>
    <w:rsid w:val="0024574F"/>
    <w:rsid w:val="0024729B"/>
    <w:rsid w:val="00247AF4"/>
    <w:rsid w:val="00253AF4"/>
    <w:rsid w:val="00253CC9"/>
    <w:rsid w:val="00254177"/>
    <w:rsid w:val="00254F97"/>
    <w:rsid w:val="00256DF7"/>
    <w:rsid w:val="00263D92"/>
    <w:rsid w:val="00265238"/>
    <w:rsid w:val="002706D7"/>
    <w:rsid w:val="0027248E"/>
    <w:rsid w:val="00274120"/>
    <w:rsid w:val="002838B6"/>
    <w:rsid w:val="002927A8"/>
    <w:rsid w:val="00294117"/>
    <w:rsid w:val="002A0BDF"/>
    <w:rsid w:val="002A6833"/>
    <w:rsid w:val="002A6E1A"/>
    <w:rsid w:val="002A748F"/>
    <w:rsid w:val="002A7C39"/>
    <w:rsid w:val="002B230C"/>
    <w:rsid w:val="002B3253"/>
    <w:rsid w:val="002B465D"/>
    <w:rsid w:val="002B5633"/>
    <w:rsid w:val="002B6B6B"/>
    <w:rsid w:val="002C2564"/>
    <w:rsid w:val="002D046C"/>
    <w:rsid w:val="002D1D64"/>
    <w:rsid w:val="002D26E7"/>
    <w:rsid w:val="002D4CAA"/>
    <w:rsid w:val="002D7FC2"/>
    <w:rsid w:val="002E395F"/>
    <w:rsid w:val="002F094C"/>
    <w:rsid w:val="0030384F"/>
    <w:rsid w:val="00303C8D"/>
    <w:rsid w:val="00304FD7"/>
    <w:rsid w:val="003114FB"/>
    <w:rsid w:val="0031158E"/>
    <w:rsid w:val="0031466C"/>
    <w:rsid w:val="0031792D"/>
    <w:rsid w:val="003200F1"/>
    <w:rsid w:val="0032346A"/>
    <w:rsid w:val="00323E2F"/>
    <w:rsid w:val="00324FC6"/>
    <w:rsid w:val="0032508C"/>
    <w:rsid w:val="003268C5"/>
    <w:rsid w:val="00327DD9"/>
    <w:rsid w:val="00332659"/>
    <w:rsid w:val="00336D0F"/>
    <w:rsid w:val="00337467"/>
    <w:rsid w:val="00344FAB"/>
    <w:rsid w:val="0034689D"/>
    <w:rsid w:val="00346908"/>
    <w:rsid w:val="00346BA9"/>
    <w:rsid w:val="00350AE8"/>
    <w:rsid w:val="003513D3"/>
    <w:rsid w:val="00351847"/>
    <w:rsid w:val="003601AA"/>
    <w:rsid w:val="00361774"/>
    <w:rsid w:val="00362586"/>
    <w:rsid w:val="00370E18"/>
    <w:rsid w:val="003710D8"/>
    <w:rsid w:val="003710E0"/>
    <w:rsid w:val="003719E1"/>
    <w:rsid w:val="00372B07"/>
    <w:rsid w:val="00375A24"/>
    <w:rsid w:val="00385C26"/>
    <w:rsid w:val="00392006"/>
    <w:rsid w:val="003934DB"/>
    <w:rsid w:val="00397317"/>
    <w:rsid w:val="003A6FBB"/>
    <w:rsid w:val="003B03C8"/>
    <w:rsid w:val="003B0EF3"/>
    <w:rsid w:val="003B1961"/>
    <w:rsid w:val="003B73C5"/>
    <w:rsid w:val="003B74E0"/>
    <w:rsid w:val="003C0F5F"/>
    <w:rsid w:val="003C22E6"/>
    <w:rsid w:val="003C62DB"/>
    <w:rsid w:val="003C6CC5"/>
    <w:rsid w:val="003C7AE6"/>
    <w:rsid w:val="003C7B0E"/>
    <w:rsid w:val="003D31B0"/>
    <w:rsid w:val="003D54B6"/>
    <w:rsid w:val="003E03AE"/>
    <w:rsid w:val="003E1A14"/>
    <w:rsid w:val="003F54E5"/>
    <w:rsid w:val="003F5BB3"/>
    <w:rsid w:val="003F69D6"/>
    <w:rsid w:val="0040691B"/>
    <w:rsid w:val="00407213"/>
    <w:rsid w:val="0041145A"/>
    <w:rsid w:val="004126F8"/>
    <w:rsid w:val="0041465C"/>
    <w:rsid w:val="00414B7F"/>
    <w:rsid w:val="00416523"/>
    <w:rsid w:val="00417340"/>
    <w:rsid w:val="00422899"/>
    <w:rsid w:val="004242D9"/>
    <w:rsid w:val="00430144"/>
    <w:rsid w:val="004312E0"/>
    <w:rsid w:val="004313B6"/>
    <w:rsid w:val="004328D3"/>
    <w:rsid w:val="00434587"/>
    <w:rsid w:val="00434AD8"/>
    <w:rsid w:val="004378DF"/>
    <w:rsid w:val="004415B2"/>
    <w:rsid w:val="00441CA0"/>
    <w:rsid w:val="0044219C"/>
    <w:rsid w:val="004439E5"/>
    <w:rsid w:val="00444886"/>
    <w:rsid w:val="00450631"/>
    <w:rsid w:val="00452F28"/>
    <w:rsid w:val="004559C5"/>
    <w:rsid w:val="00455AE6"/>
    <w:rsid w:val="0045792E"/>
    <w:rsid w:val="00462868"/>
    <w:rsid w:val="00462BDA"/>
    <w:rsid w:val="00465BE0"/>
    <w:rsid w:val="00470A13"/>
    <w:rsid w:val="004732B8"/>
    <w:rsid w:val="004753A3"/>
    <w:rsid w:val="004753FA"/>
    <w:rsid w:val="0047558C"/>
    <w:rsid w:val="00475E3C"/>
    <w:rsid w:val="0047641D"/>
    <w:rsid w:val="00476EDC"/>
    <w:rsid w:val="004770B4"/>
    <w:rsid w:val="00477456"/>
    <w:rsid w:val="00477881"/>
    <w:rsid w:val="004829F5"/>
    <w:rsid w:val="00486716"/>
    <w:rsid w:val="00486C77"/>
    <w:rsid w:val="00487275"/>
    <w:rsid w:val="00487F2B"/>
    <w:rsid w:val="0049073B"/>
    <w:rsid w:val="00491C3C"/>
    <w:rsid w:val="00497AB7"/>
    <w:rsid w:val="004A22AA"/>
    <w:rsid w:val="004A681F"/>
    <w:rsid w:val="004A6AD6"/>
    <w:rsid w:val="004A745D"/>
    <w:rsid w:val="004B05ED"/>
    <w:rsid w:val="004B0808"/>
    <w:rsid w:val="004B419C"/>
    <w:rsid w:val="004C01FF"/>
    <w:rsid w:val="004C2334"/>
    <w:rsid w:val="004C5BFE"/>
    <w:rsid w:val="004C5DC4"/>
    <w:rsid w:val="004C7186"/>
    <w:rsid w:val="004D05B5"/>
    <w:rsid w:val="004D066C"/>
    <w:rsid w:val="004D1945"/>
    <w:rsid w:val="004D2CDF"/>
    <w:rsid w:val="004D2DF2"/>
    <w:rsid w:val="004D60C1"/>
    <w:rsid w:val="004F159B"/>
    <w:rsid w:val="004F2D51"/>
    <w:rsid w:val="004F5DD6"/>
    <w:rsid w:val="004F677C"/>
    <w:rsid w:val="00502AA6"/>
    <w:rsid w:val="00503B7C"/>
    <w:rsid w:val="00504A67"/>
    <w:rsid w:val="0050659E"/>
    <w:rsid w:val="00507A66"/>
    <w:rsid w:val="00513B14"/>
    <w:rsid w:val="00521D37"/>
    <w:rsid w:val="00526FE0"/>
    <w:rsid w:val="00527A3C"/>
    <w:rsid w:val="00532130"/>
    <w:rsid w:val="00532CF6"/>
    <w:rsid w:val="00536BE8"/>
    <w:rsid w:val="00545C9D"/>
    <w:rsid w:val="00546238"/>
    <w:rsid w:val="00551D3C"/>
    <w:rsid w:val="0055501F"/>
    <w:rsid w:val="00560B55"/>
    <w:rsid w:val="00561967"/>
    <w:rsid w:val="00565B35"/>
    <w:rsid w:val="00565E53"/>
    <w:rsid w:val="00567A53"/>
    <w:rsid w:val="00571236"/>
    <w:rsid w:val="00571945"/>
    <w:rsid w:val="005733CF"/>
    <w:rsid w:val="005744E8"/>
    <w:rsid w:val="005754BC"/>
    <w:rsid w:val="00575A75"/>
    <w:rsid w:val="00576346"/>
    <w:rsid w:val="00576F9F"/>
    <w:rsid w:val="0058090D"/>
    <w:rsid w:val="00581E06"/>
    <w:rsid w:val="005822C1"/>
    <w:rsid w:val="00582902"/>
    <w:rsid w:val="00582F1E"/>
    <w:rsid w:val="00587F87"/>
    <w:rsid w:val="00590424"/>
    <w:rsid w:val="0059085E"/>
    <w:rsid w:val="005936C8"/>
    <w:rsid w:val="005A00BA"/>
    <w:rsid w:val="005A1045"/>
    <w:rsid w:val="005A215F"/>
    <w:rsid w:val="005B0BF0"/>
    <w:rsid w:val="005B0D8F"/>
    <w:rsid w:val="005B1575"/>
    <w:rsid w:val="005B244B"/>
    <w:rsid w:val="005B27E7"/>
    <w:rsid w:val="005B2CA1"/>
    <w:rsid w:val="005B3F87"/>
    <w:rsid w:val="005B426B"/>
    <w:rsid w:val="005B611C"/>
    <w:rsid w:val="005C07C7"/>
    <w:rsid w:val="005C174F"/>
    <w:rsid w:val="005C28E0"/>
    <w:rsid w:val="005C37B9"/>
    <w:rsid w:val="005C3A0B"/>
    <w:rsid w:val="005C46E5"/>
    <w:rsid w:val="005C48AB"/>
    <w:rsid w:val="005D1D2A"/>
    <w:rsid w:val="005D3F3A"/>
    <w:rsid w:val="005D3F88"/>
    <w:rsid w:val="005D5BDD"/>
    <w:rsid w:val="005E0171"/>
    <w:rsid w:val="005E4814"/>
    <w:rsid w:val="005E67F0"/>
    <w:rsid w:val="005E7407"/>
    <w:rsid w:val="005E7AD6"/>
    <w:rsid w:val="005F0135"/>
    <w:rsid w:val="005F3AFB"/>
    <w:rsid w:val="005F5287"/>
    <w:rsid w:val="005F5671"/>
    <w:rsid w:val="005F6411"/>
    <w:rsid w:val="0060262B"/>
    <w:rsid w:val="00606963"/>
    <w:rsid w:val="00612C6C"/>
    <w:rsid w:val="006150AD"/>
    <w:rsid w:val="006154A8"/>
    <w:rsid w:val="006176E6"/>
    <w:rsid w:val="00620CB6"/>
    <w:rsid w:val="006210B7"/>
    <w:rsid w:val="006248E5"/>
    <w:rsid w:val="00632B51"/>
    <w:rsid w:val="00637EFD"/>
    <w:rsid w:val="00637F86"/>
    <w:rsid w:val="00640178"/>
    <w:rsid w:val="00645647"/>
    <w:rsid w:val="0064617B"/>
    <w:rsid w:val="00647523"/>
    <w:rsid w:val="0065619A"/>
    <w:rsid w:val="006631D0"/>
    <w:rsid w:val="00664027"/>
    <w:rsid w:val="006660C2"/>
    <w:rsid w:val="006661D6"/>
    <w:rsid w:val="00670C34"/>
    <w:rsid w:val="00672215"/>
    <w:rsid w:val="006754D4"/>
    <w:rsid w:val="00675DE1"/>
    <w:rsid w:val="00677885"/>
    <w:rsid w:val="006779F7"/>
    <w:rsid w:val="00677DD7"/>
    <w:rsid w:val="00681110"/>
    <w:rsid w:val="00681838"/>
    <w:rsid w:val="00683C19"/>
    <w:rsid w:val="00683D8A"/>
    <w:rsid w:val="0069258A"/>
    <w:rsid w:val="00692D6C"/>
    <w:rsid w:val="006970CA"/>
    <w:rsid w:val="00697B81"/>
    <w:rsid w:val="006A4F4F"/>
    <w:rsid w:val="006A7692"/>
    <w:rsid w:val="006B27ED"/>
    <w:rsid w:val="006B6033"/>
    <w:rsid w:val="006B64A4"/>
    <w:rsid w:val="006B6F68"/>
    <w:rsid w:val="006B795E"/>
    <w:rsid w:val="006C2B69"/>
    <w:rsid w:val="006C326C"/>
    <w:rsid w:val="006C495C"/>
    <w:rsid w:val="006C4EC5"/>
    <w:rsid w:val="006C5C66"/>
    <w:rsid w:val="006C69E5"/>
    <w:rsid w:val="006C79BC"/>
    <w:rsid w:val="006D58B1"/>
    <w:rsid w:val="006D67BD"/>
    <w:rsid w:val="006D6D23"/>
    <w:rsid w:val="006D7DBA"/>
    <w:rsid w:val="006E1FC3"/>
    <w:rsid w:val="006E246B"/>
    <w:rsid w:val="006E45EE"/>
    <w:rsid w:val="006E4A3C"/>
    <w:rsid w:val="006E561F"/>
    <w:rsid w:val="006E69B3"/>
    <w:rsid w:val="006E71DD"/>
    <w:rsid w:val="006F0E4D"/>
    <w:rsid w:val="006F0F44"/>
    <w:rsid w:val="006F1FBD"/>
    <w:rsid w:val="006F54D9"/>
    <w:rsid w:val="006F57CA"/>
    <w:rsid w:val="0070462A"/>
    <w:rsid w:val="00712B39"/>
    <w:rsid w:val="00712E63"/>
    <w:rsid w:val="00714384"/>
    <w:rsid w:val="00715F66"/>
    <w:rsid w:val="0071643B"/>
    <w:rsid w:val="007172E8"/>
    <w:rsid w:val="007221E7"/>
    <w:rsid w:val="00722314"/>
    <w:rsid w:val="0072576D"/>
    <w:rsid w:val="00726ADE"/>
    <w:rsid w:val="00726DAE"/>
    <w:rsid w:val="0072772B"/>
    <w:rsid w:val="007277D7"/>
    <w:rsid w:val="00731D19"/>
    <w:rsid w:val="00734E61"/>
    <w:rsid w:val="007361FA"/>
    <w:rsid w:val="00736BF6"/>
    <w:rsid w:val="00740452"/>
    <w:rsid w:val="0074410F"/>
    <w:rsid w:val="007459AB"/>
    <w:rsid w:val="007470F0"/>
    <w:rsid w:val="007510FE"/>
    <w:rsid w:val="00757356"/>
    <w:rsid w:val="0076083F"/>
    <w:rsid w:val="00761BCE"/>
    <w:rsid w:val="00764630"/>
    <w:rsid w:val="00765E77"/>
    <w:rsid w:val="00766E21"/>
    <w:rsid w:val="00770678"/>
    <w:rsid w:val="007714D0"/>
    <w:rsid w:val="00771986"/>
    <w:rsid w:val="00774165"/>
    <w:rsid w:val="00775F02"/>
    <w:rsid w:val="00777E1F"/>
    <w:rsid w:val="007809DF"/>
    <w:rsid w:val="00783BEA"/>
    <w:rsid w:val="007902E2"/>
    <w:rsid w:val="0079044C"/>
    <w:rsid w:val="0079087F"/>
    <w:rsid w:val="00791210"/>
    <w:rsid w:val="00794411"/>
    <w:rsid w:val="00796B9D"/>
    <w:rsid w:val="007971D2"/>
    <w:rsid w:val="007A1456"/>
    <w:rsid w:val="007B0DD3"/>
    <w:rsid w:val="007B1181"/>
    <w:rsid w:val="007B3DEA"/>
    <w:rsid w:val="007B4397"/>
    <w:rsid w:val="007C0971"/>
    <w:rsid w:val="007C7062"/>
    <w:rsid w:val="007C73ED"/>
    <w:rsid w:val="007D25CC"/>
    <w:rsid w:val="007D533D"/>
    <w:rsid w:val="007D7EB7"/>
    <w:rsid w:val="007E0338"/>
    <w:rsid w:val="007E7A6C"/>
    <w:rsid w:val="007F08CB"/>
    <w:rsid w:val="007F106A"/>
    <w:rsid w:val="007F4C59"/>
    <w:rsid w:val="00801DE3"/>
    <w:rsid w:val="00802C69"/>
    <w:rsid w:val="0080338E"/>
    <w:rsid w:val="008035C4"/>
    <w:rsid w:val="00803E70"/>
    <w:rsid w:val="008048F2"/>
    <w:rsid w:val="00807280"/>
    <w:rsid w:val="00810B34"/>
    <w:rsid w:val="00811247"/>
    <w:rsid w:val="00820E4F"/>
    <w:rsid w:val="00821A45"/>
    <w:rsid w:val="008228BC"/>
    <w:rsid w:val="00823FE4"/>
    <w:rsid w:val="00825F87"/>
    <w:rsid w:val="00826D26"/>
    <w:rsid w:val="00826F33"/>
    <w:rsid w:val="00826F52"/>
    <w:rsid w:val="0083447C"/>
    <w:rsid w:val="00837616"/>
    <w:rsid w:val="00840E69"/>
    <w:rsid w:val="008435D3"/>
    <w:rsid w:val="00847EDB"/>
    <w:rsid w:val="00850DF6"/>
    <w:rsid w:val="00851345"/>
    <w:rsid w:val="00851498"/>
    <w:rsid w:val="008628C4"/>
    <w:rsid w:val="00863D5F"/>
    <w:rsid w:val="008649B3"/>
    <w:rsid w:val="00865A73"/>
    <w:rsid w:val="008667BB"/>
    <w:rsid w:val="008672FA"/>
    <w:rsid w:val="00867616"/>
    <w:rsid w:val="0087014F"/>
    <w:rsid w:val="00870E79"/>
    <w:rsid w:val="008718C0"/>
    <w:rsid w:val="00874C72"/>
    <w:rsid w:val="00882BA6"/>
    <w:rsid w:val="00886248"/>
    <w:rsid w:val="00886955"/>
    <w:rsid w:val="00887131"/>
    <w:rsid w:val="0089307E"/>
    <w:rsid w:val="00895715"/>
    <w:rsid w:val="0089658B"/>
    <w:rsid w:val="008A201C"/>
    <w:rsid w:val="008A27A0"/>
    <w:rsid w:val="008A46CB"/>
    <w:rsid w:val="008A6549"/>
    <w:rsid w:val="008A6EAE"/>
    <w:rsid w:val="008A78C7"/>
    <w:rsid w:val="008B1FD3"/>
    <w:rsid w:val="008B6BE3"/>
    <w:rsid w:val="008C3F36"/>
    <w:rsid w:val="008D06D0"/>
    <w:rsid w:val="008D0A39"/>
    <w:rsid w:val="008D12BA"/>
    <w:rsid w:val="008D1CB3"/>
    <w:rsid w:val="008D4C5F"/>
    <w:rsid w:val="008D4FDE"/>
    <w:rsid w:val="008D56E5"/>
    <w:rsid w:val="008E2D22"/>
    <w:rsid w:val="008E4844"/>
    <w:rsid w:val="008E64EF"/>
    <w:rsid w:val="008F2311"/>
    <w:rsid w:val="008F24F7"/>
    <w:rsid w:val="00902208"/>
    <w:rsid w:val="00903DE5"/>
    <w:rsid w:val="009103E7"/>
    <w:rsid w:val="00912295"/>
    <w:rsid w:val="0091253A"/>
    <w:rsid w:val="0091755D"/>
    <w:rsid w:val="00923A5C"/>
    <w:rsid w:val="0092445A"/>
    <w:rsid w:val="00925E9F"/>
    <w:rsid w:val="00932811"/>
    <w:rsid w:val="009343EF"/>
    <w:rsid w:val="00934AD4"/>
    <w:rsid w:val="00935C02"/>
    <w:rsid w:val="0093640B"/>
    <w:rsid w:val="00936FC4"/>
    <w:rsid w:val="0093716A"/>
    <w:rsid w:val="009451C1"/>
    <w:rsid w:val="00945789"/>
    <w:rsid w:val="009462AB"/>
    <w:rsid w:val="00947099"/>
    <w:rsid w:val="00952F13"/>
    <w:rsid w:val="00961BB4"/>
    <w:rsid w:val="00963B0C"/>
    <w:rsid w:val="00963D06"/>
    <w:rsid w:val="0096768B"/>
    <w:rsid w:val="00970BFA"/>
    <w:rsid w:val="00972D07"/>
    <w:rsid w:val="00974635"/>
    <w:rsid w:val="009755F7"/>
    <w:rsid w:val="009763AE"/>
    <w:rsid w:val="009805FF"/>
    <w:rsid w:val="0098069F"/>
    <w:rsid w:val="00980CE5"/>
    <w:rsid w:val="009839D5"/>
    <w:rsid w:val="00985145"/>
    <w:rsid w:val="00985900"/>
    <w:rsid w:val="00994A3A"/>
    <w:rsid w:val="00995C98"/>
    <w:rsid w:val="009961AF"/>
    <w:rsid w:val="0099698A"/>
    <w:rsid w:val="00997785"/>
    <w:rsid w:val="009A74CF"/>
    <w:rsid w:val="009A7F9F"/>
    <w:rsid w:val="009B113B"/>
    <w:rsid w:val="009B4143"/>
    <w:rsid w:val="009B4B34"/>
    <w:rsid w:val="009B559A"/>
    <w:rsid w:val="009B7694"/>
    <w:rsid w:val="009C056E"/>
    <w:rsid w:val="009C1AEC"/>
    <w:rsid w:val="009C5F62"/>
    <w:rsid w:val="009C656B"/>
    <w:rsid w:val="009D06CD"/>
    <w:rsid w:val="009D0F52"/>
    <w:rsid w:val="009D2261"/>
    <w:rsid w:val="009D2746"/>
    <w:rsid w:val="009D33DB"/>
    <w:rsid w:val="009D4D73"/>
    <w:rsid w:val="009D5BC6"/>
    <w:rsid w:val="009E09AE"/>
    <w:rsid w:val="009E1AED"/>
    <w:rsid w:val="009E1C94"/>
    <w:rsid w:val="009E29E3"/>
    <w:rsid w:val="009E2AC4"/>
    <w:rsid w:val="009E2DDC"/>
    <w:rsid w:val="009E6DA6"/>
    <w:rsid w:val="009F0988"/>
    <w:rsid w:val="009F359D"/>
    <w:rsid w:val="009F4912"/>
    <w:rsid w:val="009F6868"/>
    <w:rsid w:val="009F7494"/>
    <w:rsid w:val="009F7851"/>
    <w:rsid w:val="009F7CF4"/>
    <w:rsid w:val="00A01AE7"/>
    <w:rsid w:val="00A02052"/>
    <w:rsid w:val="00A03F82"/>
    <w:rsid w:val="00A046C1"/>
    <w:rsid w:val="00A12A96"/>
    <w:rsid w:val="00A13F3E"/>
    <w:rsid w:val="00A1477B"/>
    <w:rsid w:val="00A1723E"/>
    <w:rsid w:val="00A23CC1"/>
    <w:rsid w:val="00A30E07"/>
    <w:rsid w:val="00A31F74"/>
    <w:rsid w:val="00A32297"/>
    <w:rsid w:val="00A33C57"/>
    <w:rsid w:val="00A44DE1"/>
    <w:rsid w:val="00A538F6"/>
    <w:rsid w:val="00A53C39"/>
    <w:rsid w:val="00A53EE6"/>
    <w:rsid w:val="00A56FAE"/>
    <w:rsid w:val="00A61AEC"/>
    <w:rsid w:val="00A61B65"/>
    <w:rsid w:val="00A64DD3"/>
    <w:rsid w:val="00A651BF"/>
    <w:rsid w:val="00A6686B"/>
    <w:rsid w:val="00A67FF7"/>
    <w:rsid w:val="00A70D2F"/>
    <w:rsid w:val="00A7155C"/>
    <w:rsid w:val="00A74B9F"/>
    <w:rsid w:val="00A77EFF"/>
    <w:rsid w:val="00A823C4"/>
    <w:rsid w:val="00A9406F"/>
    <w:rsid w:val="00A970C8"/>
    <w:rsid w:val="00AA3417"/>
    <w:rsid w:val="00AA423B"/>
    <w:rsid w:val="00AA4615"/>
    <w:rsid w:val="00AA604D"/>
    <w:rsid w:val="00AA6DBF"/>
    <w:rsid w:val="00AB341C"/>
    <w:rsid w:val="00AB5047"/>
    <w:rsid w:val="00AB6544"/>
    <w:rsid w:val="00AB6B23"/>
    <w:rsid w:val="00AC189F"/>
    <w:rsid w:val="00AC5569"/>
    <w:rsid w:val="00AC584F"/>
    <w:rsid w:val="00AD3BB8"/>
    <w:rsid w:val="00AD432E"/>
    <w:rsid w:val="00AD4F89"/>
    <w:rsid w:val="00AD5146"/>
    <w:rsid w:val="00AD5887"/>
    <w:rsid w:val="00AD6A44"/>
    <w:rsid w:val="00AE2A74"/>
    <w:rsid w:val="00AE4FCC"/>
    <w:rsid w:val="00AE5983"/>
    <w:rsid w:val="00AE6107"/>
    <w:rsid w:val="00AF146A"/>
    <w:rsid w:val="00AF4509"/>
    <w:rsid w:val="00AF5C0C"/>
    <w:rsid w:val="00AF5F27"/>
    <w:rsid w:val="00AF616D"/>
    <w:rsid w:val="00AF77F8"/>
    <w:rsid w:val="00B00D7B"/>
    <w:rsid w:val="00B0180C"/>
    <w:rsid w:val="00B0598D"/>
    <w:rsid w:val="00B10228"/>
    <w:rsid w:val="00B10A93"/>
    <w:rsid w:val="00B10DD9"/>
    <w:rsid w:val="00B112FF"/>
    <w:rsid w:val="00B135A8"/>
    <w:rsid w:val="00B1420F"/>
    <w:rsid w:val="00B15AB5"/>
    <w:rsid w:val="00B17973"/>
    <w:rsid w:val="00B22550"/>
    <w:rsid w:val="00B26E7F"/>
    <w:rsid w:val="00B32F8F"/>
    <w:rsid w:val="00B401BF"/>
    <w:rsid w:val="00B41EAC"/>
    <w:rsid w:val="00B4217D"/>
    <w:rsid w:val="00B43782"/>
    <w:rsid w:val="00B46C7E"/>
    <w:rsid w:val="00B51C6E"/>
    <w:rsid w:val="00B5217D"/>
    <w:rsid w:val="00B529F4"/>
    <w:rsid w:val="00B52AB7"/>
    <w:rsid w:val="00B54A46"/>
    <w:rsid w:val="00B54E6D"/>
    <w:rsid w:val="00B60A20"/>
    <w:rsid w:val="00B61672"/>
    <w:rsid w:val="00B62772"/>
    <w:rsid w:val="00B64C00"/>
    <w:rsid w:val="00B64D58"/>
    <w:rsid w:val="00B65F65"/>
    <w:rsid w:val="00B70BC5"/>
    <w:rsid w:val="00B730DC"/>
    <w:rsid w:val="00B74DD5"/>
    <w:rsid w:val="00B77716"/>
    <w:rsid w:val="00B90DF9"/>
    <w:rsid w:val="00B9185C"/>
    <w:rsid w:val="00B95894"/>
    <w:rsid w:val="00B97457"/>
    <w:rsid w:val="00BA0BB2"/>
    <w:rsid w:val="00BB02A9"/>
    <w:rsid w:val="00BB6A7B"/>
    <w:rsid w:val="00BC13A4"/>
    <w:rsid w:val="00BC1D13"/>
    <w:rsid w:val="00BC72C6"/>
    <w:rsid w:val="00BC7788"/>
    <w:rsid w:val="00BC7CA8"/>
    <w:rsid w:val="00BD1340"/>
    <w:rsid w:val="00BD333C"/>
    <w:rsid w:val="00BD39C4"/>
    <w:rsid w:val="00BD7CF1"/>
    <w:rsid w:val="00BE0D71"/>
    <w:rsid w:val="00BE7148"/>
    <w:rsid w:val="00BF06BD"/>
    <w:rsid w:val="00BF5369"/>
    <w:rsid w:val="00C00A42"/>
    <w:rsid w:val="00C01A66"/>
    <w:rsid w:val="00C033D5"/>
    <w:rsid w:val="00C10745"/>
    <w:rsid w:val="00C139CB"/>
    <w:rsid w:val="00C14AB8"/>
    <w:rsid w:val="00C238E9"/>
    <w:rsid w:val="00C243CC"/>
    <w:rsid w:val="00C26EB2"/>
    <w:rsid w:val="00C31EE7"/>
    <w:rsid w:val="00C320C4"/>
    <w:rsid w:val="00C33EBC"/>
    <w:rsid w:val="00C41360"/>
    <w:rsid w:val="00C41B20"/>
    <w:rsid w:val="00C44C78"/>
    <w:rsid w:val="00C44E2B"/>
    <w:rsid w:val="00C4589E"/>
    <w:rsid w:val="00C45AAD"/>
    <w:rsid w:val="00C46A7E"/>
    <w:rsid w:val="00C503B2"/>
    <w:rsid w:val="00C51743"/>
    <w:rsid w:val="00C53B0F"/>
    <w:rsid w:val="00C547B4"/>
    <w:rsid w:val="00C54B51"/>
    <w:rsid w:val="00C54DD7"/>
    <w:rsid w:val="00C57278"/>
    <w:rsid w:val="00C61561"/>
    <w:rsid w:val="00C61A7D"/>
    <w:rsid w:val="00C63653"/>
    <w:rsid w:val="00C64F56"/>
    <w:rsid w:val="00C7079D"/>
    <w:rsid w:val="00C77B2C"/>
    <w:rsid w:val="00C77F66"/>
    <w:rsid w:val="00C82415"/>
    <w:rsid w:val="00C82C75"/>
    <w:rsid w:val="00C90A24"/>
    <w:rsid w:val="00C920DE"/>
    <w:rsid w:val="00C97479"/>
    <w:rsid w:val="00CA0D45"/>
    <w:rsid w:val="00CA4388"/>
    <w:rsid w:val="00CB0669"/>
    <w:rsid w:val="00CB0A6A"/>
    <w:rsid w:val="00CB1101"/>
    <w:rsid w:val="00CB29F3"/>
    <w:rsid w:val="00CB35C4"/>
    <w:rsid w:val="00CB4CC6"/>
    <w:rsid w:val="00CB55EF"/>
    <w:rsid w:val="00CB5D33"/>
    <w:rsid w:val="00CC0BF7"/>
    <w:rsid w:val="00CC101D"/>
    <w:rsid w:val="00CC2DC1"/>
    <w:rsid w:val="00CC2ED2"/>
    <w:rsid w:val="00CC341E"/>
    <w:rsid w:val="00CC684E"/>
    <w:rsid w:val="00CD3F03"/>
    <w:rsid w:val="00CD53B7"/>
    <w:rsid w:val="00CD7AC0"/>
    <w:rsid w:val="00CE12AD"/>
    <w:rsid w:val="00CE36F8"/>
    <w:rsid w:val="00CE3F1E"/>
    <w:rsid w:val="00CE6D23"/>
    <w:rsid w:val="00CE7F31"/>
    <w:rsid w:val="00CF0CC2"/>
    <w:rsid w:val="00CF4411"/>
    <w:rsid w:val="00CF4CBF"/>
    <w:rsid w:val="00CF6AFB"/>
    <w:rsid w:val="00CF7374"/>
    <w:rsid w:val="00D043AA"/>
    <w:rsid w:val="00D0444B"/>
    <w:rsid w:val="00D04C5E"/>
    <w:rsid w:val="00D07F84"/>
    <w:rsid w:val="00D108AF"/>
    <w:rsid w:val="00D12202"/>
    <w:rsid w:val="00D12712"/>
    <w:rsid w:val="00D12D63"/>
    <w:rsid w:val="00D12F9C"/>
    <w:rsid w:val="00D2473F"/>
    <w:rsid w:val="00D274B0"/>
    <w:rsid w:val="00D3537B"/>
    <w:rsid w:val="00D37691"/>
    <w:rsid w:val="00D40147"/>
    <w:rsid w:val="00D41BDD"/>
    <w:rsid w:val="00D43F9E"/>
    <w:rsid w:val="00D457E5"/>
    <w:rsid w:val="00D471DF"/>
    <w:rsid w:val="00D47717"/>
    <w:rsid w:val="00D55AD4"/>
    <w:rsid w:val="00D5657D"/>
    <w:rsid w:val="00D577E3"/>
    <w:rsid w:val="00D60389"/>
    <w:rsid w:val="00D6056E"/>
    <w:rsid w:val="00D613E7"/>
    <w:rsid w:val="00D63879"/>
    <w:rsid w:val="00D70B51"/>
    <w:rsid w:val="00D7141F"/>
    <w:rsid w:val="00D8209D"/>
    <w:rsid w:val="00D832AB"/>
    <w:rsid w:val="00D8375C"/>
    <w:rsid w:val="00D83890"/>
    <w:rsid w:val="00D84101"/>
    <w:rsid w:val="00D92313"/>
    <w:rsid w:val="00D92868"/>
    <w:rsid w:val="00D950DF"/>
    <w:rsid w:val="00D97501"/>
    <w:rsid w:val="00DA50FB"/>
    <w:rsid w:val="00DA5E18"/>
    <w:rsid w:val="00DA7B2F"/>
    <w:rsid w:val="00DB0512"/>
    <w:rsid w:val="00DB2120"/>
    <w:rsid w:val="00DB7162"/>
    <w:rsid w:val="00DB769C"/>
    <w:rsid w:val="00DC5F31"/>
    <w:rsid w:val="00DC64C1"/>
    <w:rsid w:val="00DD44AB"/>
    <w:rsid w:val="00DD70C5"/>
    <w:rsid w:val="00DE222E"/>
    <w:rsid w:val="00DE2395"/>
    <w:rsid w:val="00DE4A0E"/>
    <w:rsid w:val="00DE665E"/>
    <w:rsid w:val="00DE738F"/>
    <w:rsid w:val="00DE7735"/>
    <w:rsid w:val="00DF3F0A"/>
    <w:rsid w:val="00DF4F1B"/>
    <w:rsid w:val="00E003AD"/>
    <w:rsid w:val="00E0085E"/>
    <w:rsid w:val="00E0429F"/>
    <w:rsid w:val="00E0432A"/>
    <w:rsid w:val="00E0561E"/>
    <w:rsid w:val="00E05A2F"/>
    <w:rsid w:val="00E07E9B"/>
    <w:rsid w:val="00E124F5"/>
    <w:rsid w:val="00E12E99"/>
    <w:rsid w:val="00E134BA"/>
    <w:rsid w:val="00E160E1"/>
    <w:rsid w:val="00E177B7"/>
    <w:rsid w:val="00E177E7"/>
    <w:rsid w:val="00E2142E"/>
    <w:rsid w:val="00E214FD"/>
    <w:rsid w:val="00E26FBD"/>
    <w:rsid w:val="00E271EA"/>
    <w:rsid w:val="00E30338"/>
    <w:rsid w:val="00E31128"/>
    <w:rsid w:val="00E31FC5"/>
    <w:rsid w:val="00E330BF"/>
    <w:rsid w:val="00E340E4"/>
    <w:rsid w:val="00E35198"/>
    <w:rsid w:val="00E36A6B"/>
    <w:rsid w:val="00E36C54"/>
    <w:rsid w:val="00E4199E"/>
    <w:rsid w:val="00E41B6A"/>
    <w:rsid w:val="00E42009"/>
    <w:rsid w:val="00E42CB6"/>
    <w:rsid w:val="00E439B5"/>
    <w:rsid w:val="00E448E7"/>
    <w:rsid w:val="00E4627F"/>
    <w:rsid w:val="00E5230F"/>
    <w:rsid w:val="00E52471"/>
    <w:rsid w:val="00E53928"/>
    <w:rsid w:val="00E53DFC"/>
    <w:rsid w:val="00E56100"/>
    <w:rsid w:val="00E57593"/>
    <w:rsid w:val="00E6098B"/>
    <w:rsid w:val="00E62609"/>
    <w:rsid w:val="00E63BA0"/>
    <w:rsid w:val="00E70E32"/>
    <w:rsid w:val="00E74257"/>
    <w:rsid w:val="00E83D96"/>
    <w:rsid w:val="00E84FDC"/>
    <w:rsid w:val="00E85D5A"/>
    <w:rsid w:val="00E86EE3"/>
    <w:rsid w:val="00EA267C"/>
    <w:rsid w:val="00EA3980"/>
    <w:rsid w:val="00EA7D60"/>
    <w:rsid w:val="00EB15B3"/>
    <w:rsid w:val="00EB1D8E"/>
    <w:rsid w:val="00EB2995"/>
    <w:rsid w:val="00EB6118"/>
    <w:rsid w:val="00EB79E8"/>
    <w:rsid w:val="00EC0CBE"/>
    <w:rsid w:val="00EC3C82"/>
    <w:rsid w:val="00EC4F2C"/>
    <w:rsid w:val="00EC578C"/>
    <w:rsid w:val="00ED1326"/>
    <w:rsid w:val="00ED2D34"/>
    <w:rsid w:val="00ED532A"/>
    <w:rsid w:val="00ED584B"/>
    <w:rsid w:val="00ED7804"/>
    <w:rsid w:val="00EF2394"/>
    <w:rsid w:val="00EF2B7B"/>
    <w:rsid w:val="00EF34C0"/>
    <w:rsid w:val="00F00F9A"/>
    <w:rsid w:val="00F03265"/>
    <w:rsid w:val="00F07170"/>
    <w:rsid w:val="00F113EC"/>
    <w:rsid w:val="00F11A6E"/>
    <w:rsid w:val="00F14C57"/>
    <w:rsid w:val="00F16E36"/>
    <w:rsid w:val="00F17270"/>
    <w:rsid w:val="00F24285"/>
    <w:rsid w:val="00F260D9"/>
    <w:rsid w:val="00F30F84"/>
    <w:rsid w:val="00F32917"/>
    <w:rsid w:val="00F43181"/>
    <w:rsid w:val="00F444F4"/>
    <w:rsid w:val="00F4500F"/>
    <w:rsid w:val="00F46E25"/>
    <w:rsid w:val="00F4768B"/>
    <w:rsid w:val="00F51C12"/>
    <w:rsid w:val="00F52B4F"/>
    <w:rsid w:val="00F54EB8"/>
    <w:rsid w:val="00F557D9"/>
    <w:rsid w:val="00F570DF"/>
    <w:rsid w:val="00F65BB1"/>
    <w:rsid w:val="00F6783E"/>
    <w:rsid w:val="00F7084D"/>
    <w:rsid w:val="00F70E20"/>
    <w:rsid w:val="00F71218"/>
    <w:rsid w:val="00F75866"/>
    <w:rsid w:val="00F75E6A"/>
    <w:rsid w:val="00F84934"/>
    <w:rsid w:val="00F864C7"/>
    <w:rsid w:val="00F86777"/>
    <w:rsid w:val="00F86F88"/>
    <w:rsid w:val="00F92286"/>
    <w:rsid w:val="00F9253F"/>
    <w:rsid w:val="00F94A72"/>
    <w:rsid w:val="00FA0A33"/>
    <w:rsid w:val="00FA216A"/>
    <w:rsid w:val="00FA23E5"/>
    <w:rsid w:val="00FA45EF"/>
    <w:rsid w:val="00FB1D87"/>
    <w:rsid w:val="00FB65BD"/>
    <w:rsid w:val="00FB6892"/>
    <w:rsid w:val="00FC29A8"/>
    <w:rsid w:val="00FC3D0B"/>
    <w:rsid w:val="00FC4F12"/>
    <w:rsid w:val="00FC6FDC"/>
    <w:rsid w:val="00FC76CD"/>
    <w:rsid w:val="00FC779D"/>
    <w:rsid w:val="00FD0F24"/>
    <w:rsid w:val="00FD7ED3"/>
    <w:rsid w:val="00FE4767"/>
    <w:rsid w:val="00FE4CB4"/>
    <w:rsid w:val="00FF1501"/>
    <w:rsid w:val="00FF1876"/>
    <w:rsid w:val="00FF4D27"/>
    <w:rsid w:val="00FF5196"/>
    <w:rsid w:val="00FF6BFD"/>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2968</TotalTime>
  <Pages>16</Pages>
  <Words>3710</Words>
  <Characters>19572</Characters>
  <Application>Microsoft Office Word</Application>
  <DocSecurity>2</DocSecurity>
  <Lines>163</Lines>
  <Paragraphs>46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23236</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653</cp:revision>
  <cp:lastPrinted>2011-01-10T17:31:00Z</cp:lastPrinted>
  <dcterms:created xsi:type="dcterms:W3CDTF">2022-10-03T14:42:00Z</dcterms:created>
  <dcterms:modified xsi:type="dcterms:W3CDTF">2022-10-05T19:45:00Z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