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399F1" w14:textId="77777777" w:rsidR="00C84B6F" w:rsidRDefault="00407A6B">
      <w:r>
        <w:t>Zebra Print Engine Automatic Disconnection</w:t>
      </w:r>
    </w:p>
    <w:p w14:paraId="50D58DD0" w14:textId="77777777" w:rsidR="00407A6B" w:rsidRDefault="00407A6B">
      <w:r>
        <w:t>The Zebra Print Engine has a feature to automatically disconnect a TCP/IP connection after 5 minutes.  To disable this feature use a web browser to connect to the printer’s ip address.</w:t>
      </w:r>
    </w:p>
    <w:p w14:paraId="2BAE478B" w14:textId="77777777" w:rsidR="005F2791" w:rsidRDefault="005F2791" w:rsidP="005F2791">
      <w:r>
        <w:t>Click View and Modify Printer Settings.  If you get a login screen, Zebra’s default password is 1234.</w:t>
      </w:r>
    </w:p>
    <w:p w14:paraId="57FB7750" w14:textId="77777777" w:rsidR="005F2791" w:rsidRDefault="005F2791">
      <w:r>
        <w:t>Click Network Configuration.</w:t>
      </w:r>
    </w:p>
    <w:p w14:paraId="651D0D67" w14:textId="77777777" w:rsidR="005F2791" w:rsidRDefault="005F2791">
      <w:r>
        <w:rPr>
          <w:noProof/>
        </w:rPr>
        <w:drawing>
          <wp:inline distT="0" distB="0" distL="0" distR="0" wp14:anchorId="2C757D7A" wp14:editId="325B6E8A">
            <wp:extent cx="2221992" cy="338328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8AC66F7" wp14:editId="08F712D6">
            <wp:extent cx="2221992" cy="3447288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98245A" w14:textId="77777777" w:rsidR="005F2791" w:rsidRDefault="005F2791">
      <w:r>
        <w:t>Click TCP/IP Settings.  Set Timeout Checking to NO.  Click Submit Changes.</w:t>
      </w:r>
    </w:p>
    <w:p w14:paraId="35B754CE" w14:textId="77777777" w:rsidR="00407A6B" w:rsidRDefault="005F2791">
      <w:r>
        <w:rPr>
          <w:noProof/>
        </w:rPr>
        <w:drawing>
          <wp:inline distT="0" distB="0" distL="0" distR="0" wp14:anchorId="099A4E06" wp14:editId="7FAFEB15">
            <wp:extent cx="2221992" cy="2660904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1ADA7998" wp14:editId="4A778486">
            <wp:extent cx="2660904" cy="3063240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0904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40F2" w14:textId="77777777" w:rsidR="005F2791" w:rsidRDefault="005F2791"/>
    <w:p w14:paraId="29F16326" w14:textId="09AE16F8" w:rsidR="005F2791" w:rsidRDefault="009C4D71">
      <w:r>
        <w:t>Click “Save Current Configuration” from the “View and Modify Printer Settings” page to make the change permanent!</w:t>
      </w:r>
    </w:p>
    <w:sectPr w:rsidR="005F2791" w:rsidSect="005F27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6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7A6B"/>
    <w:rsid w:val="00407A6B"/>
    <w:rsid w:val="005F2791"/>
    <w:rsid w:val="009C4D71"/>
    <w:rsid w:val="00C8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A73D"/>
  <w15:docId w15:val="{E027CEA4-8D85-4482-A1DC-EF57A77D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2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Fortna Inc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Fortna, Inc.</dc:creator>
  <cp:lastModifiedBy>Thurman Kremser</cp:lastModifiedBy>
  <cp:revision>3</cp:revision>
  <dcterms:created xsi:type="dcterms:W3CDTF">2012-05-21T14:25:00Z</dcterms:created>
  <dcterms:modified xsi:type="dcterms:W3CDTF">2020-10-24T15:53:00Z</dcterms:modified>
</cp:coreProperties>
</file>