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F98" w:rsidRPr="005F192B" w:rsidRDefault="0031179F">
      <w:pPr>
        <w:rPr>
          <w:b/>
        </w:rPr>
      </w:pPr>
      <w:r w:rsidRPr="005F192B">
        <w:rPr>
          <w:b/>
        </w:rPr>
        <w:t>Print Apply – McKesson</w:t>
      </w:r>
    </w:p>
    <w:p w:rsidR="0031179F" w:rsidRDefault="0031179F" w:rsidP="0031179F"/>
    <w:p w:rsidR="00A06887" w:rsidRDefault="0031179F" w:rsidP="0031179F">
      <w:r>
        <w:t>There have been issues with the McKesson System, associated with restarting the lines after printer or system issues.</w:t>
      </w:r>
      <w:r w:rsidR="000F585B">
        <w:t xml:space="preserve"> </w:t>
      </w:r>
    </w:p>
    <w:p w:rsidR="000F585B" w:rsidRPr="000F585B" w:rsidRDefault="000F585B" w:rsidP="0031179F">
      <w:pPr>
        <w:rPr>
          <w:b/>
        </w:rPr>
      </w:pPr>
      <w:r w:rsidRPr="000F585B">
        <w:rPr>
          <w:b/>
        </w:rPr>
        <w:t>Summary:</w:t>
      </w:r>
    </w:p>
    <w:p w:rsidR="000F585B" w:rsidRDefault="000F585B" w:rsidP="0031179F">
      <w:r>
        <w:t xml:space="preserve">When a single printer is “Disabled” the software does not change the status of the cartons to the proper state. When the line stops, the “Clear All” only clears the status, up to the “Clear End Point”. This can result in additional line stops. </w:t>
      </w:r>
    </w:p>
    <w:p w:rsidR="00A73AC3" w:rsidRDefault="00A73AC3" w:rsidP="0031179F">
      <w:r>
        <w:t xml:space="preserve">The “Clear All” clears all cartons between the “Induct Photoeye” and the “Clear End Point”. The procedure indicates that labeled cartons can be left on the </w:t>
      </w:r>
      <w:proofErr w:type="gramStart"/>
      <w:r>
        <w:t>conveyor,</w:t>
      </w:r>
      <w:proofErr w:type="gramEnd"/>
      <w:r>
        <w:t xml:space="preserve"> however any carton between the “Induct Photoeye” and the “Clear End Point” will not be “Dimension Checked” at the “Verify Point”.</w:t>
      </w:r>
    </w:p>
    <w:p w:rsidR="0031179F" w:rsidRPr="005F192B" w:rsidRDefault="0031179F" w:rsidP="0031179F">
      <w:pPr>
        <w:rPr>
          <w:b/>
        </w:rPr>
      </w:pPr>
      <w:r w:rsidRPr="005F192B">
        <w:rPr>
          <w:b/>
        </w:rPr>
        <w:t>Configuration:</w:t>
      </w:r>
    </w:p>
    <w:p w:rsidR="009F5499" w:rsidRDefault="009F5499" w:rsidP="0031179F">
      <w:pPr>
        <w:pStyle w:val="ListParagraph"/>
        <w:numPr>
          <w:ilvl w:val="0"/>
          <w:numId w:val="3"/>
        </w:numPr>
      </w:pPr>
      <w:r>
        <w:t>Printers are configured to “Disable” if th</w:t>
      </w:r>
      <w:r w:rsidR="008A55A2">
        <w:t>e “Printer Error In” signal is</w:t>
      </w:r>
      <w:r>
        <w:t xml:space="preserve"> “On”. This event occurs if the printer detects an internal error.</w:t>
      </w:r>
    </w:p>
    <w:p w:rsidR="0031179F" w:rsidRDefault="0031179F" w:rsidP="0031179F">
      <w:pPr>
        <w:pStyle w:val="ListParagraph"/>
        <w:numPr>
          <w:ilvl w:val="0"/>
          <w:numId w:val="3"/>
        </w:numPr>
      </w:pPr>
      <w:r>
        <w:t>Printers are configured to “Disable” if the “Label on Tamp” signal does not come “ON” in the configured time. This event occurs if labels are not sent after a carton is inducted.</w:t>
      </w:r>
    </w:p>
    <w:p w:rsidR="00696FC5" w:rsidRDefault="00696FC5" w:rsidP="0031179F">
      <w:pPr>
        <w:pStyle w:val="ListParagraph"/>
        <w:numPr>
          <w:ilvl w:val="0"/>
          <w:numId w:val="3"/>
        </w:numPr>
      </w:pPr>
      <w:r>
        <w:t xml:space="preserve">Printers are configured to “Disable” if 3 consecutive </w:t>
      </w:r>
      <w:proofErr w:type="gramStart"/>
      <w:r>
        <w:t>label</w:t>
      </w:r>
      <w:proofErr w:type="gramEnd"/>
      <w:r>
        <w:t xml:space="preserve"> verify errors occur. This event occurs if a label is expected and the scanner does not detect the label. </w:t>
      </w:r>
      <w:r w:rsidR="009F5499">
        <w:t xml:space="preserve">The </w:t>
      </w:r>
      <w:r w:rsidR="001A70FA">
        <w:t>“Cleared” status is set when a label verify event occurs. Even if there are 2 printers “</w:t>
      </w:r>
      <w:proofErr w:type="spellStart"/>
      <w:r w:rsidR="001A70FA">
        <w:t>OnLine</w:t>
      </w:r>
      <w:proofErr w:type="spellEnd"/>
      <w:r w:rsidR="001A70FA">
        <w:t>”.</w:t>
      </w:r>
    </w:p>
    <w:p w:rsidR="00A06887" w:rsidRDefault="00696FC5" w:rsidP="00A06887">
      <w:pPr>
        <w:pStyle w:val="ListParagraph"/>
        <w:numPr>
          <w:ilvl w:val="0"/>
          <w:numId w:val="3"/>
        </w:numPr>
      </w:pPr>
      <w:r>
        <w:t>An Update Point is configured to define a “Clear End Point”. Cartons past the “Clear End Point” are not “Cleared” when the “Clear All” function executes.</w:t>
      </w:r>
      <w:r w:rsidR="00EB35ED">
        <w:t xml:space="preserve"> The cartons have the “</w:t>
      </w:r>
      <w:proofErr w:type="spellStart"/>
      <w:r w:rsidR="00EB35ED">
        <w:t>pPNAZoneCleared</w:t>
      </w:r>
      <w:proofErr w:type="spellEnd"/>
      <w:r w:rsidR="00EB35ED">
        <w:t>”</w:t>
      </w:r>
      <w:r w:rsidR="005F192B">
        <w:t xml:space="preserve"> flag </w:t>
      </w:r>
      <w:r w:rsidR="00EB35ED">
        <w:t>set</w:t>
      </w:r>
      <w:r w:rsidR="001A70FA">
        <w:t>, by the “Clear Update Point” logic</w:t>
      </w:r>
      <w:r w:rsidR="00EB35ED">
        <w:t>.</w:t>
      </w:r>
    </w:p>
    <w:p w:rsidR="0031179F" w:rsidRPr="005F192B" w:rsidRDefault="0031179F" w:rsidP="0031179F">
      <w:pPr>
        <w:rPr>
          <w:b/>
        </w:rPr>
      </w:pPr>
      <w:r w:rsidRPr="005F192B">
        <w:rPr>
          <w:b/>
        </w:rPr>
        <w:t>Test Results:</w:t>
      </w:r>
    </w:p>
    <w:p w:rsidR="00696FC5" w:rsidRDefault="000B4F24" w:rsidP="0031179F">
      <w:pPr>
        <w:pStyle w:val="ListParagraph"/>
        <w:numPr>
          <w:ilvl w:val="0"/>
          <w:numId w:val="2"/>
        </w:numPr>
      </w:pPr>
      <w:r>
        <w:rPr>
          <w:b/>
        </w:rPr>
        <w:t xml:space="preserve">Test </w:t>
      </w:r>
      <w:r w:rsidR="005F192B" w:rsidRPr="005F192B">
        <w:rPr>
          <w:b/>
        </w:rPr>
        <w:t xml:space="preserve">Case </w:t>
      </w:r>
      <w:r>
        <w:rPr>
          <w:b/>
        </w:rPr>
        <w:t xml:space="preserve">- </w:t>
      </w:r>
      <w:r w:rsidR="005F192B" w:rsidRPr="005F192B">
        <w:rPr>
          <w:b/>
        </w:rPr>
        <w:t>2 Printers “</w:t>
      </w:r>
      <w:proofErr w:type="spellStart"/>
      <w:r w:rsidR="005F192B" w:rsidRPr="005F192B">
        <w:rPr>
          <w:b/>
        </w:rPr>
        <w:t>OnLine</w:t>
      </w:r>
      <w:proofErr w:type="spellEnd"/>
      <w:r w:rsidR="005F192B" w:rsidRPr="005F192B">
        <w:rPr>
          <w:b/>
        </w:rPr>
        <w:t>”:</w:t>
      </w:r>
      <w:r w:rsidR="005F192B">
        <w:t xml:space="preserve"> </w:t>
      </w:r>
      <w:r w:rsidR="0031179F">
        <w:t>If a printer has a “Tamp Error”, the printer is “Disabled”, and the status of the cartons assigned to get labels from the printer</w:t>
      </w:r>
      <w:r w:rsidR="005F192B">
        <w:t>,</w:t>
      </w:r>
      <w:r w:rsidR="0031179F">
        <w:t xml:space="preserve"> is not updated. </w:t>
      </w:r>
    </w:p>
    <w:p w:rsidR="0031179F" w:rsidRDefault="0031179F" w:rsidP="00696FC5">
      <w:pPr>
        <w:pStyle w:val="ListParagraph"/>
        <w:numPr>
          <w:ilvl w:val="1"/>
          <w:numId w:val="2"/>
        </w:numPr>
      </w:pPr>
      <w:r>
        <w:t xml:space="preserve">This caused the system to continue to stop and wait for </w:t>
      </w:r>
      <w:r w:rsidR="00696FC5">
        <w:t>labels for the printer, even though it is “</w:t>
      </w:r>
      <w:proofErr w:type="spellStart"/>
      <w:r w:rsidR="00696FC5">
        <w:t>OffLine</w:t>
      </w:r>
      <w:proofErr w:type="spellEnd"/>
      <w:r w:rsidR="00696FC5">
        <w:t>”</w:t>
      </w:r>
    </w:p>
    <w:p w:rsidR="00696FC5" w:rsidRDefault="00696FC5" w:rsidP="00696FC5">
      <w:pPr>
        <w:pStyle w:val="ListParagraph"/>
        <w:numPr>
          <w:ilvl w:val="1"/>
          <w:numId w:val="2"/>
        </w:numPr>
      </w:pPr>
      <w:r>
        <w:t xml:space="preserve">This also causes the cartons assigned to the disabled printer to get </w:t>
      </w:r>
      <w:r w:rsidR="00051679">
        <w:t xml:space="preserve">additional </w:t>
      </w:r>
      <w:r>
        <w:t>“</w:t>
      </w:r>
      <w:r w:rsidR="00051679">
        <w:t>V</w:t>
      </w:r>
      <w:r>
        <w:t>erification Errors”.</w:t>
      </w:r>
    </w:p>
    <w:p w:rsidR="00EB35ED" w:rsidRDefault="000B4F24" w:rsidP="005F192B">
      <w:pPr>
        <w:pStyle w:val="ListParagraph"/>
        <w:numPr>
          <w:ilvl w:val="0"/>
          <w:numId w:val="2"/>
        </w:numPr>
      </w:pPr>
      <w:r>
        <w:rPr>
          <w:b/>
        </w:rPr>
        <w:t xml:space="preserve">Test </w:t>
      </w:r>
      <w:r w:rsidR="005F192B" w:rsidRPr="005F192B">
        <w:rPr>
          <w:b/>
        </w:rPr>
        <w:t xml:space="preserve">Case </w:t>
      </w:r>
      <w:r>
        <w:rPr>
          <w:b/>
        </w:rPr>
        <w:t xml:space="preserve">- </w:t>
      </w:r>
      <w:r w:rsidR="005F192B" w:rsidRPr="005F192B">
        <w:rPr>
          <w:b/>
        </w:rPr>
        <w:t>1 Printer “</w:t>
      </w:r>
      <w:proofErr w:type="spellStart"/>
      <w:r w:rsidR="005F192B" w:rsidRPr="005F192B">
        <w:rPr>
          <w:b/>
        </w:rPr>
        <w:t>OnLine</w:t>
      </w:r>
      <w:proofErr w:type="spellEnd"/>
      <w:r w:rsidR="005F192B" w:rsidRPr="005F192B">
        <w:rPr>
          <w:b/>
        </w:rPr>
        <w:t>”:</w:t>
      </w:r>
      <w:r w:rsidR="005F192B">
        <w:t xml:space="preserve"> </w:t>
      </w:r>
      <w:r w:rsidR="00696FC5">
        <w:t>If only one printer is “</w:t>
      </w:r>
      <w:proofErr w:type="spellStart"/>
      <w:r w:rsidR="00696FC5">
        <w:t>OnLine</w:t>
      </w:r>
      <w:proofErr w:type="spellEnd"/>
      <w:r w:rsidR="00696FC5">
        <w:t xml:space="preserve">” and the printer </w:t>
      </w:r>
      <w:r w:rsidR="006F470B">
        <w:t>is “Disabled”</w:t>
      </w:r>
      <w:r w:rsidR="00A83BCC">
        <w:t xml:space="preserve">, </w:t>
      </w:r>
      <w:r w:rsidR="008F4E75">
        <w:t>t</w:t>
      </w:r>
      <w:r w:rsidR="00EB35ED">
        <w:t xml:space="preserve">he </w:t>
      </w:r>
      <w:r w:rsidR="008F4E75">
        <w:t>line stops since both printers are “</w:t>
      </w:r>
      <w:r w:rsidR="00EB35ED">
        <w:t>Disabled”.</w:t>
      </w:r>
    </w:p>
    <w:p w:rsidR="008F4E75" w:rsidRDefault="008F4E75" w:rsidP="005F192B">
      <w:pPr>
        <w:pStyle w:val="ListParagraph"/>
        <w:numPr>
          <w:ilvl w:val="1"/>
          <w:numId w:val="2"/>
        </w:numPr>
      </w:pPr>
      <w:r>
        <w:t>Initially cartons assigned to the printer that failed are updated to “Cleared” and the “</w:t>
      </w:r>
      <w:proofErr w:type="spellStart"/>
      <w:r>
        <w:t>pPNAExempt</w:t>
      </w:r>
      <w:proofErr w:type="spellEnd"/>
      <w:r>
        <w:t>”</w:t>
      </w:r>
      <w:r w:rsidR="005F192B">
        <w:t xml:space="preserve"> is set, up to the “Clear End Point”.</w:t>
      </w:r>
    </w:p>
    <w:p w:rsidR="009028B2" w:rsidRDefault="00EB35ED" w:rsidP="005F192B">
      <w:pPr>
        <w:pStyle w:val="ListParagraph"/>
        <w:numPr>
          <w:ilvl w:val="1"/>
          <w:numId w:val="2"/>
        </w:numPr>
      </w:pPr>
      <w:r>
        <w:t xml:space="preserve">When the “Clear ALL” is clicked, the </w:t>
      </w:r>
      <w:r w:rsidR="008F4E75">
        <w:t xml:space="preserve">cartons for </w:t>
      </w:r>
      <w:r w:rsidR="007B2CA1">
        <w:t>both</w:t>
      </w:r>
      <w:r w:rsidR="008F4E75">
        <w:t xml:space="preserve"> printer</w:t>
      </w:r>
      <w:r w:rsidR="007B2CA1">
        <w:t>s</w:t>
      </w:r>
      <w:r w:rsidR="008F4E75">
        <w:t xml:space="preserve"> are</w:t>
      </w:r>
      <w:r>
        <w:t xml:space="preserve"> </w:t>
      </w:r>
      <w:r w:rsidR="008F4E75">
        <w:t>“Cleared”</w:t>
      </w:r>
      <w:r>
        <w:t xml:space="preserve"> </w:t>
      </w:r>
      <w:r w:rsidR="008F4E75">
        <w:t>and the “</w:t>
      </w:r>
      <w:proofErr w:type="spellStart"/>
      <w:r w:rsidR="008F4E75">
        <w:t>pPNAExempt</w:t>
      </w:r>
      <w:proofErr w:type="spellEnd"/>
      <w:r w:rsidR="008F4E75">
        <w:t xml:space="preserve">” is set, </w:t>
      </w:r>
      <w:r>
        <w:t xml:space="preserve">up to the “Clear End Point”. </w:t>
      </w:r>
    </w:p>
    <w:p w:rsidR="00EB35ED" w:rsidRDefault="00EB35ED" w:rsidP="005F192B">
      <w:pPr>
        <w:pStyle w:val="ListParagraph"/>
        <w:numPr>
          <w:ilvl w:val="2"/>
          <w:numId w:val="2"/>
        </w:numPr>
      </w:pPr>
      <w:r>
        <w:lastRenderedPageBreak/>
        <w:t xml:space="preserve">This leaves cartons </w:t>
      </w:r>
      <w:r w:rsidR="008F4E75">
        <w:t xml:space="preserve">past the “Clear End Point” </w:t>
      </w:r>
      <w:r>
        <w:t>assigned to the 1</w:t>
      </w:r>
      <w:r w:rsidRPr="00EB35ED">
        <w:rPr>
          <w:vertAlign w:val="superscript"/>
        </w:rPr>
        <w:t>st</w:t>
      </w:r>
      <w:r>
        <w:t xml:space="preserve"> printer, </w:t>
      </w:r>
      <w:r w:rsidR="008F4E75">
        <w:t>and they</w:t>
      </w:r>
      <w:r>
        <w:t xml:space="preserve"> end up causing a verify error. Even though they </w:t>
      </w:r>
      <w:r w:rsidR="006F470B">
        <w:t>were “Disabled</w:t>
      </w:r>
      <w:r>
        <w:t>”.</w:t>
      </w:r>
    </w:p>
    <w:p w:rsidR="009028B2" w:rsidRDefault="009028B2" w:rsidP="005F192B">
      <w:pPr>
        <w:pStyle w:val="ListParagraph"/>
        <w:numPr>
          <w:ilvl w:val="2"/>
          <w:numId w:val="2"/>
        </w:numPr>
      </w:pPr>
      <w:r>
        <w:t xml:space="preserve">This clears cartons that are prior to the scan point. These cartons do not need to be cleared. However it is a small number and it does not need to </w:t>
      </w:r>
      <w:proofErr w:type="gramStart"/>
      <w:r>
        <w:t>changed</w:t>
      </w:r>
      <w:proofErr w:type="gramEnd"/>
      <w:r>
        <w:t>.</w:t>
      </w:r>
    </w:p>
    <w:p w:rsidR="009028B2" w:rsidRPr="007B2CA1" w:rsidRDefault="009028B2" w:rsidP="009028B2">
      <w:pPr>
        <w:rPr>
          <w:b/>
        </w:rPr>
      </w:pPr>
      <w:r w:rsidRPr="007B2CA1">
        <w:rPr>
          <w:b/>
        </w:rPr>
        <w:t>Recommended Changes</w:t>
      </w:r>
      <w:r w:rsidR="007B2CA1" w:rsidRPr="007B2CA1">
        <w:rPr>
          <w:b/>
        </w:rPr>
        <w:t xml:space="preserve"> (to handle the case where only 1 printer is “Disabled”)</w:t>
      </w:r>
      <w:r w:rsidRPr="007B2CA1">
        <w:rPr>
          <w:b/>
        </w:rPr>
        <w:t>:</w:t>
      </w:r>
    </w:p>
    <w:p w:rsidR="009028B2" w:rsidRDefault="009028B2" w:rsidP="009028B2">
      <w:pPr>
        <w:pStyle w:val="ListParagraph"/>
        <w:numPr>
          <w:ilvl w:val="0"/>
          <w:numId w:val="4"/>
        </w:numPr>
      </w:pPr>
      <w:r>
        <w:t>The logic can be changed to add tracking to identify a carton status of “</w:t>
      </w:r>
      <w:r w:rsidR="00A73AC3">
        <w:t>Tamped</w:t>
      </w:r>
      <w:r>
        <w:t xml:space="preserve">”. The status would be updated when the applicator has completed </w:t>
      </w:r>
      <w:proofErr w:type="spellStart"/>
      <w:proofErr w:type="gramStart"/>
      <w:r>
        <w:t>it’s</w:t>
      </w:r>
      <w:proofErr w:type="spellEnd"/>
      <w:proofErr w:type="gramEnd"/>
      <w:r>
        <w:t xml:space="preserve"> “Tamp Cycle</w:t>
      </w:r>
      <w:r w:rsidR="008F4E75">
        <w:t>”</w:t>
      </w:r>
      <w:r>
        <w:t>.</w:t>
      </w:r>
    </w:p>
    <w:p w:rsidR="009028B2" w:rsidRDefault="009028B2" w:rsidP="009028B2">
      <w:pPr>
        <w:pStyle w:val="ListParagraph"/>
        <w:numPr>
          <w:ilvl w:val="0"/>
          <w:numId w:val="4"/>
        </w:numPr>
      </w:pPr>
      <w:r>
        <w:t xml:space="preserve">When a </w:t>
      </w:r>
      <w:r w:rsidR="006C37EC">
        <w:t xml:space="preserve">single </w:t>
      </w:r>
      <w:r>
        <w:t>printer is “Disabled” the logic should set the carton status to “</w:t>
      </w:r>
      <w:r w:rsidR="008F4E75">
        <w:t xml:space="preserve">Cleared”, for any carton that did not get </w:t>
      </w:r>
      <w:r w:rsidR="00E74B9D">
        <w:t>“</w:t>
      </w:r>
      <w:r w:rsidR="00A73AC3">
        <w:t>Tamped</w:t>
      </w:r>
      <w:r w:rsidR="00E74B9D">
        <w:t>” and any carton assigned to the printer</w:t>
      </w:r>
      <w:r w:rsidR="008F4E75">
        <w:t>. This will allow the cartons</w:t>
      </w:r>
      <w:r w:rsidR="006C410C">
        <w:t xml:space="preserve"> that are not “Tamped”</w:t>
      </w:r>
      <w:r w:rsidR="008F4E75">
        <w:t xml:space="preserve"> to continue through the scan tunnel</w:t>
      </w:r>
      <w:r w:rsidR="00E74B9D">
        <w:t>. They</w:t>
      </w:r>
      <w:r w:rsidR="008F4E75">
        <w:t xml:space="preserve"> will not be verified, but they will be checked for dimensions.</w:t>
      </w:r>
      <w:r w:rsidR="00E74B9D">
        <w:t xml:space="preserve"> Since they were not verified Level II will route the cartons to exception.</w:t>
      </w:r>
      <w:r w:rsidR="006C410C">
        <w:t xml:space="preserve"> </w:t>
      </w:r>
    </w:p>
    <w:p w:rsidR="006C37EC" w:rsidRDefault="006C410C" w:rsidP="006C37EC">
      <w:pPr>
        <w:pStyle w:val="ListParagraph"/>
        <w:numPr>
          <w:ilvl w:val="0"/>
          <w:numId w:val="4"/>
        </w:numPr>
      </w:pPr>
      <w:r>
        <w:t xml:space="preserve">Cartons that have been “Tamped” will be “verified” and “Dimension Checked”. </w:t>
      </w:r>
    </w:p>
    <w:p w:rsidR="006C37EC" w:rsidRPr="006C37EC" w:rsidRDefault="006C37EC" w:rsidP="006C37EC">
      <w:pPr>
        <w:rPr>
          <w:b/>
        </w:rPr>
      </w:pPr>
      <w:r w:rsidRPr="006C37EC">
        <w:rPr>
          <w:b/>
        </w:rPr>
        <w:t xml:space="preserve">Recommended Changes (to handle the case where </w:t>
      </w:r>
      <w:r>
        <w:rPr>
          <w:b/>
        </w:rPr>
        <w:t>the line stops</w:t>
      </w:r>
      <w:r w:rsidRPr="006C37EC">
        <w:rPr>
          <w:b/>
        </w:rPr>
        <w:t>):</w:t>
      </w:r>
    </w:p>
    <w:p w:rsidR="002E45D6" w:rsidRDefault="002E45D6" w:rsidP="006C37EC">
      <w:pPr>
        <w:pStyle w:val="ListParagraph"/>
        <w:numPr>
          <w:ilvl w:val="0"/>
          <w:numId w:val="10"/>
        </w:numPr>
      </w:pPr>
      <w:r>
        <w:t>An additional column has been added to the Printer Error Menu that will be set to “Y”, “</w:t>
      </w:r>
      <w:proofErr w:type="spellStart"/>
      <w:r>
        <w:t>DontClearIfSent</w:t>
      </w:r>
      <w:proofErr w:type="spellEnd"/>
      <w:r>
        <w:t>” will allow cartons to be left on the belt and the labels, manually applied.</w:t>
      </w:r>
    </w:p>
    <w:p w:rsidR="006C37EC" w:rsidRDefault="006C37EC" w:rsidP="006C37EC">
      <w:pPr>
        <w:pStyle w:val="ListParagraph"/>
        <w:numPr>
          <w:ilvl w:val="0"/>
          <w:numId w:val="10"/>
        </w:numPr>
      </w:pPr>
      <w:r>
        <w:t>With the line configured to define the “Clear All” window to be between the scanner update point and the end of printer 2, t</w:t>
      </w:r>
      <w:r w:rsidR="006C410C">
        <w:t>he procedure should be changed to say</w:t>
      </w:r>
      <w:r>
        <w:t xml:space="preserve"> manually apply the labels found in each applicator. </w:t>
      </w:r>
    </w:p>
    <w:p w:rsidR="006C37EC" w:rsidRDefault="006C37EC" w:rsidP="006C37EC">
      <w:pPr>
        <w:pStyle w:val="ListParagraph"/>
        <w:numPr>
          <w:ilvl w:val="1"/>
          <w:numId w:val="10"/>
        </w:numPr>
      </w:pPr>
      <w:r>
        <w:t>If a label is found remove the label.</w:t>
      </w:r>
    </w:p>
    <w:p w:rsidR="006C37EC" w:rsidRDefault="006C37EC" w:rsidP="006C37EC">
      <w:pPr>
        <w:pStyle w:val="ListParagraph"/>
        <w:numPr>
          <w:ilvl w:val="1"/>
          <w:numId w:val="10"/>
        </w:numPr>
      </w:pPr>
      <w:r>
        <w:t>Press the “Apply” on the Panther Applicator.</w:t>
      </w:r>
    </w:p>
    <w:p w:rsidR="006C37EC" w:rsidRDefault="006C37EC" w:rsidP="006C37EC">
      <w:pPr>
        <w:pStyle w:val="ListParagraph"/>
        <w:numPr>
          <w:ilvl w:val="1"/>
          <w:numId w:val="10"/>
        </w:numPr>
      </w:pPr>
      <w:r>
        <w:t>If a label feeds, continue to repeat the manual label apply and press the “Apply” on the Panther Applicator again.</w:t>
      </w:r>
    </w:p>
    <w:p w:rsidR="002E45D6" w:rsidRDefault="002E45D6" w:rsidP="002E45D6">
      <w:pPr>
        <w:pStyle w:val="ListParagraph"/>
        <w:numPr>
          <w:ilvl w:val="0"/>
          <w:numId w:val="10"/>
        </w:numPr>
      </w:pPr>
      <w:r>
        <w:t>C</w:t>
      </w:r>
      <w:r w:rsidR="006C37EC">
        <w:t xml:space="preserve">heck </w:t>
      </w:r>
      <w:r>
        <w:t>the Automation Controller Screen for a</w:t>
      </w:r>
      <w:r w:rsidR="006C37EC">
        <w:t xml:space="preserve"> “</w:t>
      </w:r>
      <w:r>
        <w:t>Dimension error”, if found remove the box located at the exit end the scan tunnel</w:t>
      </w:r>
      <w:r w:rsidR="00736ACD">
        <w:t>.</w:t>
      </w:r>
    </w:p>
    <w:p w:rsidR="00736ACD" w:rsidRDefault="002E45D6" w:rsidP="006C37EC">
      <w:pPr>
        <w:pStyle w:val="ListParagraph"/>
        <w:numPr>
          <w:ilvl w:val="0"/>
          <w:numId w:val="10"/>
        </w:numPr>
      </w:pPr>
      <w:r>
        <w:t>Press t</w:t>
      </w:r>
      <w:r w:rsidR="00736ACD">
        <w:t xml:space="preserve">he “Clear All” function </w:t>
      </w:r>
      <w:r>
        <w:t>to</w:t>
      </w:r>
      <w:r w:rsidR="00736ACD">
        <w:t xml:space="preserve"> clear </w:t>
      </w:r>
      <w:r>
        <w:t xml:space="preserve">the carton with the “Dimension error”, only </w:t>
      </w:r>
      <w:r w:rsidR="00736ACD">
        <w:t xml:space="preserve">cartons </w:t>
      </w:r>
      <w:r>
        <w:t xml:space="preserve">between the scan update and the </w:t>
      </w:r>
      <w:r w:rsidR="00736ACD">
        <w:t>“Clear End Point”</w:t>
      </w:r>
      <w:r>
        <w:t xml:space="preserve"> that have not had a label sent to the Applicator will be cleared. </w:t>
      </w:r>
    </w:p>
    <w:p w:rsidR="006C410C" w:rsidRDefault="006C410C" w:rsidP="006C37EC">
      <w:pPr>
        <w:pStyle w:val="ListParagraph"/>
        <w:numPr>
          <w:ilvl w:val="0"/>
          <w:numId w:val="10"/>
        </w:numPr>
      </w:pPr>
      <w:r>
        <w:t>An additional column should be added to the “Printer Configuration” “Don’t Auto Enable”. If the column is “selected” the printer will not automatically “Enable”.</w:t>
      </w:r>
    </w:p>
    <w:p w:rsidR="00736ACD" w:rsidRPr="00783731" w:rsidRDefault="00845CFB" w:rsidP="00736ACD">
      <w:pPr>
        <w:rPr>
          <w:b/>
        </w:rPr>
      </w:pPr>
      <w:r>
        <w:rPr>
          <w:b/>
        </w:rPr>
        <w:t>Software Changes</w:t>
      </w:r>
      <w:r w:rsidR="00783731" w:rsidRPr="00783731">
        <w:rPr>
          <w:b/>
        </w:rPr>
        <w:t>:</w:t>
      </w:r>
    </w:p>
    <w:p w:rsidR="00783731" w:rsidRDefault="00845CFB" w:rsidP="00783731">
      <w:pPr>
        <w:pStyle w:val="ListParagraph"/>
        <w:numPr>
          <w:ilvl w:val="3"/>
          <w:numId w:val="2"/>
        </w:numPr>
        <w:ind w:left="720"/>
      </w:pPr>
      <w:r>
        <w:t xml:space="preserve">Features were added </w:t>
      </w:r>
      <w:r w:rsidR="00783731">
        <w:t xml:space="preserve">to recover as many of the assigned labels as possible. </w:t>
      </w:r>
      <w:r>
        <w:t>A</w:t>
      </w:r>
      <w:r w:rsidR="00783731">
        <w:t xml:space="preserve">ll of the labels from the Printer Applicator </w:t>
      </w:r>
      <w:r>
        <w:t xml:space="preserve">are </w:t>
      </w:r>
      <w:r w:rsidR="00783731">
        <w:t xml:space="preserve">manually </w:t>
      </w:r>
      <w:r>
        <w:t xml:space="preserve">feed </w:t>
      </w:r>
      <w:r w:rsidR="00783731">
        <w:t>and appl</w:t>
      </w:r>
      <w:r>
        <w:t>ied</w:t>
      </w:r>
      <w:r w:rsidR="00783731">
        <w:t>.</w:t>
      </w:r>
    </w:p>
    <w:p w:rsidR="00783731" w:rsidRDefault="002E45D6" w:rsidP="00783731">
      <w:pPr>
        <w:pStyle w:val="ListParagraph"/>
        <w:numPr>
          <w:ilvl w:val="3"/>
          <w:numId w:val="2"/>
        </w:numPr>
        <w:ind w:left="720"/>
      </w:pPr>
      <w:r>
        <w:t xml:space="preserve">A </w:t>
      </w:r>
      <w:r w:rsidR="00845CFB">
        <w:t>“Clear Start Point”</w:t>
      </w:r>
      <w:r w:rsidR="00845CFB">
        <w:t xml:space="preserve"> </w:t>
      </w:r>
      <w:r>
        <w:t>feature was added so that the line can be restarted</w:t>
      </w:r>
      <w:r w:rsidR="00783731">
        <w:t xml:space="preserve"> without having to remove cartons.</w:t>
      </w:r>
    </w:p>
    <w:p w:rsidR="002E45D6" w:rsidRDefault="00783731" w:rsidP="00783731">
      <w:pPr>
        <w:pStyle w:val="ListParagraph"/>
        <w:numPr>
          <w:ilvl w:val="4"/>
          <w:numId w:val="2"/>
        </w:numPr>
        <w:ind w:left="1080"/>
      </w:pPr>
      <w:r>
        <w:t xml:space="preserve">There are typically 2 cartons between the induct point and the scan update point. These 2 cartons are cleared, when the </w:t>
      </w:r>
      <w:r w:rsidR="002E45D6">
        <w:t>“</w:t>
      </w:r>
      <w:r>
        <w:t>Clear All</w:t>
      </w:r>
      <w:r w:rsidR="002E45D6">
        <w:t>”</w:t>
      </w:r>
      <w:r>
        <w:t xml:space="preserve"> is clicked. To eliminate the need to remove these 2 </w:t>
      </w:r>
      <w:r>
        <w:lastRenderedPageBreak/>
        <w:t>cartons. The feature w</w:t>
      </w:r>
      <w:r w:rsidR="00845CFB">
        <w:t>ill</w:t>
      </w:r>
      <w:r>
        <w:t xml:space="preserve"> only clear between the “</w:t>
      </w:r>
      <w:r w:rsidR="004A185B">
        <w:t>Clear Start Point</w:t>
      </w:r>
      <w:r>
        <w:t>” and the “Clear End Point”.</w:t>
      </w:r>
    </w:p>
    <w:p w:rsidR="00783731" w:rsidRDefault="002E45D6" w:rsidP="002E45D6">
      <w:pPr>
        <w:pStyle w:val="ListParagraph"/>
        <w:numPr>
          <w:ilvl w:val="3"/>
          <w:numId w:val="2"/>
        </w:numPr>
        <w:ind w:left="720"/>
      </w:pPr>
      <w:r>
        <w:t xml:space="preserve">A </w:t>
      </w:r>
      <w:r w:rsidR="00845CFB">
        <w:t>“</w:t>
      </w:r>
      <w:proofErr w:type="spellStart"/>
      <w:r w:rsidR="00845CFB">
        <w:t>DontClearIfSent</w:t>
      </w:r>
      <w:proofErr w:type="spellEnd"/>
      <w:r w:rsidR="00845CFB">
        <w:t>”</w:t>
      </w:r>
      <w:r w:rsidR="00845CFB">
        <w:t xml:space="preserve"> </w:t>
      </w:r>
      <w:r>
        <w:t>feature was added to allow the labels found in the printers to be manually applied</w:t>
      </w:r>
      <w:r w:rsidR="00845CFB">
        <w:t>.</w:t>
      </w:r>
      <w:r w:rsidR="00822196">
        <w:t xml:space="preserve"> </w:t>
      </w:r>
      <w:r w:rsidR="00845CFB">
        <w:t>T</w:t>
      </w:r>
      <w:r w:rsidR="00822196">
        <w:t>he cartons can be left on the conveyor, and they will be verified as they proceed through the verification scanner</w:t>
      </w:r>
      <w:r>
        <w:t>.</w:t>
      </w:r>
    </w:p>
    <w:p w:rsidR="005364E1" w:rsidRPr="005364E1" w:rsidRDefault="005364E1" w:rsidP="005364E1">
      <w:pPr>
        <w:keepNext/>
        <w:numPr>
          <w:ilvl w:val="2"/>
          <w:numId w:val="0"/>
        </w:numPr>
        <w:spacing w:before="120" w:after="120" w:line="240" w:lineRule="auto"/>
        <w:outlineLvl w:val="2"/>
        <w:rPr>
          <w:rFonts w:ascii="Tahoma" w:eastAsia="Times New Roman" w:hAnsi="Tahoma" w:cs="Times New Roman"/>
          <w:b/>
          <w:kern w:val="28"/>
          <w:sz w:val="24"/>
          <w:szCs w:val="20"/>
        </w:rPr>
      </w:pPr>
      <w:bookmarkStart w:id="0" w:name="_Toc312073592"/>
      <w:bookmarkStart w:id="1" w:name="_Toc318805885"/>
      <w:r w:rsidRPr="005364E1">
        <w:rPr>
          <w:rFonts w:ascii="Tahoma" w:eastAsia="Times New Roman" w:hAnsi="Tahoma" w:cs="Times New Roman"/>
          <w:b/>
          <w:kern w:val="28"/>
          <w:sz w:val="24"/>
          <w:szCs w:val="20"/>
        </w:rPr>
        <w:t>Recovery from a Single Printer Error</w:t>
      </w:r>
      <w:bookmarkEnd w:id="0"/>
      <w:bookmarkEnd w:id="1"/>
    </w:p>
    <w:p w:rsidR="005364E1" w:rsidRPr="005364E1" w:rsidRDefault="005364E1" w:rsidP="005364E1">
      <w:pPr>
        <w:spacing w:before="120" w:after="120" w:line="240" w:lineRule="auto"/>
        <w:rPr>
          <w:rFonts w:ascii="Tahoma" w:eastAsia="Times New Roman" w:hAnsi="Tahoma" w:cs="Times New Roman"/>
          <w:sz w:val="20"/>
          <w:szCs w:val="20"/>
        </w:rPr>
      </w:pPr>
      <w:r w:rsidRPr="005364E1">
        <w:rPr>
          <w:rFonts w:ascii="Tahoma" w:eastAsia="Times New Roman" w:hAnsi="Tahoma" w:cs="Times New Roman"/>
          <w:sz w:val="20"/>
          <w:szCs w:val="20"/>
        </w:rPr>
        <w:t>There are a number of conditions that could cause a printer to report an error and/or be disabled, such as:</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Printer label stock has been exhausted</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An internal error condition exists</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Printer front cover has been opened</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Printer loses power</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A carton has reached the printer’s tamp point, but a label is not yet ready for application (LOTAR failure)</w:t>
      </w:r>
    </w:p>
    <w:p w:rsidR="005364E1" w:rsidRPr="005364E1" w:rsidRDefault="005364E1" w:rsidP="005364E1">
      <w:pPr>
        <w:pStyle w:val="ListParagraph"/>
        <w:numPr>
          <w:ilvl w:val="0"/>
          <w:numId w:val="11"/>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Three consecutive labels generated from a particular printer results in three consecutive verification failures</w:t>
      </w:r>
    </w:p>
    <w:p w:rsidR="005364E1" w:rsidRPr="005364E1" w:rsidRDefault="005364E1" w:rsidP="005364E1">
      <w:pPr>
        <w:spacing w:before="120" w:after="120" w:line="240" w:lineRule="auto"/>
        <w:rPr>
          <w:rFonts w:ascii="Tahoma" w:eastAsia="Times New Roman" w:hAnsi="Tahoma" w:cs="Times New Roman"/>
          <w:sz w:val="20"/>
          <w:szCs w:val="20"/>
        </w:rPr>
      </w:pPr>
      <w:r w:rsidRPr="005364E1">
        <w:rPr>
          <w:rFonts w:ascii="Tahoma" w:eastAsia="Times New Roman" w:hAnsi="Tahoma" w:cs="Times New Roman"/>
          <w:sz w:val="20"/>
          <w:szCs w:val="20"/>
        </w:rPr>
        <w:t>When any of these conditions occur, the affected printer will automatically be disabled and will not be considered for future label assignment. However, it is highly likely that there will be cartons already on the Print and Apply line that have their labels assigned to the printer that has been disabled. There is no mechanism for reassigning these cartons to the remaining printer</w:t>
      </w:r>
      <w:r w:rsidR="00845CFB">
        <w:rPr>
          <w:rFonts w:ascii="Tahoma" w:eastAsia="Times New Roman" w:hAnsi="Tahoma" w:cs="Times New Roman"/>
          <w:sz w:val="20"/>
          <w:szCs w:val="20"/>
        </w:rPr>
        <w:t xml:space="preserve">. </w:t>
      </w:r>
      <w:r w:rsidRPr="005364E1">
        <w:rPr>
          <w:rFonts w:ascii="Tahoma" w:eastAsia="Times New Roman" w:hAnsi="Tahoma" w:cs="Times New Roman"/>
          <w:sz w:val="20"/>
          <w:szCs w:val="20"/>
        </w:rPr>
        <w:t>These cartons will fail verification and will be routed to exception handling.</w:t>
      </w:r>
    </w:p>
    <w:p w:rsidR="005364E1" w:rsidRPr="005364E1" w:rsidRDefault="005364E1" w:rsidP="005364E1">
      <w:pPr>
        <w:spacing w:before="120" w:after="120" w:line="240" w:lineRule="auto"/>
        <w:rPr>
          <w:rFonts w:ascii="Tahoma" w:eastAsia="Times New Roman" w:hAnsi="Tahoma" w:cs="Times New Roman"/>
          <w:sz w:val="20"/>
          <w:szCs w:val="20"/>
        </w:rPr>
      </w:pPr>
      <w:r w:rsidRPr="005364E1">
        <w:rPr>
          <w:rFonts w:ascii="Tahoma" w:eastAsia="Times New Roman" w:hAnsi="Tahoma" w:cs="Times New Roman"/>
          <w:sz w:val="20"/>
          <w:szCs w:val="20"/>
        </w:rPr>
        <w:t>Once the printer error condition has been resolved, execute the recovery steps shown below in the order given:</w:t>
      </w:r>
    </w:p>
    <w:p w:rsidR="005364E1" w:rsidRPr="009C6AC6" w:rsidRDefault="005364E1" w:rsidP="009C6AC6">
      <w:pPr>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Select the faulted printer in the Print and Apply Operator’s Screen</w:t>
      </w:r>
    </w:p>
    <w:p w:rsidR="005364E1" w:rsidRPr="005364E1" w:rsidRDefault="005364E1" w:rsidP="005364E1">
      <w:pPr>
        <w:pStyle w:val="ListParagraph"/>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Check the printer’s Tamp head</w:t>
      </w:r>
    </w:p>
    <w:p w:rsidR="005364E1" w:rsidRPr="005364E1" w:rsidRDefault="005364E1" w:rsidP="005364E1">
      <w:pPr>
        <w:pStyle w:val="ListParagraph"/>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If a label is present on the Tamp head, remove it</w:t>
      </w:r>
    </w:p>
    <w:p w:rsidR="005364E1" w:rsidRPr="005364E1" w:rsidRDefault="005364E1" w:rsidP="005364E1">
      <w:pPr>
        <w:pStyle w:val="ListParagraph"/>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 xml:space="preserve">Press the </w:t>
      </w:r>
      <w:r w:rsidRPr="005364E1">
        <w:rPr>
          <w:rFonts w:ascii="Tahoma" w:eastAsia="Times New Roman" w:hAnsi="Tahoma" w:cs="Times New Roman"/>
          <w:b/>
          <w:sz w:val="20"/>
          <w:szCs w:val="20"/>
        </w:rPr>
        <w:t>Apply</w:t>
      </w:r>
      <w:r w:rsidRPr="005364E1">
        <w:rPr>
          <w:rFonts w:ascii="Tahoma" w:eastAsia="Times New Roman" w:hAnsi="Tahoma" w:cs="Times New Roman"/>
          <w:sz w:val="20"/>
          <w:szCs w:val="20"/>
        </w:rPr>
        <w:t xml:space="preserve"> button on the printer’s touch screen to cycle the Tamp mechanism.</w:t>
      </w:r>
    </w:p>
    <w:p w:rsidR="005364E1" w:rsidRPr="005364E1" w:rsidRDefault="005364E1" w:rsidP="005364E1">
      <w:pPr>
        <w:pStyle w:val="ListParagraph"/>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If any more labels are printed, repeat this step</w:t>
      </w:r>
    </w:p>
    <w:p w:rsidR="005364E1" w:rsidRPr="009C6AC6" w:rsidRDefault="005364E1" w:rsidP="00736ACD">
      <w:pPr>
        <w:pStyle w:val="ListParagraph"/>
        <w:numPr>
          <w:ilvl w:val="0"/>
          <w:numId w:val="13"/>
        </w:numPr>
        <w:overflowPunct w:val="0"/>
        <w:autoSpaceDE w:val="0"/>
        <w:autoSpaceDN w:val="0"/>
        <w:adjustRightInd w:val="0"/>
        <w:spacing w:before="60" w:after="60" w:line="240" w:lineRule="auto"/>
        <w:textAlignment w:val="baseline"/>
        <w:rPr>
          <w:rFonts w:ascii="Tahoma" w:eastAsia="Times New Roman" w:hAnsi="Tahoma" w:cs="Times New Roman"/>
          <w:sz w:val="20"/>
          <w:szCs w:val="20"/>
        </w:rPr>
      </w:pPr>
      <w:r w:rsidRPr="005364E1">
        <w:rPr>
          <w:rFonts w:ascii="Tahoma" w:eastAsia="Times New Roman" w:hAnsi="Tahoma" w:cs="Times New Roman"/>
          <w:sz w:val="20"/>
          <w:szCs w:val="20"/>
        </w:rPr>
        <w:t xml:space="preserve">Click the </w:t>
      </w:r>
      <w:r w:rsidRPr="005364E1">
        <w:rPr>
          <w:rFonts w:ascii="Tahoma" w:eastAsia="Times New Roman" w:hAnsi="Tahoma" w:cs="Times New Roman"/>
          <w:b/>
          <w:sz w:val="20"/>
          <w:szCs w:val="20"/>
        </w:rPr>
        <w:t>Reset</w:t>
      </w:r>
      <w:r w:rsidRPr="005364E1">
        <w:rPr>
          <w:rFonts w:ascii="Tahoma" w:eastAsia="Times New Roman" w:hAnsi="Tahoma" w:cs="Times New Roman"/>
          <w:sz w:val="20"/>
          <w:szCs w:val="20"/>
        </w:rPr>
        <w:t xml:space="preserve"> button to re-enable it for label assignment</w:t>
      </w:r>
    </w:p>
    <w:p w:rsidR="009C6AC6" w:rsidRDefault="009C6AC6">
      <w:pPr>
        <w:rPr>
          <w:rFonts w:ascii="Times New Roman" w:hAnsi="Times New Roman" w:cs="Times New Roman"/>
          <w:b/>
          <w:bCs/>
          <w:sz w:val="14"/>
          <w:szCs w:val="14"/>
        </w:rPr>
      </w:pPr>
      <w:r>
        <w:rPr>
          <w:rFonts w:ascii="Times New Roman" w:hAnsi="Times New Roman" w:cs="Times New Roman"/>
          <w:b/>
          <w:bCs/>
          <w:sz w:val="14"/>
          <w:szCs w:val="14"/>
        </w:rPr>
        <w:br w:type="page"/>
      </w:r>
    </w:p>
    <w:p w:rsidR="009E051C" w:rsidRPr="00BE07D2" w:rsidRDefault="009E051C" w:rsidP="00BE07D2">
      <w:pPr>
        <w:pStyle w:val="ListNumber"/>
        <w:rPr>
          <w:b/>
          <w:bCs/>
        </w:rPr>
      </w:pPr>
      <w:r>
        <w:rPr>
          <w:rFonts w:ascii="Times New Roman" w:hAnsi="Times New Roman" w:cs="Times New Roman"/>
          <w:b/>
          <w:bCs/>
          <w:sz w:val="14"/>
          <w:szCs w:val="14"/>
        </w:rPr>
        <w:lastRenderedPageBreak/>
        <w:t> </w:t>
      </w:r>
    </w:p>
    <w:p w:rsidR="00736ACD" w:rsidRDefault="009E051C" w:rsidP="00736ACD">
      <w:pPr>
        <w:pStyle w:val="Heading3"/>
        <w:rPr>
          <w:rFonts w:eastAsia="Times New Roman"/>
        </w:rPr>
      </w:pPr>
      <w:r>
        <w:rPr>
          <w:rFonts w:eastAsia="Times New Roman"/>
        </w:rPr>
        <w:t xml:space="preserve">Line Stop - </w:t>
      </w:r>
      <w:r w:rsidR="00736ACD">
        <w:rPr>
          <w:rFonts w:eastAsia="Times New Roman"/>
        </w:rPr>
        <w:t>Recovery from Halted Conveyor (New Procedure with Software Changes)</w:t>
      </w:r>
    </w:p>
    <w:p w:rsidR="00736ACD" w:rsidRDefault="00736ACD" w:rsidP="00736ACD">
      <w:pPr>
        <w:pStyle w:val="BodyText"/>
      </w:pPr>
      <w:r>
        <w:t>There are a number of conditions that could cause a Print and Apply Line to be halted, such as:</w:t>
      </w:r>
    </w:p>
    <w:p w:rsidR="00736ACD" w:rsidRDefault="00736ACD" w:rsidP="00BE07D2">
      <w:pPr>
        <w:pStyle w:val="ListBullet"/>
        <w:ind w:left="720"/>
      </w:pPr>
      <w:r>
        <w:rPr>
          <w:rFonts w:ascii="Symbol" w:hAnsi="Symbol"/>
        </w:rPr>
        <w:t></w:t>
      </w:r>
      <w:r w:rsidR="00BE07D2">
        <w:t xml:space="preserve"> A</w:t>
      </w:r>
      <w:r>
        <w:t>ll printers on the line have been disabled</w:t>
      </w:r>
    </w:p>
    <w:p w:rsidR="00736ACD" w:rsidRDefault="00736ACD" w:rsidP="00BE07D2">
      <w:pPr>
        <w:pStyle w:val="ListBullet"/>
        <w:ind w:left="720"/>
      </w:pPr>
      <w:r>
        <w:rPr>
          <w:rFonts w:ascii="Symbol" w:hAnsi="Symbol"/>
        </w:rPr>
        <w:t></w:t>
      </w:r>
      <w:r w:rsidR="00BE07D2">
        <w:t xml:space="preserve"> A</w:t>
      </w:r>
      <w:r>
        <w:t xml:space="preserve"> carton has failed sizing verification</w:t>
      </w:r>
    </w:p>
    <w:p w:rsidR="00736ACD" w:rsidRDefault="00736ACD" w:rsidP="00736ACD">
      <w:pPr>
        <w:pStyle w:val="BodyText"/>
      </w:pPr>
      <w:r>
        <w:t>To recover from a halted Print and Apply line, follow the recovery steps shown below in the order shown.</w:t>
      </w:r>
    </w:p>
    <w:p w:rsidR="001B2D36" w:rsidRDefault="001B2D36" w:rsidP="001B2D36">
      <w:pPr>
        <w:pStyle w:val="ListNumber"/>
      </w:pPr>
    </w:p>
    <w:p w:rsidR="001B2D36" w:rsidRDefault="001B2D36" w:rsidP="001B2D36">
      <w:pPr>
        <w:pStyle w:val="ListNumber"/>
      </w:pPr>
      <w:r>
        <w:t>1) Check the Tamp heads of both printers</w:t>
      </w:r>
    </w:p>
    <w:p w:rsidR="001B2D36" w:rsidRDefault="001B2D36" w:rsidP="001B2D36">
      <w:pPr>
        <w:pStyle w:val="ListNumber2"/>
      </w:pPr>
      <w:r>
        <w:t>a)</w:t>
      </w:r>
      <w:r>
        <w:rPr>
          <w:rFonts w:ascii="Times New Roman" w:hAnsi="Times New Roman" w:cs="Times New Roman"/>
          <w:sz w:val="14"/>
          <w:szCs w:val="14"/>
        </w:rPr>
        <w:t>  </w:t>
      </w:r>
      <w:r>
        <w:t>If any labels are present on the Tamp head, remove them</w:t>
      </w:r>
    </w:p>
    <w:p w:rsidR="009E051C" w:rsidRDefault="009E051C" w:rsidP="001B2D36">
      <w:pPr>
        <w:pStyle w:val="ListNumber2"/>
      </w:pPr>
      <w:r>
        <w:t xml:space="preserve">b) </w:t>
      </w:r>
      <w:r>
        <w:t xml:space="preserve">Press the </w:t>
      </w:r>
      <w:r>
        <w:rPr>
          <w:b/>
          <w:bCs/>
        </w:rPr>
        <w:t>Apply</w:t>
      </w:r>
      <w:r>
        <w:t xml:space="preserve"> button on the printer’s touch screen to cycle the Tamp mechanism</w:t>
      </w:r>
    </w:p>
    <w:p w:rsidR="001B2D36" w:rsidRDefault="009E051C" w:rsidP="009E051C">
      <w:pPr>
        <w:pStyle w:val="ListNumber2"/>
      </w:pPr>
      <w:r>
        <w:t>c</w:t>
      </w:r>
      <w:r w:rsidR="001B2D36">
        <w:t>) Manually apply the label to the correct box</w:t>
      </w:r>
    </w:p>
    <w:p w:rsidR="001B2D36" w:rsidRDefault="009E051C" w:rsidP="001B2D36">
      <w:pPr>
        <w:pStyle w:val="ListNumber2"/>
      </w:pPr>
      <w:r>
        <w:t>d</w:t>
      </w:r>
      <w:r w:rsidR="001B2D36">
        <w:t>)</w:t>
      </w:r>
      <w:r w:rsidR="001B2D36">
        <w:rPr>
          <w:rFonts w:ascii="Times New Roman" w:hAnsi="Times New Roman" w:cs="Times New Roman"/>
          <w:sz w:val="14"/>
          <w:szCs w:val="14"/>
        </w:rPr>
        <w:t>  </w:t>
      </w:r>
      <w:r w:rsidR="001B2D36">
        <w:t xml:space="preserve">If any </w:t>
      </w:r>
      <w:r>
        <w:t>additional</w:t>
      </w:r>
      <w:r w:rsidR="001B2D36">
        <w:t xml:space="preserve"> labels are printed, repeat this step</w:t>
      </w:r>
    </w:p>
    <w:p w:rsidR="009E051C" w:rsidRDefault="001B2D36" w:rsidP="00736ACD">
      <w:pPr>
        <w:pStyle w:val="ListNumber"/>
      </w:pPr>
      <w:r>
        <w:t>2</w:t>
      </w:r>
      <w:r w:rsidR="00736ACD">
        <w:t>)</w:t>
      </w:r>
      <w:r w:rsidR="009E051C">
        <w:t xml:space="preserve"> Check the Automation Controller Screen.</w:t>
      </w:r>
    </w:p>
    <w:p w:rsidR="009E051C" w:rsidRDefault="009E051C" w:rsidP="009E051C">
      <w:pPr>
        <w:pStyle w:val="ListNumber"/>
        <w:ind w:firstLine="0"/>
      </w:pPr>
      <w:r>
        <w:t>a) If the line stopped from a “Dimension Error”</w:t>
      </w:r>
    </w:p>
    <w:p w:rsidR="009E051C" w:rsidRDefault="009E051C" w:rsidP="009E051C">
      <w:pPr>
        <w:pStyle w:val="ListNumber"/>
        <w:ind w:firstLine="0"/>
      </w:pPr>
      <w:r>
        <w:t xml:space="preserve">b) </w:t>
      </w:r>
      <w:bookmarkStart w:id="2" w:name="_GoBack"/>
      <w:bookmarkEnd w:id="2"/>
      <w:r w:rsidR="00736ACD">
        <w:t xml:space="preserve">Remove </w:t>
      </w:r>
      <w:r>
        <w:t>the carton that caused the Dimension Error.</w:t>
      </w:r>
    </w:p>
    <w:p w:rsidR="00736ACD" w:rsidRDefault="009E051C" w:rsidP="009E051C">
      <w:pPr>
        <w:pStyle w:val="ListNumber"/>
        <w:ind w:firstLine="0"/>
      </w:pPr>
      <w:r>
        <w:t>c) It should be located at the exit side of the scan tunnel.</w:t>
      </w:r>
    </w:p>
    <w:p w:rsidR="00736ACD" w:rsidRPr="00736ACD" w:rsidRDefault="009E051C" w:rsidP="00736ACD">
      <w:pPr>
        <w:pStyle w:val="ListNumber2"/>
      </w:pPr>
      <w:r w:rsidRPr="009E051C">
        <w:rPr>
          <w:bCs/>
        </w:rPr>
        <w:t>d)</w:t>
      </w:r>
      <w:r>
        <w:rPr>
          <w:b/>
          <w:bCs/>
        </w:rPr>
        <w:t xml:space="preserve"> </w:t>
      </w:r>
      <w:r w:rsidR="00736ACD" w:rsidRPr="00736ACD">
        <w:t>Note: Cartons that have already had labels applied can be left on the belt</w:t>
      </w:r>
    </w:p>
    <w:p w:rsidR="00736ACD" w:rsidRDefault="001B2D36" w:rsidP="00736ACD">
      <w:pPr>
        <w:pStyle w:val="ListNumber"/>
      </w:pPr>
      <w:r>
        <w:t>3</w:t>
      </w:r>
      <w:r w:rsidR="00736ACD">
        <w:t>)</w:t>
      </w:r>
      <w:r w:rsidR="00736ACD">
        <w:rPr>
          <w:rFonts w:ascii="Times New Roman" w:hAnsi="Times New Roman" w:cs="Times New Roman"/>
          <w:sz w:val="14"/>
          <w:szCs w:val="14"/>
        </w:rPr>
        <w:t xml:space="preserve">    </w:t>
      </w:r>
      <w:r w:rsidR="00736ACD">
        <w:t xml:space="preserve">Click the </w:t>
      </w:r>
      <w:r w:rsidR="00736ACD">
        <w:rPr>
          <w:b/>
          <w:bCs/>
        </w:rPr>
        <w:t>Clear All</w:t>
      </w:r>
      <w:r w:rsidR="00736ACD">
        <w:t xml:space="preserve"> button on the Print and Apply Operator’s Screen</w:t>
      </w:r>
    </w:p>
    <w:p w:rsidR="00736ACD" w:rsidRDefault="001B2D36" w:rsidP="001B2D36">
      <w:pPr>
        <w:pStyle w:val="ListNumber"/>
      </w:pPr>
      <w:r>
        <w:t>4</w:t>
      </w:r>
      <w:r w:rsidR="00736ACD">
        <w:t>)</w:t>
      </w:r>
      <w:r>
        <w:t xml:space="preserve"> </w:t>
      </w:r>
      <w:r w:rsidR="00736ACD">
        <w:t>Verify that it is safe to start the conveyor.</w:t>
      </w:r>
    </w:p>
    <w:p w:rsidR="00736ACD" w:rsidRDefault="00A76040" w:rsidP="00736ACD">
      <w:pPr>
        <w:pStyle w:val="ListNumber"/>
      </w:pPr>
      <w:r>
        <w:t>5</w:t>
      </w:r>
      <w:r w:rsidR="00736ACD">
        <w:t>)</w:t>
      </w:r>
      <w:r w:rsidR="00736ACD">
        <w:rPr>
          <w:rFonts w:ascii="Times New Roman" w:hAnsi="Times New Roman" w:cs="Times New Roman"/>
          <w:sz w:val="14"/>
          <w:szCs w:val="14"/>
        </w:rPr>
        <w:t xml:space="preserve">    </w:t>
      </w:r>
      <w:r w:rsidR="00736ACD">
        <w:t xml:space="preserve">Click the </w:t>
      </w:r>
      <w:r w:rsidR="00736ACD">
        <w:rPr>
          <w:b/>
          <w:bCs/>
        </w:rPr>
        <w:t>Reset Fault</w:t>
      </w:r>
      <w:r w:rsidR="00736ACD">
        <w:t xml:space="preserve"> button.</w:t>
      </w:r>
    </w:p>
    <w:p w:rsidR="00736ACD" w:rsidRDefault="00A76040" w:rsidP="00736ACD">
      <w:pPr>
        <w:pStyle w:val="ListNumber"/>
        <w:rPr>
          <w:b/>
          <w:bCs/>
        </w:rPr>
      </w:pPr>
      <w:r>
        <w:rPr>
          <w:rFonts w:ascii="Times New Roman" w:hAnsi="Times New Roman" w:cs="Times New Roman"/>
          <w:b/>
          <w:bCs/>
          <w:sz w:val="14"/>
          <w:szCs w:val="14"/>
        </w:rPr>
        <w:t> </w:t>
      </w:r>
    </w:p>
    <w:p w:rsidR="00736ACD" w:rsidRDefault="00736ACD" w:rsidP="00736ACD">
      <w:pPr>
        <w:pStyle w:val="ListNumber"/>
        <w:rPr>
          <w:b/>
          <w:bCs/>
        </w:rPr>
      </w:pPr>
    </w:p>
    <w:p w:rsidR="00A76040" w:rsidRDefault="00A76040" w:rsidP="00736ACD">
      <w:pPr>
        <w:pStyle w:val="ListNumber"/>
        <w:rPr>
          <w:b/>
          <w:bCs/>
        </w:rPr>
      </w:pPr>
    </w:p>
    <w:sectPr w:rsidR="00A76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872E1"/>
    <w:multiLevelType w:val="hybridMultilevel"/>
    <w:tmpl w:val="CEE6E5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112DAA"/>
    <w:multiLevelType w:val="hybridMultilevel"/>
    <w:tmpl w:val="0046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EC87831"/>
    <w:multiLevelType w:val="hybridMultilevel"/>
    <w:tmpl w:val="4D12F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CA74AB"/>
    <w:multiLevelType w:val="hybridMultilevel"/>
    <w:tmpl w:val="A420C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E840CD"/>
    <w:multiLevelType w:val="hybridMultilevel"/>
    <w:tmpl w:val="8D5ED544"/>
    <w:lvl w:ilvl="0" w:tplc="CEA0812A">
      <w:start w:val="1"/>
      <w:numFmt w:val="decimal"/>
      <w:lvlText w:val="%1."/>
      <w:lvlJc w:val="left"/>
      <w:pPr>
        <w:ind w:left="720" w:hanging="360"/>
      </w:pPr>
      <w:rPr>
        <w:color w:val="1F497D"/>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54063ACF"/>
    <w:multiLevelType w:val="hybridMultilevel"/>
    <w:tmpl w:val="CC7E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637B1C"/>
    <w:multiLevelType w:val="hybridMultilevel"/>
    <w:tmpl w:val="863AE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DC7F37"/>
    <w:multiLevelType w:val="hybridMultilevel"/>
    <w:tmpl w:val="FE98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5651DE"/>
    <w:multiLevelType w:val="multilevel"/>
    <w:tmpl w:val="BDD2B14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7ECA5879"/>
    <w:multiLevelType w:val="hybridMultilevel"/>
    <w:tmpl w:val="863AE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3"/>
  </w:num>
  <w:num w:numId="4">
    <w:abstractNumId w:val="1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79F"/>
    <w:rsid w:val="00051679"/>
    <w:rsid w:val="00085F45"/>
    <w:rsid w:val="000B4F24"/>
    <w:rsid w:val="000F585B"/>
    <w:rsid w:val="00156A75"/>
    <w:rsid w:val="001A70FA"/>
    <w:rsid w:val="001B2D36"/>
    <w:rsid w:val="001D3FE5"/>
    <w:rsid w:val="002E45D6"/>
    <w:rsid w:val="0031179F"/>
    <w:rsid w:val="00454F98"/>
    <w:rsid w:val="004A185B"/>
    <w:rsid w:val="005364E1"/>
    <w:rsid w:val="005F192B"/>
    <w:rsid w:val="00696FC5"/>
    <w:rsid w:val="006C37EC"/>
    <w:rsid w:val="006C410C"/>
    <w:rsid w:val="006F470B"/>
    <w:rsid w:val="00736ACD"/>
    <w:rsid w:val="00783731"/>
    <w:rsid w:val="007B2CA1"/>
    <w:rsid w:val="00822196"/>
    <w:rsid w:val="00845CFB"/>
    <w:rsid w:val="008A55A2"/>
    <w:rsid w:val="008F4E75"/>
    <w:rsid w:val="009028B2"/>
    <w:rsid w:val="009C6AC6"/>
    <w:rsid w:val="009E051C"/>
    <w:rsid w:val="009F5499"/>
    <w:rsid w:val="00A06887"/>
    <w:rsid w:val="00A73AC3"/>
    <w:rsid w:val="00A76040"/>
    <w:rsid w:val="00A83BCC"/>
    <w:rsid w:val="00BE07D2"/>
    <w:rsid w:val="00CA2996"/>
    <w:rsid w:val="00E74B9D"/>
    <w:rsid w:val="00EB35ED"/>
    <w:rsid w:val="00EC20DE"/>
    <w:rsid w:val="00EC2FA2"/>
    <w:rsid w:val="00ED2FDD"/>
    <w:rsid w:val="00F44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List Number 2" w:uiPriority="0"/>
    <w:lsdException w:name="List Number 3" w:uiPriority="0"/>
    <w:lsdException w:name="List Number 5"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semiHidden/>
    <w:unhideWhenUsed/>
    <w:qFormat/>
    <w:rsid w:val="00736ACD"/>
    <w:pPr>
      <w:keepNext/>
      <w:spacing w:before="120" w:after="120" w:line="240" w:lineRule="auto"/>
      <w:outlineLvl w:val="2"/>
    </w:pPr>
    <w:rPr>
      <w:rFonts w:ascii="Tahoma" w:hAnsi="Tahoma" w:cs="Tahom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79F"/>
    <w:pPr>
      <w:ind w:left="720"/>
      <w:contextualSpacing/>
    </w:pPr>
  </w:style>
  <w:style w:type="character" w:customStyle="1" w:styleId="Heading3Char">
    <w:name w:val="Heading 3 Char"/>
    <w:basedOn w:val="DefaultParagraphFont"/>
    <w:link w:val="Heading3"/>
    <w:uiPriority w:val="9"/>
    <w:semiHidden/>
    <w:rsid w:val="00736ACD"/>
    <w:rPr>
      <w:rFonts w:ascii="Tahoma" w:hAnsi="Tahoma" w:cs="Tahoma"/>
      <w:b/>
      <w:bCs/>
      <w:sz w:val="24"/>
      <w:szCs w:val="24"/>
    </w:rPr>
  </w:style>
  <w:style w:type="paragraph" w:styleId="ListBullet">
    <w:name w:val="List Bullet"/>
    <w:basedOn w:val="Normal"/>
    <w:uiPriority w:val="99"/>
    <w:semiHidden/>
    <w:unhideWhenUsed/>
    <w:rsid w:val="00736ACD"/>
    <w:pPr>
      <w:overflowPunct w:val="0"/>
      <w:autoSpaceDE w:val="0"/>
      <w:autoSpaceDN w:val="0"/>
      <w:spacing w:before="60" w:after="60" w:line="240" w:lineRule="auto"/>
      <w:ind w:left="360" w:hanging="360"/>
    </w:pPr>
    <w:rPr>
      <w:rFonts w:ascii="Tahoma" w:hAnsi="Tahoma" w:cs="Tahoma"/>
      <w:sz w:val="20"/>
      <w:szCs w:val="20"/>
    </w:rPr>
  </w:style>
  <w:style w:type="paragraph" w:styleId="ListNumber">
    <w:name w:val="List Number"/>
    <w:basedOn w:val="Normal"/>
    <w:unhideWhenUsed/>
    <w:rsid w:val="00736ACD"/>
    <w:pPr>
      <w:overflowPunct w:val="0"/>
      <w:autoSpaceDE w:val="0"/>
      <w:autoSpaceDN w:val="0"/>
      <w:spacing w:before="60" w:after="60" w:line="240" w:lineRule="auto"/>
      <w:ind w:left="360" w:hanging="360"/>
    </w:pPr>
    <w:rPr>
      <w:rFonts w:ascii="Tahoma" w:hAnsi="Tahoma" w:cs="Tahoma"/>
      <w:sz w:val="20"/>
      <w:szCs w:val="20"/>
    </w:rPr>
  </w:style>
  <w:style w:type="paragraph" w:styleId="ListNumber2">
    <w:name w:val="List Number 2"/>
    <w:basedOn w:val="Normal"/>
    <w:unhideWhenUsed/>
    <w:rsid w:val="00736ACD"/>
    <w:pPr>
      <w:overflowPunct w:val="0"/>
      <w:autoSpaceDE w:val="0"/>
      <w:autoSpaceDN w:val="0"/>
      <w:spacing w:before="60" w:after="60" w:line="240" w:lineRule="auto"/>
      <w:ind w:left="720" w:hanging="360"/>
    </w:pPr>
    <w:rPr>
      <w:rFonts w:ascii="Tahoma" w:hAnsi="Tahoma" w:cs="Tahoma"/>
      <w:sz w:val="20"/>
      <w:szCs w:val="20"/>
    </w:rPr>
  </w:style>
  <w:style w:type="paragraph" w:styleId="BodyText">
    <w:name w:val="Body Text"/>
    <w:basedOn w:val="Normal"/>
    <w:link w:val="BodyTextChar"/>
    <w:uiPriority w:val="99"/>
    <w:semiHidden/>
    <w:unhideWhenUsed/>
    <w:rsid w:val="00736ACD"/>
    <w:pPr>
      <w:spacing w:before="120" w:after="120" w:line="240" w:lineRule="auto"/>
    </w:pPr>
    <w:rPr>
      <w:rFonts w:ascii="Tahoma" w:hAnsi="Tahoma" w:cs="Tahoma"/>
      <w:sz w:val="20"/>
      <w:szCs w:val="20"/>
    </w:rPr>
  </w:style>
  <w:style w:type="character" w:customStyle="1" w:styleId="BodyTextChar">
    <w:name w:val="Body Text Char"/>
    <w:basedOn w:val="DefaultParagraphFont"/>
    <w:link w:val="BodyText"/>
    <w:uiPriority w:val="99"/>
    <w:semiHidden/>
    <w:rsid w:val="00736ACD"/>
    <w:rPr>
      <w:rFonts w:ascii="Tahoma" w:hAnsi="Tahoma" w:cs="Tahoma"/>
      <w:sz w:val="20"/>
      <w:szCs w:val="20"/>
    </w:rPr>
  </w:style>
  <w:style w:type="paragraph" w:styleId="ListNumber3">
    <w:name w:val="List Number 3"/>
    <w:basedOn w:val="Normal"/>
    <w:unhideWhenUsed/>
    <w:rsid w:val="00A76040"/>
    <w:pPr>
      <w:spacing w:before="60" w:after="60" w:line="240" w:lineRule="auto"/>
      <w:ind w:left="1080" w:hanging="360"/>
    </w:pPr>
    <w:rPr>
      <w:rFonts w:ascii="Tahoma" w:hAnsi="Tahoma" w:cs="Tahoma"/>
      <w:sz w:val="20"/>
      <w:szCs w:val="20"/>
    </w:rPr>
  </w:style>
  <w:style w:type="paragraph" w:styleId="ListNumber5">
    <w:name w:val="List Number 5"/>
    <w:basedOn w:val="Normal"/>
    <w:unhideWhenUsed/>
    <w:rsid w:val="00A76040"/>
    <w:pPr>
      <w:overflowPunct w:val="0"/>
      <w:autoSpaceDE w:val="0"/>
      <w:autoSpaceDN w:val="0"/>
      <w:spacing w:after="0" w:line="240" w:lineRule="auto"/>
      <w:ind w:left="1800" w:hanging="360"/>
      <w:contextualSpacing/>
    </w:pPr>
    <w:rPr>
      <w:rFonts w:ascii="Tahoma" w:hAnsi="Tahoma" w:cs="Tahoma"/>
      <w:sz w:val="20"/>
      <w:szCs w:val="20"/>
    </w:rPr>
  </w:style>
  <w:style w:type="numbering" w:customStyle="1" w:styleId="ListNumbers">
    <w:name w:val="ListNumbers"/>
    <w:uiPriority w:val="99"/>
    <w:rsid w:val="00EC2FA2"/>
    <w:pPr>
      <w:numPr>
        <w:numId w:val="7"/>
      </w:numPr>
    </w:pPr>
  </w:style>
  <w:style w:type="numbering" w:customStyle="1" w:styleId="ListNumbers1">
    <w:name w:val="ListNumbers1"/>
    <w:uiPriority w:val="99"/>
    <w:rsid w:val="005364E1"/>
    <w:pPr>
      <w:numPr>
        <w:numId w:val="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List Number 2" w:uiPriority="0"/>
    <w:lsdException w:name="List Number 3" w:uiPriority="0"/>
    <w:lsdException w:name="List Number 5"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semiHidden/>
    <w:unhideWhenUsed/>
    <w:qFormat/>
    <w:rsid w:val="00736ACD"/>
    <w:pPr>
      <w:keepNext/>
      <w:spacing w:before="120" w:after="120" w:line="240" w:lineRule="auto"/>
      <w:outlineLvl w:val="2"/>
    </w:pPr>
    <w:rPr>
      <w:rFonts w:ascii="Tahoma" w:hAnsi="Tahoma" w:cs="Tahom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79F"/>
    <w:pPr>
      <w:ind w:left="720"/>
      <w:contextualSpacing/>
    </w:pPr>
  </w:style>
  <w:style w:type="character" w:customStyle="1" w:styleId="Heading3Char">
    <w:name w:val="Heading 3 Char"/>
    <w:basedOn w:val="DefaultParagraphFont"/>
    <w:link w:val="Heading3"/>
    <w:uiPriority w:val="9"/>
    <w:semiHidden/>
    <w:rsid w:val="00736ACD"/>
    <w:rPr>
      <w:rFonts w:ascii="Tahoma" w:hAnsi="Tahoma" w:cs="Tahoma"/>
      <w:b/>
      <w:bCs/>
      <w:sz w:val="24"/>
      <w:szCs w:val="24"/>
    </w:rPr>
  </w:style>
  <w:style w:type="paragraph" w:styleId="ListBullet">
    <w:name w:val="List Bullet"/>
    <w:basedOn w:val="Normal"/>
    <w:uiPriority w:val="99"/>
    <w:semiHidden/>
    <w:unhideWhenUsed/>
    <w:rsid w:val="00736ACD"/>
    <w:pPr>
      <w:overflowPunct w:val="0"/>
      <w:autoSpaceDE w:val="0"/>
      <w:autoSpaceDN w:val="0"/>
      <w:spacing w:before="60" w:after="60" w:line="240" w:lineRule="auto"/>
      <w:ind w:left="360" w:hanging="360"/>
    </w:pPr>
    <w:rPr>
      <w:rFonts w:ascii="Tahoma" w:hAnsi="Tahoma" w:cs="Tahoma"/>
      <w:sz w:val="20"/>
      <w:szCs w:val="20"/>
    </w:rPr>
  </w:style>
  <w:style w:type="paragraph" w:styleId="ListNumber">
    <w:name w:val="List Number"/>
    <w:basedOn w:val="Normal"/>
    <w:unhideWhenUsed/>
    <w:rsid w:val="00736ACD"/>
    <w:pPr>
      <w:overflowPunct w:val="0"/>
      <w:autoSpaceDE w:val="0"/>
      <w:autoSpaceDN w:val="0"/>
      <w:spacing w:before="60" w:after="60" w:line="240" w:lineRule="auto"/>
      <w:ind w:left="360" w:hanging="360"/>
    </w:pPr>
    <w:rPr>
      <w:rFonts w:ascii="Tahoma" w:hAnsi="Tahoma" w:cs="Tahoma"/>
      <w:sz w:val="20"/>
      <w:szCs w:val="20"/>
    </w:rPr>
  </w:style>
  <w:style w:type="paragraph" w:styleId="ListNumber2">
    <w:name w:val="List Number 2"/>
    <w:basedOn w:val="Normal"/>
    <w:unhideWhenUsed/>
    <w:rsid w:val="00736ACD"/>
    <w:pPr>
      <w:overflowPunct w:val="0"/>
      <w:autoSpaceDE w:val="0"/>
      <w:autoSpaceDN w:val="0"/>
      <w:spacing w:before="60" w:after="60" w:line="240" w:lineRule="auto"/>
      <w:ind w:left="720" w:hanging="360"/>
    </w:pPr>
    <w:rPr>
      <w:rFonts w:ascii="Tahoma" w:hAnsi="Tahoma" w:cs="Tahoma"/>
      <w:sz w:val="20"/>
      <w:szCs w:val="20"/>
    </w:rPr>
  </w:style>
  <w:style w:type="paragraph" w:styleId="BodyText">
    <w:name w:val="Body Text"/>
    <w:basedOn w:val="Normal"/>
    <w:link w:val="BodyTextChar"/>
    <w:uiPriority w:val="99"/>
    <w:semiHidden/>
    <w:unhideWhenUsed/>
    <w:rsid w:val="00736ACD"/>
    <w:pPr>
      <w:spacing w:before="120" w:after="120" w:line="240" w:lineRule="auto"/>
    </w:pPr>
    <w:rPr>
      <w:rFonts w:ascii="Tahoma" w:hAnsi="Tahoma" w:cs="Tahoma"/>
      <w:sz w:val="20"/>
      <w:szCs w:val="20"/>
    </w:rPr>
  </w:style>
  <w:style w:type="character" w:customStyle="1" w:styleId="BodyTextChar">
    <w:name w:val="Body Text Char"/>
    <w:basedOn w:val="DefaultParagraphFont"/>
    <w:link w:val="BodyText"/>
    <w:uiPriority w:val="99"/>
    <w:semiHidden/>
    <w:rsid w:val="00736ACD"/>
    <w:rPr>
      <w:rFonts w:ascii="Tahoma" w:hAnsi="Tahoma" w:cs="Tahoma"/>
      <w:sz w:val="20"/>
      <w:szCs w:val="20"/>
    </w:rPr>
  </w:style>
  <w:style w:type="paragraph" w:styleId="ListNumber3">
    <w:name w:val="List Number 3"/>
    <w:basedOn w:val="Normal"/>
    <w:unhideWhenUsed/>
    <w:rsid w:val="00A76040"/>
    <w:pPr>
      <w:spacing w:before="60" w:after="60" w:line="240" w:lineRule="auto"/>
      <w:ind w:left="1080" w:hanging="360"/>
    </w:pPr>
    <w:rPr>
      <w:rFonts w:ascii="Tahoma" w:hAnsi="Tahoma" w:cs="Tahoma"/>
      <w:sz w:val="20"/>
      <w:szCs w:val="20"/>
    </w:rPr>
  </w:style>
  <w:style w:type="paragraph" w:styleId="ListNumber5">
    <w:name w:val="List Number 5"/>
    <w:basedOn w:val="Normal"/>
    <w:unhideWhenUsed/>
    <w:rsid w:val="00A76040"/>
    <w:pPr>
      <w:overflowPunct w:val="0"/>
      <w:autoSpaceDE w:val="0"/>
      <w:autoSpaceDN w:val="0"/>
      <w:spacing w:after="0" w:line="240" w:lineRule="auto"/>
      <w:ind w:left="1800" w:hanging="360"/>
      <w:contextualSpacing/>
    </w:pPr>
    <w:rPr>
      <w:rFonts w:ascii="Tahoma" w:hAnsi="Tahoma" w:cs="Tahoma"/>
      <w:sz w:val="20"/>
      <w:szCs w:val="20"/>
    </w:rPr>
  </w:style>
  <w:style w:type="numbering" w:customStyle="1" w:styleId="ListNumbers">
    <w:name w:val="ListNumbers"/>
    <w:uiPriority w:val="99"/>
    <w:rsid w:val="00EC2FA2"/>
    <w:pPr>
      <w:numPr>
        <w:numId w:val="7"/>
      </w:numPr>
    </w:pPr>
  </w:style>
  <w:style w:type="numbering" w:customStyle="1" w:styleId="ListNumbers1">
    <w:name w:val="ListNumbers1"/>
    <w:uiPriority w:val="99"/>
    <w:rsid w:val="005364E1"/>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7701">
      <w:bodyDiv w:val="1"/>
      <w:marLeft w:val="0"/>
      <w:marRight w:val="0"/>
      <w:marTop w:val="0"/>
      <w:marBottom w:val="0"/>
      <w:divBdr>
        <w:top w:val="none" w:sz="0" w:space="0" w:color="auto"/>
        <w:left w:val="none" w:sz="0" w:space="0" w:color="auto"/>
        <w:bottom w:val="none" w:sz="0" w:space="0" w:color="auto"/>
        <w:right w:val="none" w:sz="0" w:space="0" w:color="auto"/>
      </w:divBdr>
    </w:div>
    <w:div w:id="812409169">
      <w:bodyDiv w:val="1"/>
      <w:marLeft w:val="0"/>
      <w:marRight w:val="0"/>
      <w:marTop w:val="0"/>
      <w:marBottom w:val="0"/>
      <w:divBdr>
        <w:top w:val="none" w:sz="0" w:space="0" w:color="auto"/>
        <w:left w:val="none" w:sz="0" w:space="0" w:color="auto"/>
        <w:bottom w:val="none" w:sz="0" w:space="0" w:color="auto"/>
        <w:right w:val="none" w:sz="0" w:space="0" w:color="auto"/>
      </w:divBdr>
    </w:div>
    <w:div w:id="1475029654">
      <w:bodyDiv w:val="1"/>
      <w:marLeft w:val="0"/>
      <w:marRight w:val="0"/>
      <w:marTop w:val="0"/>
      <w:marBottom w:val="0"/>
      <w:divBdr>
        <w:top w:val="none" w:sz="0" w:space="0" w:color="auto"/>
        <w:left w:val="none" w:sz="0" w:space="0" w:color="auto"/>
        <w:bottom w:val="none" w:sz="0" w:space="0" w:color="auto"/>
        <w:right w:val="none" w:sz="0" w:space="0" w:color="auto"/>
      </w:divBdr>
    </w:div>
    <w:div w:id="163933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731C6-6DC2-43BB-BFC7-FAEEB84E5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7822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Conklin</dc:creator>
  <cp:lastModifiedBy>Barry Conklin</cp:lastModifiedBy>
  <cp:revision>3</cp:revision>
  <dcterms:created xsi:type="dcterms:W3CDTF">2014-06-05T17:03:00Z</dcterms:created>
  <dcterms:modified xsi:type="dcterms:W3CDTF">2014-06-05T17:46:00Z</dcterms:modified>
</cp:coreProperties>
</file>