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F7D" w:rsidRPr="00753143" w:rsidRDefault="001004AD">
      <w:pPr>
        <w:spacing w:after="0" w:line="543" w:lineRule="auto"/>
        <w:ind w:left="14" w:right="5122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FF0000"/>
          <w:sz w:val="21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sz w:val="29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</w:t>
      </w:r>
    </w:p>
    <w:p w:rsidR="00BD3F7D" w:rsidRPr="00753143" w:rsidRDefault="001004AD">
      <w:pPr>
        <w:spacing w:after="0"/>
        <w:ind w:left="14"/>
        <w:rPr>
          <w:lang w:val="en-US"/>
        </w:rPr>
      </w:pPr>
      <w:proofErr w:type="spellStart"/>
      <w:r w:rsidRPr="00753143">
        <w:rPr>
          <w:rFonts w:ascii="Times New Roman" w:eastAsia="Times New Roman" w:hAnsi="Times New Roman" w:cs="Times New Roman"/>
          <w:color w:val="002060"/>
          <w:sz w:val="35"/>
          <w:lang w:val="en-US"/>
        </w:rPr>
        <w:t>Sardor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35"/>
          <w:lang w:val="en-US"/>
        </w:rPr>
        <w:t xml:space="preserve">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35"/>
          <w:lang w:val="en-US"/>
        </w:rPr>
        <w:t>Shoakbarov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35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color w:val="002060"/>
          <w:sz w:val="27"/>
          <w:lang w:val="en-US"/>
        </w:rPr>
        <w:t xml:space="preserve"> </w:t>
      </w:r>
    </w:p>
    <w:p w:rsidR="00BD3F7D" w:rsidRPr="00753143" w:rsidRDefault="001004AD">
      <w:pPr>
        <w:spacing w:after="16" w:line="271" w:lineRule="auto"/>
        <w:ind w:left="24" w:hanging="1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Email: sardordev02@gmail.com </w:t>
      </w:r>
      <w:r w:rsid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</w:t>
      </w:r>
    </w:p>
    <w:p w:rsidR="00753143" w:rsidRDefault="001004AD">
      <w:pPr>
        <w:spacing w:after="34" w:line="271" w:lineRule="auto"/>
        <w:ind w:left="10" w:right="7683" w:hanging="10"/>
        <w:rPr>
          <w:rFonts w:ascii="Times New Roman" w:eastAsia="Times New Roman" w:hAnsi="Times New Roman" w:cs="Times New Roman"/>
          <w:color w:val="002060"/>
          <w:sz w:val="21"/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GitHub: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TheDeepOpc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</w:t>
      </w:r>
    </w:p>
    <w:p w:rsidR="00BD3F7D" w:rsidRPr="00753143" w:rsidRDefault="001004AD">
      <w:pPr>
        <w:spacing w:after="34" w:line="271" w:lineRule="auto"/>
        <w:ind w:left="10" w:right="7683" w:hanging="10"/>
        <w:rPr>
          <w:lang w:val="en-US"/>
        </w:rPr>
      </w:pP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Linkedin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: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callmethedeep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</w:t>
      </w:r>
    </w:p>
    <w:p w:rsidR="00BD3F7D" w:rsidRPr="00753143" w:rsidRDefault="001004AD">
      <w:pPr>
        <w:spacing w:after="0"/>
        <w:ind w:left="14"/>
        <w:rPr>
          <w:lang w:val="en-US"/>
        </w:rPr>
      </w:pPr>
      <w:r w:rsidRPr="00753143">
        <w:rPr>
          <w:rFonts w:ascii="Times New Roman" w:eastAsia="Times New Roman" w:hAnsi="Times New Roman" w:cs="Times New Roman"/>
          <w:sz w:val="29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</w:t>
      </w:r>
    </w:p>
    <w:p w:rsidR="00BD3F7D" w:rsidRPr="00753143" w:rsidRDefault="001004AD">
      <w:pPr>
        <w:spacing w:after="0"/>
        <w:ind w:left="-5" w:hanging="1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9"/>
          <w:lang w:val="en-US"/>
        </w:rPr>
        <w:t xml:space="preserve">EDUCATION </w:t>
      </w: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</w:t>
      </w:r>
    </w:p>
    <w:p w:rsidR="005F4D9D" w:rsidRPr="005F4D9D" w:rsidRDefault="005F4D9D" w:rsidP="005F4D9D">
      <w:pPr>
        <w:tabs>
          <w:tab w:val="right" w:pos="10534"/>
        </w:tabs>
        <w:spacing w:after="15" w:line="267" w:lineRule="auto"/>
        <w:ind w:left="-15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B.S. </w:t>
      </w:r>
      <w:r>
        <w:rPr>
          <w:rFonts w:ascii="Times New Roman" w:eastAsia="Times New Roman" w:hAnsi="Times New Roman" w:cs="Times New Roman"/>
          <w:color w:val="002060"/>
          <w:sz w:val="21"/>
          <w:lang w:val="en-US"/>
        </w:rPr>
        <w:t>Hardware and software specialist</w:t>
      </w: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sz w:val="21"/>
          <w:lang w:val="en-US"/>
        </w:rPr>
        <w:tab/>
      </w:r>
      <w:proofErr w:type="spellStart"/>
      <w:r>
        <w:rPr>
          <w:rFonts w:ascii="Times New Roman" w:eastAsia="Times New Roman" w:hAnsi="Times New Roman" w:cs="Times New Roman"/>
          <w:color w:val="002060"/>
          <w:sz w:val="23"/>
          <w:lang w:val="en-US"/>
        </w:rPr>
        <w:t>Sirdaryo</w:t>
      </w:r>
      <w:proofErr w:type="spellEnd"/>
      <w:r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060"/>
          <w:sz w:val="23"/>
          <w:lang w:val="en-US"/>
        </w:rPr>
        <w:t>viloyati</w:t>
      </w:r>
      <w:proofErr w:type="spellEnd"/>
      <w:r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060"/>
          <w:sz w:val="23"/>
          <w:lang w:val="en-US"/>
        </w:rPr>
        <w:t>boyovut</w:t>
      </w:r>
      <w:proofErr w:type="spellEnd"/>
      <w:r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060"/>
          <w:sz w:val="23"/>
          <w:lang w:val="en-US"/>
        </w:rPr>
        <w:t>tuman</w:t>
      </w:r>
      <w:proofErr w:type="spellEnd"/>
      <w:r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 1-son </w:t>
      </w:r>
      <w:proofErr w:type="spellStart"/>
      <w:r>
        <w:rPr>
          <w:rFonts w:ascii="Times New Roman" w:eastAsia="Times New Roman" w:hAnsi="Times New Roman" w:cs="Times New Roman"/>
          <w:color w:val="002060"/>
          <w:sz w:val="23"/>
          <w:lang w:val="en-US"/>
        </w:rPr>
        <w:t>politexnikumi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, 2025 </w:t>
      </w: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</w:t>
      </w:r>
    </w:p>
    <w:p w:rsidR="00BD3F7D" w:rsidRPr="00753143" w:rsidRDefault="001004AD">
      <w:pPr>
        <w:tabs>
          <w:tab w:val="right" w:pos="10534"/>
        </w:tabs>
        <w:spacing w:after="15" w:line="267" w:lineRule="auto"/>
        <w:ind w:left="-15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B.S. Information Systems and Technologies </w:t>
      </w: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sz w:val="21"/>
          <w:lang w:val="en-US"/>
        </w:rPr>
        <w:tab/>
      </w:r>
      <w:r w:rsidR="005F4D9D">
        <w:rPr>
          <w:rFonts w:ascii="Times New Roman" w:eastAsia="Times New Roman" w:hAnsi="Times New Roman" w:cs="Times New Roman"/>
          <w:color w:val="002060"/>
          <w:sz w:val="23"/>
          <w:lang w:val="en-US"/>
        </w:rPr>
        <w:t>ISFT Institute, 2028</w:t>
      </w: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</w:t>
      </w:r>
    </w:p>
    <w:p w:rsidR="00BD3F7D" w:rsidRPr="00753143" w:rsidRDefault="001004AD">
      <w:pPr>
        <w:spacing w:after="163"/>
        <w:ind w:left="14"/>
        <w:rPr>
          <w:lang w:val="en-US"/>
        </w:rPr>
      </w:pP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 </w:t>
      </w:r>
    </w:p>
    <w:p w:rsidR="00BD3F7D" w:rsidRPr="00753143" w:rsidRDefault="001004AD">
      <w:pPr>
        <w:spacing w:after="0"/>
        <w:ind w:left="-5" w:hanging="1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9"/>
          <w:lang w:val="en-US"/>
        </w:rPr>
        <w:t xml:space="preserve">CERTIFICATIONS  </w:t>
      </w:r>
    </w:p>
    <w:p w:rsidR="00BD3F7D" w:rsidRPr="00753143" w:rsidRDefault="001004AD">
      <w:pPr>
        <w:spacing w:after="15" w:line="267" w:lineRule="auto"/>
        <w:ind w:left="-5" w:hanging="1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Cisco </w:t>
      </w:r>
      <w:r w:rsidR="005F4D9D">
        <w:rPr>
          <w:rFonts w:ascii="Times New Roman" w:eastAsia="Times New Roman" w:hAnsi="Times New Roman" w:cs="Times New Roman"/>
          <w:color w:val="002060"/>
          <w:sz w:val="21"/>
          <w:lang w:val="en-US"/>
        </w:rPr>
        <w:t>certifed</w:t>
      </w:r>
      <w:bookmarkStart w:id="0" w:name="_GoBack"/>
      <w:bookmarkEnd w:id="0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Ethical Hacker  </w:t>
      </w:r>
    </w:p>
    <w:p w:rsidR="00BD3F7D" w:rsidRPr="00753143" w:rsidRDefault="001004AD">
      <w:pPr>
        <w:spacing w:after="168"/>
        <w:ind w:left="14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</w:t>
      </w:r>
    </w:p>
    <w:p w:rsidR="00BD3F7D" w:rsidRPr="00753143" w:rsidRDefault="001004AD">
      <w:pPr>
        <w:pStyle w:val="Heading1"/>
        <w:ind w:left="-5"/>
        <w:rPr>
          <w:lang w:val="en-US"/>
        </w:rPr>
      </w:pPr>
      <w:r w:rsidRPr="00753143">
        <w:rPr>
          <w:lang w:val="en-US"/>
        </w:rPr>
        <w:t xml:space="preserve">PROJECTS  </w:t>
      </w:r>
    </w:p>
    <w:p w:rsidR="00BD3F7D" w:rsidRPr="00753143" w:rsidRDefault="001004AD">
      <w:pPr>
        <w:spacing w:after="0"/>
        <w:ind w:left="-5" w:hanging="1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5"/>
          <w:lang w:val="en-US"/>
        </w:rPr>
        <w:t xml:space="preserve">Butcher — Penetration Testing Project </w:t>
      </w: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</w:t>
      </w:r>
    </w:p>
    <w:p w:rsidR="00BD3F7D" w:rsidRPr="00753143" w:rsidRDefault="001004AD">
      <w:pPr>
        <w:spacing w:after="15" w:line="267" w:lineRule="auto"/>
        <w:ind w:left="-5" w:hanging="1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Source: github.com/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thedeepopc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/butcher  </w:t>
      </w:r>
    </w:p>
    <w:p w:rsidR="00BD3F7D" w:rsidRPr="00753143" w:rsidRDefault="001004AD">
      <w:pPr>
        <w:spacing w:after="15" w:line="267" w:lineRule="auto"/>
        <w:ind w:left="-5" w:hanging="1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Tools: Linux, bash, VBScript,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bettercap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,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nikto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,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nmap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, curl,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wget</w:t>
      </w:r>
      <w:proofErr w:type="spellEnd"/>
      <w:proofErr w:type="gram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, 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whatweb</w:t>
      </w:r>
      <w:proofErr w:type="spellEnd"/>
      <w:proofErr w:type="gram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,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wpscan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,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powershell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 </w:t>
      </w:r>
    </w:p>
    <w:p w:rsidR="00BD3F7D" w:rsidRPr="00753143" w:rsidRDefault="001004AD">
      <w:pPr>
        <w:spacing w:after="96"/>
        <w:ind w:left="14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 </w:t>
      </w:r>
    </w:p>
    <w:p w:rsidR="00BD3F7D" w:rsidRPr="00753143" w:rsidRDefault="001004AD">
      <w:pPr>
        <w:spacing w:after="0"/>
        <w:ind w:left="-5" w:hanging="10"/>
        <w:rPr>
          <w:lang w:val="en-US"/>
        </w:rPr>
      </w:pPr>
      <w:proofErr w:type="spellStart"/>
      <w:proofErr w:type="gramStart"/>
      <w:r w:rsidRPr="00753143">
        <w:rPr>
          <w:rFonts w:ascii="Times New Roman" w:eastAsia="Times New Roman" w:hAnsi="Times New Roman" w:cs="Times New Roman"/>
          <w:color w:val="002060"/>
          <w:sz w:val="25"/>
          <w:lang w:val="en-US"/>
        </w:rPr>
        <w:t>DeepSec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5"/>
          <w:lang w:val="en-US"/>
        </w:rPr>
        <w:t xml:space="preserve">  —</w:t>
      </w:r>
      <w:proofErr w:type="gramEnd"/>
      <w:r w:rsidRPr="00753143">
        <w:rPr>
          <w:rFonts w:ascii="Times New Roman" w:eastAsia="Times New Roman" w:hAnsi="Times New Roman" w:cs="Times New Roman"/>
          <w:color w:val="002060"/>
          <w:sz w:val="25"/>
          <w:lang w:val="en-US"/>
        </w:rPr>
        <w:t xml:space="preserve"> AI 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5"/>
          <w:lang w:val="en-US"/>
        </w:rPr>
        <w:t>WhiteBox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5"/>
          <w:lang w:val="en-US"/>
        </w:rPr>
        <w:t xml:space="preserve"> Security Audit</w:t>
      </w: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</w:t>
      </w:r>
    </w:p>
    <w:p w:rsidR="00BD3F7D" w:rsidRPr="00753143" w:rsidRDefault="001004AD">
      <w:pPr>
        <w:spacing w:after="15" w:line="267" w:lineRule="auto"/>
        <w:ind w:left="-5" w:hanging="1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Source: github.com/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thedeepopc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/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>deepsec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  </w:t>
      </w:r>
    </w:p>
    <w:p w:rsidR="00BD3F7D" w:rsidRDefault="001004AD">
      <w:pPr>
        <w:spacing w:after="156" w:line="267" w:lineRule="auto"/>
        <w:ind w:left="-5" w:hanging="10"/>
        <w:rPr>
          <w:rFonts w:ascii="Times New Roman" w:eastAsia="Times New Roman" w:hAnsi="Times New Roman" w:cs="Times New Roman"/>
          <w:color w:val="002060"/>
          <w:sz w:val="21"/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Tools: Python, Bash, Linux, Networking, Web Security, LLM integration  </w:t>
      </w:r>
    </w:p>
    <w:p w:rsidR="00753143" w:rsidRDefault="00753143" w:rsidP="00753143">
      <w:pPr>
        <w:spacing w:after="156" w:line="267" w:lineRule="auto"/>
        <w:ind w:left="-5" w:hanging="10"/>
        <w:rPr>
          <w:rFonts w:ascii="Times New Roman" w:eastAsia="Times New Roman" w:hAnsi="Times New Roman" w:cs="Times New Roman"/>
          <w:color w:val="002060"/>
          <w:sz w:val="25"/>
          <w:lang w:val="en-US"/>
        </w:rPr>
      </w:pPr>
      <w:r>
        <w:rPr>
          <w:rFonts w:ascii="Times New Roman" w:eastAsia="Times New Roman" w:hAnsi="Times New Roman" w:cs="Times New Roman"/>
          <w:color w:val="002060"/>
          <w:sz w:val="25"/>
          <w:lang w:val="en-US"/>
        </w:rPr>
        <w:t xml:space="preserve">Vulnerability Research </w:t>
      </w:r>
      <w:r w:rsidRPr="00753143">
        <w:rPr>
          <w:rFonts w:ascii="Times New Roman" w:eastAsia="Times New Roman" w:hAnsi="Times New Roman" w:cs="Times New Roman"/>
          <w:color w:val="002060"/>
          <w:sz w:val="25"/>
          <w:lang w:val="en-US"/>
        </w:rPr>
        <w:t>—</w:t>
      </w:r>
      <w:r>
        <w:rPr>
          <w:rFonts w:ascii="Times New Roman" w:eastAsia="Times New Roman" w:hAnsi="Times New Roman" w:cs="Times New Roman"/>
          <w:color w:val="002060"/>
          <w:sz w:val="25"/>
          <w:lang w:val="en-US"/>
        </w:rPr>
        <w:t xml:space="preserve"> CVE discoveries</w:t>
      </w:r>
    </w:p>
    <w:p w:rsidR="00753143" w:rsidRPr="00753143" w:rsidRDefault="00753143" w:rsidP="00753143">
      <w:pPr>
        <w:spacing w:after="156" w:line="267" w:lineRule="auto"/>
        <w:ind w:left="-5" w:hanging="10"/>
        <w:rPr>
          <w:rFonts w:ascii="Times New Roman" w:eastAsia="Times New Roman" w:hAnsi="Times New Roman" w:cs="Times New Roman"/>
          <w:color w:val="002060"/>
          <w:sz w:val="28"/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Successfully obtained four personal CVE identifiers for identifying vulnerabilities: </w:t>
      </w:r>
    </w:p>
    <w:p w:rsidR="00753143" w:rsidRDefault="00753143" w:rsidP="00753143">
      <w:pPr>
        <w:numPr>
          <w:ilvl w:val="1"/>
          <w:numId w:val="3"/>
        </w:numPr>
        <w:spacing w:after="2" w:line="254" w:lineRule="auto"/>
        <w:ind w:hanging="350"/>
      </w:pPr>
      <w:r>
        <w:rPr>
          <w:rFonts w:ascii="Times New Roman" w:eastAsia="Times New Roman" w:hAnsi="Times New Roman" w:cs="Times New Roman"/>
          <w:color w:val="002060"/>
          <w:sz w:val="23"/>
        </w:rPr>
        <w:t>CVE-2026-23885 (</w:t>
      </w:r>
      <w:proofErr w:type="spellStart"/>
      <w:r>
        <w:rPr>
          <w:rFonts w:ascii="Times New Roman" w:eastAsia="Times New Roman" w:hAnsi="Times New Roman" w:cs="Times New Roman"/>
          <w:color w:val="002060"/>
          <w:sz w:val="23"/>
        </w:rPr>
        <w:t>AlchemyCMS</w:t>
      </w:r>
      <w:proofErr w:type="spellEnd"/>
      <w:r>
        <w:rPr>
          <w:rFonts w:ascii="Times New Roman" w:eastAsia="Times New Roman" w:hAnsi="Times New Roman" w:cs="Times New Roman"/>
          <w:color w:val="002060"/>
          <w:sz w:val="23"/>
        </w:rPr>
        <w:t xml:space="preserve">) </w:t>
      </w:r>
    </w:p>
    <w:p w:rsidR="00753143" w:rsidRDefault="00753143" w:rsidP="00753143">
      <w:pPr>
        <w:numPr>
          <w:ilvl w:val="1"/>
          <w:numId w:val="3"/>
        </w:numPr>
        <w:spacing w:after="2" w:line="254" w:lineRule="auto"/>
        <w:ind w:hanging="350"/>
      </w:pPr>
      <w:r>
        <w:rPr>
          <w:rFonts w:ascii="Times New Roman" w:eastAsia="Times New Roman" w:hAnsi="Times New Roman" w:cs="Times New Roman"/>
          <w:color w:val="002060"/>
          <w:sz w:val="23"/>
        </w:rPr>
        <w:t>CVE-2026-27206 (</w:t>
      </w:r>
      <w:proofErr w:type="spellStart"/>
      <w:r>
        <w:rPr>
          <w:rFonts w:ascii="Times New Roman" w:eastAsia="Times New Roman" w:hAnsi="Times New Roman" w:cs="Times New Roman"/>
          <w:color w:val="002060"/>
          <w:sz w:val="23"/>
        </w:rPr>
        <w:t>Json</w:t>
      </w:r>
      <w:proofErr w:type="spellEnd"/>
      <w:r>
        <w:rPr>
          <w:rFonts w:ascii="Times New Roman" w:eastAsia="Times New Roman" w:hAnsi="Times New Roman" w:cs="Times New Roman"/>
          <w:color w:val="002060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060"/>
          <w:sz w:val="23"/>
        </w:rPr>
        <w:t>Serializer</w:t>
      </w:r>
      <w:proofErr w:type="spellEnd"/>
      <w:r>
        <w:rPr>
          <w:rFonts w:ascii="Times New Roman" w:eastAsia="Times New Roman" w:hAnsi="Times New Roman" w:cs="Times New Roman"/>
          <w:color w:val="002060"/>
          <w:sz w:val="23"/>
        </w:rPr>
        <w:t xml:space="preserve">) </w:t>
      </w:r>
    </w:p>
    <w:p w:rsidR="00753143" w:rsidRDefault="00753143" w:rsidP="00753143">
      <w:pPr>
        <w:numPr>
          <w:ilvl w:val="1"/>
          <w:numId w:val="3"/>
        </w:numPr>
        <w:spacing w:after="2" w:line="254" w:lineRule="auto"/>
        <w:ind w:hanging="350"/>
      </w:pPr>
      <w:r>
        <w:rPr>
          <w:rFonts w:ascii="Times New Roman" w:eastAsia="Times New Roman" w:hAnsi="Times New Roman" w:cs="Times New Roman"/>
          <w:color w:val="002060"/>
          <w:sz w:val="23"/>
        </w:rPr>
        <w:t>CVE-2026-26410 (</w:t>
      </w:r>
      <w:proofErr w:type="spellStart"/>
      <w:r>
        <w:rPr>
          <w:rFonts w:ascii="Times New Roman" w:eastAsia="Times New Roman" w:hAnsi="Times New Roman" w:cs="Times New Roman"/>
          <w:color w:val="002060"/>
          <w:sz w:val="23"/>
        </w:rPr>
        <w:t>JuzaWebCMS</w:t>
      </w:r>
      <w:proofErr w:type="spellEnd"/>
      <w:r>
        <w:rPr>
          <w:rFonts w:ascii="Times New Roman" w:eastAsia="Times New Roman" w:hAnsi="Times New Roman" w:cs="Times New Roman"/>
          <w:color w:val="002060"/>
          <w:sz w:val="23"/>
        </w:rPr>
        <w:t xml:space="preserve">) </w:t>
      </w:r>
    </w:p>
    <w:p w:rsidR="00753143" w:rsidRDefault="00753143" w:rsidP="00753143">
      <w:pPr>
        <w:numPr>
          <w:ilvl w:val="1"/>
          <w:numId w:val="3"/>
        </w:numPr>
        <w:spacing w:after="2" w:line="254" w:lineRule="auto"/>
        <w:ind w:hanging="350"/>
      </w:pPr>
      <w:r w:rsidRPr="00753143">
        <w:rPr>
          <w:rFonts w:ascii="Times New Roman" w:hAnsi="Times New Roman" w:cs="Times New Roman"/>
          <w:color w:val="1F4E79" w:themeColor="accent1" w:themeShade="80"/>
          <w:sz w:val="24"/>
        </w:rPr>
        <w:t>CVE-2026-36334</w:t>
      </w:r>
      <w:r w:rsidRPr="00753143">
        <w:rPr>
          <w:rFonts w:ascii="Times New Roman" w:eastAsia="Times New Roman" w:hAnsi="Times New Roman" w:cs="Times New Roman"/>
          <w:color w:val="1F4E79" w:themeColor="accent1" w:themeShade="8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2060"/>
          <w:sz w:val="23"/>
        </w:rPr>
        <w:t>(</w:t>
      </w:r>
      <w:proofErr w:type="spellStart"/>
      <w:r w:rsidRPr="00753143">
        <w:rPr>
          <w:rFonts w:ascii="Times New Roman" w:hAnsi="Times New Roman" w:cs="Times New Roman"/>
          <w:color w:val="1F4E79" w:themeColor="accent1" w:themeShade="80"/>
          <w:sz w:val="24"/>
        </w:rPr>
        <w:t>SveltyCms</w:t>
      </w:r>
      <w:proofErr w:type="spellEnd"/>
      <w:r>
        <w:rPr>
          <w:rFonts w:ascii="Times New Roman" w:eastAsia="Times New Roman" w:hAnsi="Times New Roman" w:cs="Times New Roman"/>
          <w:color w:val="002060"/>
          <w:sz w:val="23"/>
        </w:rPr>
        <w:t xml:space="preserve">) </w:t>
      </w:r>
    </w:p>
    <w:p w:rsidR="00753143" w:rsidRPr="00753143" w:rsidRDefault="00753143" w:rsidP="00753143">
      <w:pPr>
        <w:spacing w:after="4" w:line="254" w:lineRule="auto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Performed deep-dive analysis on open-source web applications, identifying security flaws and following responsible disclosure protocols. </w:t>
      </w:r>
    </w:p>
    <w:p w:rsidR="00753143" w:rsidRPr="00753143" w:rsidRDefault="00753143" w:rsidP="00753143">
      <w:pPr>
        <w:spacing w:after="156" w:line="267" w:lineRule="auto"/>
        <w:ind w:left="-5" w:hanging="10"/>
        <w:rPr>
          <w:rFonts w:ascii="Times New Roman" w:eastAsia="Times New Roman" w:hAnsi="Times New Roman" w:cs="Times New Roman"/>
          <w:color w:val="002060"/>
          <w:sz w:val="28"/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>Collaborated with software developers to provide technical insights and remediation steps, ensuring the security of the broader user community.</w:t>
      </w:r>
    </w:p>
    <w:p w:rsidR="00753143" w:rsidRPr="00753143" w:rsidRDefault="00753143">
      <w:pPr>
        <w:spacing w:after="156" w:line="267" w:lineRule="auto"/>
        <w:ind w:left="-5" w:hanging="10"/>
        <w:rPr>
          <w:lang w:val="en-US"/>
        </w:rPr>
      </w:pPr>
    </w:p>
    <w:p w:rsidR="00BD3F7D" w:rsidRPr="00753143" w:rsidRDefault="001004AD">
      <w:pPr>
        <w:spacing w:after="297"/>
        <w:ind w:left="14"/>
        <w:rPr>
          <w:lang w:val="en-US"/>
        </w:rPr>
      </w:pP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 </w:t>
      </w:r>
    </w:p>
    <w:p w:rsidR="00BD3F7D" w:rsidRDefault="001004AD">
      <w:pPr>
        <w:pStyle w:val="Heading1"/>
        <w:ind w:left="-5"/>
      </w:pPr>
      <w:r>
        <w:t xml:space="preserve">EXPERIENCE   </w:t>
      </w:r>
    </w:p>
    <w:p w:rsidR="00BD3F7D" w:rsidRDefault="001004AD">
      <w:pPr>
        <w:spacing w:after="0"/>
        <w:ind w:left="14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W w:w="10667" w:type="dxa"/>
        <w:tblInd w:w="0" w:type="dxa"/>
        <w:tblLook w:val="04A0" w:firstRow="1" w:lastRow="0" w:firstColumn="1" w:lastColumn="0" w:noHBand="0" w:noVBand="1"/>
      </w:tblPr>
      <w:tblGrid>
        <w:gridCol w:w="7109"/>
        <w:gridCol w:w="3558"/>
      </w:tblGrid>
      <w:tr w:rsidR="00BD3F7D">
        <w:trPr>
          <w:trHeight w:val="355"/>
        </w:trPr>
        <w:tc>
          <w:tcPr>
            <w:tcW w:w="7109" w:type="dxa"/>
            <w:tcBorders>
              <w:top w:val="nil"/>
              <w:left w:val="nil"/>
              <w:bottom w:val="nil"/>
              <w:right w:val="nil"/>
            </w:tcBorders>
          </w:tcPr>
          <w:p w:rsidR="00BD3F7D" w:rsidRPr="00753143" w:rsidRDefault="001004AD" w:rsidP="00753143">
            <w:pPr>
              <w:ind w:left="14"/>
              <w:jc w:val="both"/>
              <w:rPr>
                <w:lang w:val="en-US"/>
              </w:rPr>
            </w:pPr>
            <w:r w:rsidRPr="00753143">
              <w:rPr>
                <w:rFonts w:ascii="Times New Roman" w:eastAsia="Times New Roman" w:hAnsi="Times New Roman" w:cs="Times New Roman"/>
                <w:color w:val="002060"/>
                <w:sz w:val="29"/>
                <w:lang w:val="en-US"/>
              </w:rPr>
              <w:t xml:space="preserve">Company: Cybersecurity Center </w:t>
            </w:r>
            <w:r w:rsidR="00753143">
              <w:rPr>
                <w:rFonts w:ascii="Times New Roman" w:eastAsia="Times New Roman" w:hAnsi="Times New Roman" w:cs="Times New Roman"/>
                <w:color w:val="002060"/>
                <w:sz w:val="29"/>
                <w:lang w:val="en-US"/>
              </w:rPr>
              <w:t xml:space="preserve">– </w:t>
            </w:r>
            <w:proofErr w:type="spellStart"/>
            <w:r w:rsidR="00753143">
              <w:rPr>
                <w:rFonts w:ascii="Times New Roman" w:eastAsia="Times New Roman" w:hAnsi="Times New Roman" w:cs="Times New Roman"/>
                <w:color w:val="002060"/>
                <w:sz w:val="29"/>
                <w:lang w:val="en-US"/>
              </w:rPr>
              <w:t>UzCERT</w:t>
            </w:r>
            <w:proofErr w:type="spellEnd"/>
            <w:r w:rsidR="00753143">
              <w:rPr>
                <w:rFonts w:ascii="Times New Roman" w:eastAsia="Times New Roman" w:hAnsi="Times New Roman" w:cs="Times New Roman"/>
                <w:color w:val="002060"/>
                <w:sz w:val="29"/>
                <w:lang w:val="en-US"/>
              </w:rPr>
              <w:t xml:space="preserve"> Department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:rsidR="00BD3F7D" w:rsidRDefault="001004AD">
            <w:pPr>
              <w:ind w:right="133"/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1"/>
              </w:rPr>
              <w:t>January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1"/>
              </w:rPr>
              <w:t xml:space="preserve"> 2026-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21"/>
              </w:rPr>
              <w:t>Present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2060"/>
                <w:sz w:val="27"/>
              </w:rPr>
              <w:t xml:space="preserve"> </w:t>
            </w:r>
          </w:p>
        </w:tc>
      </w:tr>
      <w:tr w:rsidR="00BD3F7D" w:rsidRPr="005F4D9D">
        <w:trPr>
          <w:trHeight w:val="297"/>
        </w:trPr>
        <w:tc>
          <w:tcPr>
            <w:tcW w:w="7109" w:type="dxa"/>
            <w:tcBorders>
              <w:top w:val="nil"/>
              <w:left w:val="nil"/>
              <w:bottom w:val="nil"/>
              <w:right w:val="nil"/>
            </w:tcBorders>
          </w:tcPr>
          <w:p w:rsidR="00BD3F7D" w:rsidRPr="00753143" w:rsidRDefault="001004AD" w:rsidP="00753143">
            <w:pPr>
              <w:rPr>
                <w:lang w:val="en-US"/>
              </w:rPr>
            </w:pPr>
            <w:r w:rsidRPr="00753143">
              <w:rPr>
                <w:rFonts w:ascii="Times New Roman" w:eastAsia="Times New Roman" w:hAnsi="Times New Roman" w:cs="Times New Roman"/>
                <w:color w:val="002060"/>
                <w:sz w:val="23"/>
                <w:lang w:val="en-US"/>
              </w:rPr>
              <w:t xml:space="preserve">Title: </w:t>
            </w:r>
            <w:r w:rsidR="00753143">
              <w:rPr>
                <w:rFonts w:ascii="Times New Roman" w:eastAsia="Times New Roman" w:hAnsi="Times New Roman" w:cs="Times New Roman"/>
                <w:color w:val="002060"/>
                <w:sz w:val="23"/>
                <w:lang w:val="en-US"/>
              </w:rPr>
              <w:t>Cyber Security  s</w:t>
            </w:r>
            <w:r w:rsidRPr="00753143">
              <w:rPr>
                <w:rFonts w:ascii="Times New Roman" w:eastAsia="Times New Roman" w:hAnsi="Times New Roman" w:cs="Times New Roman"/>
                <w:color w:val="002060"/>
                <w:sz w:val="23"/>
                <w:lang w:val="en-US"/>
              </w:rPr>
              <w:t xml:space="preserve">pecialist (intern) 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:rsidR="00BD3F7D" w:rsidRPr="00753143" w:rsidRDefault="001004AD">
            <w:pPr>
              <w:ind w:right="11"/>
              <w:jc w:val="right"/>
              <w:rPr>
                <w:lang w:val="en-US"/>
              </w:rPr>
            </w:pPr>
            <w:r w:rsidRPr="00753143">
              <w:rPr>
                <w:rFonts w:ascii="Times New Roman" w:eastAsia="Times New Roman" w:hAnsi="Times New Roman" w:cs="Times New Roman"/>
                <w:color w:val="9900FF"/>
                <w:sz w:val="23"/>
                <w:lang w:val="en-US"/>
              </w:rPr>
              <w:t xml:space="preserve"> </w:t>
            </w:r>
            <w:r w:rsidRPr="00753143">
              <w:rPr>
                <w:rFonts w:ascii="Times New Roman" w:eastAsia="Times New Roman" w:hAnsi="Times New Roman" w:cs="Times New Roman"/>
                <w:sz w:val="23"/>
                <w:lang w:val="en-US"/>
              </w:rPr>
              <w:t xml:space="preserve"> </w:t>
            </w:r>
          </w:p>
        </w:tc>
      </w:tr>
    </w:tbl>
    <w:p w:rsidR="00BD3F7D" w:rsidRPr="00753143" w:rsidRDefault="001004AD">
      <w:pPr>
        <w:numPr>
          <w:ilvl w:val="0"/>
          <w:numId w:val="1"/>
        </w:numPr>
        <w:spacing w:after="4" w:line="254" w:lineRule="auto"/>
        <w:ind w:hanging="35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Conducted authorized penetration testing on scoped domains and infrastructure to identify critical security vulnerabilities. </w:t>
      </w:r>
    </w:p>
    <w:p w:rsidR="00BD3F7D" w:rsidRPr="00753143" w:rsidRDefault="001004AD">
      <w:pPr>
        <w:numPr>
          <w:ilvl w:val="0"/>
          <w:numId w:val="1"/>
        </w:numPr>
        <w:spacing w:after="53" w:line="254" w:lineRule="auto"/>
        <w:ind w:hanging="35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lastRenderedPageBreak/>
        <w:t>Analyzed discovered security flaws and drafted official technical reports with actionable remediation steps.</w:t>
      </w:r>
      <w:r w:rsidRPr="00753143">
        <w:rPr>
          <w:rFonts w:ascii="Times New Roman" w:eastAsia="Times New Roman" w:hAnsi="Times New Roman" w:cs="Times New Roman"/>
          <w:color w:val="002060"/>
          <w:sz w:val="19"/>
          <w:lang w:val="en-US"/>
        </w:rPr>
        <w:t xml:space="preserve"> </w:t>
      </w:r>
    </w:p>
    <w:p w:rsidR="00BD3F7D" w:rsidRPr="00753143" w:rsidRDefault="001004AD">
      <w:pPr>
        <w:spacing w:after="82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9"/>
          <w:lang w:val="en-US"/>
        </w:rPr>
        <w:t xml:space="preserve"> </w:t>
      </w:r>
    </w:p>
    <w:p w:rsidR="00BD3F7D" w:rsidRPr="00753143" w:rsidRDefault="001004AD">
      <w:pPr>
        <w:pStyle w:val="Heading1"/>
        <w:tabs>
          <w:tab w:val="right" w:pos="10534"/>
        </w:tabs>
        <w:ind w:left="-15" w:firstLine="0"/>
        <w:rPr>
          <w:lang w:val="en-US"/>
        </w:rPr>
      </w:pPr>
      <w:r w:rsidRPr="00753143">
        <w:rPr>
          <w:lang w:val="en-US"/>
        </w:rPr>
        <w:t>Company: Cybersecurity club of Uzbekistan</w:t>
      </w:r>
      <w:r w:rsidRPr="00753143">
        <w:rPr>
          <w:sz w:val="27"/>
          <w:lang w:val="en-US"/>
        </w:rPr>
        <w:t xml:space="preserve"> </w:t>
      </w:r>
      <w:r w:rsidRPr="00753143">
        <w:rPr>
          <w:sz w:val="27"/>
          <w:lang w:val="en-US"/>
        </w:rPr>
        <w:tab/>
      </w:r>
      <w:r w:rsidR="00753143">
        <w:rPr>
          <w:sz w:val="21"/>
          <w:lang w:val="en-US"/>
        </w:rPr>
        <w:t>March</w:t>
      </w:r>
      <w:r w:rsidRPr="00753143">
        <w:rPr>
          <w:sz w:val="21"/>
          <w:lang w:val="en-US"/>
        </w:rPr>
        <w:t xml:space="preserve"> 2026- Present </w:t>
      </w:r>
      <w:r w:rsidRPr="00753143">
        <w:rPr>
          <w:sz w:val="27"/>
          <w:lang w:val="en-US"/>
        </w:rPr>
        <w:t xml:space="preserve"> </w:t>
      </w:r>
    </w:p>
    <w:p w:rsidR="00BD3F7D" w:rsidRPr="00753143" w:rsidRDefault="001004AD">
      <w:pPr>
        <w:tabs>
          <w:tab w:val="center" w:pos="10531"/>
        </w:tabs>
        <w:spacing w:after="79" w:line="254" w:lineRule="auto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Title: </w:t>
      </w:r>
      <w:r w:rsid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>Cyber Security s</w:t>
      </w: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pecialist || Security </w:t>
      </w:r>
      <w:r w:rsid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>r</w:t>
      </w: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esearcher </w:t>
      </w:r>
      <w:r w:rsidRPr="00753143">
        <w:rPr>
          <w:rFonts w:ascii="Times New Roman" w:eastAsia="Times New Roman" w:hAnsi="Times New Roman" w:cs="Times New Roman"/>
          <w:color w:val="9900FF"/>
          <w:sz w:val="23"/>
          <w:lang w:val="en-US"/>
        </w:rPr>
        <w:t xml:space="preserve"> </w:t>
      </w:r>
      <w:r w:rsidRPr="00753143">
        <w:rPr>
          <w:rFonts w:ascii="Times New Roman" w:eastAsia="Times New Roman" w:hAnsi="Times New Roman" w:cs="Times New Roman"/>
          <w:color w:val="9900FF"/>
          <w:sz w:val="23"/>
          <w:lang w:val="en-US"/>
        </w:rPr>
        <w:tab/>
        <w:t xml:space="preserve"> </w:t>
      </w:r>
      <w:r w:rsidRPr="00753143">
        <w:rPr>
          <w:rFonts w:ascii="Times New Roman" w:eastAsia="Times New Roman" w:hAnsi="Times New Roman" w:cs="Times New Roman"/>
          <w:sz w:val="23"/>
          <w:lang w:val="en-US"/>
        </w:rPr>
        <w:t xml:space="preserve"> </w:t>
      </w:r>
    </w:p>
    <w:p w:rsidR="00BD3F7D" w:rsidRPr="00753143" w:rsidRDefault="001004AD">
      <w:pPr>
        <w:numPr>
          <w:ilvl w:val="0"/>
          <w:numId w:val="2"/>
        </w:numPr>
        <w:spacing w:after="4" w:line="254" w:lineRule="auto"/>
        <w:ind w:hanging="35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>Identified and analyzed security flaws in various web applications within the .</w:t>
      </w:r>
      <w:proofErr w:type="spellStart"/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>uz</w:t>
      </w:r>
      <w:proofErr w:type="spellEnd"/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 domain segment, focusing on critical vulnerabilities and potential data breaches. </w:t>
      </w:r>
    </w:p>
    <w:p w:rsidR="00BD3F7D" w:rsidRPr="00753143" w:rsidRDefault="001004AD">
      <w:pPr>
        <w:numPr>
          <w:ilvl w:val="0"/>
          <w:numId w:val="2"/>
        </w:numPr>
        <w:spacing w:after="4" w:line="254" w:lineRule="auto"/>
        <w:ind w:hanging="35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Prepared and submitted comprehensive technical reports detailing vulnerabilities and providing clear, actionable remediation steps for stakeholders. </w:t>
      </w:r>
    </w:p>
    <w:p w:rsidR="00BD3F7D" w:rsidRPr="00753143" w:rsidRDefault="001004AD" w:rsidP="00753143">
      <w:pPr>
        <w:numPr>
          <w:ilvl w:val="0"/>
          <w:numId w:val="2"/>
        </w:numPr>
        <w:spacing w:after="237" w:line="254" w:lineRule="auto"/>
        <w:ind w:hanging="350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 xml:space="preserve">Conducted manual and automated testing following OWASP methodologies to ensure the resilience and integrity of targeted information systems. </w:t>
      </w:r>
    </w:p>
    <w:p w:rsidR="00BD3F7D" w:rsidRPr="00753143" w:rsidRDefault="00753143">
      <w:pPr>
        <w:spacing w:after="2" w:line="254" w:lineRule="auto"/>
        <w:ind w:left="715" w:hanging="350"/>
        <w:rPr>
          <w:lang w:val="en-US"/>
        </w:rPr>
      </w:pPr>
      <w:proofErr w:type="gramStart"/>
      <w:r>
        <w:rPr>
          <w:rFonts w:ascii="Times New Roman" w:eastAsia="Times New Roman" w:hAnsi="Times New Roman" w:cs="Times New Roman"/>
          <w:color w:val="002060"/>
          <w:sz w:val="19"/>
          <w:lang w:val="en-US"/>
        </w:rPr>
        <w:t>4</w:t>
      </w:r>
      <w:proofErr w:type="gramEnd"/>
      <w:r w:rsidR="001004AD" w:rsidRPr="00753143">
        <w:rPr>
          <w:rFonts w:ascii="Times New Roman" w:eastAsia="Times New Roman" w:hAnsi="Times New Roman" w:cs="Times New Roman"/>
          <w:color w:val="002060"/>
          <w:sz w:val="19"/>
          <w:lang w:val="en-US"/>
        </w:rPr>
        <w:t xml:space="preserve"> </w:t>
      </w:r>
      <w:r w:rsidR="001004AD" w:rsidRPr="00753143">
        <w:rPr>
          <w:rFonts w:ascii="Times New Roman" w:eastAsia="Times New Roman" w:hAnsi="Times New Roman" w:cs="Times New Roman"/>
          <w:color w:val="002060"/>
          <w:sz w:val="23"/>
          <w:lang w:val="en-US"/>
        </w:rPr>
        <w:t>Performed manual and automated security assessments following OWASP methodologies to ensure system integrity.</w:t>
      </w:r>
      <w:r w:rsidR="001004AD" w:rsidRPr="00753143">
        <w:rPr>
          <w:rFonts w:ascii="Times New Roman" w:eastAsia="Times New Roman" w:hAnsi="Times New Roman" w:cs="Times New Roman"/>
          <w:color w:val="002060"/>
          <w:sz w:val="19"/>
          <w:lang w:val="en-US"/>
        </w:rPr>
        <w:t xml:space="preserve"> </w:t>
      </w:r>
    </w:p>
    <w:p w:rsidR="00BD3F7D" w:rsidRPr="00753143" w:rsidRDefault="001004AD" w:rsidP="00753143">
      <w:pPr>
        <w:spacing w:after="151"/>
        <w:ind w:left="14"/>
        <w:rPr>
          <w:lang w:val="en-US"/>
        </w:rPr>
      </w:pPr>
      <w:r w:rsidRPr="00753143">
        <w:rPr>
          <w:rFonts w:ascii="Times New Roman" w:eastAsia="Times New Roman" w:hAnsi="Times New Roman" w:cs="Times New Roman"/>
          <w:color w:val="0000FF"/>
          <w:sz w:val="21"/>
          <w:lang w:val="en-US"/>
        </w:rPr>
        <w:t xml:space="preserve"> </w:t>
      </w:r>
    </w:p>
    <w:p w:rsidR="00BD3F7D" w:rsidRPr="00753143" w:rsidRDefault="001004AD">
      <w:pPr>
        <w:spacing w:after="155"/>
        <w:rPr>
          <w:lang w:val="en-US"/>
        </w:rPr>
      </w:pPr>
      <w:r w:rsidRPr="00753143">
        <w:rPr>
          <w:rFonts w:ascii="Times New Roman" w:eastAsia="Times New Roman" w:hAnsi="Times New Roman" w:cs="Times New Roman"/>
          <w:sz w:val="29"/>
          <w:lang w:val="en-US"/>
        </w:rPr>
        <w:t xml:space="preserve"> </w:t>
      </w:r>
    </w:p>
    <w:p w:rsidR="00BD3F7D" w:rsidRPr="00753143" w:rsidRDefault="001004AD">
      <w:pPr>
        <w:spacing w:after="155"/>
        <w:rPr>
          <w:lang w:val="en-US"/>
        </w:rPr>
      </w:pPr>
      <w:r w:rsidRPr="00753143">
        <w:rPr>
          <w:rFonts w:ascii="Times New Roman" w:eastAsia="Times New Roman" w:hAnsi="Times New Roman" w:cs="Times New Roman"/>
          <w:sz w:val="29"/>
          <w:lang w:val="en-US"/>
        </w:rPr>
        <w:t xml:space="preserve"> </w:t>
      </w:r>
    </w:p>
    <w:p w:rsidR="00BD3F7D" w:rsidRPr="00753143" w:rsidRDefault="001004AD">
      <w:pPr>
        <w:pStyle w:val="Heading1"/>
        <w:spacing w:after="76"/>
        <w:ind w:left="-5"/>
        <w:rPr>
          <w:lang w:val="en-US"/>
        </w:rPr>
      </w:pPr>
      <w:r w:rsidRPr="00753143">
        <w:rPr>
          <w:lang w:val="en-US"/>
        </w:rPr>
        <w:t xml:space="preserve">ADDITIONAL SKILLS AND TECHNOLOGIES  </w:t>
      </w:r>
    </w:p>
    <w:p w:rsidR="00BD3F7D" w:rsidRPr="001004AD" w:rsidRDefault="001004AD" w:rsidP="001004AD">
      <w:pPr>
        <w:pStyle w:val="ListParagraph"/>
        <w:numPr>
          <w:ilvl w:val="0"/>
          <w:numId w:val="6"/>
        </w:numPr>
        <w:spacing w:after="108" w:line="267" w:lineRule="auto"/>
        <w:ind w:left="709"/>
        <w:rPr>
          <w:rFonts w:ascii="Times New Roman" w:eastAsia="Times New Roman" w:hAnsi="Times New Roman" w:cs="Times New Roman"/>
          <w:color w:val="002060"/>
          <w:sz w:val="21"/>
          <w:lang w:val="en-US"/>
        </w:rPr>
      </w:pPr>
      <w:r w:rsidRPr="001004AD">
        <w:rPr>
          <w:rFonts w:ascii="Times New Roman" w:eastAsia="Times New Roman" w:hAnsi="Times New Roman" w:cs="Times New Roman"/>
          <w:b/>
          <w:color w:val="002060"/>
          <w:sz w:val="21"/>
          <w:lang w:val="en-US"/>
        </w:rPr>
        <w:t>Web Application Security</w:t>
      </w:r>
      <w:r w:rsidRPr="001004AD">
        <w:rPr>
          <w:rFonts w:ascii="Times New Roman" w:eastAsia="Times New Roman" w:hAnsi="Times New Roman" w:cs="Times New Roman"/>
          <w:color w:val="002060"/>
          <w:sz w:val="21"/>
          <w:lang w:val="en-US"/>
        </w:rPr>
        <w:t xml:space="preserve">: OWASP Top 10, Authentication &amp; Authorization Testing, Security Misconfiguration Analysis.  </w:t>
      </w:r>
    </w:p>
    <w:p w:rsidR="001004AD" w:rsidRPr="001004AD" w:rsidRDefault="001004AD" w:rsidP="001004AD">
      <w:pPr>
        <w:pStyle w:val="ListParagraph"/>
        <w:numPr>
          <w:ilvl w:val="0"/>
          <w:numId w:val="6"/>
        </w:numPr>
        <w:spacing w:after="15" w:line="267" w:lineRule="auto"/>
        <w:ind w:left="709"/>
        <w:rPr>
          <w:color w:val="1F4E79" w:themeColor="accent1" w:themeShade="80"/>
          <w:lang w:val="en-US"/>
        </w:rPr>
      </w:pPr>
      <w:r w:rsidRPr="001004AD">
        <w:rPr>
          <w:rFonts w:ascii="Times New Roman" w:eastAsia="Times New Roman" w:hAnsi="Times New Roman" w:cs="Times New Roman"/>
          <w:b/>
          <w:color w:val="1F4E79" w:themeColor="accent1" w:themeShade="80"/>
          <w:sz w:val="21"/>
          <w:lang w:val="en-US"/>
        </w:rPr>
        <w:t>Vulnerability Management</w:t>
      </w:r>
      <w:r w:rsidRPr="001004AD">
        <w:rPr>
          <w:rFonts w:ascii="Times New Roman" w:eastAsia="Times New Roman" w:hAnsi="Times New Roman" w:cs="Times New Roman"/>
          <w:color w:val="1F4E79" w:themeColor="accent1" w:themeShade="80"/>
          <w:sz w:val="21"/>
          <w:lang w:val="en-US"/>
        </w:rPr>
        <w:t>: Vulnerability Assessment, CVE &amp; CVSS Analysis, Nessus.</w:t>
      </w:r>
    </w:p>
    <w:p w:rsidR="001004AD" w:rsidRPr="001004AD" w:rsidRDefault="001004AD" w:rsidP="001004AD">
      <w:pPr>
        <w:pStyle w:val="ListParagraph"/>
        <w:numPr>
          <w:ilvl w:val="0"/>
          <w:numId w:val="6"/>
        </w:numPr>
        <w:spacing w:after="15" w:line="267" w:lineRule="auto"/>
        <w:ind w:left="709"/>
        <w:rPr>
          <w:color w:val="1F4E79" w:themeColor="accent1" w:themeShade="80"/>
          <w:lang w:val="en-US"/>
        </w:rPr>
      </w:pPr>
      <w:r w:rsidRPr="001004AD">
        <w:rPr>
          <w:rFonts w:ascii="Times New Roman" w:eastAsia="Times New Roman" w:hAnsi="Times New Roman" w:cs="Times New Roman"/>
          <w:b/>
          <w:color w:val="1F4E79" w:themeColor="accent1" w:themeShade="80"/>
          <w:sz w:val="21"/>
          <w:lang w:val="en-US"/>
        </w:rPr>
        <w:t>Tools</w:t>
      </w:r>
      <w:r w:rsidRPr="001004AD">
        <w:rPr>
          <w:rFonts w:ascii="Times New Roman" w:eastAsia="Times New Roman" w:hAnsi="Times New Roman" w:cs="Times New Roman"/>
          <w:color w:val="1F4E79" w:themeColor="accent1" w:themeShade="80"/>
          <w:sz w:val="21"/>
          <w:lang w:val="en-US"/>
        </w:rPr>
        <w:t xml:space="preserve">: Burp Suite, </w:t>
      </w:r>
      <w:proofErr w:type="spellStart"/>
      <w:r w:rsidRPr="001004AD">
        <w:rPr>
          <w:rFonts w:ascii="Times New Roman" w:eastAsia="Times New Roman" w:hAnsi="Times New Roman" w:cs="Times New Roman"/>
          <w:color w:val="1F4E79" w:themeColor="accent1" w:themeShade="80"/>
          <w:sz w:val="21"/>
          <w:lang w:val="en-US"/>
        </w:rPr>
        <w:t>Metasploit</w:t>
      </w:r>
      <w:proofErr w:type="spellEnd"/>
      <w:r w:rsidRPr="001004AD">
        <w:rPr>
          <w:rFonts w:ascii="Times New Roman" w:eastAsia="Times New Roman" w:hAnsi="Times New Roman" w:cs="Times New Roman"/>
          <w:color w:val="1F4E79" w:themeColor="accent1" w:themeShade="80"/>
          <w:sz w:val="21"/>
          <w:lang w:val="en-US"/>
        </w:rPr>
        <w:t xml:space="preserve"> Framework, </w:t>
      </w:r>
      <w:proofErr w:type="spellStart"/>
      <w:r w:rsidRPr="001004AD">
        <w:rPr>
          <w:rFonts w:ascii="Times New Roman" w:eastAsia="Times New Roman" w:hAnsi="Times New Roman" w:cs="Times New Roman"/>
          <w:color w:val="1F4E79" w:themeColor="accent1" w:themeShade="80"/>
          <w:sz w:val="21"/>
          <w:lang w:val="en-US"/>
        </w:rPr>
        <w:t>Nmap</w:t>
      </w:r>
      <w:proofErr w:type="spellEnd"/>
      <w:r w:rsidRPr="001004AD">
        <w:rPr>
          <w:rFonts w:ascii="Times New Roman" w:eastAsia="Times New Roman" w:hAnsi="Times New Roman" w:cs="Times New Roman"/>
          <w:color w:val="1F4E79" w:themeColor="accent1" w:themeShade="80"/>
          <w:sz w:val="21"/>
          <w:lang w:val="en-US"/>
        </w:rPr>
        <w:t xml:space="preserve">, OSINT Techniques.  </w:t>
      </w:r>
    </w:p>
    <w:p w:rsidR="00BD3F7D" w:rsidRPr="001004AD" w:rsidRDefault="001004AD" w:rsidP="001004AD">
      <w:pPr>
        <w:pStyle w:val="ListParagraph"/>
        <w:numPr>
          <w:ilvl w:val="0"/>
          <w:numId w:val="6"/>
        </w:numPr>
        <w:spacing w:after="109" w:line="267" w:lineRule="auto"/>
        <w:ind w:left="709"/>
        <w:rPr>
          <w:color w:val="1F4E79" w:themeColor="accent1" w:themeShade="80"/>
          <w:lang w:val="en-US"/>
        </w:rPr>
      </w:pPr>
      <w:r w:rsidRPr="001004AD">
        <w:rPr>
          <w:rFonts w:ascii="Times New Roman" w:eastAsia="Times New Roman" w:hAnsi="Times New Roman" w:cs="Times New Roman"/>
          <w:b/>
          <w:color w:val="1F4E79" w:themeColor="accent1" w:themeShade="80"/>
          <w:sz w:val="21"/>
          <w:lang w:val="en-US"/>
        </w:rPr>
        <w:t>Scripting &amp; OS</w:t>
      </w:r>
      <w:r w:rsidRPr="001004AD">
        <w:rPr>
          <w:rFonts w:ascii="Times New Roman" w:eastAsia="Times New Roman" w:hAnsi="Times New Roman" w:cs="Times New Roman"/>
          <w:color w:val="1F4E79" w:themeColor="accent1" w:themeShade="80"/>
          <w:sz w:val="21"/>
          <w:lang w:val="en-US"/>
        </w:rPr>
        <w:t xml:space="preserve">: Python (Security Automation), Bash Scripting, </w:t>
      </w:r>
      <w:proofErr w:type="spellStart"/>
      <w:r w:rsidRPr="001004AD">
        <w:rPr>
          <w:rFonts w:ascii="Times New Roman" w:eastAsia="Times New Roman" w:hAnsi="Times New Roman" w:cs="Times New Roman"/>
          <w:color w:val="1F4E79" w:themeColor="accent1" w:themeShade="80"/>
          <w:sz w:val="21"/>
          <w:lang w:val="en-US"/>
        </w:rPr>
        <w:t>Powershell</w:t>
      </w:r>
      <w:proofErr w:type="spellEnd"/>
      <w:r w:rsidRPr="001004AD">
        <w:rPr>
          <w:rFonts w:ascii="Times New Roman" w:eastAsia="Times New Roman" w:hAnsi="Times New Roman" w:cs="Times New Roman"/>
          <w:color w:val="1F4E79" w:themeColor="accent1" w:themeShade="80"/>
          <w:sz w:val="21"/>
          <w:lang w:val="en-US"/>
        </w:rPr>
        <w:t xml:space="preserve"> Scripting, Kali Linux, Windows/Linux Security.  </w:t>
      </w:r>
    </w:p>
    <w:p w:rsidR="001004AD" w:rsidRDefault="00753143" w:rsidP="001004AD">
      <w:pPr>
        <w:pStyle w:val="ListParagraph"/>
        <w:numPr>
          <w:ilvl w:val="0"/>
          <w:numId w:val="6"/>
        </w:numPr>
        <w:spacing w:after="109" w:line="267" w:lineRule="auto"/>
        <w:ind w:left="709"/>
        <w:rPr>
          <w:rFonts w:ascii="Times New Roman" w:hAnsi="Times New Roman" w:cs="Times New Roman"/>
          <w:color w:val="1F4E79" w:themeColor="accent1" w:themeShade="80"/>
          <w:lang w:val="en-US"/>
        </w:rPr>
      </w:pPr>
      <w:r w:rsidRPr="001004AD">
        <w:rPr>
          <w:rStyle w:val="Strong"/>
          <w:rFonts w:ascii="Times New Roman" w:hAnsi="Times New Roman" w:cs="Times New Roman"/>
          <w:color w:val="1F4E79" w:themeColor="accent1" w:themeShade="80"/>
          <w:lang w:val="en-US"/>
        </w:rPr>
        <w:t>Incident Response:</w:t>
      </w:r>
      <w:r w:rsidRPr="001004AD">
        <w:rPr>
          <w:rFonts w:ascii="Times New Roman" w:hAnsi="Times New Roman" w:cs="Times New Roman"/>
          <w:color w:val="1F4E79" w:themeColor="accent1" w:themeShade="80"/>
          <w:lang w:val="en-US"/>
        </w:rPr>
        <w:t xml:space="preserve"> Incident Response Lifecycle (NIST SP 800-61) ,Incident Triage, Incident Investigation, </w:t>
      </w:r>
    </w:p>
    <w:p w:rsidR="00753143" w:rsidRPr="001004AD" w:rsidRDefault="00753143" w:rsidP="001004AD">
      <w:pPr>
        <w:pStyle w:val="ListParagraph"/>
        <w:numPr>
          <w:ilvl w:val="0"/>
          <w:numId w:val="6"/>
        </w:numPr>
        <w:spacing w:after="109" w:line="267" w:lineRule="auto"/>
        <w:ind w:left="709"/>
        <w:rPr>
          <w:rFonts w:ascii="Times New Roman" w:hAnsi="Times New Roman" w:cs="Times New Roman"/>
          <w:color w:val="1F4E79" w:themeColor="accent1" w:themeShade="80"/>
          <w:lang w:val="en-US"/>
        </w:rPr>
      </w:pPr>
      <w:r w:rsidRPr="001004AD">
        <w:rPr>
          <w:rFonts w:ascii="Times New Roman" w:hAnsi="Times New Roman" w:cs="Times New Roman"/>
          <w:color w:val="1F4E79" w:themeColor="accent1" w:themeShade="80"/>
          <w:lang w:val="en-US"/>
        </w:rPr>
        <w:t>IOC Analysis, Root Cause Analysis, Containment &amp; Eradication, Digital Forensics Fundamentals.</w:t>
      </w:r>
    </w:p>
    <w:p w:rsidR="00753143" w:rsidRPr="001004AD" w:rsidRDefault="00753143" w:rsidP="001004AD">
      <w:pPr>
        <w:pStyle w:val="ListParagraph"/>
        <w:numPr>
          <w:ilvl w:val="0"/>
          <w:numId w:val="6"/>
        </w:numPr>
        <w:spacing w:after="109" w:line="267" w:lineRule="auto"/>
        <w:ind w:left="709"/>
        <w:rPr>
          <w:rFonts w:ascii="Times New Roman" w:hAnsi="Times New Roman" w:cs="Times New Roman"/>
          <w:color w:val="1F4E79" w:themeColor="accent1" w:themeShade="80"/>
          <w:lang w:val="en-US"/>
        </w:rPr>
      </w:pPr>
      <w:r w:rsidRPr="001004AD">
        <w:rPr>
          <w:rStyle w:val="Strong"/>
          <w:rFonts w:ascii="Times New Roman" w:hAnsi="Times New Roman" w:cs="Times New Roman"/>
          <w:color w:val="1F4E79" w:themeColor="accent1" w:themeShade="80"/>
          <w:lang w:val="en-US"/>
        </w:rPr>
        <w:t>Threat Detection &amp; Analysis:</w:t>
      </w:r>
      <w:r w:rsidRPr="001004AD">
        <w:rPr>
          <w:rFonts w:ascii="Times New Roman" w:hAnsi="Times New Roman" w:cs="Times New Roman"/>
          <w:color w:val="1F4E79" w:themeColor="accent1" w:themeShade="80"/>
          <w:lang w:val="en-US"/>
        </w:rPr>
        <w:t xml:space="preserve"> Log Analysis, Threat Hunting, MITRE ATT&amp;CK, SIEM Monitoring.</w:t>
      </w:r>
    </w:p>
    <w:p w:rsidR="00753143" w:rsidRPr="001004AD" w:rsidRDefault="00753143" w:rsidP="001004AD">
      <w:pPr>
        <w:pStyle w:val="ListParagraph"/>
        <w:numPr>
          <w:ilvl w:val="0"/>
          <w:numId w:val="6"/>
        </w:numPr>
        <w:spacing w:after="109" w:line="267" w:lineRule="auto"/>
        <w:ind w:left="709"/>
        <w:rPr>
          <w:rFonts w:ascii="Times New Roman" w:hAnsi="Times New Roman" w:cs="Times New Roman"/>
          <w:color w:val="1F4E79" w:themeColor="accent1" w:themeShade="80"/>
          <w:lang w:val="en-US"/>
        </w:rPr>
      </w:pPr>
      <w:r w:rsidRPr="001004AD">
        <w:rPr>
          <w:rStyle w:val="Strong"/>
          <w:rFonts w:ascii="Times New Roman" w:hAnsi="Times New Roman" w:cs="Times New Roman"/>
          <w:color w:val="1F4E79" w:themeColor="accent1" w:themeShade="80"/>
          <w:lang w:val="en-US"/>
        </w:rPr>
        <w:t>Network Security:</w:t>
      </w:r>
      <w:r w:rsidRPr="001004AD">
        <w:rPr>
          <w:rFonts w:ascii="Times New Roman" w:hAnsi="Times New Roman" w:cs="Times New Roman"/>
          <w:color w:val="1F4E79" w:themeColor="accent1" w:themeShade="80"/>
          <w:lang w:val="en-US"/>
        </w:rPr>
        <w:t xml:space="preserve"> TCP/IP, DNS, HTTP/HTTPS, SMB, RDP, VPN Analysis, Network Traffic Analysis (Wireshark).</w:t>
      </w:r>
    </w:p>
    <w:p w:rsidR="00BD3F7D" w:rsidRPr="00753143" w:rsidRDefault="001004AD">
      <w:pPr>
        <w:spacing w:after="176"/>
        <w:ind w:left="14"/>
        <w:rPr>
          <w:lang w:val="en-US"/>
        </w:rPr>
      </w:pPr>
      <w:r w:rsidRPr="00753143">
        <w:rPr>
          <w:rFonts w:ascii="Times New Roman" w:eastAsia="Times New Roman" w:hAnsi="Times New Roman" w:cs="Times New Roman"/>
          <w:sz w:val="21"/>
          <w:lang w:val="en-US"/>
        </w:rPr>
        <w:t xml:space="preserve">  </w:t>
      </w:r>
    </w:p>
    <w:p w:rsidR="00BD3F7D" w:rsidRDefault="001004AD">
      <w:pPr>
        <w:pStyle w:val="Heading1"/>
        <w:tabs>
          <w:tab w:val="center" w:pos="10532"/>
        </w:tabs>
        <w:ind w:left="-15" w:firstLine="0"/>
      </w:pPr>
      <w:r>
        <w:t>LANGUAGES</w:t>
      </w:r>
      <w:r>
        <w:rPr>
          <w:sz w:val="21"/>
        </w:rPr>
        <w:t xml:space="preserve">  </w:t>
      </w:r>
      <w:r>
        <w:rPr>
          <w:sz w:val="21"/>
        </w:rPr>
        <w:tab/>
        <w:t xml:space="preserve"> </w:t>
      </w:r>
      <w:r>
        <w:t xml:space="preserve"> </w:t>
      </w:r>
    </w:p>
    <w:p w:rsidR="00BD3F7D" w:rsidRDefault="001004AD">
      <w:pPr>
        <w:numPr>
          <w:ilvl w:val="0"/>
          <w:numId w:val="5"/>
        </w:numPr>
        <w:spacing w:after="187" w:line="271" w:lineRule="auto"/>
        <w:ind w:left="1110" w:hanging="350"/>
      </w:pPr>
      <w:proofErr w:type="spellStart"/>
      <w:r>
        <w:rPr>
          <w:rFonts w:ascii="Times New Roman" w:eastAsia="Times New Roman" w:hAnsi="Times New Roman" w:cs="Times New Roman"/>
          <w:color w:val="002060"/>
          <w:sz w:val="21"/>
        </w:rPr>
        <w:t>Uzbek</w:t>
      </w:r>
      <w:proofErr w:type="spellEnd"/>
      <w:r>
        <w:rPr>
          <w:rFonts w:ascii="Times New Roman" w:eastAsia="Times New Roman" w:hAnsi="Times New Roman" w:cs="Times New Roman"/>
          <w:color w:val="002060"/>
          <w:sz w:val="2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2060"/>
          <w:sz w:val="21"/>
        </w:rPr>
        <w:t>Native</w:t>
      </w:r>
      <w:proofErr w:type="spellEnd"/>
      <w:r>
        <w:rPr>
          <w:rFonts w:ascii="Times New Roman" w:eastAsia="Times New Roman" w:hAnsi="Times New Roman" w:cs="Times New Roman"/>
          <w:color w:val="002060"/>
          <w:sz w:val="21"/>
        </w:rPr>
        <w:t xml:space="preserve">  </w:t>
      </w:r>
    </w:p>
    <w:p w:rsidR="00BD3F7D" w:rsidRDefault="001004AD">
      <w:pPr>
        <w:numPr>
          <w:ilvl w:val="0"/>
          <w:numId w:val="5"/>
        </w:numPr>
        <w:spacing w:after="187" w:line="271" w:lineRule="auto"/>
        <w:ind w:left="1110" w:hanging="350"/>
      </w:pPr>
      <w:proofErr w:type="spellStart"/>
      <w:r>
        <w:rPr>
          <w:rFonts w:ascii="Times New Roman" w:eastAsia="Times New Roman" w:hAnsi="Times New Roman" w:cs="Times New Roman"/>
          <w:color w:val="002060"/>
          <w:sz w:val="21"/>
        </w:rPr>
        <w:t>Russian</w:t>
      </w:r>
      <w:proofErr w:type="spellEnd"/>
      <w:r>
        <w:rPr>
          <w:rFonts w:ascii="Times New Roman" w:eastAsia="Times New Roman" w:hAnsi="Times New Roman" w:cs="Times New Roman"/>
          <w:color w:val="002060"/>
          <w:sz w:val="2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2060"/>
          <w:sz w:val="21"/>
        </w:rPr>
        <w:t>Intermediate</w:t>
      </w:r>
      <w:proofErr w:type="spellEnd"/>
      <w:r>
        <w:rPr>
          <w:rFonts w:ascii="Times New Roman" w:eastAsia="Times New Roman" w:hAnsi="Times New Roman" w:cs="Times New Roman"/>
          <w:color w:val="002060"/>
          <w:sz w:val="21"/>
        </w:rPr>
        <w:t xml:space="preserve">  </w:t>
      </w:r>
    </w:p>
    <w:p w:rsidR="00BD3F7D" w:rsidRDefault="001004AD">
      <w:pPr>
        <w:numPr>
          <w:ilvl w:val="0"/>
          <w:numId w:val="5"/>
        </w:numPr>
        <w:spacing w:after="187" w:line="271" w:lineRule="auto"/>
        <w:ind w:left="1110" w:hanging="350"/>
      </w:pPr>
      <w:proofErr w:type="spellStart"/>
      <w:r>
        <w:rPr>
          <w:rFonts w:ascii="Times New Roman" w:eastAsia="Times New Roman" w:hAnsi="Times New Roman" w:cs="Times New Roman"/>
          <w:color w:val="002060"/>
          <w:sz w:val="21"/>
        </w:rPr>
        <w:t>English</w:t>
      </w:r>
      <w:proofErr w:type="spellEnd"/>
      <w:r>
        <w:rPr>
          <w:rFonts w:ascii="Times New Roman" w:eastAsia="Times New Roman" w:hAnsi="Times New Roman" w:cs="Times New Roman"/>
          <w:color w:val="002060"/>
          <w:sz w:val="2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2060"/>
          <w:sz w:val="21"/>
        </w:rPr>
        <w:t>Intermediate</w:t>
      </w:r>
      <w:proofErr w:type="spellEnd"/>
      <w:r>
        <w:rPr>
          <w:rFonts w:ascii="Times New Roman" w:eastAsia="Times New Roman" w:hAnsi="Times New Roman" w:cs="Times New Roman"/>
          <w:color w:val="002060"/>
          <w:sz w:val="21"/>
        </w:rPr>
        <w:t xml:space="preserve">  </w:t>
      </w:r>
    </w:p>
    <w:sectPr w:rsidR="00BD3F7D">
      <w:pgSz w:w="11906" w:h="16838"/>
      <w:pgMar w:top="801" w:right="686" w:bottom="2064" w:left="6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767D7"/>
    <w:multiLevelType w:val="hybridMultilevel"/>
    <w:tmpl w:val="DF16F6A8"/>
    <w:lvl w:ilvl="0" w:tplc="487AD66E">
      <w:start w:val="1"/>
      <w:numFmt w:val="bullet"/>
      <w:lvlText w:val="•"/>
      <w:lvlJc w:val="left"/>
      <w:pPr>
        <w:ind w:left="1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AB61F2E">
      <w:start w:val="1"/>
      <w:numFmt w:val="bullet"/>
      <w:lvlText w:val="o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E8AE1D8">
      <w:start w:val="1"/>
      <w:numFmt w:val="bullet"/>
      <w:lvlText w:val="▪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7C2DBF6">
      <w:start w:val="1"/>
      <w:numFmt w:val="bullet"/>
      <w:lvlText w:val="•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26E8772">
      <w:start w:val="1"/>
      <w:numFmt w:val="bullet"/>
      <w:lvlText w:val="o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DBEE896">
      <w:start w:val="1"/>
      <w:numFmt w:val="bullet"/>
      <w:lvlText w:val="▪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2E7BAC">
      <w:start w:val="1"/>
      <w:numFmt w:val="bullet"/>
      <w:lvlText w:val="•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0CFD68">
      <w:start w:val="1"/>
      <w:numFmt w:val="bullet"/>
      <w:lvlText w:val="o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CDC03EA">
      <w:start w:val="1"/>
      <w:numFmt w:val="bullet"/>
      <w:lvlText w:val="▪"/>
      <w:lvlJc w:val="left"/>
      <w:pPr>
        <w:ind w:left="6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E3A40"/>
    <w:multiLevelType w:val="hybridMultilevel"/>
    <w:tmpl w:val="C2DE3858"/>
    <w:lvl w:ilvl="0" w:tplc="0A580EA2">
      <w:start w:val="1"/>
      <w:numFmt w:val="decimal"/>
      <w:lvlText w:val="%1"/>
      <w:lvlJc w:val="left"/>
      <w:pPr>
        <w:ind w:left="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87EFEF4">
      <w:start w:val="1"/>
      <w:numFmt w:val="decimal"/>
      <w:lvlText w:val="%2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896247E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7F84160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73029FC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32E6976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878444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7DE937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688847E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793E0A"/>
    <w:multiLevelType w:val="hybridMultilevel"/>
    <w:tmpl w:val="88D02192"/>
    <w:lvl w:ilvl="0" w:tplc="20469218">
      <w:start w:val="1"/>
      <w:numFmt w:val="bullet"/>
      <w:lvlText w:val="•"/>
      <w:lvlJc w:val="left"/>
      <w:pPr>
        <w:ind w:left="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78A1F6A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E46ABE4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EF4D31A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4B08EF1C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4C47C42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69C2CB52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B838CBDE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7EABA98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F0436"/>
    <w:multiLevelType w:val="hybridMultilevel"/>
    <w:tmpl w:val="FFD2D0D8"/>
    <w:lvl w:ilvl="0" w:tplc="041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4" w15:restartNumberingAfterBreak="0">
    <w:nsid w:val="4DF6169C"/>
    <w:multiLevelType w:val="hybridMultilevel"/>
    <w:tmpl w:val="37F4DE24"/>
    <w:lvl w:ilvl="0" w:tplc="CECAD2B0">
      <w:start w:val="1"/>
      <w:numFmt w:val="decimal"/>
      <w:lvlText w:val="%1"/>
      <w:lvlJc w:val="left"/>
      <w:pPr>
        <w:ind w:left="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B58257E">
      <w:start w:val="1"/>
      <w:numFmt w:val="lowerLetter"/>
      <w:lvlText w:val="%2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03691D6">
      <w:start w:val="1"/>
      <w:numFmt w:val="lowerRoman"/>
      <w:lvlText w:val="%3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186399C">
      <w:start w:val="1"/>
      <w:numFmt w:val="decimal"/>
      <w:lvlText w:val="%4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59E36DA">
      <w:start w:val="1"/>
      <w:numFmt w:val="lowerLetter"/>
      <w:lvlText w:val="%5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88CDB3E">
      <w:start w:val="1"/>
      <w:numFmt w:val="lowerRoman"/>
      <w:lvlText w:val="%6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F86050C">
      <w:start w:val="1"/>
      <w:numFmt w:val="decimal"/>
      <w:lvlText w:val="%7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90093D0">
      <w:start w:val="1"/>
      <w:numFmt w:val="lowerLetter"/>
      <w:lvlText w:val="%8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026C39C">
      <w:start w:val="1"/>
      <w:numFmt w:val="lowerRoman"/>
      <w:lvlText w:val="%9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206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F32A43"/>
    <w:multiLevelType w:val="hybridMultilevel"/>
    <w:tmpl w:val="2B1089F0"/>
    <w:lvl w:ilvl="0" w:tplc="5C0A41AC">
      <w:start w:val="1"/>
      <w:numFmt w:val="decimal"/>
      <w:lvlText w:val="%1"/>
      <w:lvlJc w:val="left"/>
      <w:pPr>
        <w:ind w:left="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5723362">
      <w:start w:val="1"/>
      <w:numFmt w:val="lowerLetter"/>
      <w:lvlText w:val="%2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D00A272">
      <w:start w:val="1"/>
      <w:numFmt w:val="lowerRoman"/>
      <w:lvlText w:val="%3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43AE52C">
      <w:start w:val="1"/>
      <w:numFmt w:val="decimal"/>
      <w:lvlText w:val="%4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D52AED2">
      <w:start w:val="1"/>
      <w:numFmt w:val="lowerLetter"/>
      <w:lvlText w:val="%5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9E6A60A">
      <w:start w:val="1"/>
      <w:numFmt w:val="lowerRoman"/>
      <w:lvlText w:val="%6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CDC2A8C">
      <w:start w:val="1"/>
      <w:numFmt w:val="decimal"/>
      <w:lvlText w:val="%7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C84E524">
      <w:start w:val="1"/>
      <w:numFmt w:val="lowerLetter"/>
      <w:lvlText w:val="%8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60AC6C0">
      <w:start w:val="1"/>
      <w:numFmt w:val="lowerRoman"/>
      <w:lvlText w:val="%9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F7D"/>
    <w:rsid w:val="001004AD"/>
    <w:rsid w:val="005F4D9D"/>
    <w:rsid w:val="00753143"/>
    <w:rsid w:val="00BD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7D939"/>
  <w15:docId w15:val="{DB15E164-EF7E-47A2-99C1-95209D86D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206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206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753143"/>
    <w:rPr>
      <w:b/>
      <w:bCs/>
    </w:rPr>
  </w:style>
  <w:style w:type="paragraph" w:styleId="ListParagraph">
    <w:name w:val="List Paragraph"/>
    <w:basedOn w:val="Normal"/>
    <w:uiPriority w:val="34"/>
    <w:qFormat/>
    <w:rsid w:val="00100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9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Resume_sardor (2).pdf</vt:lpstr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Resume_sardor (2).pdf</dc:title>
  <dc:subject/>
  <dc:creator>The Deep</dc:creator>
  <cp:keywords/>
  <cp:lastModifiedBy>The Deep</cp:lastModifiedBy>
  <cp:revision>3</cp:revision>
  <dcterms:created xsi:type="dcterms:W3CDTF">2026-06-07T15:25:00Z</dcterms:created>
  <dcterms:modified xsi:type="dcterms:W3CDTF">2026-06-19T09:24:00Z</dcterms:modified>
</cp:coreProperties>
</file>