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89" w:rsidRPr="00C964E0" w:rsidRDefault="00F07EA9" w:rsidP="00EF538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GAT 211 MELEE COMBAT SYSTEM</w:t>
      </w:r>
      <w:r w:rsidR="006234F9" w:rsidRPr="00C964E0">
        <w:rPr>
          <w:b/>
          <w:sz w:val="32"/>
          <w:szCs w:val="32"/>
        </w:rPr>
        <w:t xml:space="preserve"> </w:t>
      </w:r>
      <w:r w:rsidR="004D1BDA" w:rsidRPr="00C964E0">
        <w:rPr>
          <w:b/>
          <w:sz w:val="32"/>
          <w:szCs w:val="32"/>
        </w:rPr>
        <w:t>RUBRIC</w:t>
      </w:r>
      <w:r w:rsidR="00EF5381" w:rsidRPr="00C964E0">
        <w:rPr>
          <w:b/>
          <w:sz w:val="32"/>
          <w:szCs w:val="32"/>
        </w:rPr>
        <w:t xml:space="preserve"> </w:t>
      </w:r>
      <w:r w:rsidR="003602CF" w:rsidRPr="00C964E0">
        <w:rPr>
          <w:b/>
          <w:sz w:val="32"/>
          <w:szCs w:val="32"/>
        </w:rPr>
        <w:t>(</w:t>
      </w:r>
      <w:r w:rsidR="00893302" w:rsidRPr="00C964E0">
        <w:rPr>
          <w:b/>
          <w:sz w:val="32"/>
          <w:szCs w:val="32"/>
        </w:rPr>
        <w:t>FALL</w:t>
      </w:r>
      <w:r w:rsidR="00EF5381" w:rsidRPr="00C964E0">
        <w:rPr>
          <w:b/>
          <w:sz w:val="32"/>
          <w:szCs w:val="32"/>
        </w:rPr>
        <w:t xml:space="preserve"> 201</w:t>
      </w:r>
      <w:r w:rsidR="00FF04C2">
        <w:rPr>
          <w:b/>
          <w:sz w:val="32"/>
          <w:szCs w:val="32"/>
        </w:rPr>
        <w:t>3</w:t>
      </w:r>
      <w:r w:rsidR="003602CF" w:rsidRPr="00C964E0">
        <w:rPr>
          <w:b/>
          <w:sz w:val="32"/>
          <w:szCs w:val="32"/>
        </w:rPr>
        <w:t>)</w:t>
      </w: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0800"/>
      </w:tblGrid>
      <w:tr w:rsidR="003F3BC2" w:rsidRPr="0062682A" w:rsidTr="00C964E0">
        <w:trPr>
          <w:jc w:val="center"/>
        </w:trPr>
        <w:tc>
          <w:tcPr>
            <w:tcW w:w="10368" w:type="dxa"/>
            <w:vAlign w:val="center"/>
          </w:tcPr>
          <w:p w:rsidR="003F3BC2" w:rsidRPr="0062682A" w:rsidRDefault="006234F9" w:rsidP="0062682A">
            <w:pPr>
              <w:spacing w:after="20" w:line="240" w:lineRule="auto"/>
              <w:rPr>
                <w:sz w:val="28"/>
                <w:szCs w:val="28"/>
              </w:rPr>
            </w:pPr>
            <w:r w:rsidRPr="0062682A">
              <w:rPr>
                <w:b/>
                <w:sz w:val="28"/>
                <w:szCs w:val="28"/>
              </w:rPr>
              <w:t>Student</w:t>
            </w:r>
            <w:r w:rsidR="003F3BC2" w:rsidRPr="0062682A">
              <w:rPr>
                <w:b/>
                <w:sz w:val="28"/>
                <w:szCs w:val="28"/>
              </w:rPr>
              <w:t xml:space="preserve"> Name:                     </w:t>
            </w:r>
            <w:r w:rsidR="00A215D6" w:rsidRPr="0062682A">
              <w:rPr>
                <w:b/>
                <w:sz w:val="28"/>
                <w:szCs w:val="28"/>
              </w:rPr>
              <w:t xml:space="preserve">   </w:t>
            </w:r>
            <w:r w:rsidR="003F3BC2" w:rsidRPr="0062682A">
              <w:rPr>
                <w:b/>
                <w:sz w:val="28"/>
                <w:szCs w:val="28"/>
              </w:rPr>
              <w:t xml:space="preserve">                             </w:t>
            </w:r>
            <w:r w:rsidR="00C964E0" w:rsidRPr="0062682A">
              <w:rPr>
                <w:b/>
                <w:sz w:val="28"/>
                <w:szCs w:val="28"/>
              </w:rPr>
              <w:t xml:space="preserve">                                </w:t>
            </w:r>
            <w:r w:rsidR="003F3BC2" w:rsidRPr="0062682A">
              <w:rPr>
                <w:b/>
                <w:sz w:val="28"/>
                <w:szCs w:val="28"/>
              </w:rPr>
              <w:t>Total Score (75% Base):</w:t>
            </w:r>
          </w:p>
        </w:tc>
      </w:tr>
    </w:tbl>
    <w:p w:rsidR="00F617CD" w:rsidRDefault="00F617CD" w:rsidP="0017750E">
      <w:pPr>
        <w:spacing w:after="0" w:line="240" w:lineRule="auto"/>
        <w:rPr>
          <w:i/>
          <w:sz w:val="10"/>
          <w:szCs w:val="10"/>
        </w:rPr>
      </w:pPr>
    </w:p>
    <w:p w:rsidR="00F64C7C" w:rsidRDefault="00F64C7C" w:rsidP="0017750E">
      <w:pPr>
        <w:spacing w:after="0" w:line="240" w:lineRule="auto"/>
        <w:rPr>
          <w:i/>
          <w:sz w:val="10"/>
          <w:szCs w:val="10"/>
        </w:rPr>
        <w:sectPr w:rsidR="00F64C7C" w:rsidSect="006234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893302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93302" w:rsidRPr="0062682A" w:rsidRDefault="00893302" w:rsidP="0062682A">
            <w:pPr>
              <w:spacing w:before="20" w:after="0" w:line="240" w:lineRule="auto"/>
              <w:jc w:val="center"/>
              <w:rPr>
                <w:rFonts w:asciiTheme="minorHAnsi" w:hAnsiTheme="minorHAnsi" w:cstheme="minorHAnsi"/>
                <w:smallCaps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mallCaps/>
                <w:sz w:val="24"/>
                <w:szCs w:val="24"/>
              </w:rPr>
              <w:lastRenderedPageBreak/>
              <w:t>SUBMISSION REQUIREMENTS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3302" w:rsidRPr="0062682A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93302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62682A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893302" w:rsidRPr="0062682A">
              <w:rPr>
                <w:rFonts w:asciiTheme="minorHAnsi" w:hAnsiTheme="minorHAnsi" w:cstheme="minorHAnsi"/>
                <w:sz w:val="24"/>
                <w:szCs w:val="24"/>
              </w:rPr>
              <w:t>urned in late (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>final grade is halved</w:t>
            </w:r>
            <w:r w:rsidR="00893302" w:rsidRPr="0062682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x½</w:t>
            </w:r>
          </w:p>
        </w:tc>
      </w:tr>
      <w:tr w:rsidR="00893302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93302" w:rsidRPr="0062682A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893302" w:rsidRPr="0062682A">
              <w:rPr>
                <w:rFonts w:asciiTheme="minorHAnsi" w:hAnsiTheme="minorHAnsi" w:cstheme="minorHAnsi"/>
                <w:sz w:val="24"/>
                <w:szCs w:val="24"/>
              </w:rPr>
              <w:t>equires a resubmission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(-5% per day)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93302" w:rsidRPr="0062682A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F5617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F5617" w:rsidRPr="0062682A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="00BF5617" w:rsidRPr="0062682A">
              <w:rPr>
                <w:rFonts w:asciiTheme="minorHAnsi" w:hAnsiTheme="minorHAnsi" w:cstheme="minorHAnsi"/>
                <w:sz w:val="24"/>
                <w:szCs w:val="24"/>
              </w:rPr>
              <w:t>ses movement, ranged attacks, etc.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F5617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-40%</w:t>
            </w:r>
          </w:p>
        </w:tc>
      </w:tr>
      <w:tr w:rsidR="00BF5617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F5617" w:rsidRPr="0062682A" w:rsidRDefault="00BF5617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Analysis is not just for a one-on-one fight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F5617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-40%</w:t>
            </w:r>
          </w:p>
        </w:tc>
      </w:tr>
      <w:tr w:rsidR="00F07EA9" w:rsidRPr="0062682A" w:rsidTr="0062682A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7EA9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Is a direct copy of another system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3FE6" w:rsidRPr="0062682A" w:rsidRDefault="00F07EA9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-40%</w:t>
            </w:r>
          </w:p>
        </w:tc>
      </w:tr>
      <w:tr w:rsidR="001B3FE6" w:rsidRPr="0062682A" w:rsidTr="0062682A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3FE6" w:rsidRPr="0062682A" w:rsidRDefault="001B3FE6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Does not include Name, section information, and DigiPen copyright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3FE6" w:rsidRPr="0062682A" w:rsidRDefault="001B3FE6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0%</w:t>
            </w:r>
          </w:p>
        </w:tc>
      </w:tr>
      <w:tr w:rsidR="005E0440" w:rsidRPr="0062682A" w:rsidTr="0062682A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0440" w:rsidRDefault="005E0440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 does not follow class naming system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0440" w:rsidRDefault="005E0440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-5%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INNOVATION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System 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>ha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s 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>completely unoriginal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mechanics/dynamics</w:t>
            </w:r>
            <w:r w:rsidR="006B771B">
              <w:rPr>
                <w:rFonts w:asciiTheme="minorHAnsi" w:hAnsiTheme="minorHAnsi" w:cstheme="minorHAnsi"/>
                <w:sz w:val="24"/>
                <w:szCs w:val="24"/>
              </w:rPr>
              <w:t>/aesthetics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as simple variants of known </w:t>
            </w:r>
            <w:r w:rsidR="006B771B" w:rsidRPr="0062682A">
              <w:rPr>
                <w:rFonts w:asciiTheme="minorHAnsi" w:hAnsiTheme="minorHAnsi" w:cstheme="minorHAnsi"/>
                <w:sz w:val="24"/>
                <w:szCs w:val="24"/>
              </w:rPr>
              <w:t>mechanics/dynamics</w:t>
            </w:r>
            <w:r w:rsidR="006B771B">
              <w:rPr>
                <w:rFonts w:asciiTheme="minorHAnsi" w:hAnsiTheme="minorHAnsi" w:cstheme="minorHAnsi"/>
                <w:sz w:val="24"/>
                <w:szCs w:val="24"/>
              </w:rPr>
              <w:t>/aesthetics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Failed attempt at largely untried </w:t>
            </w:r>
            <w:r w:rsidR="006B771B" w:rsidRPr="0062682A">
              <w:rPr>
                <w:rFonts w:asciiTheme="minorHAnsi" w:hAnsiTheme="minorHAnsi" w:cstheme="minorHAnsi"/>
                <w:sz w:val="24"/>
                <w:szCs w:val="24"/>
              </w:rPr>
              <w:t>mechanics/dynamics</w:t>
            </w:r>
            <w:r w:rsidR="006B771B">
              <w:rPr>
                <w:rFonts w:asciiTheme="minorHAnsi" w:hAnsiTheme="minorHAnsi" w:cstheme="minorHAnsi"/>
                <w:sz w:val="24"/>
                <w:szCs w:val="24"/>
              </w:rPr>
              <w:t>/aesthetics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Interesting attempt at largely untried </w:t>
            </w:r>
            <w:r w:rsidR="006B771B" w:rsidRPr="0062682A">
              <w:rPr>
                <w:rFonts w:asciiTheme="minorHAnsi" w:hAnsiTheme="minorHAnsi" w:cstheme="minorHAnsi"/>
                <w:sz w:val="24"/>
                <w:szCs w:val="24"/>
              </w:rPr>
              <w:t>mechanics/dynamics</w:t>
            </w:r>
            <w:r w:rsidR="006B771B">
              <w:rPr>
                <w:rFonts w:asciiTheme="minorHAnsi" w:hAnsiTheme="minorHAnsi" w:cstheme="minorHAnsi"/>
                <w:sz w:val="24"/>
                <w:szCs w:val="24"/>
              </w:rPr>
              <w:t>/aesthetics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Completely novel </w:t>
            </w:r>
            <w:r w:rsidR="006B771B" w:rsidRPr="0062682A">
              <w:rPr>
                <w:rFonts w:asciiTheme="minorHAnsi" w:hAnsiTheme="minorHAnsi" w:cstheme="minorHAnsi"/>
                <w:sz w:val="24"/>
                <w:szCs w:val="24"/>
              </w:rPr>
              <w:t>mechanics/dynamics</w:t>
            </w:r>
            <w:r w:rsidR="006B771B">
              <w:rPr>
                <w:rFonts w:asciiTheme="minorHAnsi" w:hAnsiTheme="minorHAnsi" w:cstheme="minorHAnsi"/>
                <w:sz w:val="24"/>
                <w:szCs w:val="24"/>
              </w:rPr>
              <w:t>/aesthetics</w:t>
            </w:r>
            <w:r w:rsidR="006B771B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that actually work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ORGANIZATION AND READABILITY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Spreadsheet is very difficult to understand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>, or system description isn’t there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-10%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Spreadsheet is somewhat difficult to understand</w:t>
            </w:r>
            <w:r w:rsidR="009C0604">
              <w:rPr>
                <w:rFonts w:asciiTheme="minorHAnsi" w:hAnsiTheme="minorHAnsi" w:cstheme="minorHAnsi"/>
                <w:sz w:val="24"/>
                <w:szCs w:val="24"/>
              </w:rPr>
              <w:t>, or system description is weak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-5%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Spreadsheet is 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>clean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Spreadsheet has some nice charts, color, 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>or other features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+1%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Spreadsheet is really slick and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74968" w:rsidRPr="0062682A" w:rsidRDefault="00174968" w:rsidP="0062682A">
            <w:pPr>
              <w:spacing w:after="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174968" w:rsidRPr="0062682A" w:rsidRDefault="00174968" w:rsidP="0062682A">
            <w:pPr>
              <w:spacing w:after="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THEME AND CHARACTERS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Very weak theme or characters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-2%</w:t>
            </w: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Decent theme or characters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Really good theme or characters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+1%</w:t>
            </w:r>
          </w:p>
        </w:tc>
      </w:tr>
    </w:tbl>
    <w:p w:rsidR="006234F9" w:rsidRPr="0062682A" w:rsidRDefault="006234F9" w:rsidP="0062682A">
      <w:pPr>
        <w:spacing w:after="0" w:line="20" w:lineRule="exact"/>
        <w:rPr>
          <w:rFonts w:asciiTheme="minorHAnsi" w:hAnsiTheme="minorHAnsi" w:cstheme="minorHAnsi"/>
          <w:sz w:val="24"/>
          <w:szCs w:val="24"/>
        </w:rPr>
      </w:pPr>
      <w:r w:rsidRPr="0062682A">
        <w:rPr>
          <w:rFonts w:asciiTheme="minorHAnsi" w:hAnsiTheme="minorHAnsi" w:cstheme="minorHAnsi"/>
          <w:sz w:val="24"/>
          <w:szCs w:val="24"/>
        </w:rPr>
        <w:br w:type="column"/>
      </w: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F617CD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17CD" w:rsidRPr="0062682A" w:rsidRDefault="00F07EA9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AVERAGE</w:t>
            </w:r>
            <w:r w:rsidR="00F617CD"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INTENSITY CURVE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Decreasing intensity curve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 xml:space="preserve"> (or none shown)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-20%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Flat intensity curve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-10%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Increasing curve, but too fast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 xml:space="preserve"> or 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slow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-5%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Ending of the </w:t>
            </w:r>
            <w:r w:rsidR="00F07EA9" w:rsidRPr="0062682A">
              <w:rPr>
                <w:rFonts w:asciiTheme="minorHAnsi" w:hAnsiTheme="minorHAnsi" w:cstheme="minorHAnsi"/>
                <w:sz w:val="24"/>
                <w:szCs w:val="24"/>
              </w:rPr>
              <w:t>fight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is weak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-2%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Increasing intensity curve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Intensity curve has at least three peaks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Highest intensity curve peak is very strong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Beginning of 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="00F07EA9" w:rsidRPr="0062682A">
              <w:rPr>
                <w:rFonts w:asciiTheme="minorHAnsi" w:hAnsiTheme="minorHAnsi" w:cstheme="minorHAnsi"/>
                <w:sz w:val="24"/>
                <w:szCs w:val="24"/>
              </w:rPr>
              <w:t>fight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is gripping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 xml:space="preserve"> or otherwise 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>highly engaging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Ending of the </w:t>
            </w:r>
            <w:r w:rsidR="00F07EA9" w:rsidRPr="0062682A">
              <w:rPr>
                <w:rFonts w:asciiTheme="minorHAnsi" w:hAnsiTheme="minorHAnsi" w:cstheme="minorHAnsi"/>
                <w:sz w:val="24"/>
                <w:szCs w:val="24"/>
              </w:rPr>
              <w:t>fight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is strong, with an effective epilogue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Intensity curve is extremely well-crafted overall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617CD" w:rsidRPr="0062682A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ANALYSIS QUALITY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Analysis is barely there at all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-20%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Analysis is limited or sloppy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-10%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="00BF5617" w:rsidRPr="0062682A">
              <w:rPr>
                <w:rFonts w:asciiTheme="minorHAnsi" w:hAnsiTheme="minorHAnsi" w:cstheme="minorHAnsi"/>
                <w:sz w:val="24"/>
                <w:szCs w:val="24"/>
              </w:rPr>
              <w:t>eak and does not address anything interesting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-5%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BF5617" w:rsidRPr="0062682A">
              <w:rPr>
                <w:rFonts w:asciiTheme="minorHAnsi" w:hAnsiTheme="minorHAnsi" w:cstheme="minorHAnsi"/>
                <w:sz w:val="24"/>
                <w:szCs w:val="24"/>
              </w:rPr>
              <w:t>ecent and points out something interesting at least once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BF5617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F617CD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trong and 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has lots of interesting insights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(+1% each)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Analysis is done for a fight between the exact same two characters, instead of two different characters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+5%</w:t>
            </w:r>
          </w:p>
        </w:tc>
      </w:tr>
    </w:tbl>
    <w:p w:rsidR="00F617CD" w:rsidRPr="0062682A" w:rsidRDefault="00F617CD" w:rsidP="0062682A">
      <w:pPr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0"/>
        <w:gridCol w:w="756"/>
      </w:tblGrid>
      <w:tr w:rsidR="00174968" w:rsidRPr="0062682A" w:rsidTr="0062682A">
        <w:trPr>
          <w:jc w:val="center"/>
        </w:trPr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SYSTEM COMPLEXITY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74968" w:rsidRPr="0062682A" w:rsidTr="0062682A">
        <w:trPr>
          <w:jc w:val="center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System is so complex it is difficult to comprehend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-10%</w:t>
            </w:r>
          </w:p>
        </w:tc>
      </w:tr>
      <w:tr w:rsidR="00174968" w:rsidRPr="0062682A" w:rsidTr="0062682A">
        <w:trPr>
          <w:jc w:val="center"/>
        </w:trPr>
        <w:tc>
          <w:tcPr>
            <w:tcW w:w="4500" w:type="dxa"/>
            <w:tcBorders>
              <w:left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System is overly complex, but still comprehensible</w:t>
            </w:r>
          </w:p>
        </w:tc>
        <w:tc>
          <w:tcPr>
            <w:tcW w:w="75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-5%</w:t>
            </w:r>
          </w:p>
        </w:tc>
      </w:tr>
      <w:tr w:rsidR="00174968" w:rsidRPr="0062682A" w:rsidTr="0062682A">
        <w:trPr>
          <w:jc w:val="center"/>
        </w:trPr>
        <w:tc>
          <w:tcPr>
            <w:tcW w:w="4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System is not needlessly complex</w:t>
            </w:r>
          </w:p>
        </w:tc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</w:tbl>
    <w:p w:rsidR="00C964E0" w:rsidRDefault="00C964E0" w:rsidP="0017750E">
      <w:pPr>
        <w:spacing w:after="0" w:line="240" w:lineRule="auto"/>
        <w:rPr>
          <w:i/>
          <w:sz w:val="10"/>
          <w:szCs w:val="10"/>
        </w:rPr>
      </w:pPr>
    </w:p>
    <w:p w:rsidR="00174968" w:rsidRDefault="00174968" w:rsidP="0017750E">
      <w:pPr>
        <w:spacing w:after="0" w:line="240" w:lineRule="auto"/>
        <w:rPr>
          <w:i/>
          <w:sz w:val="10"/>
          <w:szCs w:val="10"/>
        </w:rPr>
      </w:pPr>
    </w:p>
    <w:p w:rsidR="00174968" w:rsidRDefault="00174968" w:rsidP="0017750E">
      <w:pPr>
        <w:spacing w:after="0" w:line="240" w:lineRule="auto"/>
        <w:rPr>
          <w:i/>
          <w:sz w:val="10"/>
          <w:szCs w:val="10"/>
        </w:rPr>
        <w:sectPr w:rsidR="00174968" w:rsidSect="00F64C7C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0800"/>
      </w:tblGrid>
      <w:tr w:rsidR="003F3BC2" w:rsidRPr="00497EE2" w:rsidTr="00C964E0">
        <w:trPr>
          <w:trHeight w:val="597"/>
          <w:jc w:val="center"/>
        </w:trPr>
        <w:tc>
          <w:tcPr>
            <w:tcW w:w="10368" w:type="dxa"/>
          </w:tcPr>
          <w:p w:rsidR="003F3BC2" w:rsidRPr="0062682A" w:rsidRDefault="003F3BC2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2682A">
              <w:rPr>
                <w:b/>
                <w:sz w:val="24"/>
                <w:szCs w:val="24"/>
              </w:rPr>
              <w:lastRenderedPageBreak/>
              <w:t>Notes:</w:t>
            </w:r>
          </w:p>
          <w:p w:rsidR="003F3BC2" w:rsidRDefault="003F3BC2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2682A" w:rsidRDefault="0062682A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2682A" w:rsidRDefault="0062682A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2682A" w:rsidRDefault="0062682A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2682A" w:rsidRDefault="0062682A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F3BC2" w:rsidRPr="0062682A" w:rsidRDefault="003F3BC2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93302" w:rsidRDefault="00893302" w:rsidP="00893302">
      <w:pPr>
        <w:spacing w:after="0" w:line="20" w:lineRule="exact"/>
        <w:rPr>
          <w:b/>
          <w:sz w:val="20"/>
          <w:szCs w:val="20"/>
        </w:rPr>
      </w:pPr>
    </w:p>
    <w:sectPr w:rsidR="00893302" w:rsidSect="006234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compat/>
  <w:rsids>
    <w:rsidRoot w:val="00431E3B"/>
    <w:rsid w:val="00003CAD"/>
    <w:rsid w:val="00007578"/>
    <w:rsid w:val="0002660D"/>
    <w:rsid w:val="000277B9"/>
    <w:rsid w:val="00042A89"/>
    <w:rsid w:val="00077147"/>
    <w:rsid w:val="00081151"/>
    <w:rsid w:val="00086439"/>
    <w:rsid w:val="000A00EA"/>
    <w:rsid w:val="000B5584"/>
    <w:rsid w:val="000D2ABA"/>
    <w:rsid w:val="000D7DB2"/>
    <w:rsid w:val="00135C64"/>
    <w:rsid w:val="0014665F"/>
    <w:rsid w:val="00146AB3"/>
    <w:rsid w:val="00153ED7"/>
    <w:rsid w:val="00174968"/>
    <w:rsid w:val="0017750E"/>
    <w:rsid w:val="00192C91"/>
    <w:rsid w:val="001A6E1E"/>
    <w:rsid w:val="001B3FE6"/>
    <w:rsid w:val="001B655C"/>
    <w:rsid w:val="001C68BA"/>
    <w:rsid w:val="002009BD"/>
    <w:rsid w:val="00202FAF"/>
    <w:rsid w:val="0021613F"/>
    <w:rsid w:val="002521CD"/>
    <w:rsid w:val="0028091E"/>
    <w:rsid w:val="002A0997"/>
    <w:rsid w:val="002A3F09"/>
    <w:rsid w:val="002B2B8D"/>
    <w:rsid w:val="002B36A8"/>
    <w:rsid w:val="002C44FD"/>
    <w:rsid w:val="002E1A6F"/>
    <w:rsid w:val="002E59AD"/>
    <w:rsid w:val="00337C63"/>
    <w:rsid w:val="003516E0"/>
    <w:rsid w:val="00356B31"/>
    <w:rsid w:val="003602CF"/>
    <w:rsid w:val="003808AB"/>
    <w:rsid w:val="0038308B"/>
    <w:rsid w:val="00384A0A"/>
    <w:rsid w:val="00385E89"/>
    <w:rsid w:val="003860C9"/>
    <w:rsid w:val="0039677A"/>
    <w:rsid w:val="003A4593"/>
    <w:rsid w:val="003E6A33"/>
    <w:rsid w:val="003F3BC2"/>
    <w:rsid w:val="00400CA7"/>
    <w:rsid w:val="00403D34"/>
    <w:rsid w:val="00407197"/>
    <w:rsid w:val="004256DD"/>
    <w:rsid w:val="00431E3B"/>
    <w:rsid w:val="00444349"/>
    <w:rsid w:val="004504DF"/>
    <w:rsid w:val="00457B9D"/>
    <w:rsid w:val="0047065C"/>
    <w:rsid w:val="0049314B"/>
    <w:rsid w:val="00497EE2"/>
    <w:rsid w:val="004C5B3D"/>
    <w:rsid w:val="004D1BDA"/>
    <w:rsid w:val="004E229B"/>
    <w:rsid w:val="004F0377"/>
    <w:rsid w:val="00520309"/>
    <w:rsid w:val="005209BA"/>
    <w:rsid w:val="00525663"/>
    <w:rsid w:val="0053380A"/>
    <w:rsid w:val="005338D2"/>
    <w:rsid w:val="00535C5E"/>
    <w:rsid w:val="00545355"/>
    <w:rsid w:val="0055414F"/>
    <w:rsid w:val="00560E3D"/>
    <w:rsid w:val="00565B56"/>
    <w:rsid w:val="005669A8"/>
    <w:rsid w:val="00577A7F"/>
    <w:rsid w:val="00594FC5"/>
    <w:rsid w:val="005B3490"/>
    <w:rsid w:val="005C673F"/>
    <w:rsid w:val="005E0440"/>
    <w:rsid w:val="005F7045"/>
    <w:rsid w:val="0060760B"/>
    <w:rsid w:val="006116F4"/>
    <w:rsid w:val="00620390"/>
    <w:rsid w:val="006234F9"/>
    <w:rsid w:val="0062682A"/>
    <w:rsid w:val="00633D4D"/>
    <w:rsid w:val="0063429C"/>
    <w:rsid w:val="006345A2"/>
    <w:rsid w:val="00656C05"/>
    <w:rsid w:val="00667818"/>
    <w:rsid w:val="00676F0B"/>
    <w:rsid w:val="006970C2"/>
    <w:rsid w:val="006B03A0"/>
    <w:rsid w:val="006B771B"/>
    <w:rsid w:val="006C1E79"/>
    <w:rsid w:val="006D25D8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2388"/>
    <w:rsid w:val="007B2698"/>
    <w:rsid w:val="007B2ADC"/>
    <w:rsid w:val="007B3DBF"/>
    <w:rsid w:val="007C59C8"/>
    <w:rsid w:val="007E6CAC"/>
    <w:rsid w:val="007E71E0"/>
    <w:rsid w:val="007E730B"/>
    <w:rsid w:val="007F6047"/>
    <w:rsid w:val="00830A91"/>
    <w:rsid w:val="008671B9"/>
    <w:rsid w:val="0088510C"/>
    <w:rsid w:val="00893302"/>
    <w:rsid w:val="0089705C"/>
    <w:rsid w:val="008A502A"/>
    <w:rsid w:val="008A5B26"/>
    <w:rsid w:val="008B1BF7"/>
    <w:rsid w:val="008D42C5"/>
    <w:rsid w:val="008E693A"/>
    <w:rsid w:val="008F5990"/>
    <w:rsid w:val="00904577"/>
    <w:rsid w:val="00913695"/>
    <w:rsid w:val="00937650"/>
    <w:rsid w:val="009507DE"/>
    <w:rsid w:val="00980D49"/>
    <w:rsid w:val="009B6CB3"/>
    <w:rsid w:val="009B6F03"/>
    <w:rsid w:val="009B780E"/>
    <w:rsid w:val="009C0604"/>
    <w:rsid w:val="009C10B6"/>
    <w:rsid w:val="009D5FDA"/>
    <w:rsid w:val="009D7BA0"/>
    <w:rsid w:val="009F46CD"/>
    <w:rsid w:val="00A10515"/>
    <w:rsid w:val="00A12363"/>
    <w:rsid w:val="00A162C4"/>
    <w:rsid w:val="00A20E61"/>
    <w:rsid w:val="00A215D6"/>
    <w:rsid w:val="00A30353"/>
    <w:rsid w:val="00A4223F"/>
    <w:rsid w:val="00A43DE2"/>
    <w:rsid w:val="00A56E54"/>
    <w:rsid w:val="00A67E86"/>
    <w:rsid w:val="00A73184"/>
    <w:rsid w:val="00AC6E5D"/>
    <w:rsid w:val="00AE5C20"/>
    <w:rsid w:val="00B12609"/>
    <w:rsid w:val="00B13388"/>
    <w:rsid w:val="00B17C94"/>
    <w:rsid w:val="00B226AF"/>
    <w:rsid w:val="00B264CD"/>
    <w:rsid w:val="00B26FDF"/>
    <w:rsid w:val="00B30133"/>
    <w:rsid w:val="00B36762"/>
    <w:rsid w:val="00B718EE"/>
    <w:rsid w:val="00B7238B"/>
    <w:rsid w:val="00B74BA5"/>
    <w:rsid w:val="00B75A84"/>
    <w:rsid w:val="00B76B52"/>
    <w:rsid w:val="00B96733"/>
    <w:rsid w:val="00BA4794"/>
    <w:rsid w:val="00BA4CF0"/>
    <w:rsid w:val="00BA5C03"/>
    <w:rsid w:val="00BB1435"/>
    <w:rsid w:val="00BC6AA5"/>
    <w:rsid w:val="00BF5617"/>
    <w:rsid w:val="00C07FDC"/>
    <w:rsid w:val="00C12AC0"/>
    <w:rsid w:val="00C13E91"/>
    <w:rsid w:val="00C31414"/>
    <w:rsid w:val="00C5144A"/>
    <w:rsid w:val="00C640AA"/>
    <w:rsid w:val="00C74DB8"/>
    <w:rsid w:val="00C85A6B"/>
    <w:rsid w:val="00C95EB8"/>
    <w:rsid w:val="00C964E0"/>
    <w:rsid w:val="00CA647F"/>
    <w:rsid w:val="00CC0E25"/>
    <w:rsid w:val="00CD33D1"/>
    <w:rsid w:val="00D14D92"/>
    <w:rsid w:val="00D14FEF"/>
    <w:rsid w:val="00D23FEE"/>
    <w:rsid w:val="00D36729"/>
    <w:rsid w:val="00D42B0E"/>
    <w:rsid w:val="00D54F8C"/>
    <w:rsid w:val="00D66D0E"/>
    <w:rsid w:val="00DC1F73"/>
    <w:rsid w:val="00DF0C10"/>
    <w:rsid w:val="00E04581"/>
    <w:rsid w:val="00E14D61"/>
    <w:rsid w:val="00E169ED"/>
    <w:rsid w:val="00E318F6"/>
    <w:rsid w:val="00E36419"/>
    <w:rsid w:val="00E5048A"/>
    <w:rsid w:val="00E61FD5"/>
    <w:rsid w:val="00E63273"/>
    <w:rsid w:val="00E65088"/>
    <w:rsid w:val="00E826E5"/>
    <w:rsid w:val="00E84743"/>
    <w:rsid w:val="00E92C06"/>
    <w:rsid w:val="00EA279C"/>
    <w:rsid w:val="00ED3395"/>
    <w:rsid w:val="00EE4237"/>
    <w:rsid w:val="00EF5381"/>
    <w:rsid w:val="00F020FF"/>
    <w:rsid w:val="00F07EA9"/>
    <w:rsid w:val="00F40FED"/>
    <w:rsid w:val="00F42683"/>
    <w:rsid w:val="00F54451"/>
    <w:rsid w:val="00F617CD"/>
    <w:rsid w:val="00F62596"/>
    <w:rsid w:val="00F64C7C"/>
    <w:rsid w:val="00F81DF8"/>
    <w:rsid w:val="00F82186"/>
    <w:rsid w:val="00F8534A"/>
    <w:rsid w:val="00F93A28"/>
    <w:rsid w:val="00FA041A"/>
    <w:rsid w:val="00FA0934"/>
    <w:rsid w:val="00FA485E"/>
    <w:rsid w:val="00FB7512"/>
    <w:rsid w:val="00FC1A8D"/>
    <w:rsid w:val="00FD403F"/>
    <w:rsid w:val="00FE3D78"/>
    <w:rsid w:val="00FF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Jeremy Holcomb</cp:lastModifiedBy>
  <cp:revision>7</cp:revision>
  <cp:lastPrinted>2010-12-06T05:58:00Z</cp:lastPrinted>
  <dcterms:created xsi:type="dcterms:W3CDTF">2012-09-12T06:07:00Z</dcterms:created>
  <dcterms:modified xsi:type="dcterms:W3CDTF">2013-08-31T19:42:00Z</dcterms:modified>
</cp:coreProperties>
</file>