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DA7" w:rsidRPr="00D53337" w:rsidRDefault="00505DA7" w:rsidP="00D53337">
      <w:pPr>
        <w:rPr>
          <w:rFonts w:ascii="Open Sans Light" w:hAnsi="Open Sans Light" w:cs="Open Sans Light"/>
          <w:color w:val="404040" w:themeColor="text1" w:themeTint="BF"/>
        </w:rPr>
      </w:pPr>
      <w:r w:rsidRPr="00D53337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:rsidR="00505DA7" w:rsidRPr="00D53337" w:rsidRDefault="00505DA7" w:rsidP="00D53337">
      <w:pPr>
        <w:rPr>
          <w:rFonts w:ascii="Open Sans Light" w:hAnsi="Open Sans Light" w:cs="Open Sans Light"/>
          <w:color w:val="404040" w:themeColor="text1" w:themeTint="BF"/>
        </w:rPr>
      </w:pPr>
    </w:p>
    <w:p w:rsidR="00505DA7" w:rsidRPr="00D53337" w:rsidRDefault="00505DA7" w:rsidP="00D53337">
      <w:pPr>
        <w:spacing w:after="0"/>
        <w:outlineLvl w:val="0"/>
        <w:rPr>
          <w:rFonts w:ascii="Open Sans Light" w:hAnsi="Open Sans Light" w:cs="Open Sans Light"/>
          <w:color w:val="404040" w:themeColor="text1" w:themeTint="BF"/>
          <w:sz w:val="28"/>
          <w:szCs w:val="28"/>
        </w:rPr>
      </w:pPr>
      <w:r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Travis Moore</w:t>
      </w:r>
    </w:p>
    <w:p w:rsidR="00505DA7" w:rsidRPr="00D53337" w:rsidRDefault="00D53337" w:rsidP="00D53337">
      <w:pPr>
        <w:spacing w:after="0"/>
        <w:outlineLvl w:val="0"/>
        <w:rPr>
          <w:rFonts w:ascii="Open Sans Light" w:hAnsi="Open Sans Light" w:cs="Open Sans Light"/>
          <w:color w:val="404040" w:themeColor="text1" w:themeTint="BF"/>
          <w:sz w:val="28"/>
          <w:szCs w:val="28"/>
        </w:rPr>
      </w:pPr>
      <w:r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EC</w:t>
      </w:r>
      <w:r w:rsidR="00342084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N100</w:t>
      </w:r>
      <w:r w:rsidR="00DB6C82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: Section A</w:t>
      </w:r>
      <w:r w:rsidR="00AF47E8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 xml:space="preserve"> </w:t>
      </w:r>
      <w:r w:rsidR="00505DA7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—</w:t>
      </w:r>
      <w:r w:rsidR="00AF47E8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 xml:space="preserve"> </w:t>
      </w:r>
      <w:r w:rsidR="00342084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Summer</w:t>
      </w:r>
      <w:r w:rsidR="00505DA7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 xml:space="preserve"> 201</w:t>
      </w:r>
      <w:r w:rsidR="00DB6C82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6</w:t>
      </w:r>
    </w:p>
    <w:p w:rsidR="00505DA7" w:rsidRPr="00D53337" w:rsidRDefault="00505DA7" w:rsidP="00D53337">
      <w:pPr>
        <w:spacing w:after="0"/>
        <w:outlineLvl w:val="0"/>
        <w:rPr>
          <w:rFonts w:ascii="Open Sans Light" w:hAnsi="Open Sans Light" w:cs="Open Sans Light"/>
          <w:color w:val="404040" w:themeColor="text1" w:themeTint="BF"/>
          <w:sz w:val="28"/>
          <w:szCs w:val="28"/>
        </w:rPr>
      </w:pPr>
      <w:r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 xml:space="preserve">Instructor: </w:t>
      </w:r>
      <w:r w:rsidR="00342084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Liliana</w:t>
      </w:r>
      <w:r w:rsidR="00246C85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 xml:space="preserve"> </w:t>
      </w:r>
      <w:r w:rsidR="00342084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Halim Lawrence</w:t>
      </w:r>
    </w:p>
    <w:p w:rsidR="00505DA7" w:rsidRPr="00D53337" w:rsidRDefault="00505DA7" w:rsidP="00D53337">
      <w:pPr>
        <w:spacing w:after="0"/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</w:p>
    <w:p w:rsidR="00505DA7" w:rsidRPr="00D53337" w:rsidRDefault="00505DA7" w:rsidP="00D53337">
      <w:pPr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</w:p>
    <w:p w:rsidR="00505DA7" w:rsidRDefault="00D56129" w:rsidP="00D53337">
      <w:pPr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  <w:r w:rsidRPr="00D53337"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  <w:softHyphen/>
      </w:r>
    </w:p>
    <w:p w:rsidR="005B2971" w:rsidRDefault="005B2971" w:rsidP="00D53337">
      <w:pPr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</w:p>
    <w:p w:rsidR="005B2971" w:rsidRPr="00D53337" w:rsidRDefault="005B2971" w:rsidP="00D53337">
      <w:pPr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</w:p>
    <w:p w:rsidR="009F6901" w:rsidRPr="00D53337" w:rsidRDefault="00D23B19" w:rsidP="00D53337">
      <w:pPr>
        <w:outlineLvl w:val="0"/>
        <w:rPr>
          <w:rFonts w:ascii="Open Sans Light" w:hAnsi="Open Sans Light" w:cs="Open Sans Light"/>
          <w:color w:val="404040" w:themeColor="text1" w:themeTint="BF"/>
          <w:sz w:val="48"/>
          <w:szCs w:val="48"/>
        </w:rPr>
      </w:pPr>
      <w:r>
        <w:rPr>
          <w:rFonts w:ascii="Open Sans Light" w:hAnsi="Open Sans Light" w:cs="Open Sans Light"/>
          <w:color w:val="404040" w:themeColor="text1" w:themeTint="BF"/>
          <w:sz w:val="48"/>
          <w:szCs w:val="48"/>
        </w:rPr>
        <w:t>Homework Week 3</w:t>
      </w:r>
      <w:r w:rsidR="00D53337">
        <w:rPr>
          <w:rFonts w:ascii="Open Sans Light" w:hAnsi="Open Sans Light" w:cs="Open Sans Light"/>
          <w:color w:val="404040" w:themeColor="text1" w:themeTint="BF"/>
          <w:sz w:val="48"/>
          <w:szCs w:val="48"/>
        </w:rPr>
        <w:br/>
      </w:r>
      <w:r w:rsidR="00180E99">
        <w:rPr>
          <w:rFonts w:ascii="Open Sans Light" w:hAnsi="Open Sans Light" w:cs="Open Sans Light"/>
          <w:color w:val="404040" w:themeColor="text1" w:themeTint="BF"/>
          <w:sz w:val="48"/>
          <w:szCs w:val="48"/>
        </w:rPr>
        <w:t>Market Controls, Costs, and MP-MC</w:t>
      </w:r>
    </w:p>
    <w:p w:rsidR="00E766FF" w:rsidRPr="00D53337" w:rsidRDefault="00E766FF" w:rsidP="00D53337">
      <w:pPr>
        <w:outlineLvl w:val="0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</w:p>
    <w:p w:rsidR="00B53AD5" w:rsidRPr="00D53337" w:rsidRDefault="00B53AD5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B53AD5" w:rsidRPr="00D53337" w:rsidRDefault="00B53AD5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B53AD5" w:rsidRPr="00D53337" w:rsidRDefault="00B53AD5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B53AD5" w:rsidRPr="00D53337" w:rsidRDefault="00B53AD5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B53AD5" w:rsidRPr="00D53337" w:rsidRDefault="00B53AD5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5B2971" w:rsidRDefault="005B2971" w:rsidP="00180E99">
      <w:pPr>
        <w:pStyle w:val="Normal1"/>
        <w:rPr>
          <w:rFonts w:ascii="Open Sans Light" w:eastAsia="Open Sans" w:hAnsi="Open Sans Light" w:cs="Open Sans Light"/>
          <w:color w:val="404040" w:themeColor="text1" w:themeTint="BF"/>
          <w:sz w:val="32"/>
          <w:szCs w:val="32"/>
        </w:rPr>
      </w:pPr>
    </w:p>
    <w:p w:rsidR="00180E99" w:rsidRP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lastRenderedPageBreak/>
        <w:t xml:space="preserve">1.  A price ceiling is implemented in the market for housing in Meth City, where we assume all housing units are identical.  Demand is given by the equation P = 1,000 – 0.1 Qd, and the supply is given by the equation P = 200 + 0.3 Qs. </w:t>
      </w:r>
    </w:p>
    <w:p w:rsidR="008D6425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 xml:space="preserve">a) Fill in the blank for the following demand and supply schedules given the above equations: </w:t>
      </w:r>
    </w:p>
    <w:p w:rsidR="008D6425" w:rsidRPr="00180E99" w:rsidRDefault="008F7E2B" w:rsidP="008F7E2B">
      <w:pPr>
        <w:pStyle w:val="Normal1"/>
        <w:jc w:val="center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" w:eastAsia="Open Sans" w:hAnsi="Open Sans" w:cs="Open Sans"/>
          <w:noProof/>
          <w:color w:val="1F4E79" w:themeColor="accent1" w:themeShade="80"/>
        </w:rPr>
        <w:drawing>
          <wp:anchor distT="0" distB="0" distL="114300" distR="114300" simplePos="0" relativeHeight="251658240" behindDoc="0" locked="0" layoutInCell="1" allowOverlap="1" wp14:anchorId="0C4E6A86" wp14:editId="37594570">
            <wp:simplePos x="0" y="0"/>
            <wp:positionH relativeFrom="margin">
              <wp:align>left</wp:align>
            </wp:positionH>
            <wp:positionV relativeFrom="paragraph">
              <wp:posOffset>15452</wp:posOffset>
            </wp:positionV>
            <wp:extent cx="3175000" cy="2671445"/>
            <wp:effectExtent l="0" t="0" r="6350" b="0"/>
            <wp:wrapSquare wrapText="bothSides"/>
            <wp:docPr id="2" name="Picture 2" descr="C:\Users\thede_000\AppData\Local\Microsoft\Windows\INetCache\Content.Word\Meth City Housing Un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de_000\AppData\Local\Microsoft\Windows\INetCache\Content.Word\Meth City Housing Uni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21" cy="268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E99" w:rsidRP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Price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  <w:t>Qd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  <w:t>Qs</w:t>
      </w:r>
    </w:p>
    <w:p w:rsidR="00180E99" w:rsidRP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$200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  <w:t>8,000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  <w:t>0</w:t>
      </w:r>
    </w:p>
    <w:p w:rsidR="00180E99" w:rsidRP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$400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  <w:t>6,000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  <w:t>667</w:t>
      </w:r>
    </w:p>
    <w:p w:rsidR="00180E99" w:rsidRP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$500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="00951D20" w:rsidRPr="00951D20">
        <w:rPr>
          <w:rFonts w:ascii="Open Sans Light" w:eastAsia="Open Sans" w:hAnsi="Open Sans Light" w:cs="Open Sans Light"/>
          <w:color w:val="404040" w:themeColor="text1" w:themeTint="BF"/>
        </w:rPr>
        <w:t>5</w:t>
      </w:r>
      <w:r w:rsidR="00E264B5">
        <w:rPr>
          <w:rFonts w:ascii="Open Sans Light" w:eastAsia="Open Sans" w:hAnsi="Open Sans Light" w:cs="Open Sans Light"/>
          <w:color w:val="404040" w:themeColor="text1" w:themeTint="BF"/>
        </w:rPr>
        <w:t>,</w:t>
      </w:r>
      <w:r w:rsidR="00951D20" w:rsidRPr="00951D20">
        <w:rPr>
          <w:rFonts w:ascii="Open Sans Light" w:eastAsia="Open Sans" w:hAnsi="Open Sans Light" w:cs="Open Sans Light"/>
          <w:color w:val="404040" w:themeColor="text1" w:themeTint="BF"/>
        </w:rPr>
        <w:t>000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="00951D20">
        <w:rPr>
          <w:rFonts w:ascii="Open Sans Light" w:eastAsia="Open Sans" w:hAnsi="Open Sans Light" w:cs="Open Sans Light"/>
          <w:color w:val="404040" w:themeColor="text1" w:themeTint="BF"/>
        </w:rPr>
        <w:t>1</w:t>
      </w:r>
      <w:r w:rsidR="00E264B5">
        <w:rPr>
          <w:rFonts w:ascii="Open Sans Light" w:eastAsia="Open Sans" w:hAnsi="Open Sans Light" w:cs="Open Sans Light"/>
          <w:color w:val="404040" w:themeColor="text1" w:themeTint="BF"/>
        </w:rPr>
        <w:t>,</w:t>
      </w:r>
      <w:r w:rsidR="00951D20" w:rsidRPr="00951D20">
        <w:rPr>
          <w:rFonts w:ascii="Open Sans Light" w:eastAsia="Open Sans" w:hAnsi="Open Sans Light" w:cs="Open Sans Light"/>
          <w:color w:val="404040" w:themeColor="text1" w:themeTint="BF"/>
        </w:rPr>
        <w:t>000</w:t>
      </w:r>
    </w:p>
    <w:p w:rsidR="00180E99" w:rsidRP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$600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  <w:t>4,000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  <w:t>1,333</w:t>
      </w:r>
    </w:p>
    <w:p w:rsidR="00180E99" w:rsidRPr="00180E99" w:rsidRDefault="00951D20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" w:eastAsia="Open Sans" w:hAnsi="Open Sans" w:cs="Open Sans"/>
          <w:color w:val="1F4E79" w:themeColor="accent1" w:themeShade="80"/>
        </w:rPr>
        <w:t>$800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Pr="00951D20">
        <w:rPr>
          <w:rFonts w:ascii="Open Sans Light" w:eastAsia="Open Sans" w:hAnsi="Open Sans Light" w:cs="Open Sans Light"/>
          <w:color w:val="404040" w:themeColor="text1" w:themeTint="BF"/>
        </w:rPr>
        <w:t>2</w:t>
      </w:r>
      <w:r w:rsidR="00E264B5">
        <w:rPr>
          <w:rFonts w:ascii="Open Sans Light" w:eastAsia="Open Sans" w:hAnsi="Open Sans Light" w:cs="Open Sans Light"/>
          <w:color w:val="404040" w:themeColor="text1" w:themeTint="BF"/>
        </w:rPr>
        <w:t>,</w:t>
      </w:r>
      <w:r w:rsidRPr="00951D20">
        <w:rPr>
          <w:rFonts w:ascii="Open Sans Light" w:eastAsia="Open Sans" w:hAnsi="Open Sans Light" w:cs="Open Sans Light"/>
          <w:color w:val="404040" w:themeColor="text1" w:themeTint="BF"/>
        </w:rPr>
        <w:t>000</w:t>
      </w:r>
      <w:r w:rsidR="00180E99" w:rsidRPr="00951D20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180E99" w:rsidRPr="00951D20">
        <w:rPr>
          <w:rFonts w:ascii="Open Sans Light" w:eastAsia="Open Sans" w:hAnsi="Open Sans Light" w:cs="Open Sans Light"/>
          <w:color w:val="404040" w:themeColor="text1" w:themeTint="BF"/>
        </w:rPr>
        <w:tab/>
      </w:r>
      <w:r w:rsidRPr="00951D20">
        <w:rPr>
          <w:rFonts w:ascii="Open Sans Light" w:eastAsia="Open Sans" w:hAnsi="Open Sans Light" w:cs="Open Sans Light"/>
          <w:color w:val="404040" w:themeColor="text1" w:themeTint="BF"/>
        </w:rPr>
        <w:t>2</w:t>
      </w:r>
      <w:r w:rsidR="00E264B5">
        <w:rPr>
          <w:rFonts w:ascii="Open Sans Light" w:eastAsia="Open Sans" w:hAnsi="Open Sans Light" w:cs="Open Sans Light"/>
          <w:color w:val="404040" w:themeColor="text1" w:themeTint="BF"/>
        </w:rPr>
        <w:t>,</w:t>
      </w:r>
      <w:r w:rsidRPr="00951D20">
        <w:rPr>
          <w:rFonts w:ascii="Open Sans Light" w:eastAsia="Open Sans" w:hAnsi="Open Sans Light" w:cs="Open Sans Light"/>
          <w:color w:val="404040" w:themeColor="text1" w:themeTint="BF"/>
        </w:rPr>
        <w:t>000</w:t>
      </w:r>
    </w:p>
    <w:p w:rsidR="00180E99" w:rsidRPr="00180E99" w:rsidRDefault="008F7E2B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" w:eastAsia="Open Sans" w:hAnsi="Open Sans" w:cs="Open Sans"/>
          <w:color w:val="1F4E79" w:themeColor="accent1" w:themeShade="80"/>
        </w:rPr>
        <w:t>$1,000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8D6425" w:rsidRPr="008D6425">
        <w:rPr>
          <w:rFonts w:ascii="Open Sans Light" w:eastAsia="Open Sans" w:hAnsi="Open Sans Light" w:cs="Open Sans Light"/>
          <w:color w:val="404040" w:themeColor="text1" w:themeTint="BF"/>
        </w:rPr>
        <w:t>0</w:t>
      </w:r>
      <w:r w:rsidR="008D6425" w:rsidRPr="008D6425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8D6425" w:rsidRPr="008D6425">
        <w:rPr>
          <w:rFonts w:ascii="Open Sans Light" w:eastAsia="Open Sans" w:hAnsi="Open Sans Light" w:cs="Open Sans Light"/>
          <w:color w:val="404040" w:themeColor="text1" w:themeTint="BF"/>
        </w:rPr>
        <w:tab/>
        <w:t>2</w:t>
      </w:r>
      <w:r w:rsidR="00E264B5">
        <w:rPr>
          <w:rFonts w:ascii="Open Sans Light" w:eastAsia="Open Sans" w:hAnsi="Open Sans Light" w:cs="Open Sans Light"/>
          <w:color w:val="404040" w:themeColor="text1" w:themeTint="BF"/>
        </w:rPr>
        <w:t>,</w:t>
      </w:r>
      <w:r w:rsidR="008D6425" w:rsidRPr="008D6425">
        <w:rPr>
          <w:rFonts w:ascii="Open Sans Light" w:eastAsia="Open Sans" w:hAnsi="Open Sans Light" w:cs="Open Sans Light"/>
          <w:color w:val="404040" w:themeColor="text1" w:themeTint="BF"/>
        </w:rPr>
        <w:t>667</w:t>
      </w:r>
    </w:p>
    <w:p w:rsid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 xml:space="preserve">b)  </w:t>
      </w:r>
      <w:r w:rsidR="00BF30C8">
        <w:rPr>
          <w:rFonts w:ascii="Open Sans" w:eastAsia="Open Sans" w:hAnsi="Open Sans" w:cs="Open Sans"/>
          <w:color w:val="1F4E79" w:themeColor="accent1" w:themeShade="80"/>
        </w:rPr>
        <w:t>W</w:t>
      </w:r>
      <w:bookmarkStart w:id="0" w:name="_GoBack"/>
      <w:bookmarkEnd w:id="0"/>
      <w:r w:rsidRPr="00180E99">
        <w:rPr>
          <w:rFonts w:ascii="Open Sans" w:eastAsia="Open Sans" w:hAnsi="Open Sans" w:cs="Open Sans"/>
          <w:color w:val="1F4E79" w:themeColor="accent1" w:themeShade="80"/>
        </w:rPr>
        <w:t xml:space="preserve">hat is the equilibrium price and quantity?    </w:t>
      </w:r>
    </w:p>
    <w:p w:rsidR="00180E99" w:rsidRPr="00180E99" w:rsidRDefault="008F7E2B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The equilibrium price is $800 with a quantity of 2</w:t>
      </w:r>
      <w:r w:rsidR="00E264B5">
        <w:rPr>
          <w:rFonts w:ascii="Open Sans Light" w:eastAsia="Open Sans" w:hAnsi="Open Sans Light" w:cs="Open Sans Light"/>
          <w:color w:val="404040" w:themeColor="text1" w:themeTint="BF"/>
        </w:rPr>
        <w:t>,</w:t>
      </w:r>
      <w:r>
        <w:rPr>
          <w:rFonts w:ascii="Open Sans Light" w:eastAsia="Open Sans" w:hAnsi="Open Sans Light" w:cs="Open Sans Light"/>
          <w:color w:val="404040" w:themeColor="text1" w:themeTint="BF"/>
        </w:rPr>
        <w:t>000.</w:t>
      </w:r>
    </w:p>
    <w:p w:rsid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c) What are the consumer surplus and producer surplus?</w:t>
      </w:r>
    </w:p>
    <w:p w:rsidR="00180E99" w:rsidRPr="00180E99" w:rsidRDefault="008F7E2B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The consumer surplus is: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ab/>
        <w:t>The producer surplus is: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br/>
      </w:r>
      <w:r>
        <w:rPr>
          <w:rFonts w:ascii="Open Sans Light" w:eastAsia="Open Sans" w:hAnsi="Open Sans Light" w:cs="Open Sans Light"/>
          <w:color w:val="404040" w:themeColor="text1" w:themeTint="BF"/>
        </w:rPr>
        <w:t>½(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>$1</w:t>
      </w:r>
      <w:r w:rsidR="00E264B5">
        <w:rPr>
          <w:rFonts w:ascii="Open Sans Light" w:eastAsia="Open Sans" w:hAnsi="Open Sans Light" w:cs="Open Sans Light"/>
          <w:color w:val="404040" w:themeColor="text1" w:themeTint="BF"/>
        </w:rPr>
        <w:t>,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>000-$800)(2</w:t>
      </w:r>
      <w:r w:rsidR="00E264B5">
        <w:rPr>
          <w:rFonts w:ascii="Open Sans Light" w:eastAsia="Open Sans" w:hAnsi="Open Sans Light" w:cs="Open Sans Light"/>
          <w:color w:val="404040" w:themeColor="text1" w:themeTint="BF"/>
        </w:rPr>
        <w:t>,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>000-0)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ab/>
        <w:t>½($800-0)(2</w:t>
      </w:r>
      <w:r w:rsidR="00E264B5">
        <w:rPr>
          <w:rFonts w:ascii="Open Sans Light" w:eastAsia="Open Sans" w:hAnsi="Open Sans Light" w:cs="Open Sans Light"/>
          <w:color w:val="404040" w:themeColor="text1" w:themeTint="BF"/>
        </w:rPr>
        <w:t>,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>000-0)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br/>
        <w:t>½($200)(2</w:t>
      </w:r>
      <w:r w:rsidR="00E264B5">
        <w:rPr>
          <w:rFonts w:ascii="Open Sans Light" w:eastAsia="Open Sans" w:hAnsi="Open Sans Light" w:cs="Open Sans Light"/>
          <w:color w:val="404040" w:themeColor="text1" w:themeTint="BF"/>
        </w:rPr>
        <w:t>,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>000)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ab/>
        <w:t>½($800)(2</w:t>
      </w:r>
      <w:r w:rsidR="00E264B5">
        <w:rPr>
          <w:rFonts w:ascii="Open Sans Light" w:eastAsia="Open Sans" w:hAnsi="Open Sans Light" w:cs="Open Sans Light"/>
          <w:color w:val="404040" w:themeColor="text1" w:themeTint="BF"/>
        </w:rPr>
        <w:t>,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>000)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br/>
        <w:t>200</w:t>
      </w:r>
      <w:r w:rsidR="00E264B5">
        <w:rPr>
          <w:rFonts w:ascii="Open Sans Light" w:eastAsia="Open Sans" w:hAnsi="Open Sans Light" w:cs="Open Sans Light"/>
          <w:color w:val="404040" w:themeColor="text1" w:themeTint="BF"/>
        </w:rPr>
        <w:t>,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>000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ab/>
        <w:t>800</w:t>
      </w:r>
      <w:r w:rsidR="00E264B5">
        <w:rPr>
          <w:rFonts w:ascii="Open Sans Light" w:eastAsia="Open Sans" w:hAnsi="Open Sans Light" w:cs="Open Sans Light"/>
          <w:color w:val="404040" w:themeColor="text1" w:themeTint="BF"/>
        </w:rPr>
        <w:t>,</w:t>
      </w:r>
      <w:r w:rsidR="0010028B">
        <w:rPr>
          <w:rFonts w:ascii="Open Sans Light" w:eastAsia="Open Sans" w:hAnsi="Open Sans Light" w:cs="Open Sans Light"/>
          <w:color w:val="404040" w:themeColor="text1" w:themeTint="BF"/>
        </w:rPr>
        <w:t>000</w:t>
      </w:r>
    </w:p>
    <w:p w:rsid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d) When the price ceiling is implemented, a housing shortage develops to 4,000 units (shortage is the difference between Qd and Qs).  What is the price ceiling in the market?</w:t>
      </w:r>
    </w:p>
    <w:p w:rsidR="00180E99" w:rsidRPr="00180E99" w:rsidRDefault="0010028B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$500</w:t>
      </w:r>
    </w:p>
    <w:p w:rsid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e) Who benefits from this price ceiling?  Who is hurt?</w:t>
      </w:r>
    </w:p>
    <w:p w:rsidR="00180E99" w:rsidRPr="00180E99" w:rsidRDefault="0010028B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Price ceilings are beneficial for most consumers to maintain a standard of living, however, price ceilings discourage suppliers from producing more of an item when they cannot set their own prices.</w:t>
      </w:r>
    </w:p>
    <w:p w:rsidR="00F476EA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lastRenderedPageBreak/>
        <w:t>f) Calculate the Deadweight Loss (Welfare Loss to Society)  Note: It always help to sketch a graph to show the effect of price/quantity changes due to the price ceiling.</w:t>
      </w:r>
    </w:p>
    <w:p w:rsidR="00180E99" w:rsidRPr="00E264B5" w:rsidRDefault="00E264B5" w:rsidP="00180E99">
      <w:pPr>
        <w:pStyle w:val="Normal1"/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Deadweight loss:</w:t>
      </w:r>
      <w:r>
        <w:rPr>
          <w:rFonts w:ascii="Open Sans Light" w:eastAsia="Open Sans" w:hAnsi="Open Sans Light" w:cs="Open Sans Light"/>
          <w:color w:val="404040" w:themeColor="text1" w:themeTint="BF"/>
        </w:rPr>
        <w:br/>
        <w:t>½($800 – $500)(2,000 – 1,000)</w:t>
      </w:r>
      <w:r>
        <w:rPr>
          <w:rFonts w:ascii="Open Sans Light" w:eastAsia="Open Sans" w:hAnsi="Open Sans Light" w:cs="Open Sans Light"/>
          <w:color w:val="404040" w:themeColor="text1" w:themeTint="BF"/>
        </w:rPr>
        <w:br/>
        <w:t>½($300)(1,000)</w:t>
      </w:r>
      <w:r>
        <w:rPr>
          <w:rFonts w:ascii="Open Sans Light" w:eastAsia="Open Sans" w:hAnsi="Open Sans Light" w:cs="Open Sans Light"/>
          <w:color w:val="404040" w:themeColor="text1" w:themeTint="BF"/>
        </w:rPr>
        <w:br/>
        <w:t>$150,000</w:t>
      </w:r>
    </w:p>
    <w:p w:rsidR="00180E99" w:rsidRPr="00180E99" w:rsidRDefault="00E264B5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E264B5">
        <w:rPr>
          <w:rFonts w:ascii="Open Sans" w:eastAsia="Open Sans" w:hAnsi="Open Sans" w:cs="Open Sans"/>
          <w:noProof/>
          <w:color w:val="1F4E79" w:themeColor="accent1" w:themeShade="80"/>
        </w:rPr>
        <w:drawing>
          <wp:anchor distT="0" distB="0" distL="114300" distR="114300" simplePos="0" relativeHeight="251659264" behindDoc="0" locked="0" layoutInCell="1" allowOverlap="1" wp14:anchorId="7F544DD5" wp14:editId="603ACF86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3183255" cy="2758440"/>
            <wp:effectExtent l="0" t="0" r="0" b="3810"/>
            <wp:wrapSquare wrapText="bothSides"/>
            <wp:docPr id="3" name="Picture 3" descr="C:\Users\thede_000\Documents\GitHub\DigiPenSummer2016\ecn100\assignments\US Domestic Market for M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ede_000\Documents\GitHub\DigiPenSummer2016\ecn100\assignments\US Domestic Market for Mil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805" cy="27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E99" w:rsidRPr="00180E99">
        <w:rPr>
          <w:rFonts w:ascii="Open Sans" w:eastAsia="Open Sans" w:hAnsi="Open Sans" w:cs="Open Sans"/>
          <w:color w:val="1F4E79" w:themeColor="accent1" w:themeShade="80"/>
        </w:rPr>
        <w:t xml:space="preserve">2.  Price Floor:  The table below depicts the US domestic market for milk. </w:t>
      </w:r>
    </w:p>
    <w:p w:rsidR="00180E99" w:rsidRPr="00180E99" w:rsidRDefault="00E264B5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" w:eastAsia="Open Sans" w:hAnsi="Open Sans" w:cs="Open Sans"/>
          <w:color w:val="1F4E79" w:themeColor="accent1" w:themeShade="80"/>
        </w:rPr>
        <w:t>Price</w:t>
      </w:r>
      <w:r w:rsidR="00065FBA">
        <w:rPr>
          <w:rFonts w:ascii="Open Sans" w:eastAsia="Open Sans" w:hAnsi="Open Sans" w:cs="Open Sans"/>
          <w:color w:val="1F4E79" w:themeColor="accent1" w:themeShade="80"/>
        </w:rPr>
        <w:tab/>
      </w:r>
      <w:r w:rsidR="00065FBA">
        <w:rPr>
          <w:rFonts w:ascii="Open Sans" w:eastAsia="Open Sans" w:hAnsi="Open Sans" w:cs="Open Sans"/>
          <w:color w:val="1F4E79" w:themeColor="accent1" w:themeShade="80"/>
        </w:rPr>
        <w:tab/>
        <w:t>Qs (‘000 gals)</w:t>
      </w:r>
      <w:r w:rsidR="00065FBA">
        <w:rPr>
          <w:rFonts w:ascii="Open Sans" w:eastAsia="Open Sans" w:hAnsi="Open Sans" w:cs="Open Sans"/>
          <w:color w:val="1F4E79" w:themeColor="accent1" w:themeShade="80"/>
        </w:rPr>
        <w:tab/>
      </w:r>
      <w:r w:rsidR="00180E99" w:rsidRPr="00180E99">
        <w:rPr>
          <w:rFonts w:ascii="Open Sans" w:eastAsia="Open Sans" w:hAnsi="Open Sans" w:cs="Open Sans"/>
          <w:color w:val="1F4E79" w:themeColor="accent1" w:themeShade="80"/>
        </w:rPr>
        <w:t xml:space="preserve">Qd (‘000 gals) </w:t>
      </w:r>
    </w:p>
    <w:p w:rsidR="00180E99" w:rsidRPr="00180E99" w:rsidRDefault="00065FBA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" w:eastAsia="Open Sans" w:hAnsi="Open Sans" w:cs="Open Sans"/>
          <w:color w:val="1F4E79" w:themeColor="accent1" w:themeShade="80"/>
        </w:rPr>
        <w:t>$1.00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  <w:t>560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180E99" w:rsidRPr="00180E99">
        <w:rPr>
          <w:rFonts w:ascii="Open Sans" w:eastAsia="Open Sans" w:hAnsi="Open Sans" w:cs="Open Sans"/>
          <w:color w:val="1F4E79" w:themeColor="accent1" w:themeShade="80"/>
        </w:rPr>
        <w:t>960</w:t>
      </w:r>
    </w:p>
    <w:p w:rsidR="00180E99" w:rsidRPr="00180E99" w:rsidRDefault="00065FBA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" w:eastAsia="Open Sans" w:hAnsi="Open Sans" w:cs="Open Sans"/>
          <w:color w:val="1F4E79" w:themeColor="accent1" w:themeShade="80"/>
        </w:rPr>
        <w:t>$1.25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  <w:t>580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180E99" w:rsidRPr="00180E99">
        <w:rPr>
          <w:rFonts w:ascii="Open Sans" w:eastAsia="Open Sans" w:hAnsi="Open Sans" w:cs="Open Sans"/>
          <w:color w:val="1F4E79" w:themeColor="accent1" w:themeShade="80"/>
        </w:rPr>
        <w:t>880</w:t>
      </w:r>
    </w:p>
    <w:p w:rsidR="00180E99" w:rsidRPr="00180E99" w:rsidRDefault="00065FBA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" w:eastAsia="Open Sans" w:hAnsi="Open Sans" w:cs="Open Sans"/>
          <w:color w:val="1F4E79" w:themeColor="accent1" w:themeShade="80"/>
        </w:rPr>
        <w:t>$1.50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  <w:t>600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180E99" w:rsidRPr="00180E99">
        <w:rPr>
          <w:rFonts w:ascii="Open Sans" w:eastAsia="Open Sans" w:hAnsi="Open Sans" w:cs="Open Sans"/>
          <w:color w:val="1F4E79" w:themeColor="accent1" w:themeShade="80"/>
        </w:rPr>
        <w:t>800</w:t>
      </w:r>
    </w:p>
    <w:p w:rsidR="00180E99" w:rsidRPr="00180E99" w:rsidRDefault="00065FBA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" w:eastAsia="Open Sans" w:hAnsi="Open Sans" w:cs="Open Sans"/>
          <w:color w:val="1F4E79" w:themeColor="accent1" w:themeShade="80"/>
        </w:rPr>
        <w:t>$1.75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  <w:t>620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180E99" w:rsidRPr="00180E99">
        <w:rPr>
          <w:rFonts w:ascii="Open Sans" w:eastAsia="Open Sans" w:hAnsi="Open Sans" w:cs="Open Sans"/>
          <w:color w:val="1F4E79" w:themeColor="accent1" w:themeShade="80"/>
        </w:rPr>
        <w:t>720</w:t>
      </w:r>
    </w:p>
    <w:p w:rsidR="00180E99" w:rsidRPr="00180E99" w:rsidRDefault="00065FBA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" w:eastAsia="Open Sans" w:hAnsi="Open Sans" w:cs="Open Sans"/>
          <w:color w:val="1F4E79" w:themeColor="accent1" w:themeShade="80"/>
        </w:rPr>
        <w:t>$2.00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  <w:t>640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180E99" w:rsidRPr="00180E99">
        <w:rPr>
          <w:rFonts w:ascii="Open Sans" w:eastAsia="Open Sans" w:hAnsi="Open Sans" w:cs="Open Sans"/>
          <w:color w:val="1F4E79" w:themeColor="accent1" w:themeShade="80"/>
        </w:rPr>
        <w:t>640</w:t>
      </w:r>
    </w:p>
    <w:p w:rsidR="00180E99" w:rsidRPr="00180E99" w:rsidRDefault="00065FBA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" w:eastAsia="Open Sans" w:hAnsi="Open Sans" w:cs="Open Sans"/>
          <w:color w:val="1F4E79" w:themeColor="accent1" w:themeShade="80"/>
        </w:rPr>
        <w:t>$2.25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  <w:t>660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180E99" w:rsidRPr="00180E99">
        <w:rPr>
          <w:rFonts w:ascii="Open Sans" w:eastAsia="Open Sans" w:hAnsi="Open Sans" w:cs="Open Sans"/>
          <w:color w:val="1F4E79" w:themeColor="accent1" w:themeShade="80"/>
        </w:rPr>
        <w:t>560</w:t>
      </w:r>
    </w:p>
    <w:p w:rsidR="00180E99" w:rsidRPr="00180E99" w:rsidRDefault="00065FBA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" w:eastAsia="Open Sans" w:hAnsi="Open Sans" w:cs="Open Sans"/>
          <w:color w:val="1F4E79" w:themeColor="accent1" w:themeShade="80"/>
        </w:rPr>
        <w:t>$2.50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  <w:t>680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180E99">
        <w:rPr>
          <w:rFonts w:ascii="Open Sans" w:eastAsia="Open Sans" w:hAnsi="Open Sans" w:cs="Open Sans"/>
          <w:color w:val="1F4E79" w:themeColor="accent1" w:themeShade="80"/>
        </w:rPr>
        <w:t>480</w:t>
      </w:r>
    </w:p>
    <w:p w:rsidR="00180E99" w:rsidRP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 xml:space="preserve"> a) What is the equilibrium market price and quantity? </w:t>
      </w:r>
    </w:p>
    <w:p w:rsidR="00180E99" w:rsidRDefault="00E264B5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The equilibrium price is $2.00 with a quantity of 640,000</w:t>
      </w:r>
    </w:p>
    <w:p w:rsid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b) When government imposed price floor of $2.25, what are the quantity supplied and quantity de</w:t>
      </w:r>
      <w:r>
        <w:rPr>
          <w:rFonts w:ascii="Open Sans" w:eastAsia="Open Sans" w:hAnsi="Open Sans" w:cs="Open Sans"/>
          <w:color w:val="1F4E79" w:themeColor="accent1" w:themeShade="80"/>
        </w:rPr>
        <w:t>manded, a shortage or surplus?</w:t>
      </w:r>
    </w:p>
    <w:p w:rsidR="00180E99" w:rsidRPr="00180E99" w:rsidRDefault="00065FBA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The new quantity supplied is 660,000 and the quantity demanded is 560,000. There is a surplus of 100,000</w:t>
      </w:r>
    </w:p>
    <w:p w:rsidR="00180E99" w:rsidRDefault="00180E99" w:rsidP="00180E99">
      <w:pPr>
        <w:pStyle w:val="Normal1"/>
        <w:rPr>
          <w:rFonts w:ascii="Open Sans Light" w:eastAsia="Open Sans" w:hAnsi="Open Sans Light" w:cs="Open Sans Light"/>
          <w:color w:val="404040" w:themeColor="text1" w:themeTint="BF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c) Sketch a graph to clarify your thoughts; then calculate the Deadweight Loss</w:t>
      </w:r>
    </w:p>
    <w:p w:rsidR="00180E99" w:rsidRDefault="00065FBA" w:rsidP="00180E99">
      <w:pPr>
        <w:pStyle w:val="Normal1"/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Deadweight loss:</w:t>
      </w:r>
      <w:r>
        <w:rPr>
          <w:rFonts w:ascii="Open Sans Light" w:eastAsia="Open Sans" w:hAnsi="Open Sans Light" w:cs="Open Sans Light"/>
          <w:color w:val="404040" w:themeColor="text1" w:themeTint="BF"/>
        </w:rPr>
        <w:br/>
        <w:t>½($2.25 – $2.00)(660,000 – 640,00)</w:t>
      </w:r>
      <w:r>
        <w:rPr>
          <w:rFonts w:ascii="Open Sans Light" w:eastAsia="Open Sans" w:hAnsi="Open Sans Light" w:cs="Open Sans Light"/>
          <w:color w:val="404040" w:themeColor="text1" w:themeTint="BF"/>
        </w:rPr>
        <w:br/>
        <w:t>½($0.25)(20,000)</w:t>
      </w:r>
      <w:r>
        <w:rPr>
          <w:rFonts w:ascii="Open Sans Light" w:eastAsia="Open Sans" w:hAnsi="Open Sans Light" w:cs="Open Sans Light"/>
          <w:color w:val="404040" w:themeColor="text1" w:themeTint="BF"/>
        </w:rPr>
        <w:br/>
        <w:t>$2,500</w:t>
      </w:r>
    </w:p>
    <w:p w:rsidR="00065FBA" w:rsidRPr="00065FBA" w:rsidRDefault="00065FBA" w:rsidP="00180E99">
      <w:pPr>
        <w:pStyle w:val="Normal1"/>
        <w:rPr>
          <w:rFonts w:ascii="Open Sans Light" w:eastAsia="Open Sans" w:hAnsi="Open Sans Light" w:cs="Open Sans Light"/>
          <w:color w:val="404040" w:themeColor="text1" w:themeTint="BF"/>
        </w:rPr>
      </w:pPr>
    </w:p>
    <w:p w:rsidR="00180E99" w:rsidRP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lastRenderedPageBreak/>
        <w:t xml:space="preserve">3.  In the following </w:t>
      </w:r>
      <w:r w:rsidR="00815190">
        <w:rPr>
          <w:rFonts w:ascii="Open Sans" w:eastAsia="Open Sans" w:hAnsi="Open Sans" w:cs="Open Sans"/>
          <w:color w:val="1F4E79" w:themeColor="accent1" w:themeShade="80"/>
        </w:rPr>
        <w:t>table, labor input is your only</w:t>
      </w:r>
      <w:r w:rsidRPr="00180E99">
        <w:rPr>
          <w:rFonts w:ascii="Open Sans" w:eastAsia="Open Sans" w:hAnsi="Open Sans" w:cs="Open Sans"/>
          <w:color w:val="1F4E79" w:themeColor="accent1" w:themeShade="80"/>
        </w:rPr>
        <w:t xml:space="preserve"> variable cost, and the price of labor is $20 per hour, and the fixed cost is $50.  </w:t>
      </w:r>
    </w:p>
    <w:p w:rsid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" w:eastAsia="Open Sans" w:hAnsi="Open Sans" w:cs="Open Sans"/>
          <w:color w:val="1F4E79" w:themeColor="accent1" w:themeShade="80"/>
        </w:rPr>
        <w:t>a) Fill-in the table;</w:t>
      </w:r>
    </w:p>
    <w:p w:rsid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b) Notice the MP and MC that you calculated, how are the MP and MC related to each other?</w:t>
      </w:r>
    </w:p>
    <w:p w:rsidR="00180E99" w:rsidRPr="00180E99" w:rsidRDefault="00625A95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There is a sweet spot for both MP and MC in how much things costs in terms of labor versus how much product you make. There are good returns to a point but after this point more labor results in only diminishing returns.</w:t>
      </w:r>
    </w:p>
    <w:p w:rsidR="00180E99" w:rsidRP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c) What is the relationship between MC and the average costs (ATC and AVC)?</w:t>
      </w:r>
    </w:p>
    <w:p w:rsidR="00180E99" w:rsidRPr="00180E99" w:rsidRDefault="00625A95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Marginal Costs and Average Total Costs and Average Variable Costs relate to how much things cost overall to get the product you are trying to create. A high marginal costs tends to be the result of a high average variable costs and average variable costs.</w:t>
      </w:r>
    </w:p>
    <w:p w:rsidR="00180E99" w:rsidRP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Q. Labo</w:t>
      </w:r>
      <w:r>
        <w:rPr>
          <w:rFonts w:ascii="Open Sans" w:eastAsia="Open Sans" w:hAnsi="Open Sans" w:cs="Open Sans"/>
          <w:color w:val="1F4E79" w:themeColor="accent1" w:themeShade="80"/>
        </w:rPr>
        <w:t>r(hour)</w:t>
      </w:r>
      <w:r>
        <w:rPr>
          <w:rFonts w:ascii="Open Sans" w:eastAsia="Open Sans" w:hAnsi="Open Sans" w:cs="Open Sans"/>
          <w:color w:val="1F4E79" w:themeColor="accent1" w:themeShade="80"/>
        </w:rPr>
        <w:tab/>
        <w:t>Q.Output(units)</w:t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0A22F1">
        <w:rPr>
          <w:rFonts w:ascii="Open Sans" w:eastAsia="Open Sans" w:hAnsi="Open Sans" w:cs="Open Sans"/>
          <w:color w:val="1F4E79" w:themeColor="accent1" w:themeShade="80"/>
        </w:rPr>
        <w:t xml:space="preserve"> MP</w:t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>TC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  <w:t>MC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="00625A95">
        <w:rPr>
          <w:rFonts w:ascii="Open Sans" w:eastAsia="Open Sans" w:hAnsi="Open Sans" w:cs="Open Sans"/>
          <w:color w:val="1F4E79" w:themeColor="accent1" w:themeShade="80"/>
        </w:rPr>
        <w:tab/>
      </w:r>
      <w:r w:rsidR="00625A95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>AVC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  <w:t>ATC</w:t>
      </w:r>
    </w:p>
    <w:p w:rsidR="00180E99" w:rsidRPr="000D3087" w:rsidRDefault="00180E99" w:rsidP="00180E99">
      <w:pPr>
        <w:pStyle w:val="Normal1"/>
        <w:rPr>
          <w:rFonts w:ascii="Open Sans Light" w:eastAsia="Open Sans" w:hAnsi="Open Sans Light" w:cs="Open Sans Light"/>
          <w:color w:val="404040" w:themeColor="text1" w:themeTint="BF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0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>0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  <w:t xml:space="preserve">  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 xml:space="preserve">  </w:t>
      </w:r>
      <w:r w:rsidR="00815190" w:rsidRPr="000D3087">
        <w:rPr>
          <w:rFonts w:ascii="Open Sans Light" w:eastAsia="Open Sans" w:hAnsi="Open Sans Light" w:cs="Open Sans Light"/>
          <w:color w:val="404040" w:themeColor="text1" w:themeTint="BF"/>
        </w:rPr>
        <w:t>0</w:t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815190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>50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>cannot divide by zero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D3087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92141C" w:rsidRPr="000D3087">
        <w:rPr>
          <w:rFonts w:ascii="Open Sans Light" w:eastAsia="Open Sans" w:hAnsi="Open Sans Light" w:cs="Open Sans Light"/>
          <w:color w:val="404040" w:themeColor="text1" w:themeTint="BF"/>
        </w:rPr>
        <w:t>0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92141C" w:rsidRPr="000D3087">
        <w:rPr>
          <w:rFonts w:ascii="Open Sans Light" w:eastAsia="Open Sans" w:hAnsi="Open Sans Light" w:cs="Open Sans Light"/>
          <w:color w:val="404040" w:themeColor="text1" w:themeTint="BF"/>
        </w:rPr>
        <w:t>$0</w:t>
      </w:r>
    </w:p>
    <w:p w:rsidR="00180E99" w:rsidRPr="000D3087" w:rsidRDefault="00180E99" w:rsidP="00180E99">
      <w:pPr>
        <w:pStyle w:val="Normal1"/>
        <w:rPr>
          <w:rFonts w:ascii="Open Sans Light" w:eastAsia="Open Sans" w:hAnsi="Open Sans Light" w:cs="Open Sans Light"/>
          <w:color w:val="404040" w:themeColor="text1" w:themeTint="BF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1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0A22F1">
        <w:rPr>
          <w:rFonts w:ascii="Open Sans" w:eastAsia="Open Sans" w:hAnsi="Open Sans" w:cs="Open Sans"/>
          <w:color w:val="1F4E79" w:themeColor="accent1" w:themeShade="80"/>
        </w:rPr>
        <w:t>2</w:t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  <w:t xml:space="preserve">  </w:t>
      </w:r>
      <w:r w:rsidR="00815190" w:rsidRPr="000D3087">
        <w:rPr>
          <w:rFonts w:ascii="Open Sans Light" w:eastAsia="Open Sans" w:hAnsi="Open Sans Light" w:cs="Open Sans Light"/>
          <w:color w:val="404040" w:themeColor="text1" w:themeTint="BF"/>
        </w:rPr>
        <w:t>2</w:t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ab/>
        <w:t>$70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>10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D3087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92141C" w:rsidRPr="000D3087">
        <w:rPr>
          <w:rFonts w:ascii="Open Sans Light" w:eastAsia="Open Sans" w:hAnsi="Open Sans Light" w:cs="Open Sans Light"/>
          <w:color w:val="404040" w:themeColor="text1" w:themeTint="BF"/>
        </w:rPr>
        <w:t>10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92141C" w:rsidRPr="000D3087">
        <w:rPr>
          <w:rFonts w:ascii="Open Sans Light" w:eastAsia="Open Sans" w:hAnsi="Open Sans Light" w:cs="Open Sans Light"/>
          <w:color w:val="404040" w:themeColor="text1" w:themeTint="BF"/>
        </w:rPr>
        <w:t>$35</w:t>
      </w:r>
    </w:p>
    <w:p w:rsidR="00180E99" w:rsidRP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2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0A22F1">
        <w:rPr>
          <w:rFonts w:ascii="Open Sans" w:eastAsia="Open Sans" w:hAnsi="Open Sans" w:cs="Open Sans"/>
          <w:color w:val="1F4E79" w:themeColor="accent1" w:themeShade="80"/>
        </w:rPr>
        <w:t>6</w:t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  <w:t xml:space="preserve">  </w:t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 xml:space="preserve">  </w:t>
      </w:r>
      <w:r w:rsidR="00815190" w:rsidRPr="000D3087">
        <w:rPr>
          <w:rFonts w:ascii="Open Sans Light" w:eastAsia="Open Sans" w:hAnsi="Open Sans Light" w:cs="Open Sans Light"/>
          <w:color w:val="404040" w:themeColor="text1" w:themeTint="BF"/>
        </w:rPr>
        <w:t>4</w:t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ab/>
        <w:t>$90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>3.33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D3087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92141C" w:rsidRPr="000D3087">
        <w:rPr>
          <w:rFonts w:ascii="Open Sans Light" w:eastAsia="Open Sans" w:hAnsi="Open Sans Light" w:cs="Open Sans Light"/>
          <w:color w:val="404040" w:themeColor="text1" w:themeTint="BF"/>
        </w:rPr>
        <w:t>6.67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92141C" w:rsidRPr="000D3087">
        <w:rPr>
          <w:rFonts w:ascii="Open Sans Light" w:eastAsia="Open Sans" w:hAnsi="Open Sans Light" w:cs="Open Sans Light"/>
          <w:color w:val="404040" w:themeColor="text1" w:themeTint="BF"/>
        </w:rPr>
        <w:t>$15</w:t>
      </w:r>
    </w:p>
    <w:p w:rsidR="00180E99" w:rsidRP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3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0A22F1">
        <w:rPr>
          <w:rFonts w:ascii="Open Sans" w:eastAsia="Open Sans" w:hAnsi="Open Sans" w:cs="Open Sans"/>
          <w:color w:val="1F4E79" w:themeColor="accent1" w:themeShade="80"/>
        </w:rPr>
        <w:t>15</w:t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  <w:t xml:space="preserve"> </w:t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 xml:space="preserve">  </w:t>
      </w:r>
      <w:r w:rsidR="00815190" w:rsidRPr="000D3087">
        <w:rPr>
          <w:rFonts w:ascii="Open Sans Light" w:eastAsia="Open Sans" w:hAnsi="Open Sans Light" w:cs="Open Sans Light"/>
          <w:color w:val="404040" w:themeColor="text1" w:themeTint="BF"/>
        </w:rPr>
        <w:t>9</w:t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ab/>
        <w:t>$110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>2.22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D3087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92141C" w:rsidRPr="000D3087">
        <w:rPr>
          <w:rFonts w:ascii="Open Sans Light" w:eastAsia="Open Sans" w:hAnsi="Open Sans Light" w:cs="Open Sans Light"/>
          <w:color w:val="404040" w:themeColor="text1" w:themeTint="BF"/>
        </w:rPr>
        <w:t>4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92141C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0D3087" w:rsidRPr="000D3087">
        <w:rPr>
          <w:rFonts w:ascii="Open Sans Light" w:eastAsia="Open Sans" w:hAnsi="Open Sans Light" w:cs="Open Sans Light"/>
          <w:color w:val="404040" w:themeColor="text1" w:themeTint="BF"/>
        </w:rPr>
        <w:t>7.33</w:t>
      </w:r>
    </w:p>
    <w:p w:rsidR="00180E99" w:rsidRPr="00180E99" w:rsidRDefault="00180E99" w:rsidP="00180E99">
      <w:pPr>
        <w:pStyle w:val="Normal1"/>
        <w:rPr>
          <w:rFonts w:ascii="Open Sans" w:eastAsia="Open Sans" w:hAnsi="Open Sans" w:cs="Open Sans"/>
          <w:color w:val="1F4E79" w:themeColor="accent1" w:themeShade="80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4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0A22F1">
        <w:rPr>
          <w:rFonts w:ascii="Open Sans" w:eastAsia="Open Sans" w:hAnsi="Open Sans" w:cs="Open Sans"/>
          <w:color w:val="1F4E79" w:themeColor="accent1" w:themeShade="80"/>
        </w:rPr>
        <w:t>20</w:t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  <w:t xml:space="preserve"> </w:t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 xml:space="preserve">  </w:t>
      </w:r>
      <w:r w:rsidR="00815190" w:rsidRPr="000D3087">
        <w:rPr>
          <w:rFonts w:ascii="Open Sans Light" w:eastAsia="Open Sans" w:hAnsi="Open Sans Light" w:cs="Open Sans Light"/>
          <w:color w:val="404040" w:themeColor="text1" w:themeTint="BF"/>
        </w:rPr>
        <w:t>5</w:t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ab/>
        <w:t>$130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>4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D3087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92141C" w:rsidRPr="000D3087">
        <w:rPr>
          <w:rFonts w:ascii="Open Sans Light" w:eastAsia="Open Sans" w:hAnsi="Open Sans Light" w:cs="Open Sans Light"/>
          <w:color w:val="404040" w:themeColor="text1" w:themeTint="BF"/>
        </w:rPr>
        <w:t>4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D3087" w:rsidRPr="000D3087">
        <w:rPr>
          <w:rFonts w:ascii="Open Sans Light" w:eastAsia="Open Sans" w:hAnsi="Open Sans Light" w:cs="Open Sans Light"/>
          <w:color w:val="404040" w:themeColor="text1" w:themeTint="BF"/>
        </w:rPr>
        <w:t>$6.5</w:t>
      </w:r>
    </w:p>
    <w:p w:rsidR="00180E99" w:rsidRPr="000D3087" w:rsidRDefault="00180E99" w:rsidP="00180E99">
      <w:pPr>
        <w:pStyle w:val="Normal1"/>
        <w:rPr>
          <w:rFonts w:ascii="Open Sans Light" w:eastAsia="Open Sans" w:hAnsi="Open Sans Light" w:cs="Open Sans Light"/>
          <w:color w:val="404040" w:themeColor="text1" w:themeTint="BF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5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="000A22F1">
        <w:rPr>
          <w:rFonts w:ascii="Open Sans" w:eastAsia="Open Sans" w:hAnsi="Open Sans" w:cs="Open Sans"/>
          <w:color w:val="1F4E79" w:themeColor="accent1" w:themeShade="80"/>
        </w:rPr>
        <w:t>23</w:t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  <w:t xml:space="preserve"> </w:t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</w:r>
      <w:r w:rsidR="000A22F1">
        <w:rPr>
          <w:rFonts w:ascii="Open Sans" w:eastAsia="Open Sans" w:hAnsi="Open Sans" w:cs="Open Sans"/>
          <w:color w:val="1F4E79" w:themeColor="accent1" w:themeShade="80"/>
        </w:rPr>
        <w:tab/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 xml:space="preserve">  </w:t>
      </w:r>
      <w:r w:rsidR="00815190" w:rsidRPr="000D3087">
        <w:rPr>
          <w:rFonts w:ascii="Open Sans Light" w:eastAsia="Open Sans" w:hAnsi="Open Sans Light" w:cs="Open Sans Light"/>
          <w:color w:val="404040" w:themeColor="text1" w:themeTint="BF"/>
        </w:rPr>
        <w:t>3</w:t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ab/>
        <w:t>$150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>6.67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D3087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92141C" w:rsidRPr="000D3087">
        <w:rPr>
          <w:rFonts w:ascii="Open Sans Light" w:eastAsia="Open Sans" w:hAnsi="Open Sans Light" w:cs="Open Sans Light"/>
          <w:color w:val="404040" w:themeColor="text1" w:themeTint="BF"/>
        </w:rPr>
        <w:t>4.35</w:t>
      </w:r>
      <w:r w:rsidR="000D3087" w:rsidRPr="000D3087">
        <w:rPr>
          <w:rFonts w:ascii="Open Sans Light" w:eastAsia="Open Sans" w:hAnsi="Open Sans Light" w:cs="Open Sans Light"/>
          <w:color w:val="404040" w:themeColor="text1" w:themeTint="BF"/>
        </w:rPr>
        <w:tab/>
        <w:t>$6.52</w:t>
      </w:r>
    </w:p>
    <w:p w:rsidR="00B43B45" w:rsidRPr="000D3087" w:rsidRDefault="00180E99" w:rsidP="00180E99">
      <w:pPr>
        <w:pStyle w:val="Normal1"/>
        <w:rPr>
          <w:rFonts w:ascii="Open Sans Light" w:eastAsia="Open Sans" w:hAnsi="Open Sans Light" w:cs="Open Sans Light"/>
          <w:color w:val="404040" w:themeColor="text1" w:themeTint="BF"/>
        </w:rPr>
      </w:pPr>
      <w:r w:rsidRPr="00180E99">
        <w:rPr>
          <w:rFonts w:ascii="Open Sans" w:eastAsia="Open Sans" w:hAnsi="Open Sans" w:cs="Open Sans"/>
          <w:color w:val="1F4E79" w:themeColor="accent1" w:themeShade="80"/>
        </w:rPr>
        <w:t>6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>24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  <w:t xml:space="preserve">  </w:t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</w:r>
      <w:r w:rsidRPr="00180E99">
        <w:rPr>
          <w:rFonts w:ascii="Open Sans" w:eastAsia="Open Sans" w:hAnsi="Open Sans" w:cs="Open Sans"/>
          <w:color w:val="1F4E79" w:themeColor="accent1" w:themeShade="80"/>
        </w:rPr>
        <w:tab/>
        <w:t xml:space="preserve">  </w:t>
      </w:r>
      <w:r w:rsidR="00815190" w:rsidRPr="000D3087">
        <w:rPr>
          <w:rFonts w:ascii="Open Sans Light" w:eastAsia="Open Sans" w:hAnsi="Open Sans Light" w:cs="Open Sans Light"/>
          <w:color w:val="404040" w:themeColor="text1" w:themeTint="BF"/>
        </w:rPr>
        <w:t>1</w:t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ab/>
        <w:t>$170</w:t>
      </w:r>
      <w:r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A22F1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>20</w:t>
      </w:r>
      <w:r w:rsidR="0092141C" w:rsidRPr="000D3087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625A95">
        <w:rPr>
          <w:rFonts w:ascii="Open Sans Light" w:eastAsia="Open Sans" w:hAnsi="Open Sans Light" w:cs="Open Sans Light"/>
          <w:color w:val="404040" w:themeColor="text1" w:themeTint="BF"/>
        </w:rPr>
        <w:tab/>
      </w:r>
      <w:r w:rsidR="000D3087" w:rsidRPr="000D3087">
        <w:rPr>
          <w:rFonts w:ascii="Open Sans Light" w:eastAsia="Open Sans" w:hAnsi="Open Sans Light" w:cs="Open Sans Light"/>
          <w:color w:val="404040" w:themeColor="text1" w:themeTint="BF"/>
        </w:rPr>
        <w:t>$</w:t>
      </w:r>
      <w:r w:rsidR="0092141C" w:rsidRPr="000D3087">
        <w:rPr>
          <w:rFonts w:ascii="Open Sans Light" w:eastAsia="Open Sans" w:hAnsi="Open Sans Light" w:cs="Open Sans Light"/>
          <w:color w:val="404040" w:themeColor="text1" w:themeTint="BF"/>
        </w:rPr>
        <w:t>5</w:t>
      </w:r>
      <w:r w:rsidR="000D3087" w:rsidRPr="000D3087">
        <w:rPr>
          <w:rFonts w:ascii="Open Sans Light" w:eastAsia="Open Sans" w:hAnsi="Open Sans Light" w:cs="Open Sans Light"/>
          <w:color w:val="404040" w:themeColor="text1" w:themeTint="BF"/>
        </w:rPr>
        <w:tab/>
        <w:t>$7.08</w:t>
      </w:r>
    </w:p>
    <w:p w:rsidR="00A968EE" w:rsidRPr="00D53337" w:rsidRDefault="00A968EE" w:rsidP="00D53337">
      <w:pPr>
        <w:pStyle w:val="Normal1"/>
        <w:rPr>
          <w:rFonts w:ascii="Open Sans" w:hAnsi="Open Sans" w:cs="Open Sans"/>
          <w:color w:val="404040" w:themeColor="text1" w:themeTint="BF"/>
        </w:rPr>
      </w:pPr>
    </w:p>
    <w:sectPr w:rsidR="00A968EE" w:rsidRPr="00D53337" w:rsidSect="00F8107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61E" w:rsidRDefault="004F061E" w:rsidP="00505DA7">
      <w:pPr>
        <w:spacing w:after="0" w:line="240" w:lineRule="auto"/>
      </w:pPr>
      <w:r>
        <w:separator/>
      </w:r>
    </w:p>
  </w:endnote>
  <w:endnote w:type="continuationSeparator" w:id="0">
    <w:p w:rsidR="004F061E" w:rsidRDefault="004F061E" w:rsidP="0050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 Semibold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B6" w:rsidRDefault="00B768B6" w:rsidP="00EA393D"/>
  <w:p w:rsidR="00B768B6" w:rsidRDefault="00B768B6" w:rsidP="00EA393D">
    <w:pPr>
      <w:pStyle w:val="Footer"/>
    </w:pPr>
    <w:r>
      <w:rPr>
        <w:rFonts w:ascii="Open Sans" w:hAnsi="Open Sans" w:cs="Open Sans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E9437E9" wp14:editId="4731D477">
              <wp:simplePos x="0" y="0"/>
              <wp:positionH relativeFrom="column">
                <wp:posOffset>-3717</wp:posOffset>
              </wp:positionH>
              <wp:positionV relativeFrom="paragraph">
                <wp:posOffset>-259824</wp:posOffset>
              </wp:positionV>
              <wp:extent cx="5954751" cy="0"/>
              <wp:effectExtent l="0" t="0" r="27305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475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7F7DDF" id="Straight Connector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20.45pt" to="468.6pt,-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" strokecolor="black [3200]" strokeweight=".5pt">
              <v:stroke joinstyle="miter"/>
            </v:line>
          </w:pict>
        </mc:Fallback>
      </mc:AlternateContent>
    </w:r>
    <w:r w:rsidRPr="00505DA7">
      <w:rPr>
        <w:rFonts w:ascii="Open Sans" w:hAnsi="Open Sans" w:cs="Open Sans"/>
      </w:rPr>
      <w:t>©2015 DigiPen Institute of Technology</w:t>
    </w:r>
    <w:r>
      <w:rPr>
        <w:rFonts w:ascii="Open Sans" w:hAnsi="Open Sans" w:cs="Open Sans"/>
      </w:rPr>
      <w:tab/>
    </w:r>
    <w:r>
      <w:rPr>
        <w:rFonts w:ascii="Open Sans" w:hAnsi="Open Sans" w:cs="Open Sans"/>
      </w:rPr>
      <w:tab/>
    </w:r>
    <w:r w:rsidRPr="00505DA7">
      <w:rPr>
        <w:rFonts w:ascii="Open Sans" w:hAnsi="Open Sans" w:cs="Open Sans"/>
      </w:rPr>
      <w:fldChar w:fldCharType="begin"/>
    </w:r>
    <w:r w:rsidRPr="00505DA7">
      <w:rPr>
        <w:rFonts w:ascii="Open Sans" w:hAnsi="Open Sans" w:cs="Open Sans"/>
      </w:rPr>
      <w:instrText xml:space="preserve"> PAGE   \* MERGEFORMAT </w:instrText>
    </w:r>
    <w:r w:rsidRPr="00505DA7">
      <w:rPr>
        <w:rFonts w:ascii="Open Sans" w:hAnsi="Open Sans" w:cs="Open Sans"/>
      </w:rPr>
      <w:fldChar w:fldCharType="separate"/>
    </w:r>
    <w:r>
      <w:rPr>
        <w:rFonts w:ascii="Open Sans" w:hAnsi="Open Sans" w:cs="Open Sans"/>
        <w:noProof/>
      </w:rPr>
      <w:t>2</w:t>
    </w:r>
    <w:r w:rsidRPr="00505DA7">
      <w:rPr>
        <w:rFonts w:ascii="Open Sans" w:hAnsi="Open Sans" w:cs="Open Sans"/>
        <w:noProof/>
      </w:rPr>
      <w:fldChar w:fldCharType="end"/>
    </w:r>
  </w:p>
  <w:p w:rsidR="00B768B6" w:rsidRDefault="00B768B6">
    <w:pPr>
      <w:pStyle w:val="Footer"/>
    </w:pPr>
  </w:p>
  <w:p w:rsidR="00B768B6" w:rsidRDefault="00B768B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B6" w:rsidRDefault="00B768B6">
    <w:pPr>
      <w:pStyle w:val="Footer"/>
      <w:rPr>
        <w:rFonts w:ascii="Open Sans" w:hAnsi="Open Sans" w:cs="Open Sans"/>
        <w:sz w:val="18"/>
        <w:szCs w:val="18"/>
      </w:rPr>
    </w:pPr>
    <w:r w:rsidRPr="00E63711">
      <w:rPr>
        <w:rFonts w:ascii="Open Sans" w:hAnsi="Open Sans" w:cs="Open Sans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DB0A595" wp14:editId="5CCD227D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5954751" cy="0"/>
              <wp:effectExtent l="0" t="0" r="27305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475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0B015F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468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" strokecolor="black [3200]" strokeweight=".5pt">
              <v:stroke joinstyle="miter"/>
              <w10:wrap anchorx="margin"/>
            </v:line>
          </w:pict>
        </mc:Fallback>
      </mc:AlternateContent>
    </w:r>
  </w:p>
  <w:p w:rsidR="00B768B6" w:rsidRPr="00E63711" w:rsidRDefault="00B768B6">
    <w:pPr>
      <w:pStyle w:val="Footer"/>
      <w:rPr>
        <w:sz w:val="18"/>
        <w:szCs w:val="18"/>
      </w:rPr>
    </w:pPr>
    <w:r w:rsidRPr="00E63711">
      <w:rPr>
        <w:rFonts w:ascii="Open Sans" w:hAnsi="Open Sans" w:cs="Open Sans"/>
        <w:sz w:val="18"/>
        <w:szCs w:val="18"/>
      </w:rPr>
      <w:t>© 2016 DigiPen Institute of Technology</w:t>
    </w:r>
    <w:r w:rsidRPr="00E63711">
      <w:rPr>
        <w:rFonts w:ascii="Open Sans" w:hAnsi="Open Sans" w:cs="Open Sans"/>
        <w:sz w:val="18"/>
        <w:szCs w:val="18"/>
      </w:rPr>
      <w:tab/>
    </w:r>
    <w:r w:rsidRPr="00E63711">
      <w:rPr>
        <w:rFonts w:ascii="Open Sans" w:hAnsi="Open Sans" w:cs="Open Sans"/>
        <w:sz w:val="18"/>
        <w:szCs w:val="18"/>
      </w:rPr>
      <w:tab/>
    </w:r>
    <w:r w:rsidRPr="00E63711">
      <w:rPr>
        <w:rFonts w:ascii="Open Sans" w:hAnsi="Open Sans" w:cs="Open Sans"/>
        <w:sz w:val="18"/>
        <w:szCs w:val="18"/>
      </w:rPr>
      <w:fldChar w:fldCharType="begin"/>
    </w:r>
    <w:r w:rsidRPr="00E63711">
      <w:rPr>
        <w:rFonts w:ascii="Open Sans" w:hAnsi="Open Sans" w:cs="Open Sans"/>
        <w:sz w:val="18"/>
        <w:szCs w:val="18"/>
      </w:rPr>
      <w:instrText xml:space="preserve"> PAGE   \* MERGEFORMAT </w:instrText>
    </w:r>
    <w:r w:rsidRPr="00E63711">
      <w:rPr>
        <w:rFonts w:ascii="Open Sans" w:hAnsi="Open Sans" w:cs="Open Sans"/>
        <w:sz w:val="18"/>
        <w:szCs w:val="18"/>
      </w:rPr>
      <w:fldChar w:fldCharType="separate"/>
    </w:r>
    <w:r w:rsidR="00BF30C8">
      <w:rPr>
        <w:rFonts w:ascii="Open Sans" w:hAnsi="Open Sans" w:cs="Open Sans"/>
        <w:noProof/>
        <w:sz w:val="18"/>
        <w:szCs w:val="18"/>
      </w:rPr>
      <w:t>4</w:t>
    </w:r>
    <w:r w:rsidRPr="00E63711">
      <w:rPr>
        <w:rFonts w:ascii="Open Sans" w:hAnsi="Open Sans" w:cs="Open Sans"/>
        <w:noProof/>
        <w:sz w:val="18"/>
        <w:szCs w:val="18"/>
      </w:rPr>
      <w:fldChar w:fldCharType="end"/>
    </w:r>
  </w:p>
  <w:p w:rsidR="00B768B6" w:rsidRDefault="00B768B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B6" w:rsidRPr="00DB6C82" w:rsidRDefault="00B768B6">
    <w:pPr>
      <w:pStyle w:val="Footer"/>
      <w:rPr>
        <w:rFonts w:ascii="Open Sans" w:hAnsi="Open Sans" w:cs="Open Sans"/>
        <w:sz w:val="18"/>
        <w:szCs w:val="18"/>
      </w:rPr>
    </w:pPr>
    <w:r w:rsidRPr="00DB6C82">
      <w:rPr>
        <w:rFonts w:ascii="Open Sans" w:hAnsi="Open Sans" w:cs="Open Sans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7CB4FFA" wp14:editId="3DC7E983">
              <wp:simplePos x="0" y="0"/>
              <wp:positionH relativeFrom="margin">
                <wp:align>left</wp:align>
              </wp:positionH>
              <wp:positionV relativeFrom="paragraph">
                <wp:posOffset>-174625</wp:posOffset>
              </wp:positionV>
              <wp:extent cx="5954751" cy="0"/>
              <wp:effectExtent l="0" t="0" r="27305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475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39C062" id="Straight Connector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3.75pt" to="468.9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" strokecolor="black [3200]" strokeweight=".5pt">
              <v:stroke joinstyle="miter"/>
              <w10:wrap anchorx="margin"/>
            </v:line>
          </w:pict>
        </mc:Fallback>
      </mc:AlternateContent>
    </w:r>
    <w:r w:rsidRPr="00DB6C82">
      <w:rPr>
        <w:rFonts w:ascii="Open Sans" w:hAnsi="Open Sans" w:cs="Open Sans"/>
        <w:sz w:val="18"/>
        <w:szCs w:val="18"/>
      </w:rPr>
      <w:t>© 2016 DigiPen Institute of Technology</w:t>
    </w:r>
    <w:r w:rsidRPr="00DB6C82">
      <w:rPr>
        <w:rFonts w:ascii="Open Sans" w:hAnsi="Open Sans" w:cs="Open Sans"/>
        <w:sz w:val="18"/>
        <w:szCs w:val="18"/>
      </w:rPr>
      <w:tab/>
    </w:r>
    <w:r w:rsidRPr="00DB6C82">
      <w:rPr>
        <w:rFonts w:ascii="Open Sans" w:hAnsi="Open Sans" w:cs="Open Sans"/>
        <w:sz w:val="18"/>
        <w:szCs w:val="18"/>
      </w:rPr>
      <w:tab/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61E" w:rsidRDefault="004F061E" w:rsidP="00505DA7">
      <w:pPr>
        <w:spacing w:after="0" w:line="240" w:lineRule="auto"/>
      </w:pPr>
      <w:r>
        <w:separator/>
      </w:r>
    </w:p>
  </w:footnote>
  <w:footnote w:type="continuationSeparator" w:id="0">
    <w:p w:rsidR="004F061E" w:rsidRDefault="004F061E" w:rsidP="00505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2D0" w:rsidRPr="00E63711" w:rsidRDefault="00C772D0" w:rsidP="00C772D0">
    <w:pPr>
      <w:pStyle w:val="Header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ECN100</w:t>
    </w:r>
    <w:r w:rsidRPr="00E63711">
      <w:rPr>
        <w:rFonts w:ascii="Open Sans" w:hAnsi="Open Sans" w:cs="Open Sans"/>
        <w:sz w:val="18"/>
        <w:szCs w:val="18"/>
      </w:rPr>
      <w:t xml:space="preserve">: Section </w:t>
    </w:r>
    <w:r>
      <w:rPr>
        <w:rFonts w:ascii="Open Sans" w:hAnsi="Open Sans" w:cs="Open Sans"/>
        <w:sz w:val="18"/>
        <w:szCs w:val="18"/>
      </w:rPr>
      <w:t xml:space="preserve">A </w:t>
    </w:r>
    <w:r w:rsidRPr="00E63711">
      <w:rPr>
        <w:rFonts w:ascii="Open Sans" w:hAnsi="Open Sans" w:cs="Open Sans"/>
        <w:sz w:val="18"/>
        <w:szCs w:val="18"/>
      </w:rPr>
      <w:t>—</w:t>
    </w:r>
    <w:r>
      <w:rPr>
        <w:rFonts w:ascii="Open Sans" w:hAnsi="Open Sans" w:cs="Open Sans"/>
        <w:sz w:val="18"/>
        <w:szCs w:val="18"/>
      </w:rPr>
      <w:t xml:space="preserve"> </w:t>
    </w:r>
    <w:r w:rsidRPr="00E63711">
      <w:rPr>
        <w:rFonts w:ascii="Open Sans" w:hAnsi="Open Sans" w:cs="Open Sans"/>
        <w:sz w:val="18"/>
        <w:szCs w:val="18"/>
      </w:rPr>
      <w:t>S</w:t>
    </w:r>
    <w:r w:rsidR="005B2971">
      <w:rPr>
        <w:rFonts w:ascii="Open Sans" w:hAnsi="Open Sans" w:cs="Open Sans"/>
        <w:sz w:val="18"/>
        <w:szCs w:val="18"/>
      </w:rPr>
      <w:t>ummer</w:t>
    </w:r>
    <w:r w:rsidRPr="00E63711">
      <w:rPr>
        <w:rFonts w:ascii="Open Sans" w:hAnsi="Open Sans" w:cs="Open Sans"/>
        <w:sz w:val="18"/>
        <w:szCs w:val="18"/>
      </w:rPr>
      <w:t xml:space="preserve"> 2016</w:t>
    </w:r>
    <w:r>
      <w:rPr>
        <w:rFonts w:ascii="Open Sans" w:hAnsi="Open Sans" w:cs="Open Sans"/>
        <w:sz w:val="18"/>
        <w:szCs w:val="18"/>
      </w:rPr>
      <w:tab/>
    </w:r>
    <w:r>
      <w:rPr>
        <w:rFonts w:ascii="Open Sans" w:hAnsi="Open Sans" w:cs="Open Sans"/>
        <w:sz w:val="18"/>
        <w:szCs w:val="18"/>
      </w:rPr>
      <w:tab/>
    </w:r>
    <w:r w:rsidRPr="00E63711">
      <w:rPr>
        <w:rFonts w:ascii="Open Sans" w:hAnsi="Open Sans" w:cs="Open Sans"/>
        <w:sz w:val="18"/>
        <w:szCs w:val="18"/>
      </w:rPr>
      <w:t>Travis Moore</w:t>
    </w:r>
  </w:p>
  <w:p w:rsidR="00B768B6" w:rsidRPr="00C772D0" w:rsidRDefault="00D53337" w:rsidP="00C772D0">
    <w:pPr>
      <w:pStyle w:val="Header"/>
    </w:pPr>
    <w:r w:rsidRPr="00E63711">
      <w:rPr>
        <w:rFonts w:ascii="Open Sans" w:hAnsi="Open Sans" w:cs="Open Sans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D625B7" wp14:editId="6371BB70">
              <wp:simplePos x="0" y="0"/>
              <wp:positionH relativeFrom="margin">
                <wp:align>left</wp:align>
              </wp:positionH>
              <wp:positionV relativeFrom="paragraph">
                <wp:posOffset>133985</wp:posOffset>
              </wp:positionV>
              <wp:extent cx="5954751" cy="0"/>
              <wp:effectExtent l="0" t="0" r="2730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475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9FD550" id="Straight Connector 1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5pt" to="468.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B6" w:rsidRPr="00E63711" w:rsidRDefault="00B768B6" w:rsidP="00246C85">
    <w:pPr>
      <w:pStyle w:val="Header"/>
      <w:jc w:val="right"/>
      <w:rPr>
        <w:rFonts w:ascii="Open Sans" w:hAnsi="Open Sans" w:cs="Open Sans"/>
        <w:sz w:val="18"/>
        <w:szCs w:val="18"/>
      </w:rPr>
    </w:pPr>
    <w:r w:rsidRPr="00E63711">
      <w:rPr>
        <w:rFonts w:ascii="Open Sans" w:hAnsi="Open Sans" w:cs="Open Sans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B0FBB0" wp14:editId="54B46674">
              <wp:simplePos x="0" y="0"/>
              <wp:positionH relativeFrom="column">
                <wp:posOffset>0</wp:posOffset>
              </wp:positionH>
              <wp:positionV relativeFrom="paragraph">
                <wp:posOffset>434836</wp:posOffset>
              </wp:positionV>
              <wp:extent cx="5954751" cy="0"/>
              <wp:effectExtent l="0" t="0" r="27305" b="1905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475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CDA017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25pt" to="468.9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C772D0">
      <w:rPr>
        <w:rFonts w:ascii="Open Sans" w:hAnsi="Open Sans" w:cs="Open Sans"/>
        <w:sz w:val="18"/>
        <w:szCs w:val="18"/>
      </w:rPr>
      <w:t>ECN100</w:t>
    </w:r>
    <w:r w:rsidRPr="00E63711">
      <w:rPr>
        <w:rFonts w:ascii="Open Sans" w:hAnsi="Open Sans" w:cs="Open Sans"/>
        <w:sz w:val="18"/>
        <w:szCs w:val="18"/>
      </w:rPr>
      <w:t xml:space="preserve">: Section </w:t>
    </w:r>
    <w:r>
      <w:rPr>
        <w:rFonts w:ascii="Open Sans" w:hAnsi="Open Sans" w:cs="Open Sans"/>
        <w:sz w:val="18"/>
        <w:szCs w:val="18"/>
      </w:rPr>
      <w:t xml:space="preserve">A </w:t>
    </w:r>
    <w:r w:rsidRPr="00E63711">
      <w:rPr>
        <w:rFonts w:ascii="Open Sans" w:hAnsi="Open Sans" w:cs="Open Sans"/>
        <w:sz w:val="18"/>
        <w:szCs w:val="18"/>
      </w:rPr>
      <w:t>—</w:t>
    </w:r>
    <w:r>
      <w:rPr>
        <w:rFonts w:ascii="Open Sans" w:hAnsi="Open Sans" w:cs="Open Sans"/>
        <w:sz w:val="18"/>
        <w:szCs w:val="18"/>
      </w:rPr>
      <w:t xml:space="preserve"> </w:t>
    </w:r>
    <w:r w:rsidRPr="00E63711">
      <w:rPr>
        <w:rFonts w:ascii="Open Sans" w:hAnsi="Open Sans" w:cs="Open Sans"/>
        <w:sz w:val="18"/>
        <w:szCs w:val="18"/>
      </w:rPr>
      <w:t>S</w:t>
    </w:r>
    <w:r w:rsidR="00D068D6">
      <w:rPr>
        <w:rFonts w:ascii="Open Sans" w:hAnsi="Open Sans" w:cs="Open Sans"/>
        <w:sz w:val="18"/>
        <w:szCs w:val="18"/>
      </w:rPr>
      <w:t>ummer</w:t>
    </w:r>
    <w:r w:rsidRPr="00E63711">
      <w:rPr>
        <w:rFonts w:ascii="Open Sans" w:hAnsi="Open Sans" w:cs="Open Sans"/>
        <w:sz w:val="18"/>
        <w:szCs w:val="18"/>
      </w:rPr>
      <w:t xml:space="preserve"> 2016</w:t>
    </w:r>
    <w:r>
      <w:rPr>
        <w:rFonts w:ascii="Open Sans" w:hAnsi="Open Sans" w:cs="Open Sans"/>
        <w:sz w:val="18"/>
        <w:szCs w:val="18"/>
      </w:rPr>
      <w:tab/>
    </w:r>
    <w:r>
      <w:rPr>
        <w:rFonts w:ascii="Open Sans" w:hAnsi="Open Sans" w:cs="Open Sans"/>
        <w:sz w:val="18"/>
        <w:szCs w:val="18"/>
      </w:rPr>
      <w:tab/>
    </w:r>
    <w:r w:rsidRPr="00E63711">
      <w:rPr>
        <w:rFonts w:ascii="Open Sans" w:hAnsi="Open Sans" w:cs="Open Sans"/>
        <w:sz w:val="18"/>
        <w:szCs w:val="18"/>
      </w:rPr>
      <w:t>Travis Moore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0BE0"/>
    <w:multiLevelType w:val="hybridMultilevel"/>
    <w:tmpl w:val="645CA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B75D2B"/>
    <w:multiLevelType w:val="hybridMultilevel"/>
    <w:tmpl w:val="222EA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241F71"/>
    <w:multiLevelType w:val="hybridMultilevel"/>
    <w:tmpl w:val="CA50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9676D"/>
    <w:multiLevelType w:val="multilevel"/>
    <w:tmpl w:val="FB5C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5F0CEF"/>
    <w:multiLevelType w:val="hybridMultilevel"/>
    <w:tmpl w:val="E084D67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14844EB9"/>
    <w:multiLevelType w:val="hybridMultilevel"/>
    <w:tmpl w:val="51F2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06A2E"/>
    <w:multiLevelType w:val="hybridMultilevel"/>
    <w:tmpl w:val="4F94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933CE"/>
    <w:multiLevelType w:val="hybridMultilevel"/>
    <w:tmpl w:val="4736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B0BC7"/>
    <w:multiLevelType w:val="hybridMultilevel"/>
    <w:tmpl w:val="8C0E5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FB1077"/>
    <w:multiLevelType w:val="hybridMultilevel"/>
    <w:tmpl w:val="F7E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22272"/>
    <w:multiLevelType w:val="hybridMultilevel"/>
    <w:tmpl w:val="4956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4E5206"/>
    <w:multiLevelType w:val="hybridMultilevel"/>
    <w:tmpl w:val="EE62D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5407C4"/>
    <w:multiLevelType w:val="hybridMultilevel"/>
    <w:tmpl w:val="205A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51F6A"/>
    <w:multiLevelType w:val="hybridMultilevel"/>
    <w:tmpl w:val="847C1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7D158C"/>
    <w:multiLevelType w:val="hybridMultilevel"/>
    <w:tmpl w:val="84C0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805745"/>
    <w:multiLevelType w:val="hybridMultilevel"/>
    <w:tmpl w:val="69E0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0247C"/>
    <w:multiLevelType w:val="hybridMultilevel"/>
    <w:tmpl w:val="B1A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D256E9"/>
    <w:multiLevelType w:val="hybridMultilevel"/>
    <w:tmpl w:val="FBEC3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CA0F4D"/>
    <w:multiLevelType w:val="hybridMultilevel"/>
    <w:tmpl w:val="7606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094A83"/>
    <w:multiLevelType w:val="hybridMultilevel"/>
    <w:tmpl w:val="A9C8D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6E7EA4"/>
    <w:multiLevelType w:val="hybridMultilevel"/>
    <w:tmpl w:val="35CE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EA63065"/>
    <w:multiLevelType w:val="hybridMultilevel"/>
    <w:tmpl w:val="A866C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EE106DF"/>
    <w:multiLevelType w:val="hybridMultilevel"/>
    <w:tmpl w:val="710A1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68489E"/>
    <w:multiLevelType w:val="hybridMultilevel"/>
    <w:tmpl w:val="1BBC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101C3E"/>
    <w:multiLevelType w:val="hybridMultilevel"/>
    <w:tmpl w:val="5D4A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0"/>
  </w:num>
  <w:num w:numId="5">
    <w:abstractNumId w:val="21"/>
  </w:num>
  <w:num w:numId="6">
    <w:abstractNumId w:val="19"/>
  </w:num>
  <w:num w:numId="7">
    <w:abstractNumId w:val="17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  <w:num w:numId="12">
    <w:abstractNumId w:val="18"/>
  </w:num>
  <w:num w:numId="13">
    <w:abstractNumId w:val="2"/>
  </w:num>
  <w:num w:numId="14">
    <w:abstractNumId w:val="14"/>
  </w:num>
  <w:num w:numId="15">
    <w:abstractNumId w:val="23"/>
  </w:num>
  <w:num w:numId="16">
    <w:abstractNumId w:val="24"/>
  </w:num>
  <w:num w:numId="17">
    <w:abstractNumId w:val="3"/>
  </w:num>
  <w:num w:numId="18">
    <w:abstractNumId w:val="22"/>
  </w:num>
  <w:num w:numId="19">
    <w:abstractNumId w:val="15"/>
  </w:num>
  <w:num w:numId="20">
    <w:abstractNumId w:val="16"/>
  </w:num>
  <w:num w:numId="21">
    <w:abstractNumId w:val="6"/>
  </w:num>
  <w:num w:numId="22">
    <w:abstractNumId w:val="10"/>
  </w:num>
  <w:num w:numId="23">
    <w:abstractNumId w:val="12"/>
  </w:num>
  <w:num w:numId="24">
    <w:abstractNumId w:val="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A7"/>
    <w:rsid w:val="00001107"/>
    <w:rsid w:val="0002051D"/>
    <w:rsid w:val="00020D0B"/>
    <w:rsid w:val="0002574F"/>
    <w:rsid w:val="000425C5"/>
    <w:rsid w:val="00044F62"/>
    <w:rsid w:val="000613E4"/>
    <w:rsid w:val="000629FD"/>
    <w:rsid w:val="00065FBA"/>
    <w:rsid w:val="00072F0D"/>
    <w:rsid w:val="00073315"/>
    <w:rsid w:val="000749ED"/>
    <w:rsid w:val="00077907"/>
    <w:rsid w:val="000829D6"/>
    <w:rsid w:val="00083292"/>
    <w:rsid w:val="00083698"/>
    <w:rsid w:val="000906CB"/>
    <w:rsid w:val="00095B18"/>
    <w:rsid w:val="000A22F1"/>
    <w:rsid w:val="000A7D1B"/>
    <w:rsid w:val="000B20AD"/>
    <w:rsid w:val="000C3B34"/>
    <w:rsid w:val="000C4BBC"/>
    <w:rsid w:val="000D2600"/>
    <w:rsid w:val="000D3087"/>
    <w:rsid w:val="000E3D46"/>
    <w:rsid w:val="000E705A"/>
    <w:rsid w:val="000F286A"/>
    <w:rsid w:val="000F4EB0"/>
    <w:rsid w:val="000F5AC9"/>
    <w:rsid w:val="000F7C9E"/>
    <w:rsid w:val="0010028B"/>
    <w:rsid w:val="00107C9D"/>
    <w:rsid w:val="00111B87"/>
    <w:rsid w:val="00131C82"/>
    <w:rsid w:val="001435AA"/>
    <w:rsid w:val="001471F1"/>
    <w:rsid w:val="001506DD"/>
    <w:rsid w:val="00150862"/>
    <w:rsid w:val="001539A7"/>
    <w:rsid w:val="00180E99"/>
    <w:rsid w:val="00187F15"/>
    <w:rsid w:val="001919F1"/>
    <w:rsid w:val="001A5151"/>
    <w:rsid w:val="001B0925"/>
    <w:rsid w:val="001B68BE"/>
    <w:rsid w:val="001C4485"/>
    <w:rsid w:val="001F62AC"/>
    <w:rsid w:val="001F6DA2"/>
    <w:rsid w:val="0022374B"/>
    <w:rsid w:val="00227A5D"/>
    <w:rsid w:val="002321AC"/>
    <w:rsid w:val="002346BA"/>
    <w:rsid w:val="00237DE1"/>
    <w:rsid w:val="002457A6"/>
    <w:rsid w:val="00246C85"/>
    <w:rsid w:val="00251650"/>
    <w:rsid w:val="00252A1C"/>
    <w:rsid w:val="0026417B"/>
    <w:rsid w:val="002803B4"/>
    <w:rsid w:val="002865C9"/>
    <w:rsid w:val="00292662"/>
    <w:rsid w:val="00293A5F"/>
    <w:rsid w:val="002A2DBA"/>
    <w:rsid w:val="002A2E75"/>
    <w:rsid w:val="002A4E81"/>
    <w:rsid w:val="002D30E0"/>
    <w:rsid w:val="002F1438"/>
    <w:rsid w:val="002F1528"/>
    <w:rsid w:val="00300474"/>
    <w:rsid w:val="00304024"/>
    <w:rsid w:val="003068BF"/>
    <w:rsid w:val="003074E4"/>
    <w:rsid w:val="00314C97"/>
    <w:rsid w:val="00320D0B"/>
    <w:rsid w:val="00323238"/>
    <w:rsid w:val="00332E9F"/>
    <w:rsid w:val="00337058"/>
    <w:rsid w:val="00340C42"/>
    <w:rsid w:val="00342084"/>
    <w:rsid w:val="00347338"/>
    <w:rsid w:val="00351F3F"/>
    <w:rsid w:val="00356F92"/>
    <w:rsid w:val="00371D27"/>
    <w:rsid w:val="003752F6"/>
    <w:rsid w:val="00386014"/>
    <w:rsid w:val="003B1BEB"/>
    <w:rsid w:val="003B50C2"/>
    <w:rsid w:val="003B5C03"/>
    <w:rsid w:val="003D307A"/>
    <w:rsid w:val="003D59E1"/>
    <w:rsid w:val="003E0DB9"/>
    <w:rsid w:val="003E7459"/>
    <w:rsid w:val="003F0326"/>
    <w:rsid w:val="003F5FE8"/>
    <w:rsid w:val="004016D8"/>
    <w:rsid w:val="00406591"/>
    <w:rsid w:val="0041185F"/>
    <w:rsid w:val="00412CEC"/>
    <w:rsid w:val="0042721C"/>
    <w:rsid w:val="004313A2"/>
    <w:rsid w:val="004336F0"/>
    <w:rsid w:val="00445991"/>
    <w:rsid w:val="00454930"/>
    <w:rsid w:val="00460604"/>
    <w:rsid w:val="00464036"/>
    <w:rsid w:val="004672BB"/>
    <w:rsid w:val="004756B4"/>
    <w:rsid w:val="004A15A9"/>
    <w:rsid w:val="004A3319"/>
    <w:rsid w:val="004A336C"/>
    <w:rsid w:val="004A6F29"/>
    <w:rsid w:val="004B5D88"/>
    <w:rsid w:val="004B6002"/>
    <w:rsid w:val="004C0970"/>
    <w:rsid w:val="004C1C77"/>
    <w:rsid w:val="004E09A8"/>
    <w:rsid w:val="004E7DAD"/>
    <w:rsid w:val="004F061E"/>
    <w:rsid w:val="00505DA7"/>
    <w:rsid w:val="00520976"/>
    <w:rsid w:val="005306E1"/>
    <w:rsid w:val="00546744"/>
    <w:rsid w:val="00556E9B"/>
    <w:rsid w:val="0056077E"/>
    <w:rsid w:val="00565BB1"/>
    <w:rsid w:val="00575FA3"/>
    <w:rsid w:val="00576169"/>
    <w:rsid w:val="005817D6"/>
    <w:rsid w:val="0058188C"/>
    <w:rsid w:val="00581A01"/>
    <w:rsid w:val="005908FD"/>
    <w:rsid w:val="005A12F0"/>
    <w:rsid w:val="005A627E"/>
    <w:rsid w:val="005A67F6"/>
    <w:rsid w:val="005B12AC"/>
    <w:rsid w:val="005B2971"/>
    <w:rsid w:val="005B770B"/>
    <w:rsid w:val="005D1F70"/>
    <w:rsid w:val="005D5EB9"/>
    <w:rsid w:val="00602A1E"/>
    <w:rsid w:val="0060401A"/>
    <w:rsid w:val="00610CD0"/>
    <w:rsid w:val="00615D30"/>
    <w:rsid w:val="00625A95"/>
    <w:rsid w:val="00627055"/>
    <w:rsid w:val="006360A6"/>
    <w:rsid w:val="0064001C"/>
    <w:rsid w:val="00641E20"/>
    <w:rsid w:val="00654B44"/>
    <w:rsid w:val="006569AE"/>
    <w:rsid w:val="0067041E"/>
    <w:rsid w:val="00676A52"/>
    <w:rsid w:val="006A2907"/>
    <w:rsid w:val="006A31D4"/>
    <w:rsid w:val="006A4F03"/>
    <w:rsid w:val="006B577C"/>
    <w:rsid w:val="006D2E81"/>
    <w:rsid w:val="006F0459"/>
    <w:rsid w:val="006F08EA"/>
    <w:rsid w:val="006F19EE"/>
    <w:rsid w:val="006F4A56"/>
    <w:rsid w:val="006F58F4"/>
    <w:rsid w:val="00714B10"/>
    <w:rsid w:val="007152EA"/>
    <w:rsid w:val="00732EDC"/>
    <w:rsid w:val="00734323"/>
    <w:rsid w:val="00746E1B"/>
    <w:rsid w:val="007512C7"/>
    <w:rsid w:val="00753F6D"/>
    <w:rsid w:val="00755D55"/>
    <w:rsid w:val="00757712"/>
    <w:rsid w:val="007600EF"/>
    <w:rsid w:val="00773585"/>
    <w:rsid w:val="00775C1B"/>
    <w:rsid w:val="00783B75"/>
    <w:rsid w:val="00786573"/>
    <w:rsid w:val="007A3EBB"/>
    <w:rsid w:val="007A63AE"/>
    <w:rsid w:val="007B4936"/>
    <w:rsid w:val="007B6290"/>
    <w:rsid w:val="007B62DC"/>
    <w:rsid w:val="007B6B2A"/>
    <w:rsid w:val="007C311B"/>
    <w:rsid w:val="007E4EA2"/>
    <w:rsid w:val="0080504B"/>
    <w:rsid w:val="0080742C"/>
    <w:rsid w:val="008112CA"/>
    <w:rsid w:val="00815190"/>
    <w:rsid w:val="00817275"/>
    <w:rsid w:val="00824295"/>
    <w:rsid w:val="00826AD4"/>
    <w:rsid w:val="008275A5"/>
    <w:rsid w:val="00847FEB"/>
    <w:rsid w:val="00861117"/>
    <w:rsid w:val="00864218"/>
    <w:rsid w:val="0086707F"/>
    <w:rsid w:val="00867F03"/>
    <w:rsid w:val="008754FC"/>
    <w:rsid w:val="008A0CD5"/>
    <w:rsid w:val="008A7A10"/>
    <w:rsid w:val="008B28E4"/>
    <w:rsid w:val="008B7DD3"/>
    <w:rsid w:val="008C3B2D"/>
    <w:rsid w:val="008D6425"/>
    <w:rsid w:val="008E60B6"/>
    <w:rsid w:val="008F4353"/>
    <w:rsid w:val="008F7E2B"/>
    <w:rsid w:val="0091164C"/>
    <w:rsid w:val="00915EDA"/>
    <w:rsid w:val="0092141C"/>
    <w:rsid w:val="00923ECC"/>
    <w:rsid w:val="00940F64"/>
    <w:rsid w:val="00946597"/>
    <w:rsid w:val="009465E7"/>
    <w:rsid w:val="00947671"/>
    <w:rsid w:val="00950FBA"/>
    <w:rsid w:val="00951D20"/>
    <w:rsid w:val="009572EB"/>
    <w:rsid w:val="00962B01"/>
    <w:rsid w:val="009717F3"/>
    <w:rsid w:val="00980889"/>
    <w:rsid w:val="00983995"/>
    <w:rsid w:val="00990B8C"/>
    <w:rsid w:val="0099471C"/>
    <w:rsid w:val="00996C2A"/>
    <w:rsid w:val="009A1207"/>
    <w:rsid w:val="009B2DC2"/>
    <w:rsid w:val="009B4483"/>
    <w:rsid w:val="009B55B8"/>
    <w:rsid w:val="009C173B"/>
    <w:rsid w:val="009D0556"/>
    <w:rsid w:val="009D3CF3"/>
    <w:rsid w:val="009D6F05"/>
    <w:rsid w:val="009D7DF2"/>
    <w:rsid w:val="009E4EC2"/>
    <w:rsid w:val="009F6901"/>
    <w:rsid w:val="009F7ED8"/>
    <w:rsid w:val="00A03691"/>
    <w:rsid w:val="00A10715"/>
    <w:rsid w:val="00A120DD"/>
    <w:rsid w:val="00A170F8"/>
    <w:rsid w:val="00A31FB0"/>
    <w:rsid w:val="00A32772"/>
    <w:rsid w:val="00A423E7"/>
    <w:rsid w:val="00A43E3F"/>
    <w:rsid w:val="00A63D19"/>
    <w:rsid w:val="00A664C0"/>
    <w:rsid w:val="00A70B77"/>
    <w:rsid w:val="00A909BE"/>
    <w:rsid w:val="00A92891"/>
    <w:rsid w:val="00A96692"/>
    <w:rsid w:val="00A968EE"/>
    <w:rsid w:val="00AA7263"/>
    <w:rsid w:val="00AE3B4B"/>
    <w:rsid w:val="00AE4132"/>
    <w:rsid w:val="00AE43BD"/>
    <w:rsid w:val="00AE7E37"/>
    <w:rsid w:val="00AF1162"/>
    <w:rsid w:val="00AF1C07"/>
    <w:rsid w:val="00AF47E8"/>
    <w:rsid w:val="00B013FD"/>
    <w:rsid w:val="00B0366F"/>
    <w:rsid w:val="00B11F28"/>
    <w:rsid w:val="00B15A72"/>
    <w:rsid w:val="00B17545"/>
    <w:rsid w:val="00B2463F"/>
    <w:rsid w:val="00B3097E"/>
    <w:rsid w:val="00B43B45"/>
    <w:rsid w:val="00B53AD5"/>
    <w:rsid w:val="00B60549"/>
    <w:rsid w:val="00B71F20"/>
    <w:rsid w:val="00B768B6"/>
    <w:rsid w:val="00B77E9B"/>
    <w:rsid w:val="00B8305E"/>
    <w:rsid w:val="00B86975"/>
    <w:rsid w:val="00B878EE"/>
    <w:rsid w:val="00BA06E6"/>
    <w:rsid w:val="00BA6AE2"/>
    <w:rsid w:val="00BF2F99"/>
    <w:rsid w:val="00BF30C8"/>
    <w:rsid w:val="00C0050A"/>
    <w:rsid w:val="00C04E85"/>
    <w:rsid w:val="00C10FD1"/>
    <w:rsid w:val="00C1243E"/>
    <w:rsid w:val="00C26EBF"/>
    <w:rsid w:val="00C37196"/>
    <w:rsid w:val="00C45B54"/>
    <w:rsid w:val="00C503DD"/>
    <w:rsid w:val="00C56207"/>
    <w:rsid w:val="00C772D0"/>
    <w:rsid w:val="00C81A11"/>
    <w:rsid w:val="00C952EB"/>
    <w:rsid w:val="00CA5062"/>
    <w:rsid w:val="00CB6731"/>
    <w:rsid w:val="00CC6A32"/>
    <w:rsid w:val="00CD4890"/>
    <w:rsid w:val="00CE7A36"/>
    <w:rsid w:val="00CF3DD5"/>
    <w:rsid w:val="00D00F69"/>
    <w:rsid w:val="00D03C17"/>
    <w:rsid w:val="00D0465E"/>
    <w:rsid w:val="00D068D6"/>
    <w:rsid w:val="00D105D4"/>
    <w:rsid w:val="00D11FF2"/>
    <w:rsid w:val="00D22749"/>
    <w:rsid w:val="00D23B19"/>
    <w:rsid w:val="00D3270B"/>
    <w:rsid w:val="00D37CDA"/>
    <w:rsid w:val="00D438BC"/>
    <w:rsid w:val="00D53337"/>
    <w:rsid w:val="00D54515"/>
    <w:rsid w:val="00D56129"/>
    <w:rsid w:val="00D7108E"/>
    <w:rsid w:val="00D77B95"/>
    <w:rsid w:val="00D81B62"/>
    <w:rsid w:val="00DA7244"/>
    <w:rsid w:val="00DB1FB0"/>
    <w:rsid w:val="00DB3FB8"/>
    <w:rsid w:val="00DB4612"/>
    <w:rsid w:val="00DB6C82"/>
    <w:rsid w:val="00DB72D8"/>
    <w:rsid w:val="00DB743B"/>
    <w:rsid w:val="00DD15C6"/>
    <w:rsid w:val="00DD45AF"/>
    <w:rsid w:val="00DE2C41"/>
    <w:rsid w:val="00DE3AB1"/>
    <w:rsid w:val="00DE4D0B"/>
    <w:rsid w:val="00DF5A4A"/>
    <w:rsid w:val="00E129B8"/>
    <w:rsid w:val="00E13052"/>
    <w:rsid w:val="00E264B5"/>
    <w:rsid w:val="00E331DA"/>
    <w:rsid w:val="00E4342C"/>
    <w:rsid w:val="00E534F4"/>
    <w:rsid w:val="00E55515"/>
    <w:rsid w:val="00E635EC"/>
    <w:rsid w:val="00E63711"/>
    <w:rsid w:val="00E766FF"/>
    <w:rsid w:val="00E8119F"/>
    <w:rsid w:val="00EA393D"/>
    <w:rsid w:val="00EB50ED"/>
    <w:rsid w:val="00EC6A43"/>
    <w:rsid w:val="00EE4EB6"/>
    <w:rsid w:val="00F06D8A"/>
    <w:rsid w:val="00F12E07"/>
    <w:rsid w:val="00F1376D"/>
    <w:rsid w:val="00F20B63"/>
    <w:rsid w:val="00F34B0C"/>
    <w:rsid w:val="00F354C3"/>
    <w:rsid w:val="00F41320"/>
    <w:rsid w:val="00F441C3"/>
    <w:rsid w:val="00F476EA"/>
    <w:rsid w:val="00F50858"/>
    <w:rsid w:val="00F5400B"/>
    <w:rsid w:val="00F65815"/>
    <w:rsid w:val="00F75F9B"/>
    <w:rsid w:val="00F81072"/>
    <w:rsid w:val="00F8531F"/>
    <w:rsid w:val="00F931C8"/>
    <w:rsid w:val="00FA52D2"/>
    <w:rsid w:val="00FC36D5"/>
    <w:rsid w:val="00FC6E4D"/>
    <w:rsid w:val="00FE3257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3DE7F96-090A-41AD-B6BD-74C04807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1Char"/>
    <w:rsid w:val="00505DA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0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DA7"/>
  </w:style>
  <w:style w:type="paragraph" w:styleId="Footer">
    <w:name w:val="footer"/>
    <w:basedOn w:val="Normal"/>
    <w:link w:val="FooterChar"/>
    <w:uiPriority w:val="99"/>
    <w:unhideWhenUsed/>
    <w:rsid w:val="0050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DA7"/>
  </w:style>
  <w:style w:type="paragraph" w:styleId="BalloonText">
    <w:name w:val="Balloon Text"/>
    <w:basedOn w:val="Normal"/>
    <w:link w:val="BalloonTextChar"/>
    <w:uiPriority w:val="99"/>
    <w:semiHidden/>
    <w:unhideWhenUsed/>
    <w:rsid w:val="00610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4485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C44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448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Strong">
    <w:name w:val="Strong"/>
    <w:basedOn w:val="DefaultParagraphFont"/>
    <w:uiPriority w:val="22"/>
    <w:qFormat/>
    <w:rsid w:val="001C4485"/>
    <w:rPr>
      <w:b/>
      <w:bCs/>
    </w:rPr>
  </w:style>
  <w:style w:type="character" w:customStyle="1" w:styleId="apple-converted-space">
    <w:name w:val="apple-converted-space"/>
    <w:basedOn w:val="DefaultParagraphFont"/>
    <w:rsid w:val="00F75F9B"/>
  </w:style>
  <w:style w:type="character" w:styleId="Hyperlink">
    <w:name w:val="Hyperlink"/>
    <w:basedOn w:val="DefaultParagraphFont"/>
    <w:uiPriority w:val="99"/>
    <w:unhideWhenUsed/>
    <w:rsid w:val="0067041E"/>
    <w:rPr>
      <w:color w:val="0563C1" w:themeColor="hyperlink"/>
      <w:u w:val="single"/>
    </w:rPr>
  </w:style>
  <w:style w:type="paragraph" w:customStyle="1" w:styleId="Questions">
    <w:name w:val="Questions"/>
    <w:basedOn w:val="Normal1"/>
    <w:link w:val="QuestionsChar"/>
    <w:qFormat/>
    <w:rsid w:val="00342084"/>
    <w:pPr>
      <w:spacing w:before="240"/>
    </w:pPr>
    <w:rPr>
      <w:rFonts w:ascii="Open Sans Semibold" w:eastAsia="Open Sans" w:hAnsi="Open Sans Semibold" w:cs="Open Sans Semibold"/>
      <w:color w:val="309665"/>
    </w:rPr>
  </w:style>
  <w:style w:type="character" w:customStyle="1" w:styleId="Normal1Char">
    <w:name w:val="Normal1 Char"/>
    <w:basedOn w:val="DefaultParagraphFont"/>
    <w:link w:val="Normal1"/>
    <w:rsid w:val="00342084"/>
    <w:rPr>
      <w:rFonts w:ascii="Calibri" w:eastAsia="Calibri" w:hAnsi="Calibri" w:cs="Calibri"/>
      <w:color w:val="000000"/>
    </w:rPr>
  </w:style>
  <w:style w:type="character" w:customStyle="1" w:styleId="QuestionsChar">
    <w:name w:val="Questions Char"/>
    <w:basedOn w:val="Normal1Char"/>
    <w:link w:val="Questions"/>
    <w:rsid w:val="00342084"/>
    <w:rPr>
      <w:rFonts w:ascii="Open Sans Semibold" w:eastAsia="Open Sans" w:hAnsi="Open Sans Semibold" w:cs="Open Sans Semibold"/>
      <w:color w:val="30966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15B44-EF71-4C97-8E0B-46585FF9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ECN100_travis.moore_wk02</vt:lpstr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ECN100_travis.moore_wk03</dc:title>
  <dc:subject/>
  <dc:creator>thedevilswaffle</dc:creator>
  <cp:keywords>ECN10;Section A;Summer 2016;DigiPen Liliana Halim Lawrence</cp:keywords>
  <dc:description/>
  <cp:lastModifiedBy>Travis Andrew Moore</cp:lastModifiedBy>
  <cp:revision>12</cp:revision>
  <cp:lastPrinted>2016-05-19T01:14:00Z</cp:lastPrinted>
  <dcterms:created xsi:type="dcterms:W3CDTF">2016-05-18T23:19:00Z</dcterms:created>
  <dcterms:modified xsi:type="dcterms:W3CDTF">2016-05-23T17:12:00Z</dcterms:modified>
</cp:coreProperties>
</file>