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F0" w:rsidRPr="0059423D" w:rsidRDefault="007C7AB7" w:rsidP="0059423D">
      <w:pPr>
        <w:spacing w:line="240" w:lineRule="auto"/>
        <w:contextualSpacing/>
        <w:rPr>
          <w:b/>
        </w:rPr>
      </w:pPr>
      <w:r w:rsidRPr="0059423D">
        <w:rPr>
          <w:b/>
        </w:rPr>
        <w:t>ECN-100:  Homework W</w:t>
      </w:r>
      <w:r w:rsidR="0059423D" w:rsidRPr="0059423D">
        <w:rPr>
          <w:b/>
        </w:rPr>
        <w:t>eek 10:  GDP and Economic Growth</w:t>
      </w:r>
    </w:p>
    <w:p w:rsidR="007C7AB7" w:rsidRPr="007C7AB7" w:rsidRDefault="007C7AB7" w:rsidP="0059423D">
      <w:pPr>
        <w:spacing w:line="240" w:lineRule="auto"/>
        <w:contextualSpacing/>
      </w:pPr>
    </w:p>
    <w:p w:rsidR="007C7AB7" w:rsidRPr="007C7AB7" w:rsidRDefault="00087187" w:rsidP="0059423D">
      <w:pPr>
        <w:spacing w:line="240" w:lineRule="auto"/>
        <w:contextualSpacing/>
      </w:pPr>
      <w:r>
        <w:rPr>
          <w:bCs/>
        </w:rPr>
        <w:t>1</w:t>
      </w:r>
      <w:r w:rsidR="007C7AB7" w:rsidRPr="007C7AB7">
        <w:rPr>
          <w:bCs/>
        </w:rPr>
        <w:t>) Calculate the following given these information about the economy in 1985, 1995, and 2000: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u w:val="single"/>
        </w:rPr>
        <w:tab/>
      </w:r>
      <w:r w:rsidRPr="007C7AB7">
        <w:rPr>
          <w:bCs/>
          <w:u w:val="single"/>
        </w:rPr>
        <w:tab/>
      </w:r>
      <w:r w:rsidRPr="007C7AB7">
        <w:rPr>
          <w:bCs/>
          <w:u w:val="single"/>
        </w:rPr>
        <w:tab/>
      </w:r>
      <w:r w:rsidRPr="007C7AB7">
        <w:rPr>
          <w:bCs/>
          <w:u w:val="single"/>
        </w:rPr>
        <w:tab/>
      </w:r>
      <w:r w:rsidR="0059423D">
        <w:rPr>
          <w:bCs/>
          <w:u w:val="single"/>
        </w:rPr>
        <w:tab/>
      </w:r>
      <w:r w:rsidRPr="007C7AB7">
        <w:rPr>
          <w:bCs/>
          <w:i/>
          <w:iCs/>
          <w:u w:val="single"/>
        </w:rPr>
        <w:t>1985</w:t>
      </w:r>
      <w:r w:rsidRPr="007C7AB7">
        <w:rPr>
          <w:bCs/>
          <w:i/>
          <w:iCs/>
          <w:u w:val="single"/>
        </w:rPr>
        <w:tab/>
      </w:r>
      <w:r w:rsidRPr="007C7AB7">
        <w:rPr>
          <w:bCs/>
          <w:i/>
          <w:iCs/>
          <w:u w:val="single"/>
        </w:rPr>
        <w:tab/>
        <w:t>1995</w:t>
      </w:r>
      <w:r w:rsidRPr="007C7AB7">
        <w:rPr>
          <w:bCs/>
          <w:i/>
          <w:iCs/>
          <w:u w:val="single"/>
        </w:rPr>
        <w:tab/>
      </w:r>
      <w:r w:rsidRPr="007C7AB7">
        <w:rPr>
          <w:bCs/>
          <w:i/>
          <w:iCs/>
          <w:u w:val="single"/>
        </w:rPr>
        <w:tab/>
        <w:t>2000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Nominal GDP (in $bil</w:t>
      </w:r>
      <w:r w:rsidR="009B4468">
        <w:rPr>
          <w:bCs/>
          <w:i/>
          <w:iCs/>
        </w:rPr>
        <w:t>lions</w:t>
      </w:r>
      <w:r w:rsidRPr="007C7AB7">
        <w:rPr>
          <w:bCs/>
          <w:i/>
          <w:iCs/>
        </w:rPr>
        <w:t>)</w:t>
      </w:r>
      <w:r w:rsidRPr="007C7AB7">
        <w:rPr>
          <w:bCs/>
          <w:i/>
          <w:iCs/>
        </w:rPr>
        <w:tab/>
      </w:r>
      <w:r w:rsidR="0059423D">
        <w:rPr>
          <w:bCs/>
          <w:i/>
          <w:iCs/>
        </w:rPr>
        <w:tab/>
      </w:r>
      <w:r w:rsidRPr="007C7AB7">
        <w:rPr>
          <w:bCs/>
          <w:i/>
          <w:iCs/>
        </w:rPr>
        <w:t>4,213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….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9,824.6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GDP Deflator (index, 1996=100)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73.7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98.1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….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Real GDP (in 1996 b</w:t>
      </w:r>
      <w:r w:rsidR="009B4468">
        <w:rPr>
          <w:bCs/>
          <w:i/>
          <w:iCs/>
        </w:rPr>
        <w:t>illio</w:t>
      </w:r>
      <w:r w:rsidRPr="007C7AB7">
        <w:rPr>
          <w:bCs/>
          <w:i/>
          <w:iCs/>
        </w:rPr>
        <w:t>n dollars)</w:t>
      </w:r>
      <w:r w:rsidRPr="007C7AB7">
        <w:rPr>
          <w:bCs/>
          <w:i/>
          <w:iCs/>
        </w:rPr>
        <w:tab/>
        <w:t>….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7,543.8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9,191.4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Population (in millions)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</w:r>
      <w:r w:rsidR="0059423D">
        <w:rPr>
          <w:bCs/>
          <w:i/>
          <w:iCs/>
        </w:rPr>
        <w:tab/>
      </w:r>
      <w:r w:rsidRPr="007C7AB7">
        <w:rPr>
          <w:bCs/>
          <w:i/>
          <w:iCs/>
        </w:rPr>
        <w:t>238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265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280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------------------------------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 xml:space="preserve">a) Nominal GDP in 1995: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b) Real GDP in 1985: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c) Rise in the price level (inflation) from 1985 to 2000: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d) Growth in real GDP from 1985 to 2000: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e) Per capita real GDP in 1985, 1995, 2000:</w:t>
      </w:r>
      <w:bookmarkStart w:id="0" w:name="_GoBack"/>
      <w:bookmarkEnd w:id="0"/>
    </w:p>
    <w:p w:rsidR="007C7AB7" w:rsidRDefault="007C7AB7" w:rsidP="0059423D">
      <w:pPr>
        <w:spacing w:line="240" w:lineRule="auto"/>
        <w:contextualSpacing/>
        <w:rPr>
          <w:bCs/>
        </w:rPr>
      </w:pPr>
      <w:r w:rsidRPr="007C7AB7">
        <w:rPr>
          <w:bCs/>
        </w:rPr>
        <w:t>f) The growth in per capit</w:t>
      </w:r>
      <w:r w:rsidR="00087187">
        <w:rPr>
          <w:bCs/>
        </w:rPr>
        <w:t>a real GDP</w:t>
      </w:r>
      <w:r w:rsidR="0059423D">
        <w:rPr>
          <w:bCs/>
        </w:rPr>
        <w:t xml:space="preserve"> from 1985 to 2000:</w:t>
      </w:r>
    </w:p>
    <w:p w:rsidR="00851780" w:rsidRPr="007C7AB7" w:rsidRDefault="00851780" w:rsidP="0059423D">
      <w:pPr>
        <w:spacing w:line="240" w:lineRule="auto"/>
        <w:contextualSpacing/>
      </w:pPr>
    </w:p>
    <w:p w:rsidR="007C7AB7" w:rsidRPr="007C7AB7" w:rsidRDefault="007C7AB7" w:rsidP="0059423D">
      <w:pPr>
        <w:spacing w:line="240" w:lineRule="auto"/>
        <w:contextualSpacing/>
      </w:pPr>
    </w:p>
    <w:p w:rsidR="007C7AB7" w:rsidRDefault="00087187" w:rsidP="0059423D">
      <w:pPr>
        <w:spacing w:line="240" w:lineRule="auto"/>
        <w:contextualSpacing/>
        <w:rPr>
          <w:bCs/>
        </w:rPr>
      </w:pPr>
      <w:r>
        <w:rPr>
          <w:bCs/>
        </w:rPr>
        <w:t>2</w:t>
      </w:r>
      <w:r w:rsidR="007C7AB7" w:rsidRPr="007C7AB7">
        <w:rPr>
          <w:bCs/>
        </w:rPr>
        <w:t xml:space="preserve">)  A small economy has the following data: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  <w:u w:val="single"/>
        </w:rPr>
        <w:t>Quantities in 2003</w:t>
      </w:r>
      <w:r w:rsidRPr="007C7AB7">
        <w:rPr>
          <w:bCs/>
          <w:i/>
          <w:iCs/>
          <w:u w:val="single"/>
        </w:rPr>
        <w:tab/>
      </w:r>
      <w:r w:rsidRPr="007C7AB7">
        <w:rPr>
          <w:bCs/>
          <w:i/>
          <w:iCs/>
          <w:u w:val="single"/>
        </w:rPr>
        <w:tab/>
        <w:t>Quantities in 2004</w:t>
      </w:r>
      <w:r w:rsidRPr="007C7AB7">
        <w:rPr>
          <w:bCs/>
          <w:i/>
          <w:iCs/>
          <w:u w:val="single"/>
        </w:rPr>
        <w:tab/>
      </w:r>
      <w:r w:rsidRPr="007C7AB7">
        <w:rPr>
          <w:bCs/>
          <w:i/>
          <w:iCs/>
          <w:u w:val="single"/>
        </w:rPr>
        <w:tab/>
        <w:t>Prices 2003</w:t>
      </w:r>
      <w:r w:rsidRPr="007C7AB7">
        <w:rPr>
          <w:bCs/>
          <w:i/>
          <w:iCs/>
          <w:u w:val="single"/>
        </w:rPr>
        <w:tab/>
        <w:t>Prices 2004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12 packs of Pepsi</w:t>
      </w:r>
      <w:r w:rsidRPr="007C7AB7">
        <w:rPr>
          <w:bCs/>
          <w:i/>
          <w:iCs/>
        </w:rPr>
        <w:tab/>
        <w:t xml:space="preserve">14 packs 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$2.50/</w:t>
      </w:r>
      <w:proofErr w:type="spellStart"/>
      <w:r w:rsidRPr="007C7AB7">
        <w:rPr>
          <w:bCs/>
          <w:i/>
          <w:iCs/>
        </w:rPr>
        <w:t>pck</w:t>
      </w:r>
      <w:proofErr w:type="spellEnd"/>
      <w:r w:rsidRPr="007C7AB7">
        <w:rPr>
          <w:bCs/>
          <w:i/>
          <w:iCs/>
        </w:rPr>
        <w:tab/>
        <w:t>$2.00/</w:t>
      </w:r>
      <w:proofErr w:type="spellStart"/>
      <w:r w:rsidRPr="007C7AB7">
        <w:rPr>
          <w:bCs/>
          <w:i/>
          <w:iCs/>
        </w:rPr>
        <w:t>pck</w:t>
      </w:r>
      <w:proofErr w:type="spellEnd"/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12 fan T-shirts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15 t-shirts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$15/shirt</w:t>
      </w:r>
      <w:r w:rsidRPr="007C7AB7">
        <w:rPr>
          <w:bCs/>
          <w:i/>
          <w:iCs/>
        </w:rPr>
        <w:tab/>
        <w:t>$20/shirt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  <w:i/>
          <w:iCs/>
        </w:rPr>
        <w:t>16 football tickets</w:t>
      </w:r>
      <w:r w:rsidRPr="007C7AB7">
        <w:rPr>
          <w:bCs/>
          <w:i/>
          <w:iCs/>
        </w:rPr>
        <w:tab/>
        <w:t>18 tickets</w:t>
      </w:r>
      <w:r w:rsidRPr="007C7AB7">
        <w:rPr>
          <w:bCs/>
          <w:i/>
          <w:iCs/>
        </w:rPr>
        <w:tab/>
      </w:r>
      <w:r w:rsidRPr="007C7AB7">
        <w:rPr>
          <w:bCs/>
          <w:i/>
          <w:iCs/>
        </w:rPr>
        <w:tab/>
        <w:t>$25/ticket</w:t>
      </w:r>
      <w:r w:rsidRPr="007C7AB7">
        <w:rPr>
          <w:bCs/>
          <w:i/>
          <w:iCs/>
        </w:rPr>
        <w:tab/>
        <w:t>$30/ticket</w:t>
      </w:r>
      <w:r w:rsidRPr="007C7AB7">
        <w:rPr>
          <w:bCs/>
        </w:rPr>
        <w:t xml:space="preserve"> 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------------------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a) Calculate the nominal GDP for each year 2003 and 2004.</w:t>
      </w:r>
    </w:p>
    <w:p w:rsidR="007C7AB7" w:rsidRPr="007C7AB7" w:rsidRDefault="007C7AB7" w:rsidP="0059423D">
      <w:pPr>
        <w:spacing w:line="240" w:lineRule="auto"/>
        <w:contextualSpacing/>
      </w:pPr>
      <w:r w:rsidRPr="007C7AB7">
        <w:rPr>
          <w:bCs/>
        </w:rPr>
        <w:t>b) Calculate the real GDP for each year, using 2003 as the base year.</w:t>
      </w:r>
    </w:p>
    <w:p w:rsidR="007C7AB7" w:rsidRDefault="007C7AB7" w:rsidP="0059423D">
      <w:pPr>
        <w:spacing w:line="240" w:lineRule="auto"/>
        <w:contextualSpacing/>
        <w:rPr>
          <w:bCs/>
        </w:rPr>
      </w:pPr>
      <w:r w:rsidRPr="007C7AB7">
        <w:rPr>
          <w:bCs/>
        </w:rPr>
        <w:t>c) Calculate the growth (% change) of the real GDP from 2003 to 2004.</w:t>
      </w:r>
    </w:p>
    <w:p w:rsidR="00851780" w:rsidRDefault="00851780" w:rsidP="0059423D">
      <w:pPr>
        <w:spacing w:line="240" w:lineRule="auto"/>
        <w:contextualSpacing/>
        <w:rPr>
          <w:bCs/>
        </w:rPr>
      </w:pPr>
    </w:p>
    <w:p w:rsidR="00851780" w:rsidRDefault="00851780" w:rsidP="0059423D">
      <w:pPr>
        <w:spacing w:line="240" w:lineRule="auto"/>
        <w:contextualSpacing/>
        <w:rPr>
          <w:bCs/>
        </w:rPr>
      </w:pPr>
      <w:r>
        <w:rPr>
          <w:bCs/>
        </w:rPr>
        <w:t>3) GDP and Happiness:</w:t>
      </w:r>
    </w:p>
    <w:p w:rsidR="00851780" w:rsidRDefault="00851780" w:rsidP="0059423D">
      <w:pPr>
        <w:spacing w:line="240" w:lineRule="auto"/>
        <w:contextualSpacing/>
        <w:rPr>
          <w:bCs/>
        </w:rPr>
      </w:pPr>
      <w:r>
        <w:rPr>
          <w:bCs/>
        </w:rPr>
        <w:t>a) How would you relate Happiness with a higher income (GDP) in the framework of a whole society?  And for you, personally?</w:t>
      </w:r>
    </w:p>
    <w:p w:rsidR="00851780" w:rsidRDefault="00851780" w:rsidP="0059423D">
      <w:pPr>
        <w:spacing w:line="240" w:lineRule="auto"/>
        <w:contextualSpacing/>
        <w:rPr>
          <w:bCs/>
        </w:rPr>
      </w:pPr>
      <w:r>
        <w:rPr>
          <w:bCs/>
        </w:rPr>
        <w:t>b) Happiness Index (searched Google) has some indicators, what are they?</w:t>
      </w:r>
    </w:p>
    <w:p w:rsidR="00851780" w:rsidRPr="007C7AB7" w:rsidRDefault="00851780" w:rsidP="0059423D">
      <w:pPr>
        <w:spacing w:line="240" w:lineRule="auto"/>
        <w:contextualSpacing/>
      </w:pPr>
      <w:r>
        <w:rPr>
          <w:bCs/>
        </w:rPr>
        <w:t>c) If you were to add two more (new) indicators to the Happiness Index, what would they be?</w:t>
      </w:r>
    </w:p>
    <w:sectPr w:rsidR="00851780" w:rsidRPr="007C7AB7" w:rsidSect="000871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30139"/>
    <w:multiLevelType w:val="hybridMultilevel"/>
    <w:tmpl w:val="185C0A4A"/>
    <w:lvl w:ilvl="0" w:tplc="041AC8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23C59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FED2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0E80B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6263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621B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CE87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742D9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78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302FC2"/>
    <w:multiLevelType w:val="hybridMultilevel"/>
    <w:tmpl w:val="01B61346"/>
    <w:lvl w:ilvl="0" w:tplc="D444EC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64C1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DCEB7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592C9F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A3CF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4AC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4AAB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6C61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E8C6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6AE7"/>
    <w:rsid w:val="00011DAC"/>
    <w:rsid w:val="00087187"/>
    <w:rsid w:val="000E7023"/>
    <w:rsid w:val="00186AE7"/>
    <w:rsid w:val="003D176C"/>
    <w:rsid w:val="0059423D"/>
    <w:rsid w:val="005D6C46"/>
    <w:rsid w:val="00624F02"/>
    <w:rsid w:val="00654AF0"/>
    <w:rsid w:val="007C7AB7"/>
    <w:rsid w:val="00851780"/>
    <w:rsid w:val="008A631C"/>
    <w:rsid w:val="009B4468"/>
    <w:rsid w:val="009B4ADB"/>
    <w:rsid w:val="00A85890"/>
    <w:rsid w:val="00B274AB"/>
    <w:rsid w:val="00B33136"/>
    <w:rsid w:val="00DA25FF"/>
    <w:rsid w:val="00E6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71747-3415-440C-8FC0-6313190E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3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30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6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7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Liliana Halim</cp:lastModifiedBy>
  <cp:revision>5</cp:revision>
  <dcterms:created xsi:type="dcterms:W3CDTF">2016-06-12T21:51:00Z</dcterms:created>
  <dcterms:modified xsi:type="dcterms:W3CDTF">2016-06-15T22:44:00Z</dcterms:modified>
</cp:coreProperties>
</file>