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Default="00505DA7" w:rsidP="00505DA7">
      <w:pPr>
        <w:rPr>
          <w:rFonts w:ascii="Open Sans" w:hAnsi="Open Sans" w:cs="Open Sans"/>
        </w:rPr>
      </w:pPr>
      <w:r>
        <w:rPr>
          <w:rFonts w:ascii="Open Sans" w:hAnsi="Open Sans" w:cs="Open Sans"/>
        </w:rPr>
        <w:t xml:space="preserve">  </w:t>
      </w:r>
    </w:p>
    <w:p w:rsidR="00505DA7" w:rsidRDefault="00505DA7" w:rsidP="00505DA7">
      <w:pPr>
        <w:rPr>
          <w:rFonts w:ascii="Open Sans" w:hAnsi="Open Sans" w:cs="Open Sans"/>
        </w:rPr>
      </w:pPr>
    </w:p>
    <w:p w:rsidR="00505DA7" w:rsidRPr="0056077E" w:rsidRDefault="00505DA7" w:rsidP="00505DA7">
      <w:pPr>
        <w:spacing w:after="0" w:line="360" w:lineRule="auto"/>
        <w:outlineLvl w:val="0"/>
        <w:rPr>
          <w:rFonts w:ascii="Open Sans" w:hAnsi="Open Sans" w:cs="Open Sans"/>
          <w:color w:val="404040" w:themeColor="text1" w:themeTint="BF"/>
          <w:sz w:val="32"/>
          <w:szCs w:val="32"/>
        </w:rPr>
      </w:pPr>
      <w:r w:rsidRPr="0056077E">
        <w:rPr>
          <w:rFonts w:ascii="Open Sans" w:hAnsi="Open Sans" w:cs="Open Sans"/>
          <w:color w:val="404040" w:themeColor="text1" w:themeTint="BF"/>
          <w:sz w:val="32"/>
          <w:szCs w:val="32"/>
        </w:rPr>
        <w:t>Travis Moore</w:t>
      </w:r>
    </w:p>
    <w:p w:rsidR="00505DA7" w:rsidRPr="0056077E" w:rsidRDefault="00287A9D" w:rsidP="00505DA7">
      <w:pPr>
        <w:spacing w:after="0" w:line="360" w:lineRule="auto"/>
        <w:outlineLvl w:val="0"/>
        <w:rPr>
          <w:rFonts w:ascii="Open Sans" w:hAnsi="Open Sans" w:cs="Open Sans"/>
          <w:color w:val="404040" w:themeColor="text1" w:themeTint="BF"/>
          <w:sz w:val="32"/>
          <w:szCs w:val="32"/>
        </w:rPr>
      </w:pPr>
      <w:r>
        <w:rPr>
          <w:rFonts w:ascii="Open Sans" w:hAnsi="Open Sans" w:cs="Open Sans"/>
          <w:color w:val="404040" w:themeColor="text1" w:themeTint="BF"/>
          <w:sz w:val="32"/>
          <w:szCs w:val="32"/>
        </w:rPr>
        <w:t>CG102</w:t>
      </w:r>
      <w:r w:rsidR="00AF47E8">
        <w:rPr>
          <w:rFonts w:ascii="Open Sans" w:hAnsi="Open Sans" w:cs="Open Sans"/>
          <w:color w:val="404040" w:themeColor="text1" w:themeTint="BF"/>
          <w:sz w:val="32"/>
          <w:szCs w:val="32"/>
        </w:rPr>
        <w:t xml:space="preserve"> </w:t>
      </w:r>
      <w:r w:rsidR="00505DA7" w:rsidRPr="0056077E">
        <w:rPr>
          <w:rFonts w:ascii="Open Sans" w:hAnsi="Open Sans" w:cs="Open Sans"/>
          <w:color w:val="404040" w:themeColor="text1" w:themeTint="BF"/>
          <w:sz w:val="32"/>
          <w:szCs w:val="32"/>
        </w:rPr>
        <w:t>—</w:t>
      </w:r>
      <w:r w:rsidR="00AF47E8">
        <w:rPr>
          <w:rFonts w:ascii="Open Sans" w:hAnsi="Open Sans" w:cs="Open Sans"/>
          <w:color w:val="404040" w:themeColor="text1" w:themeTint="BF"/>
          <w:sz w:val="32"/>
          <w:szCs w:val="32"/>
        </w:rPr>
        <w:t xml:space="preserve"> </w:t>
      </w:r>
      <w:r w:rsidR="00DB6C82">
        <w:rPr>
          <w:rFonts w:ascii="Open Sans" w:hAnsi="Open Sans" w:cs="Open Sans"/>
          <w:color w:val="404040" w:themeColor="text1" w:themeTint="BF"/>
          <w:sz w:val="32"/>
          <w:szCs w:val="32"/>
        </w:rPr>
        <w:t>Spring</w:t>
      </w:r>
      <w:r w:rsidR="00505DA7" w:rsidRPr="0056077E">
        <w:rPr>
          <w:rFonts w:ascii="Open Sans" w:hAnsi="Open Sans" w:cs="Open Sans"/>
          <w:color w:val="404040" w:themeColor="text1" w:themeTint="BF"/>
          <w:sz w:val="32"/>
          <w:szCs w:val="32"/>
        </w:rPr>
        <w:t xml:space="preserve"> 201</w:t>
      </w:r>
      <w:r w:rsidR="00DB6C82">
        <w:rPr>
          <w:rFonts w:ascii="Open Sans" w:hAnsi="Open Sans" w:cs="Open Sans"/>
          <w:color w:val="404040" w:themeColor="text1" w:themeTint="BF"/>
          <w:sz w:val="32"/>
          <w:szCs w:val="32"/>
        </w:rPr>
        <w:t>6</w:t>
      </w:r>
    </w:p>
    <w:p w:rsidR="00505DA7" w:rsidRPr="0056077E" w:rsidRDefault="00505DA7" w:rsidP="00505DA7">
      <w:pPr>
        <w:spacing w:after="0" w:line="360" w:lineRule="auto"/>
        <w:outlineLvl w:val="0"/>
        <w:rPr>
          <w:rFonts w:ascii="Open Sans" w:hAnsi="Open Sans" w:cs="Open Sans"/>
          <w:color w:val="404040" w:themeColor="text1" w:themeTint="BF"/>
          <w:sz w:val="32"/>
          <w:szCs w:val="32"/>
        </w:rPr>
      </w:pPr>
      <w:r w:rsidRPr="0056077E">
        <w:rPr>
          <w:rFonts w:ascii="Open Sans" w:hAnsi="Open Sans" w:cs="Open Sans"/>
          <w:color w:val="404040" w:themeColor="text1" w:themeTint="BF"/>
          <w:sz w:val="32"/>
          <w:szCs w:val="32"/>
        </w:rPr>
        <w:t xml:space="preserve">Instructor: </w:t>
      </w:r>
      <w:r w:rsidR="00246C85">
        <w:rPr>
          <w:rFonts w:ascii="Open Sans" w:hAnsi="Open Sans" w:cs="Open Sans"/>
          <w:color w:val="404040" w:themeColor="text1" w:themeTint="BF"/>
          <w:sz w:val="32"/>
          <w:szCs w:val="32"/>
        </w:rPr>
        <w:t>Richard Rowan</w:t>
      </w:r>
    </w:p>
    <w:p w:rsidR="00505DA7" w:rsidRPr="0056077E" w:rsidRDefault="00505DA7" w:rsidP="00505DA7">
      <w:pPr>
        <w:spacing w:after="0"/>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505DA7" w:rsidRPr="0056077E" w:rsidRDefault="00D56129" w:rsidP="00505DA7">
      <w:pPr>
        <w:rPr>
          <w:rFonts w:ascii="Open Sans Light" w:hAnsi="Open Sans Light" w:cs="Open Sans Light"/>
          <w:b/>
          <w:color w:val="404040" w:themeColor="text1" w:themeTint="BF"/>
          <w:sz w:val="28"/>
          <w:szCs w:val="28"/>
        </w:rPr>
      </w:pPr>
      <w:r>
        <w:rPr>
          <w:rFonts w:ascii="Open Sans Light" w:hAnsi="Open Sans Light" w:cs="Open Sans Light"/>
          <w:b/>
          <w:color w:val="404040" w:themeColor="text1" w:themeTint="BF"/>
          <w:sz w:val="28"/>
          <w:szCs w:val="28"/>
        </w:rPr>
        <w:softHyphen/>
      </w:r>
    </w:p>
    <w:p w:rsidR="00505DA7" w:rsidRPr="0056077E" w:rsidRDefault="00505DA7" w:rsidP="00505DA7">
      <w:pPr>
        <w:rPr>
          <w:rFonts w:ascii="Open Sans Light" w:hAnsi="Open Sans Light" w:cs="Open Sans Light"/>
          <w:b/>
          <w:color w:val="404040" w:themeColor="text1" w:themeTint="BF"/>
          <w:sz w:val="28"/>
          <w:szCs w:val="28"/>
        </w:rPr>
      </w:pPr>
    </w:p>
    <w:p w:rsidR="00505DA7" w:rsidRPr="0056077E" w:rsidRDefault="00505DA7" w:rsidP="00505DA7">
      <w:pPr>
        <w:rPr>
          <w:rFonts w:ascii="Open Sans Light" w:hAnsi="Open Sans Light" w:cs="Open Sans Light"/>
          <w:b/>
          <w:color w:val="404040" w:themeColor="text1" w:themeTint="BF"/>
          <w:sz w:val="28"/>
          <w:szCs w:val="28"/>
        </w:rPr>
      </w:pPr>
    </w:p>
    <w:p w:rsidR="002F1528" w:rsidRDefault="00287A9D" w:rsidP="00505DA7">
      <w:pPr>
        <w:outlineLvl w:val="0"/>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Subterfuge Instructions</w:t>
      </w:r>
    </w:p>
    <w:p w:rsidR="00E766FF" w:rsidRPr="0056077E" w:rsidRDefault="00E766FF" w:rsidP="00505DA7">
      <w:pPr>
        <w:outlineLvl w:val="0"/>
        <w:rPr>
          <w:rFonts w:ascii="Open Sans Light" w:hAnsi="Open Sans Light" w:cs="Open Sans Light"/>
          <w:color w:val="404040" w:themeColor="text1" w:themeTint="BF"/>
          <w:sz w:val="64"/>
          <w:szCs w:val="64"/>
        </w:rPr>
      </w:pPr>
    </w:p>
    <w:p w:rsidR="00505DA7" w:rsidRDefault="00505DA7" w:rsidP="00505DA7">
      <w:pPr>
        <w:rPr>
          <w:rFonts w:ascii="Open Sans Light" w:hAnsi="Open Sans Light" w:cs="Open Sans Light"/>
          <w:color w:val="404040" w:themeColor="text1" w:themeTint="BF"/>
          <w:sz w:val="64"/>
          <w:szCs w:val="64"/>
        </w:rPr>
      </w:pPr>
    </w:p>
    <w:p w:rsidR="00505DA7" w:rsidRDefault="00505DA7" w:rsidP="00505DA7">
      <w:pPr>
        <w:rPr>
          <w:rFonts w:ascii="Open Sans Light" w:hAnsi="Open Sans Light" w:cs="Open Sans Light"/>
          <w:color w:val="404040" w:themeColor="text1" w:themeTint="BF"/>
          <w:sz w:val="64"/>
          <w:szCs w:val="64"/>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D56129" w:rsidRDefault="00D56129" w:rsidP="00505DA7">
      <w:pPr>
        <w:spacing w:line="240" w:lineRule="auto"/>
        <w:outlineLvl w:val="0"/>
        <w:rPr>
          <w:rFonts w:ascii="Open Sans Light" w:hAnsi="Open Sans Light" w:cs="Open Sans Light"/>
          <w:color w:val="404040" w:themeColor="text1" w:themeTint="BF"/>
          <w:sz w:val="44"/>
          <w:szCs w:val="44"/>
        </w:rPr>
      </w:pPr>
    </w:p>
    <w:p w:rsidR="00AE43BD" w:rsidRPr="00B878EE" w:rsidRDefault="00287A9D" w:rsidP="00A23B2F">
      <w:pPr>
        <w:pStyle w:val="Normal1"/>
        <w:spacing w:line="240" w:lineRule="auto"/>
        <w:rPr>
          <w:rFonts w:ascii="Open Sans Light" w:eastAsia="Open Sans" w:hAnsi="Open Sans Light" w:cs="Open Sans Light"/>
          <w:color w:val="595959" w:themeColor="text1" w:themeTint="A6"/>
          <w:sz w:val="28"/>
          <w:szCs w:val="28"/>
        </w:rPr>
      </w:pPr>
      <w:r>
        <w:rPr>
          <w:rFonts w:ascii="Open Sans" w:eastAsia="Open Sans" w:hAnsi="Open Sans" w:cs="Open Sans"/>
          <w:color w:val="2F5496" w:themeColor="accent5" w:themeShade="BF"/>
          <w:sz w:val="28"/>
          <w:szCs w:val="28"/>
        </w:rPr>
        <w:lastRenderedPageBreak/>
        <w:t>Subterfuge Instructions</w:t>
      </w:r>
    </w:p>
    <w:p w:rsidR="00287A9D" w:rsidRDefault="000425C5" w:rsidP="00287A9D">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r>
      <w:r w:rsidR="00287A9D">
        <w:rPr>
          <w:rFonts w:ascii="Open Sans" w:eastAsia="Open Sans" w:hAnsi="Open Sans" w:cs="Open Sans"/>
          <w:i/>
          <w:color w:val="000000" w:themeColor="text1" w:themeShade="BF"/>
        </w:rPr>
        <w:t>Subterfuge</w:t>
      </w:r>
      <w:r w:rsidR="00287A9D">
        <w:rPr>
          <w:rFonts w:ascii="Open Sans" w:eastAsia="Open Sans" w:hAnsi="Open Sans" w:cs="Open Sans"/>
          <w:color w:val="000000" w:themeColor="text1" w:themeShade="BF"/>
        </w:rPr>
        <w:t xml:space="preserve"> is a board game that pits two players commanding submarines against each other in naval warfare. The goal of the game is to survive with at least one crew man while trying to completely destroy the opposing player’s submarine or wipe out its crew. </w:t>
      </w:r>
      <w:r w:rsidR="00287A9D">
        <w:rPr>
          <w:rFonts w:ascii="Open Sans" w:eastAsia="Open Sans" w:hAnsi="Open Sans" w:cs="Open Sans"/>
          <w:i/>
          <w:color w:val="000000" w:themeColor="text1" w:themeShade="BF"/>
        </w:rPr>
        <w:t xml:space="preserve">Subterfuge </w:t>
      </w:r>
      <w:r w:rsidR="00287A9D">
        <w:rPr>
          <w:rFonts w:ascii="Open Sans" w:eastAsia="Open Sans" w:hAnsi="Open Sans" w:cs="Open Sans"/>
          <w:color w:val="000000" w:themeColor="text1" w:themeShade="BF"/>
        </w:rPr>
        <w:t xml:space="preserve">is a non-traditional board game in that most of the time the players will stay within the confines of their own game board, but there are opportunities to infiltrate the other player’s submarine with your own crew. </w:t>
      </w:r>
    </w:p>
    <w:p w:rsidR="00461156" w:rsidRPr="00461156" w:rsidRDefault="00461156" w:rsidP="00287A9D">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t xml:space="preserve">The components that make up </w:t>
      </w:r>
      <w:r>
        <w:rPr>
          <w:rFonts w:ascii="Open Sans" w:eastAsia="Open Sans" w:hAnsi="Open Sans" w:cs="Open Sans"/>
          <w:i/>
          <w:color w:val="000000" w:themeColor="text1" w:themeShade="BF"/>
        </w:rPr>
        <w:t>Subterfuge</w:t>
      </w:r>
      <w:r>
        <w:rPr>
          <w:rFonts w:ascii="Open Sans" w:eastAsia="Open Sans" w:hAnsi="Open Sans" w:cs="Open Sans"/>
          <w:color w:val="000000" w:themeColor="text1" w:themeShade="BF"/>
        </w:rPr>
        <w:t xml:space="preserve"> are the two submarine game boards, the event cards, crew tokens, dice, and the </w:t>
      </w:r>
      <w:r w:rsidR="00A23B2F">
        <w:rPr>
          <w:rFonts w:ascii="Open Sans" w:eastAsia="Open Sans" w:hAnsi="Open Sans" w:cs="Open Sans"/>
          <w:color w:val="000000" w:themeColor="text1" w:themeShade="BF"/>
        </w:rPr>
        <w:t>system</w:t>
      </w:r>
      <w:r>
        <w:rPr>
          <w:rFonts w:ascii="Open Sans" w:eastAsia="Open Sans" w:hAnsi="Open Sans" w:cs="Open Sans"/>
          <w:color w:val="000000" w:themeColor="text1" w:themeShade="BF"/>
        </w:rPr>
        <w:t xml:space="preserve"> instruction</w:t>
      </w:r>
      <w:r w:rsidR="00A23B2F">
        <w:rPr>
          <w:rFonts w:ascii="Open Sans" w:eastAsia="Open Sans" w:hAnsi="Open Sans" w:cs="Open Sans"/>
          <w:color w:val="000000" w:themeColor="text1" w:themeShade="BF"/>
        </w:rPr>
        <w:t xml:space="preserve"> card</w:t>
      </w:r>
      <w:r>
        <w:rPr>
          <w:rFonts w:ascii="Open Sans" w:eastAsia="Open Sans" w:hAnsi="Open Sans" w:cs="Open Sans"/>
          <w:color w:val="000000" w:themeColor="text1" w:themeShade="BF"/>
        </w:rPr>
        <w:t xml:space="preserve">s. The two submarine game boards represents the submarine’s </w:t>
      </w:r>
      <w:r w:rsidR="00A23B2F">
        <w:rPr>
          <w:rFonts w:ascii="Open Sans" w:eastAsia="Open Sans" w:hAnsi="Open Sans" w:cs="Open Sans"/>
          <w:color w:val="000000" w:themeColor="text1" w:themeShade="BF"/>
        </w:rPr>
        <w:t>systems</w:t>
      </w:r>
      <w:r>
        <w:rPr>
          <w:rFonts w:ascii="Open Sans" w:eastAsia="Open Sans" w:hAnsi="Open Sans" w:cs="Open Sans"/>
          <w:color w:val="000000" w:themeColor="text1" w:themeShade="BF"/>
        </w:rPr>
        <w:t xml:space="preserve"> and the areas where a player can place his or her crew. Submarine </w:t>
      </w:r>
      <w:r w:rsidR="00A23B2F">
        <w:rPr>
          <w:rFonts w:ascii="Open Sans" w:eastAsia="Open Sans" w:hAnsi="Open Sans" w:cs="Open Sans"/>
          <w:color w:val="000000" w:themeColor="text1" w:themeShade="BF"/>
        </w:rPr>
        <w:t>systems</w:t>
      </w:r>
      <w:r>
        <w:rPr>
          <w:rFonts w:ascii="Open Sans" w:eastAsia="Open Sans" w:hAnsi="Open Sans" w:cs="Open Sans"/>
          <w:color w:val="000000" w:themeColor="text1" w:themeShade="BF"/>
        </w:rPr>
        <w:t xml:space="preserve"> are connected by hallways with doors that can be locked or unlocked. This can be especially important to stop water flowing into other areas of the ship if a part of the ship is flooding. The event cards are used to add random chaos or good events to the game before every turn starts. Crew tokens are the player’s avatars to be used in their submarine. A crew token must be present in a submarine’s </w:t>
      </w:r>
      <w:r w:rsidR="00A23B2F">
        <w:rPr>
          <w:rFonts w:ascii="Open Sans" w:eastAsia="Open Sans" w:hAnsi="Open Sans" w:cs="Open Sans"/>
          <w:color w:val="000000" w:themeColor="text1" w:themeShade="BF"/>
        </w:rPr>
        <w:t>system</w:t>
      </w:r>
      <w:r>
        <w:rPr>
          <w:rFonts w:ascii="Open Sans" w:eastAsia="Open Sans" w:hAnsi="Open Sans" w:cs="Open Sans"/>
          <w:color w:val="000000" w:themeColor="text1" w:themeShade="BF"/>
        </w:rPr>
        <w:t xml:space="preserve"> in order to use that </w:t>
      </w:r>
      <w:r w:rsidR="00A23B2F">
        <w:rPr>
          <w:rFonts w:ascii="Open Sans" w:eastAsia="Open Sans" w:hAnsi="Open Sans" w:cs="Open Sans"/>
          <w:color w:val="000000" w:themeColor="text1" w:themeShade="BF"/>
        </w:rPr>
        <w:t>system</w:t>
      </w:r>
      <w:r>
        <w:rPr>
          <w:rFonts w:ascii="Open Sans" w:eastAsia="Open Sans" w:hAnsi="Open Sans" w:cs="Open Sans"/>
          <w:color w:val="000000" w:themeColor="text1" w:themeShade="BF"/>
        </w:rPr>
        <w:t xml:space="preserve">’s abilities. Crew can be killed or potentially shot over to the other submarine’s game board. Dice are used to determine outcomes of performing a </w:t>
      </w:r>
      <w:r w:rsidR="00A23B2F">
        <w:rPr>
          <w:rFonts w:ascii="Open Sans" w:eastAsia="Open Sans" w:hAnsi="Open Sans" w:cs="Open Sans"/>
          <w:color w:val="000000" w:themeColor="text1" w:themeShade="BF"/>
        </w:rPr>
        <w:t>system</w:t>
      </w:r>
      <w:r>
        <w:rPr>
          <w:rFonts w:ascii="Open Sans" w:eastAsia="Open Sans" w:hAnsi="Open Sans" w:cs="Open Sans"/>
          <w:color w:val="000000" w:themeColor="text1" w:themeShade="BF"/>
        </w:rPr>
        <w:t xml:space="preserve">’s abilities. Lastly, </w:t>
      </w:r>
      <w:r w:rsidR="00A23B2F">
        <w:rPr>
          <w:rFonts w:ascii="Open Sans" w:eastAsia="Open Sans" w:hAnsi="Open Sans" w:cs="Open Sans"/>
          <w:color w:val="000000" w:themeColor="text1" w:themeShade="BF"/>
        </w:rPr>
        <w:t>system</w:t>
      </w:r>
      <w:r>
        <w:rPr>
          <w:rFonts w:ascii="Open Sans" w:eastAsia="Open Sans" w:hAnsi="Open Sans" w:cs="Open Sans"/>
          <w:color w:val="000000" w:themeColor="text1" w:themeShade="BF"/>
        </w:rPr>
        <w:t xml:space="preserve"> instruction</w:t>
      </w:r>
      <w:r w:rsidR="00A23B2F">
        <w:rPr>
          <w:rFonts w:ascii="Open Sans" w:eastAsia="Open Sans" w:hAnsi="Open Sans" w:cs="Open Sans"/>
          <w:color w:val="000000" w:themeColor="text1" w:themeShade="BF"/>
        </w:rPr>
        <w:t xml:space="preserve"> cards are used as a reference for each player so they know what each system of their submarine does.</w:t>
      </w:r>
    </w:p>
    <w:p w:rsidR="00461156" w:rsidRPr="00287A9D" w:rsidRDefault="00287A9D" w:rsidP="00287A9D">
      <w:pPr>
        <w:pStyle w:val="Normal1"/>
        <w:spacing w:line="360" w:lineRule="auto"/>
        <w:rPr>
          <w:rFonts w:ascii="Open Sans" w:eastAsia="Open Sans" w:hAnsi="Open Sans" w:cs="Open Sans"/>
          <w:color w:val="000000" w:themeColor="text1" w:themeShade="BF"/>
        </w:rPr>
      </w:pPr>
      <w:r>
        <w:rPr>
          <w:rFonts w:ascii="Open Sans" w:eastAsia="Open Sans" w:hAnsi="Open Sans" w:cs="Open Sans"/>
          <w:color w:val="000000" w:themeColor="text1" w:themeShade="BF"/>
        </w:rPr>
        <w:tab/>
        <w:t>Each</w:t>
      </w:r>
      <w:r w:rsidR="00461156">
        <w:rPr>
          <w:rFonts w:ascii="Open Sans" w:eastAsia="Open Sans" w:hAnsi="Open Sans" w:cs="Open Sans"/>
          <w:color w:val="000000" w:themeColor="text1" w:themeShade="BF"/>
        </w:rPr>
        <w:t xml:space="preserve"> player</w:t>
      </w:r>
      <w:r>
        <w:rPr>
          <w:rFonts w:ascii="Open Sans" w:eastAsia="Open Sans" w:hAnsi="Open Sans" w:cs="Open Sans"/>
          <w:color w:val="000000" w:themeColor="text1" w:themeShade="BF"/>
        </w:rPr>
        <w:t xml:space="preserve"> turn in </w:t>
      </w:r>
      <w:r>
        <w:rPr>
          <w:rFonts w:ascii="Open Sans" w:eastAsia="Open Sans" w:hAnsi="Open Sans" w:cs="Open Sans"/>
          <w:i/>
          <w:color w:val="000000" w:themeColor="text1" w:themeShade="BF"/>
        </w:rPr>
        <w:t>Subterfuge</w:t>
      </w:r>
      <w:r>
        <w:rPr>
          <w:rFonts w:ascii="Open Sans" w:eastAsia="Open Sans" w:hAnsi="Open Sans" w:cs="Open Sans"/>
          <w:color w:val="000000" w:themeColor="text1" w:themeShade="BF"/>
        </w:rPr>
        <w:t xml:space="preserve"> is divided into two parts: drawing an event card and </w:t>
      </w:r>
      <w:r w:rsidR="00461156">
        <w:rPr>
          <w:rFonts w:ascii="Open Sans" w:eastAsia="Open Sans" w:hAnsi="Open Sans" w:cs="Open Sans"/>
          <w:color w:val="000000" w:themeColor="text1" w:themeShade="BF"/>
        </w:rPr>
        <w:t>performing crew actions. The turn starts with drawing an event card</w:t>
      </w:r>
      <w:r w:rsidR="00A23B2F">
        <w:rPr>
          <w:rFonts w:ascii="Open Sans" w:eastAsia="Open Sans" w:hAnsi="Open Sans" w:cs="Open Sans"/>
          <w:color w:val="000000" w:themeColor="text1" w:themeShade="BF"/>
        </w:rPr>
        <w:t>, either a good or bad event,</w:t>
      </w:r>
      <w:r w:rsidR="00461156">
        <w:rPr>
          <w:rFonts w:ascii="Open Sans" w:eastAsia="Open Sans" w:hAnsi="Open Sans" w:cs="Open Sans"/>
          <w:color w:val="000000" w:themeColor="text1" w:themeShade="BF"/>
        </w:rPr>
        <w:t xml:space="preserve"> and followi</w:t>
      </w:r>
      <w:r w:rsidR="00A23B2F">
        <w:rPr>
          <w:rFonts w:ascii="Open Sans" w:eastAsia="Open Sans" w:hAnsi="Open Sans" w:cs="Open Sans"/>
          <w:color w:val="000000" w:themeColor="text1" w:themeShade="BF"/>
        </w:rPr>
        <w:t>ng through with its instructions</w:t>
      </w:r>
      <w:r w:rsidR="00461156">
        <w:rPr>
          <w:rFonts w:ascii="Open Sans" w:eastAsia="Open Sans" w:hAnsi="Open Sans" w:cs="Open Sans"/>
          <w:color w:val="000000" w:themeColor="text1" w:themeShade="BF"/>
        </w:rPr>
        <w:t>. The second part of the turn involves moving you crew along your submarine game board to either</w:t>
      </w:r>
      <w:bookmarkStart w:id="0" w:name="_GoBack"/>
      <w:bookmarkEnd w:id="0"/>
      <w:r w:rsidR="00461156">
        <w:rPr>
          <w:rFonts w:ascii="Open Sans" w:eastAsia="Open Sans" w:hAnsi="Open Sans" w:cs="Open Sans"/>
          <w:color w:val="000000" w:themeColor="text1" w:themeShade="BF"/>
        </w:rPr>
        <w:t xml:space="preserve"> fix an area of the submarine or use its </w:t>
      </w:r>
      <w:r w:rsidR="00A23B2F">
        <w:rPr>
          <w:rFonts w:ascii="Open Sans" w:eastAsia="Open Sans" w:hAnsi="Open Sans" w:cs="Open Sans"/>
          <w:color w:val="000000" w:themeColor="text1" w:themeShade="BF"/>
        </w:rPr>
        <w:t>systems</w:t>
      </w:r>
      <w:r w:rsidR="00461156">
        <w:rPr>
          <w:rFonts w:ascii="Open Sans" w:eastAsia="Open Sans" w:hAnsi="Open Sans" w:cs="Open Sans"/>
          <w:color w:val="000000" w:themeColor="text1" w:themeShade="BF"/>
        </w:rPr>
        <w:t xml:space="preserve">. Players take turns drawing event cards and performing crew actions until another player’s submarine has no more active </w:t>
      </w:r>
      <w:r w:rsidR="00A23B2F">
        <w:rPr>
          <w:rFonts w:ascii="Open Sans" w:eastAsia="Open Sans" w:hAnsi="Open Sans" w:cs="Open Sans"/>
          <w:color w:val="000000" w:themeColor="text1" w:themeShade="BF"/>
        </w:rPr>
        <w:t>systems</w:t>
      </w:r>
      <w:r w:rsidR="00461156">
        <w:rPr>
          <w:rFonts w:ascii="Open Sans" w:eastAsia="Open Sans" w:hAnsi="Open Sans" w:cs="Open Sans"/>
          <w:color w:val="000000" w:themeColor="text1" w:themeShade="BF"/>
        </w:rPr>
        <w:t xml:space="preserve"> or its crew has died. </w:t>
      </w:r>
    </w:p>
    <w:sectPr w:rsidR="00461156" w:rsidRPr="00287A9D" w:rsidSect="00F81072">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EA6" w:rsidRDefault="00684EA6" w:rsidP="00505DA7">
      <w:pPr>
        <w:spacing w:after="0" w:line="240" w:lineRule="auto"/>
      </w:pPr>
      <w:r>
        <w:separator/>
      </w:r>
    </w:p>
  </w:endnote>
  <w:endnote w:type="continuationSeparator" w:id="0">
    <w:p w:rsidR="00684EA6" w:rsidRDefault="00684EA6"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Open Sans Light">
    <w:altName w:val="DejaVu Sans Condensed"/>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rsidP="00EA393D"/>
  <w:p w:rsidR="00B768B6" w:rsidRDefault="00B768B6" w:rsidP="00EA393D">
    <w:pPr>
      <w:pStyle w:val="Footer"/>
    </w:pPr>
    <w:r>
      <w:rPr>
        <w:rFonts w:ascii="Open Sans" w:hAnsi="Open Sans" w:cs="Open Sans"/>
        <w:noProof/>
      </w:rPr>
      <mc:AlternateContent>
        <mc:Choice Requires="wps">
          <w:drawing>
            <wp:anchor distT="0" distB="0" distL="114300" distR="114300" simplePos="0" relativeHeight="251686912" behindDoc="0" locked="0" layoutInCell="1" allowOverlap="1" wp14:anchorId="6E9437E9" wp14:editId="4731D477">
              <wp:simplePos x="0" y="0"/>
              <wp:positionH relativeFrom="column">
                <wp:posOffset>-3717</wp:posOffset>
              </wp:positionH>
              <wp:positionV relativeFrom="paragraph">
                <wp:posOffset>-259824</wp:posOffset>
              </wp:positionV>
              <wp:extent cx="5954751" cy="0"/>
              <wp:effectExtent l="0" t="0" r="27305" b="19050"/>
              <wp:wrapNone/>
              <wp:docPr id="22" name="Straight Connector 2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F7DDF"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ZF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5ecOWHpje4T&#10;Cr0fEtt652iCHhkFaVJjiC0Btm6HZy+GHWbZk0KbvySITWW6x3m6MCUm6XL1YXXzbtVwJi+x6gkY&#10;MKZP4C3Lh44b7bJw0YrD55ioGKVeUsjJjZxKl1M6GsjJxn0DRWKoWFPQZY1ga5AdBC1A/6PJMoir&#10;ZGaI0sbMoPrfoHNuhkFZrZcC5+xS0bs0A612Hv9WNU2XVtUp/6L6pDXLfvT9sTxEGQftR1F23uW8&#10;gM/9An/64za/AA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rHjmRb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B768B6" w:rsidRDefault="00B768B6">
    <w:pPr>
      <w:pStyle w:val="Footer"/>
    </w:pPr>
  </w:p>
  <w:p w:rsidR="00B768B6" w:rsidRDefault="00B768B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5888" behindDoc="0" locked="0" layoutInCell="1" allowOverlap="1" wp14:anchorId="5DB0A595" wp14:editId="5CCD227D">
              <wp:simplePos x="0" y="0"/>
              <wp:positionH relativeFrom="margin">
                <wp:align>left</wp:align>
              </wp:positionH>
              <wp:positionV relativeFrom="paragraph">
                <wp:posOffset>11430</wp:posOffset>
              </wp:positionV>
              <wp:extent cx="5954751" cy="0"/>
              <wp:effectExtent l="0" t="0" r="27305" b="19050"/>
              <wp:wrapNone/>
              <wp:docPr id="23" name="Straight Connector 2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B015F" id="Straight Connector 23"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2D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" strokecolor="black [3200]" strokeweight=".5pt">
              <v:stroke joinstyle="miter"/>
              <w10:wrap anchorx="margin"/>
            </v:line>
          </w:pict>
        </mc:Fallback>
      </mc:AlternateContent>
    </w:r>
  </w:p>
  <w:p w:rsidR="00B768B6" w:rsidRPr="00E63711" w:rsidRDefault="00B768B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A23B2F">
      <w:rPr>
        <w:rFonts w:ascii="Open Sans" w:hAnsi="Open Sans" w:cs="Open Sans"/>
        <w:noProof/>
        <w:sz w:val="18"/>
        <w:szCs w:val="18"/>
      </w:rPr>
      <w:t>2</w:t>
    </w:r>
    <w:r w:rsidRPr="00E63711">
      <w:rPr>
        <w:rFonts w:ascii="Open Sans" w:hAnsi="Open Sans" w:cs="Open Sans"/>
        <w:noProof/>
        <w:sz w:val="18"/>
        <w:szCs w:val="18"/>
      </w:rPr>
      <w:fldChar w:fldCharType="end"/>
    </w:r>
  </w:p>
  <w:p w:rsidR="00B768B6" w:rsidRDefault="00B768B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DB6C82" w:rsidRDefault="00B768B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84864" behindDoc="0" locked="0" layoutInCell="1" allowOverlap="1" wp14:anchorId="27CB4FFA" wp14:editId="3DC7E983">
              <wp:simplePos x="0" y="0"/>
              <wp:positionH relativeFrom="column">
                <wp:posOffset>0</wp:posOffset>
              </wp:positionH>
              <wp:positionV relativeFrom="paragraph">
                <wp:posOffset>-266127</wp:posOffset>
              </wp:positionV>
              <wp:extent cx="5954751" cy="0"/>
              <wp:effectExtent l="0" t="0" r="27305" b="19050"/>
              <wp:wrapNone/>
              <wp:docPr id="25" name="Straight Connector 2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62F52" id="Straight Connector 2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Z5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" strokecolor="black [3200]" strokeweight=".5pt">
              <v:stroke joinstyle="miter"/>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EA6" w:rsidRDefault="00684EA6" w:rsidP="00505DA7">
      <w:pPr>
        <w:spacing w:after="0" w:line="240" w:lineRule="auto"/>
      </w:pPr>
      <w:r>
        <w:separator/>
      </w:r>
    </w:p>
  </w:footnote>
  <w:footnote w:type="continuationSeparator" w:id="0">
    <w:p w:rsidR="00684EA6" w:rsidRDefault="00684EA6"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DB6C82" w:rsidRDefault="00B768B6" w:rsidP="004A15A9">
    <w:pPr>
      <w:pStyle w:val="Header"/>
      <w:jc w:val="right"/>
      <w:rPr>
        <w:rFonts w:ascii="Open Sans" w:hAnsi="Open Sans" w:cs="Open Sans"/>
        <w:sz w:val="18"/>
        <w:szCs w:val="18"/>
      </w:rPr>
    </w:pPr>
    <w:r>
      <w:rPr>
        <w:rFonts w:ascii="Open Sans" w:hAnsi="Open Sans" w:cs="Open Sans"/>
        <w:sz w:val="18"/>
        <w:szCs w:val="18"/>
      </w:rPr>
      <w:t xml:space="preserve">GAT315 Section </w:t>
    </w:r>
    <w:r w:rsidRPr="00DB6C82">
      <w:rPr>
        <w:rFonts w:ascii="Open Sans" w:hAnsi="Open Sans" w:cs="Open Sans"/>
        <w:sz w:val="18"/>
        <w:szCs w:val="18"/>
      </w:rPr>
      <w:t>A</w:t>
    </w:r>
    <w:r>
      <w:rPr>
        <w:rFonts w:ascii="Open Sans" w:hAnsi="Open Sans" w:cs="Open Sans"/>
        <w:sz w:val="18"/>
        <w:szCs w:val="18"/>
      </w:rPr>
      <w:t xml:space="preserve"> </w:t>
    </w:r>
    <w:r w:rsidRPr="00DB6C82">
      <w:rPr>
        <w:rFonts w:ascii="Open Sans" w:hAnsi="Open Sans" w:cs="Open Sans"/>
        <w:sz w:val="18"/>
        <w:szCs w:val="18"/>
      </w:rPr>
      <w:t>—</w:t>
    </w:r>
    <w:r>
      <w:rPr>
        <w:rFonts w:ascii="Open Sans" w:hAnsi="Open Sans" w:cs="Open Sans"/>
        <w:sz w:val="18"/>
        <w:szCs w:val="18"/>
      </w:rPr>
      <w:t xml:space="preserve"> Spring</w:t>
    </w:r>
    <w:r w:rsidRPr="00DB6C82">
      <w:rPr>
        <w:rFonts w:ascii="Open Sans" w:hAnsi="Open Sans" w:cs="Open Sans"/>
        <w:sz w:val="18"/>
        <w:szCs w:val="18"/>
      </w:rPr>
      <w:t xml:space="preserve"> 201</w:t>
    </w:r>
    <w:r>
      <w:rPr>
        <w:rFonts w:ascii="Open Sans" w:hAnsi="Open Sans" w:cs="Open Sans"/>
        <w:sz w:val="18"/>
        <w:szCs w:val="18"/>
      </w:rPr>
      <w:t>6</w:t>
    </w:r>
    <w:r w:rsidRPr="00DB6C82">
      <w:rPr>
        <w:rFonts w:ascii="Open Sans" w:hAnsi="Open Sans" w:cs="Open Sans"/>
        <w:sz w:val="18"/>
        <w:szCs w:val="18"/>
      </w:rPr>
      <w:tab/>
    </w:r>
    <w:r w:rsidRPr="00DB6C82">
      <w:rPr>
        <w:rFonts w:ascii="Open Sans" w:hAnsi="Open Sans" w:cs="Open Sans"/>
        <w:sz w:val="18"/>
        <w:szCs w:val="18"/>
      </w:rPr>
      <w:tab/>
    </w:r>
    <w:r>
      <w:rPr>
        <w:rFonts w:ascii="Open Sans" w:hAnsi="Open Sans" w:cs="Open Sans"/>
        <w:sz w:val="18"/>
        <w:szCs w:val="18"/>
      </w:rPr>
      <w:t xml:space="preserve">Richard Rowan &amp; </w:t>
    </w:r>
    <w:r w:rsidRPr="00DB6C82">
      <w:rPr>
        <w:rFonts w:ascii="Open Sans" w:hAnsi="Open Sans" w:cs="Open Sans"/>
        <w:sz w:val="18"/>
        <w:szCs w:val="18"/>
      </w:rPr>
      <w:t>Travis Moore</w:t>
    </w:r>
  </w:p>
  <w:p w:rsidR="00B768B6" w:rsidRPr="00246C85" w:rsidRDefault="00B768B6" w:rsidP="00246C85">
    <w:pPr>
      <w:pStyle w:val="Header"/>
    </w:pPr>
  </w:p>
  <w:p w:rsidR="00B768B6" w:rsidRPr="00E63711" w:rsidRDefault="00B768B6">
    <w:pPr>
      <w:rPr>
        <w:sz w:val="18"/>
        <w:szCs w:val="18"/>
      </w:rPr>
    </w:pPr>
    <w:r>
      <w:rPr>
        <w:rFonts w:ascii="Open Sans" w:hAnsi="Open Sans" w:cs="Open Sans"/>
        <w:noProof/>
      </w:rPr>
      <mc:AlternateContent>
        <mc:Choice Requires="wps">
          <w:drawing>
            <wp:anchor distT="0" distB="0" distL="114300" distR="114300" simplePos="0" relativeHeight="251687936" behindDoc="0" locked="0" layoutInCell="1" allowOverlap="1" wp14:anchorId="3357832A" wp14:editId="3F4FAC5D">
              <wp:simplePos x="0" y="0"/>
              <wp:positionH relativeFrom="margin">
                <wp:align>left</wp:align>
              </wp:positionH>
              <wp:positionV relativeFrom="paragraph">
                <wp:posOffset>78740</wp:posOffset>
              </wp:positionV>
              <wp:extent cx="5954751" cy="0"/>
              <wp:effectExtent l="0" t="0" r="27305" b="19050"/>
              <wp:wrapNone/>
              <wp:docPr id="21" name="Straight Connector 2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FE14A" id="Straight Connector 21"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pt" to="468.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E63711" w:rsidRDefault="00B768B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3840" behindDoc="0" locked="0" layoutInCell="1" allowOverlap="1" wp14:anchorId="44B0FBB0" wp14:editId="54B46674">
              <wp:simplePos x="0" y="0"/>
              <wp:positionH relativeFrom="column">
                <wp:posOffset>0</wp:posOffset>
              </wp:positionH>
              <wp:positionV relativeFrom="paragraph">
                <wp:posOffset>434836</wp:posOffset>
              </wp:positionV>
              <wp:extent cx="5954751" cy="0"/>
              <wp:effectExtent l="0" t="0" r="27305" b="19050"/>
              <wp:wrapNone/>
              <wp:docPr id="24" name="Straight Connector 2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DA017"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2/uAEAALkDAAAOAAAAZHJzL2Uyb0RvYy54bWysU8Fu2zAMvQ/oPwi6L7aDpt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" strokecolor="black [3200]" strokeweight=".5pt">
              <v:stroke joinstyle="miter"/>
            </v:line>
          </w:pict>
        </mc:Fallback>
      </mc:AlternateContent>
    </w:r>
    <w:r w:rsidRPr="00E63711">
      <w:rPr>
        <w:rFonts w:ascii="Open Sans" w:hAnsi="Open Sans" w:cs="Open Sans"/>
        <w:sz w:val="18"/>
        <w:szCs w:val="18"/>
      </w:rPr>
      <w:t xml:space="preserve">GAT315: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Spring 2016</w:t>
    </w:r>
    <w:r>
      <w:rPr>
        <w:rFonts w:ascii="Open Sans" w:hAnsi="Open Sans" w:cs="Open Sans"/>
        <w:sz w:val="18"/>
        <w:szCs w:val="18"/>
      </w:rPr>
      <w:tab/>
    </w:r>
    <w:r>
      <w:rPr>
        <w:rFonts w:ascii="Open Sans" w:hAnsi="Open Sans" w:cs="Open Sans"/>
        <w:sz w:val="18"/>
        <w:szCs w:val="18"/>
      </w:rPr>
      <w:tab/>
      <w:t xml:space="preserve">Richard Rowan &amp; </w:t>
    </w:r>
    <w:r w:rsidRPr="00E63711">
      <w:rPr>
        <w:rFonts w:ascii="Open Sans" w:hAnsi="Open Sans" w:cs="Open Sans"/>
        <w:sz w:val="18"/>
        <w:szCs w:val="18"/>
      </w:rPr>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BE0"/>
    <w:multiLevelType w:val="hybridMultilevel"/>
    <w:tmpl w:val="645CA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41F71"/>
    <w:multiLevelType w:val="hybridMultilevel"/>
    <w:tmpl w:val="CA50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9676D"/>
    <w:multiLevelType w:val="multilevel"/>
    <w:tmpl w:val="FB5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15:restartNumberingAfterBreak="0">
    <w:nsid w:val="14844EB9"/>
    <w:multiLevelType w:val="hybridMultilevel"/>
    <w:tmpl w:val="51F2FFF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06A2E"/>
    <w:multiLevelType w:val="hybridMultilevel"/>
    <w:tmpl w:val="4F9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933CE"/>
    <w:multiLevelType w:val="hybridMultilevel"/>
    <w:tmpl w:val="473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B1077"/>
    <w:multiLevelType w:val="hybridMultilevel"/>
    <w:tmpl w:val="F7E6BF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22272"/>
    <w:multiLevelType w:val="hybridMultilevel"/>
    <w:tmpl w:val="4956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5407C4"/>
    <w:multiLevelType w:val="hybridMultilevel"/>
    <w:tmpl w:val="205A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D158C"/>
    <w:multiLevelType w:val="hybridMultilevel"/>
    <w:tmpl w:val="84C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05745"/>
    <w:multiLevelType w:val="hybridMultilevel"/>
    <w:tmpl w:val="69E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0247C"/>
    <w:multiLevelType w:val="hybridMultilevel"/>
    <w:tmpl w:val="B1A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CA0F4D"/>
    <w:multiLevelType w:val="hybridMultilevel"/>
    <w:tmpl w:val="760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EE106DF"/>
    <w:multiLevelType w:val="hybridMultilevel"/>
    <w:tmpl w:val="710A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8489E"/>
    <w:multiLevelType w:val="hybridMultilevel"/>
    <w:tmpl w:val="1B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101C3E"/>
    <w:multiLevelType w:val="hybridMultilevel"/>
    <w:tmpl w:val="5D4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
  </w:num>
  <w:num w:numId="4">
    <w:abstractNumId w:val="18"/>
  </w:num>
  <w:num w:numId="5">
    <w:abstractNumId w:val="19"/>
  </w:num>
  <w:num w:numId="6">
    <w:abstractNumId w:val="17"/>
  </w:num>
  <w:num w:numId="7">
    <w:abstractNumId w:val="15"/>
  </w:num>
  <w:num w:numId="8">
    <w:abstractNumId w:val="5"/>
  </w:num>
  <w:num w:numId="9">
    <w:abstractNumId w:val="8"/>
  </w:num>
  <w:num w:numId="10">
    <w:abstractNumId w:val="0"/>
  </w:num>
  <w:num w:numId="11">
    <w:abstractNumId w:val="7"/>
  </w:num>
  <w:num w:numId="12">
    <w:abstractNumId w:val="16"/>
  </w:num>
  <w:num w:numId="13">
    <w:abstractNumId w:val="2"/>
  </w:num>
  <w:num w:numId="14">
    <w:abstractNumId w:val="12"/>
  </w:num>
  <w:num w:numId="15">
    <w:abstractNumId w:val="21"/>
  </w:num>
  <w:num w:numId="16">
    <w:abstractNumId w:val="22"/>
  </w:num>
  <w:num w:numId="17">
    <w:abstractNumId w:val="3"/>
  </w:num>
  <w:num w:numId="18">
    <w:abstractNumId w:val="20"/>
  </w:num>
  <w:num w:numId="19">
    <w:abstractNumId w:val="13"/>
  </w:num>
  <w:num w:numId="20">
    <w:abstractNumId w:val="14"/>
  </w:num>
  <w:num w:numId="21">
    <w:abstractNumId w:val="6"/>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2051D"/>
    <w:rsid w:val="00020D0B"/>
    <w:rsid w:val="0002574F"/>
    <w:rsid w:val="000425C5"/>
    <w:rsid w:val="00044F62"/>
    <w:rsid w:val="000613E4"/>
    <w:rsid w:val="000629FD"/>
    <w:rsid w:val="00072F0D"/>
    <w:rsid w:val="00073315"/>
    <w:rsid w:val="000749ED"/>
    <w:rsid w:val="00083292"/>
    <w:rsid w:val="00083698"/>
    <w:rsid w:val="000906CB"/>
    <w:rsid w:val="000C4BBC"/>
    <w:rsid w:val="000D2600"/>
    <w:rsid w:val="000E3D46"/>
    <w:rsid w:val="000F286A"/>
    <w:rsid w:val="000F5AC9"/>
    <w:rsid w:val="001435AA"/>
    <w:rsid w:val="001471F1"/>
    <w:rsid w:val="00150862"/>
    <w:rsid w:val="00187F15"/>
    <w:rsid w:val="001919F1"/>
    <w:rsid w:val="001A5151"/>
    <w:rsid w:val="001B0925"/>
    <w:rsid w:val="001C4485"/>
    <w:rsid w:val="0022374B"/>
    <w:rsid w:val="00227A5D"/>
    <w:rsid w:val="002321AC"/>
    <w:rsid w:val="002346BA"/>
    <w:rsid w:val="00237DE1"/>
    <w:rsid w:val="002457A6"/>
    <w:rsid w:val="00246C85"/>
    <w:rsid w:val="00251650"/>
    <w:rsid w:val="0026417B"/>
    <w:rsid w:val="002865C9"/>
    <w:rsid w:val="00287A9D"/>
    <w:rsid w:val="00292662"/>
    <w:rsid w:val="002A2DBA"/>
    <w:rsid w:val="002A2E75"/>
    <w:rsid w:val="002A4E81"/>
    <w:rsid w:val="002D30E0"/>
    <w:rsid w:val="002F1528"/>
    <w:rsid w:val="00300474"/>
    <w:rsid w:val="003068BF"/>
    <w:rsid w:val="00314C97"/>
    <w:rsid w:val="00320D0B"/>
    <w:rsid w:val="00323238"/>
    <w:rsid w:val="00337058"/>
    <w:rsid w:val="00340C42"/>
    <w:rsid w:val="00347338"/>
    <w:rsid w:val="00371D27"/>
    <w:rsid w:val="00386014"/>
    <w:rsid w:val="003B5C03"/>
    <w:rsid w:val="003D307A"/>
    <w:rsid w:val="003E0DB9"/>
    <w:rsid w:val="003E7459"/>
    <w:rsid w:val="003F0326"/>
    <w:rsid w:val="003F5FE8"/>
    <w:rsid w:val="004016D8"/>
    <w:rsid w:val="00406591"/>
    <w:rsid w:val="00412CEC"/>
    <w:rsid w:val="0042721C"/>
    <w:rsid w:val="004313A2"/>
    <w:rsid w:val="004336F0"/>
    <w:rsid w:val="00445991"/>
    <w:rsid w:val="00454930"/>
    <w:rsid w:val="00460604"/>
    <w:rsid w:val="00461156"/>
    <w:rsid w:val="004672BB"/>
    <w:rsid w:val="00493BB7"/>
    <w:rsid w:val="004A15A9"/>
    <w:rsid w:val="004A6F29"/>
    <w:rsid w:val="004B5D88"/>
    <w:rsid w:val="004B6002"/>
    <w:rsid w:val="004C1C77"/>
    <w:rsid w:val="004E09A8"/>
    <w:rsid w:val="00505DA7"/>
    <w:rsid w:val="00520976"/>
    <w:rsid w:val="005306E1"/>
    <w:rsid w:val="00546744"/>
    <w:rsid w:val="0056077E"/>
    <w:rsid w:val="00565BB1"/>
    <w:rsid w:val="00575FA3"/>
    <w:rsid w:val="00576169"/>
    <w:rsid w:val="005817D6"/>
    <w:rsid w:val="0058188C"/>
    <w:rsid w:val="005908FD"/>
    <w:rsid w:val="005A12F0"/>
    <w:rsid w:val="005A627E"/>
    <w:rsid w:val="005A67F6"/>
    <w:rsid w:val="005B770B"/>
    <w:rsid w:val="005D1F70"/>
    <w:rsid w:val="00602A1E"/>
    <w:rsid w:val="0060401A"/>
    <w:rsid w:val="00610CD0"/>
    <w:rsid w:val="00615D30"/>
    <w:rsid w:val="00627055"/>
    <w:rsid w:val="0064001C"/>
    <w:rsid w:val="00641E20"/>
    <w:rsid w:val="0067041E"/>
    <w:rsid w:val="00684EA6"/>
    <w:rsid w:val="006B577C"/>
    <w:rsid w:val="006D2E81"/>
    <w:rsid w:val="006F0459"/>
    <w:rsid w:val="006F08EA"/>
    <w:rsid w:val="006F19EE"/>
    <w:rsid w:val="006F4A56"/>
    <w:rsid w:val="00732EDC"/>
    <w:rsid w:val="00746E1B"/>
    <w:rsid w:val="007512C7"/>
    <w:rsid w:val="00755D55"/>
    <w:rsid w:val="00757712"/>
    <w:rsid w:val="00773585"/>
    <w:rsid w:val="00775C1B"/>
    <w:rsid w:val="00783B75"/>
    <w:rsid w:val="00786573"/>
    <w:rsid w:val="007A3EBB"/>
    <w:rsid w:val="007A63AE"/>
    <w:rsid w:val="007B4936"/>
    <w:rsid w:val="007B6290"/>
    <w:rsid w:val="007B62DC"/>
    <w:rsid w:val="00826AD4"/>
    <w:rsid w:val="00847FEB"/>
    <w:rsid w:val="00861117"/>
    <w:rsid w:val="00864218"/>
    <w:rsid w:val="0086707F"/>
    <w:rsid w:val="00867F03"/>
    <w:rsid w:val="008754FC"/>
    <w:rsid w:val="008A0CD5"/>
    <w:rsid w:val="008B7DD3"/>
    <w:rsid w:val="008C3B2D"/>
    <w:rsid w:val="008E60B6"/>
    <w:rsid w:val="0091164C"/>
    <w:rsid w:val="00915EDA"/>
    <w:rsid w:val="00923ECC"/>
    <w:rsid w:val="00940F64"/>
    <w:rsid w:val="00947671"/>
    <w:rsid w:val="00950FBA"/>
    <w:rsid w:val="009572EB"/>
    <w:rsid w:val="00962B01"/>
    <w:rsid w:val="009717F3"/>
    <w:rsid w:val="00983995"/>
    <w:rsid w:val="00990B8C"/>
    <w:rsid w:val="00996C2A"/>
    <w:rsid w:val="009A1207"/>
    <w:rsid w:val="009B2DC2"/>
    <w:rsid w:val="009B4483"/>
    <w:rsid w:val="009C173B"/>
    <w:rsid w:val="009D0556"/>
    <w:rsid w:val="009D3CF3"/>
    <w:rsid w:val="009D6F05"/>
    <w:rsid w:val="009D7DF2"/>
    <w:rsid w:val="009E4EC2"/>
    <w:rsid w:val="00A03691"/>
    <w:rsid w:val="00A120DD"/>
    <w:rsid w:val="00A170F8"/>
    <w:rsid w:val="00A23B2F"/>
    <w:rsid w:val="00A31FB0"/>
    <w:rsid w:val="00A32772"/>
    <w:rsid w:val="00A423E7"/>
    <w:rsid w:val="00A43E3F"/>
    <w:rsid w:val="00A63D19"/>
    <w:rsid w:val="00A664C0"/>
    <w:rsid w:val="00A70B77"/>
    <w:rsid w:val="00A909BE"/>
    <w:rsid w:val="00A96692"/>
    <w:rsid w:val="00AA7263"/>
    <w:rsid w:val="00AE3B4B"/>
    <w:rsid w:val="00AE4132"/>
    <w:rsid w:val="00AE43BD"/>
    <w:rsid w:val="00AE7E37"/>
    <w:rsid w:val="00AF47E8"/>
    <w:rsid w:val="00B013FD"/>
    <w:rsid w:val="00B0366F"/>
    <w:rsid w:val="00B11F28"/>
    <w:rsid w:val="00B15A72"/>
    <w:rsid w:val="00B17545"/>
    <w:rsid w:val="00B3097E"/>
    <w:rsid w:val="00B60549"/>
    <w:rsid w:val="00B71F20"/>
    <w:rsid w:val="00B768B6"/>
    <w:rsid w:val="00B77E9B"/>
    <w:rsid w:val="00B8305E"/>
    <w:rsid w:val="00B86975"/>
    <w:rsid w:val="00B878EE"/>
    <w:rsid w:val="00C0050A"/>
    <w:rsid w:val="00C04E85"/>
    <w:rsid w:val="00C10FD1"/>
    <w:rsid w:val="00C26EBF"/>
    <w:rsid w:val="00C503DD"/>
    <w:rsid w:val="00C56207"/>
    <w:rsid w:val="00C81A11"/>
    <w:rsid w:val="00C952EB"/>
    <w:rsid w:val="00CA5062"/>
    <w:rsid w:val="00CB6731"/>
    <w:rsid w:val="00CD4890"/>
    <w:rsid w:val="00CE7A36"/>
    <w:rsid w:val="00D00F69"/>
    <w:rsid w:val="00D03C17"/>
    <w:rsid w:val="00D11FF2"/>
    <w:rsid w:val="00D37CDA"/>
    <w:rsid w:val="00D54515"/>
    <w:rsid w:val="00D56129"/>
    <w:rsid w:val="00D7108E"/>
    <w:rsid w:val="00D77B95"/>
    <w:rsid w:val="00D81B62"/>
    <w:rsid w:val="00DA7244"/>
    <w:rsid w:val="00DB1FB0"/>
    <w:rsid w:val="00DB3FB8"/>
    <w:rsid w:val="00DB6C82"/>
    <w:rsid w:val="00DB743B"/>
    <w:rsid w:val="00DD15C6"/>
    <w:rsid w:val="00DD45AF"/>
    <w:rsid w:val="00DE2C41"/>
    <w:rsid w:val="00DE3AB1"/>
    <w:rsid w:val="00DE4D0B"/>
    <w:rsid w:val="00DF5A4A"/>
    <w:rsid w:val="00E129B8"/>
    <w:rsid w:val="00E13052"/>
    <w:rsid w:val="00E331DA"/>
    <w:rsid w:val="00E4342C"/>
    <w:rsid w:val="00E534F4"/>
    <w:rsid w:val="00E55515"/>
    <w:rsid w:val="00E63711"/>
    <w:rsid w:val="00E766FF"/>
    <w:rsid w:val="00EA393D"/>
    <w:rsid w:val="00EC6A43"/>
    <w:rsid w:val="00F06D8A"/>
    <w:rsid w:val="00F1376D"/>
    <w:rsid w:val="00F20B63"/>
    <w:rsid w:val="00F34B0C"/>
    <w:rsid w:val="00F354C3"/>
    <w:rsid w:val="00F41320"/>
    <w:rsid w:val="00F441C3"/>
    <w:rsid w:val="00F50858"/>
    <w:rsid w:val="00F5400B"/>
    <w:rsid w:val="00F65815"/>
    <w:rsid w:val="00F75F9B"/>
    <w:rsid w:val="00F81072"/>
    <w:rsid w:val="00F8531F"/>
    <w:rsid w:val="00F931C8"/>
    <w:rsid w:val="00FA52D2"/>
    <w:rsid w:val="00FC36D5"/>
    <w:rsid w:val="00FC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 w:type="paragraph" w:styleId="ListParagraph">
    <w:name w:val="List Paragraph"/>
    <w:basedOn w:val="Normal"/>
    <w:uiPriority w:val="34"/>
    <w:qFormat/>
    <w:rsid w:val="001C4485"/>
    <w:pPr>
      <w:spacing w:after="120" w:line="264" w:lineRule="auto"/>
      <w:ind w:left="720"/>
      <w:contextualSpacing/>
    </w:pPr>
    <w:rPr>
      <w:rFonts w:eastAsiaTheme="minorEastAsia"/>
      <w:sz w:val="21"/>
      <w:szCs w:val="21"/>
    </w:rPr>
  </w:style>
  <w:style w:type="paragraph" w:styleId="Title">
    <w:name w:val="Title"/>
    <w:basedOn w:val="Normal"/>
    <w:next w:val="Normal"/>
    <w:link w:val="TitleChar"/>
    <w:uiPriority w:val="10"/>
    <w:qFormat/>
    <w:rsid w:val="001C448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C4485"/>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1C4485"/>
    <w:rPr>
      <w:b/>
      <w:bCs/>
    </w:rPr>
  </w:style>
  <w:style w:type="character" w:customStyle="1" w:styleId="apple-converted-space">
    <w:name w:val="apple-converted-space"/>
    <w:basedOn w:val="DefaultParagraphFont"/>
    <w:rsid w:val="00F75F9B"/>
  </w:style>
  <w:style w:type="character" w:styleId="Hyperlink">
    <w:name w:val="Hyperlink"/>
    <w:basedOn w:val="DefaultParagraphFont"/>
    <w:uiPriority w:val="99"/>
    <w:unhideWhenUsed/>
    <w:rsid w:val="006704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90526">
      <w:bodyDiv w:val="1"/>
      <w:marLeft w:val="0"/>
      <w:marRight w:val="0"/>
      <w:marTop w:val="0"/>
      <w:marBottom w:val="0"/>
      <w:divBdr>
        <w:top w:val="none" w:sz="0" w:space="0" w:color="auto"/>
        <w:left w:val="none" w:sz="0" w:space="0" w:color="auto"/>
        <w:bottom w:val="none" w:sz="0" w:space="0" w:color="auto"/>
        <w:right w:val="none" w:sz="0" w:space="0" w:color="auto"/>
      </w:divBdr>
    </w:div>
    <w:div w:id="157184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3EB38-A71F-414B-ACC5-3AF94EB92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GAT315SectionA-TravisMoore-FellowshipPlanningDocument</vt:lpstr>
    </vt:vector>
  </TitlesOfParts>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Moore_Travis_GameBoard</dc:title>
  <dc:subject/>
  <dc:creator>thedevilswaffle</dc:creator>
  <cp:keywords>CG102;gameboard;subterfuge</cp:keywords>
  <dc:description/>
  <cp:lastModifiedBy>Travis Moore</cp:lastModifiedBy>
  <cp:revision>2</cp:revision>
  <cp:lastPrinted>2015-04-14T18:51:00Z</cp:lastPrinted>
  <dcterms:created xsi:type="dcterms:W3CDTF">2016-02-12T00:19:00Z</dcterms:created>
  <dcterms:modified xsi:type="dcterms:W3CDTF">2016-02-12T00:19:00Z</dcterms:modified>
</cp:coreProperties>
</file>