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8BF5E" w14:textId="77777777" w:rsidR="00A35D69" w:rsidRDefault="00000000">
      <w:pPr>
        <w:jc w:val="center"/>
      </w:pPr>
      <w:r>
        <w:rPr>
          <w:b/>
          <w:sz w:val="36"/>
        </w:rPr>
        <w:t>Test Plan for Automation Exercise Web Application</w:t>
      </w:r>
    </w:p>
    <w:p w14:paraId="71125AB4" w14:textId="77777777" w:rsidR="00A35D69" w:rsidRDefault="00000000">
      <w:pPr>
        <w:jc w:val="center"/>
      </w:pPr>
      <w:r>
        <w:rPr>
          <w:i/>
          <w:sz w:val="20"/>
        </w:rPr>
        <w:t>Black-and-White Version | Based on the Official Automation Exercise Test Cases</w:t>
      </w:r>
    </w:p>
    <w:p w14:paraId="682E9842" w14:textId="77777777" w:rsidR="00A35D69" w:rsidRDefault="00A35D69"/>
    <w:p w14:paraId="5E941954" w14:textId="77777777" w:rsidR="00A35D69" w:rsidRDefault="00000000">
      <w:r>
        <w:rPr>
          <w:b/>
        </w:rPr>
        <w:t xml:space="preserve">Project Name: </w:t>
      </w:r>
      <w:r>
        <w:t>Automation Exercise Demo E-commerce Website</w:t>
      </w:r>
    </w:p>
    <w:p w14:paraId="729CA74B" w14:textId="77777777" w:rsidR="00A35D69" w:rsidRDefault="00000000">
      <w:r>
        <w:rPr>
          <w:b/>
        </w:rPr>
        <w:t xml:space="preserve">Test Plan ID: </w:t>
      </w:r>
      <w:r>
        <w:t>TP-AE-001</w:t>
      </w:r>
    </w:p>
    <w:p w14:paraId="7ECAEB24" w14:textId="352A2C49" w:rsidR="00A35D69" w:rsidRDefault="00000000" w:rsidP="00FE284F">
      <w:r>
        <w:rPr>
          <w:b/>
        </w:rPr>
        <w:t xml:space="preserve">Prepared By: </w:t>
      </w:r>
      <w:r w:rsidR="00E60860" w:rsidRPr="002306D6">
        <w:rPr>
          <w:bCs/>
        </w:rPr>
        <w:t>Group 2</w:t>
      </w:r>
      <w:r w:rsidR="00E60860">
        <w:rPr>
          <w:b/>
        </w:rPr>
        <w:t xml:space="preserve"> </w:t>
      </w:r>
    </w:p>
    <w:p w14:paraId="49ABD0DE" w14:textId="77777777" w:rsidR="00A35D69" w:rsidRDefault="00000000">
      <w:r>
        <w:rPr>
          <w:b/>
        </w:rPr>
        <w:t xml:space="preserve">Date: </w:t>
      </w:r>
      <w:r>
        <w:t>05 April 2026</w:t>
      </w:r>
    </w:p>
    <w:p w14:paraId="5F78BA2D" w14:textId="77777777" w:rsidR="00A35D69" w:rsidRDefault="00000000">
      <w:r>
        <w:rPr>
          <w:b/>
        </w:rPr>
        <w:t xml:space="preserve">Tested URL: </w:t>
      </w:r>
      <w:r>
        <w:t>https://automationexercise.com</w:t>
      </w:r>
    </w:p>
    <w:p w14:paraId="358B2EE8" w14:textId="77777777" w:rsidR="00A35D69" w:rsidRDefault="00000000">
      <w:r>
        <w:rPr>
          <w:b/>
        </w:rPr>
        <w:t xml:space="preserve">Version: </w:t>
      </w:r>
      <w:r>
        <w:t>2.0 (Black Only / Official TC-aligned)</w:t>
      </w:r>
    </w:p>
    <w:p w14:paraId="37935CF6" w14:textId="77777777" w:rsidR="00A35D69" w:rsidRDefault="00A35D69"/>
    <w:p w14:paraId="2B622BAD" w14:textId="77777777" w:rsidR="00A35D69" w:rsidRDefault="00000000">
      <w:pPr>
        <w:pStyle w:val="Heading1"/>
      </w:pPr>
      <w:r>
        <w:t>1. Introduction</w:t>
      </w:r>
    </w:p>
    <w:p w14:paraId="70324B4F" w14:textId="77777777" w:rsidR="00A35D69" w:rsidRDefault="00000000">
      <w:r>
        <w:t>This test plan defines the scope, objectives, environment, test basis, deliverables, and execution approach for validating the Automation Exercise web application. The document is aligned with the official Automation Exercise UI test cases page and the official API list page. The goal is to organize the testing work in a professional format while keeping the feature coverage consistent with the website’s official practice scenarios.</w:t>
      </w:r>
    </w:p>
    <w:p w14:paraId="54801022" w14:textId="77777777" w:rsidR="00A35D69" w:rsidRDefault="00000000">
      <w:pPr>
        <w:pStyle w:val="Heading1"/>
      </w:pPr>
      <w:r>
        <w:t>2. Test Basis</w:t>
      </w:r>
    </w:p>
    <w:p w14:paraId="4FF7BAB2" w14:textId="77777777" w:rsidR="00A35D69" w:rsidRDefault="00000000">
      <w:r>
        <w:t>The main test basis for this document is:</w:t>
      </w:r>
    </w:p>
    <w:p w14:paraId="6DC23067" w14:textId="77777777" w:rsidR="00A35D69" w:rsidRDefault="00000000">
      <w:pPr>
        <w:pStyle w:val="ListBullet"/>
      </w:pPr>
      <w:r>
        <w:t>Official Automation Exercise UI Test Cases page (TC-01 to TC-26).</w:t>
      </w:r>
    </w:p>
    <w:p w14:paraId="4DC7D548" w14:textId="77777777" w:rsidR="00A35D69" w:rsidRDefault="00000000">
      <w:pPr>
        <w:pStyle w:val="ListBullet"/>
      </w:pPr>
      <w:r>
        <w:t>Official Automation Exercise API Testing list (API 1 to API 14).</w:t>
      </w:r>
    </w:p>
    <w:p w14:paraId="064DFA5C" w14:textId="77777777" w:rsidR="00A35D69" w:rsidRDefault="00000000">
      <w:pPr>
        <w:pStyle w:val="Heading1"/>
      </w:pPr>
      <w:r>
        <w:t>3. Objectives</w:t>
      </w:r>
    </w:p>
    <w:p w14:paraId="788A4EAB" w14:textId="77777777" w:rsidR="00A35D69" w:rsidRDefault="00000000">
      <w:pPr>
        <w:pStyle w:val="ListBullet"/>
      </w:pPr>
      <w:r>
        <w:t>Verify the core e-commerce user journeys defined by the official website test cases.</w:t>
      </w:r>
    </w:p>
    <w:p w14:paraId="6CF8FF9D" w14:textId="77777777" w:rsidR="00A35D69" w:rsidRDefault="00000000">
      <w:pPr>
        <w:pStyle w:val="ListBullet"/>
      </w:pPr>
      <w:r>
        <w:t>Ensure the main UI flows work correctly across supported browsers.</w:t>
      </w:r>
    </w:p>
    <w:p w14:paraId="27730FDD" w14:textId="77777777" w:rsidR="00A35D69" w:rsidRDefault="00000000">
      <w:pPr>
        <w:pStyle w:val="ListBullet"/>
      </w:pPr>
      <w:r>
        <w:t>Validate navigation, forms, product features, cart behavior, checkout, and order confirmation.</w:t>
      </w:r>
    </w:p>
    <w:p w14:paraId="0434656F" w14:textId="77777777" w:rsidR="00A35D69" w:rsidRDefault="00000000">
      <w:pPr>
        <w:pStyle w:val="ListBullet"/>
      </w:pPr>
      <w:r>
        <w:t>Validate selected public API endpoints exposed by Automation Exercise.</w:t>
      </w:r>
    </w:p>
    <w:p w14:paraId="69240620" w14:textId="77777777" w:rsidR="00A35D69" w:rsidRDefault="00000000">
      <w:pPr>
        <w:pStyle w:val="ListBullet"/>
      </w:pPr>
      <w:r>
        <w:t>Provide a structured QA document that can be submitted as a practice or training deliverable.</w:t>
      </w:r>
    </w:p>
    <w:p w14:paraId="260BD94F" w14:textId="77777777" w:rsidR="00A35D69" w:rsidRDefault="00000000">
      <w:pPr>
        <w:pStyle w:val="Heading1"/>
      </w:pPr>
      <w:r>
        <w:lastRenderedPageBreak/>
        <w:t>4. Scope</w:t>
      </w:r>
    </w:p>
    <w:p w14:paraId="2F9C83D1" w14:textId="77777777" w:rsidR="00A35D69" w:rsidRDefault="00000000">
      <w:pPr>
        <w:pStyle w:val="ListBullet"/>
      </w:pPr>
      <w:r>
        <w:t>In Scope:</w:t>
      </w:r>
    </w:p>
    <w:p w14:paraId="2279B3C8" w14:textId="77777777" w:rsidR="00A35D69" w:rsidRDefault="00000000">
      <w:pPr>
        <w:pStyle w:val="ListBullet2"/>
      </w:pPr>
      <w:r>
        <w:t>All official UI practice scenarios from TC-01 to TC-26.</w:t>
      </w:r>
    </w:p>
    <w:p w14:paraId="31F2C4BE" w14:textId="77777777" w:rsidR="00A35D69" w:rsidRDefault="00000000">
      <w:pPr>
        <w:pStyle w:val="ListBullet2"/>
      </w:pPr>
      <w:r>
        <w:t>All official API practice scenarios from API 1 to API 14.</w:t>
      </w:r>
    </w:p>
    <w:p w14:paraId="2CFF333B" w14:textId="04C331DD" w:rsidR="006F11AB" w:rsidRDefault="006F11AB" w:rsidP="006F11AB">
      <w:pPr>
        <w:pStyle w:val="ListBullet2"/>
        <w:rPr>
          <w:rFonts w:ascii="Times New Roman" w:hAnsi="Times New Roman"/>
        </w:rPr>
      </w:pPr>
      <w:r>
        <w:rPr>
          <w:b/>
          <w:bCs/>
        </w:rPr>
        <w:t>Authentication Component:</w:t>
      </w:r>
      <w:r>
        <w:t xml:space="preserve"> User Registration, Login, Logout, and Account Deletion.</w:t>
      </w:r>
    </w:p>
    <w:p w14:paraId="555D36D9" w14:textId="124BA1B3" w:rsidR="006F11AB" w:rsidRDefault="006F11AB" w:rsidP="006F11AB">
      <w:pPr>
        <w:pStyle w:val="ListBullet2"/>
      </w:pPr>
      <w:r>
        <w:rPr>
          <w:b/>
          <w:bCs/>
        </w:rPr>
        <w:t>Product Catalog Component:</w:t>
      </w:r>
      <w:r>
        <w:t xml:space="preserve"> Product listing, Categories (Women, Men, Kids), Brands filtering (Polo, H&amp;M, Biba, etc.), and individual product detail pages.</w:t>
      </w:r>
    </w:p>
    <w:p w14:paraId="740E098E" w14:textId="0F1686C7" w:rsidR="006F11AB" w:rsidRDefault="006F11AB" w:rsidP="006F11AB">
      <w:pPr>
        <w:pStyle w:val="ListBullet2"/>
      </w:pPr>
      <w:r>
        <w:rPr>
          <w:b/>
          <w:bCs/>
        </w:rPr>
        <w:t>Cart Component:</w:t>
      </w:r>
      <w:r>
        <w:t xml:space="preserve"> Adding/removing items, updating quantities, and verifying price calculations.</w:t>
      </w:r>
    </w:p>
    <w:p w14:paraId="59918DE9" w14:textId="7BC67D26" w:rsidR="006F11AB" w:rsidRDefault="006F11AB" w:rsidP="006F11AB">
      <w:pPr>
        <w:pStyle w:val="ListBullet2"/>
      </w:pPr>
      <w:r>
        <w:rPr>
          <w:b/>
          <w:bCs/>
        </w:rPr>
        <w:t>Checkout Component:</w:t>
      </w:r>
      <w:r>
        <w:t xml:space="preserve"> Address validation, order placement, and invoice generation.</w:t>
      </w:r>
    </w:p>
    <w:p w14:paraId="3FFE1144" w14:textId="14E53D8B" w:rsidR="006F11AB" w:rsidRDefault="006F11AB" w:rsidP="006F11AB">
      <w:pPr>
        <w:pStyle w:val="ListBullet2"/>
      </w:pPr>
      <w:r>
        <w:rPr>
          <w:b/>
          <w:bCs/>
        </w:rPr>
        <w:t>API Component:</w:t>
      </w:r>
      <w:r>
        <w:t xml:space="preserve"> Verification of all documented CRUD operations (GET, POST, PUT, DELETE) provided on the API Testing page.</w:t>
      </w:r>
    </w:p>
    <w:p w14:paraId="4ABCC95D" w14:textId="0CD0942B" w:rsidR="006F11AB" w:rsidRDefault="006F11AB" w:rsidP="006F11AB">
      <w:pPr>
        <w:pStyle w:val="ListBullet2"/>
      </w:pPr>
      <w:r>
        <w:rPr>
          <w:b/>
          <w:bCs/>
        </w:rPr>
        <w:t>Static Pages &amp; Forms:</w:t>
      </w:r>
      <w:r>
        <w:t xml:space="preserve"> Contact Us form and Newsletter Subscription.</w:t>
      </w:r>
    </w:p>
    <w:p w14:paraId="497272A2" w14:textId="77777777" w:rsidR="00A35D69" w:rsidRDefault="00000000">
      <w:pPr>
        <w:pStyle w:val="ListBullet2"/>
      </w:pPr>
      <w:r>
        <w:t>Smoke, functional, negative, exploratory, and compatibility checks for critical user journeys.</w:t>
      </w:r>
    </w:p>
    <w:p w14:paraId="46A480E0" w14:textId="77777777" w:rsidR="00A35D69" w:rsidRDefault="00000000">
      <w:pPr>
        <w:pStyle w:val="ListBullet"/>
      </w:pPr>
      <w:r>
        <w:t>Out of Scope:</w:t>
      </w:r>
    </w:p>
    <w:p w14:paraId="2FF0EAEA" w14:textId="77777777" w:rsidR="00A35D69" w:rsidRDefault="00000000">
      <w:pPr>
        <w:pStyle w:val="ListBullet2"/>
      </w:pPr>
      <w:r>
        <w:t>Database validation.</w:t>
      </w:r>
    </w:p>
    <w:p w14:paraId="4870EF2B" w14:textId="77777777" w:rsidR="00A35D69" w:rsidRDefault="00000000">
      <w:pPr>
        <w:pStyle w:val="ListBullet2"/>
      </w:pPr>
      <w:r>
        <w:t>Security penetration testing.</w:t>
      </w:r>
    </w:p>
    <w:p w14:paraId="62C88ADD" w14:textId="77777777" w:rsidR="00A35D69" w:rsidRDefault="00000000">
      <w:pPr>
        <w:pStyle w:val="ListBullet2"/>
      </w:pPr>
      <w:r>
        <w:t>Server-side log validation.</w:t>
      </w:r>
    </w:p>
    <w:p w14:paraId="4305DBC8" w14:textId="70052E3E" w:rsidR="006F11AB" w:rsidRDefault="006F11AB" w:rsidP="006F11AB">
      <w:pPr>
        <w:pStyle w:val="ListBullet2"/>
        <w:rPr>
          <w:rFonts w:ascii="Times New Roman" w:hAnsi="Times New Roman"/>
        </w:rPr>
      </w:pPr>
      <w:r>
        <w:t>Payment Gateway Integration (mocked on this platform).</w:t>
      </w:r>
    </w:p>
    <w:p w14:paraId="44F22E91" w14:textId="5182FBC3" w:rsidR="006F11AB" w:rsidRDefault="006F11AB" w:rsidP="006F11AB">
      <w:pPr>
        <w:pStyle w:val="ListBullet2"/>
      </w:pPr>
      <w:r>
        <w:t>Load and Stress Testing.</w:t>
      </w:r>
    </w:p>
    <w:p w14:paraId="42841A20" w14:textId="77777777" w:rsidR="00A35D69" w:rsidRDefault="00000000">
      <w:pPr>
        <w:pStyle w:val="Heading1"/>
      </w:pPr>
      <w:r>
        <w:t>5. Official UI Test Cases Coverage</w:t>
      </w:r>
    </w:p>
    <w:p w14:paraId="60EB0F4C" w14:textId="77777777" w:rsidR="00A35D69" w:rsidRDefault="00000000">
      <w:r>
        <w:t>The following list is aligned with the official test case titles published on the website:</w:t>
      </w:r>
    </w:p>
    <w:tbl>
      <w:tblPr>
        <w:tblStyle w:val="TableGrid"/>
        <w:tblW w:w="0" w:type="auto"/>
        <w:jc w:val="center"/>
        <w:tblLook w:val="04A0" w:firstRow="1" w:lastRow="0" w:firstColumn="1" w:lastColumn="0" w:noHBand="0" w:noVBand="1"/>
      </w:tblPr>
      <w:tblGrid>
        <w:gridCol w:w="4320"/>
        <w:gridCol w:w="4320"/>
      </w:tblGrid>
      <w:tr w:rsidR="00A35D69" w14:paraId="68B082D2" w14:textId="77777777">
        <w:trPr>
          <w:jc w:val="center"/>
        </w:trPr>
        <w:tc>
          <w:tcPr>
            <w:tcW w:w="4320" w:type="dxa"/>
          </w:tcPr>
          <w:p w14:paraId="34B6B000" w14:textId="77777777" w:rsidR="00A35D69" w:rsidRDefault="00000000">
            <w:r>
              <w:t>ID</w:t>
            </w:r>
          </w:p>
        </w:tc>
        <w:tc>
          <w:tcPr>
            <w:tcW w:w="4320" w:type="dxa"/>
          </w:tcPr>
          <w:p w14:paraId="5F8ABE39" w14:textId="77777777" w:rsidR="00A35D69" w:rsidRDefault="00000000">
            <w:r>
              <w:t>Official Test Case Title</w:t>
            </w:r>
          </w:p>
        </w:tc>
      </w:tr>
      <w:tr w:rsidR="00A35D69" w14:paraId="42D63208" w14:textId="77777777">
        <w:trPr>
          <w:jc w:val="center"/>
        </w:trPr>
        <w:tc>
          <w:tcPr>
            <w:tcW w:w="4320" w:type="dxa"/>
            <w:vAlign w:val="center"/>
          </w:tcPr>
          <w:p w14:paraId="5697A4A1" w14:textId="77777777" w:rsidR="00A35D69" w:rsidRDefault="00000000">
            <w:r>
              <w:t>TC-01</w:t>
            </w:r>
          </w:p>
        </w:tc>
        <w:tc>
          <w:tcPr>
            <w:tcW w:w="4320" w:type="dxa"/>
            <w:vAlign w:val="center"/>
          </w:tcPr>
          <w:p w14:paraId="12939560" w14:textId="77777777" w:rsidR="00A35D69" w:rsidRDefault="00000000">
            <w:r>
              <w:t>Register User</w:t>
            </w:r>
          </w:p>
        </w:tc>
      </w:tr>
      <w:tr w:rsidR="00A35D69" w14:paraId="6C9E61F6" w14:textId="77777777">
        <w:trPr>
          <w:jc w:val="center"/>
        </w:trPr>
        <w:tc>
          <w:tcPr>
            <w:tcW w:w="4320" w:type="dxa"/>
            <w:vAlign w:val="center"/>
          </w:tcPr>
          <w:p w14:paraId="2E4A328D" w14:textId="77777777" w:rsidR="00A35D69" w:rsidRDefault="00000000">
            <w:r>
              <w:t>TC-02</w:t>
            </w:r>
          </w:p>
        </w:tc>
        <w:tc>
          <w:tcPr>
            <w:tcW w:w="4320" w:type="dxa"/>
            <w:vAlign w:val="center"/>
          </w:tcPr>
          <w:p w14:paraId="6F82164C" w14:textId="77777777" w:rsidR="00A35D69" w:rsidRDefault="00000000">
            <w:r>
              <w:t>Login User with correct email and password</w:t>
            </w:r>
          </w:p>
        </w:tc>
      </w:tr>
      <w:tr w:rsidR="00A35D69" w14:paraId="05018ED5" w14:textId="77777777">
        <w:trPr>
          <w:jc w:val="center"/>
        </w:trPr>
        <w:tc>
          <w:tcPr>
            <w:tcW w:w="4320" w:type="dxa"/>
            <w:vAlign w:val="center"/>
          </w:tcPr>
          <w:p w14:paraId="1320FA0E" w14:textId="77777777" w:rsidR="00A35D69" w:rsidRDefault="00000000">
            <w:r>
              <w:t>TC-03</w:t>
            </w:r>
          </w:p>
        </w:tc>
        <w:tc>
          <w:tcPr>
            <w:tcW w:w="4320" w:type="dxa"/>
            <w:vAlign w:val="center"/>
          </w:tcPr>
          <w:p w14:paraId="73259CE9" w14:textId="77777777" w:rsidR="00A35D69" w:rsidRDefault="00000000">
            <w:r>
              <w:t>Login User with incorrect email and password</w:t>
            </w:r>
          </w:p>
        </w:tc>
      </w:tr>
      <w:tr w:rsidR="00A35D69" w14:paraId="4D043024" w14:textId="77777777">
        <w:trPr>
          <w:jc w:val="center"/>
        </w:trPr>
        <w:tc>
          <w:tcPr>
            <w:tcW w:w="4320" w:type="dxa"/>
            <w:vAlign w:val="center"/>
          </w:tcPr>
          <w:p w14:paraId="27D14258" w14:textId="77777777" w:rsidR="00A35D69" w:rsidRDefault="00000000">
            <w:r>
              <w:t>TC-04</w:t>
            </w:r>
          </w:p>
        </w:tc>
        <w:tc>
          <w:tcPr>
            <w:tcW w:w="4320" w:type="dxa"/>
            <w:vAlign w:val="center"/>
          </w:tcPr>
          <w:p w14:paraId="21EAEFF4" w14:textId="77777777" w:rsidR="00A35D69" w:rsidRDefault="00000000">
            <w:r>
              <w:t>Logout User</w:t>
            </w:r>
          </w:p>
        </w:tc>
      </w:tr>
      <w:tr w:rsidR="00A35D69" w14:paraId="4C9BC2E9" w14:textId="77777777">
        <w:trPr>
          <w:jc w:val="center"/>
        </w:trPr>
        <w:tc>
          <w:tcPr>
            <w:tcW w:w="4320" w:type="dxa"/>
            <w:vAlign w:val="center"/>
          </w:tcPr>
          <w:p w14:paraId="34B7C060" w14:textId="77777777" w:rsidR="00A35D69" w:rsidRDefault="00000000">
            <w:r>
              <w:t>TC-05</w:t>
            </w:r>
          </w:p>
        </w:tc>
        <w:tc>
          <w:tcPr>
            <w:tcW w:w="4320" w:type="dxa"/>
            <w:vAlign w:val="center"/>
          </w:tcPr>
          <w:p w14:paraId="085C00EA" w14:textId="77777777" w:rsidR="00A35D69" w:rsidRDefault="00000000">
            <w:r>
              <w:t>Register User with existing email</w:t>
            </w:r>
          </w:p>
        </w:tc>
      </w:tr>
      <w:tr w:rsidR="00A35D69" w14:paraId="03AA5DC5" w14:textId="77777777">
        <w:trPr>
          <w:jc w:val="center"/>
        </w:trPr>
        <w:tc>
          <w:tcPr>
            <w:tcW w:w="4320" w:type="dxa"/>
            <w:vAlign w:val="center"/>
          </w:tcPr>
          <w:p w14:paraId="0E913D70" w14:textId="77777777" w:rsidR="00A35D69" w:rsidRDefault="00000000">
            <w:r>
              <w:t>TC-06</w:t>
            </w:r>
          </w:p>
        </w:tc>
        <w:tc>
          <w:tcPr>
            <w:tcW w:w="4320" w:type="dxa"/>
            <w:vAlign w:val="center"/>
          </w:tcPr>
          <w:p w14:paraId="74EEAE87" w14:textId="77777777" w:rsidR="00A35D69" w:rsidRDefault="00000000">
            <w:r>
              <w:t>Contact Us Form</w:t>
            </w:r>
          </w:p>
        </w:tc>
      </w:tr>
      <w:tr w:rsidR="00A35D69" w14:paraId="70AC9F00" w14:textId="77777777">
        <w:trPr>
          <w:jc w:val="center"/>
        </w:trPr>
        <w:tc>
          <w:tcPr>
            <w:tcW w:w="4320" w:type="dxa"/>
            <w:vAlign w:val="center"/>
          </w:tcPr>
          <w:p w14:paraId="39DBF142" w14:textId="77777777" w:rsidR="00A35D69" w:rsidRDefault="00000000">
            <w:r>
              <w:t>TC-07</w:t>
            </w:r>
          </w:p>
        </w:tc>
        <w:tc>
          <w:tcPr>
            <w:tcW w:w="4320" w:type="dxa"/>
            <w:vAlign w:val="center"/>
          </w:tcPr>
          <w:p w14:paraId="45C34EA3" w14:textId="77777777" w:rsidR="00A35D69" w:rsidRDefault="00000000">
            <w:r>
              <w:t>Verify Test Cases Page</w:t>
            </w:r>
          </w:p>
        </w:tc>
      </w:tr>
      <w:tr w:rsidR="00A35D69" w14:paraId="54896225" w14:textId="77777777">
        <w:trPr>
          <w:jc w:val="center"/>
        </w:trPr>
        <w:tc>
          <w:tcPr>
            <w:tcW w:w="4320" w:type="dxa"/>
            <w:vAlign w:val="center"/>
          </w:tcPr>
          <w:p w14:paraId="295CB066" w14:textId="77777777" w:rsidR="00A35D69" w:rsidRDefault="00000000">
            <w:r>
              <w:t>TC-08</w:t>
            </w:r>
          </w:p>
        </w:tc>
        <w:tc>
          <w:tcPr>
            <w:tcW w:w="4320" w:type="dxa"/>
            <w:vAlign w:val="center"/>
          </w:tcPr>
          <w:p w14:paraId="63E7F405" w14:textId="77777777" w:rsidR="00A35D69" w:rsidRDefault="00000000">
            <w:r>
              <w:t>Verify All Products and product detail page</w:t>
            </w:r>
          </w:p>
        </w:tc>
      </w:tr>
      <w:tr w:rsidR="00A35D69" w14:paraId="2CAB42A1" w14:textId="77777777">
        <w:trPr>
          <w:jc w:val="center"/>
        </w:trPr>
        <w:tc>
          <w:tcPr>
            <w:tcW w:w="4320" w:type="dxa"/>
            <w:vAlign w:val="center"/>
          </w:tcPr>
          <w:p w14:paraId="358708B9" w14:textId="77777777" w:rsidR="00A35D69" w:rsidRDefault="00000000">
            <w:r>
              <w:t>TC-09</w:t>
            </w:r>
          </w:p>
        </w:tc>
        <w:tc>
          <w:tcPr>
            <w:tcW w:w="4320" w:type="dxa"/>
            <w:vAlign w:val="center"/>
          </w:tcPr>
          <w:p w14:paraId="18666E89" w14:textId="77777777" w:rsidR="00A35D69" w:rsidRDefault="00000000">
            <w:r>
              <w:t>Search Product</w:t>
            </w:r>
          </w:p>
        </w:tc>
      </w:tr>
      <w:tr w:rsidR="00A35D69" w14:paraId="7C1418DE" w14:textId="77777777">
        <w:trPr>
          <w:jc w:val="center"/>
        </w:trPr>
        <w:tc>
          <w:tcPr>
            <w:tcW w:w="4320" w:type="dxa"/>
            <w:vAlign w:val="center"/>
          </w:tcPr>
          <w:p w14:paraId="4127F18E" w14:textId="77777777" w:rsidR="00A35D69" w:rsidRDefault="00000000">
            <w:r>
              <w:t>TC-10</w:t>
            </w:r>
          </w:p>
        </w:tc>
        <w:tc>
          <w:tcPr>
            <w:tcW w:w="4320" w:type="dxa"/>
            <w:vAlign w:val="center"/>
          </w:tcPr>
          <w:p w14:paraId="346AB0F9" w14:textId="77777777" w:rsidR="00A35D69" w:rsidRDefault="00000000">
            <w:r>
              <w:t>Verify Subscription in home page</w:t>
            </w:r>
          </w:p>
        </w:tc>
      </w:tr>
      <w:tr w:rsidR="00A35D69" w14:paraId="751A0B1A" w14:textId="77777777">
        <w:trPr>
          <w:jc w:val="center"/>
        </w:trPr>
        <w:tc>
          <w:tcPr>
            <w:tcW w:w="4320" w:type="dxa"/>
            <w:vAlign w:val="center"/>
          </w:tcPr>
          <w:p w14:paraId="2A0B09BD" w14:textId="77777777" w:rsidR="00A35D69" w:rsidRDefault="00000000">
            <w:r>
              <w:t>TC-11</w:t>
            </w:r>
          </w:p>
        </w:tc>
        <w:tc>
          <w:tcPr>
            <w:tcW w:w="4320" w:type="dxa"/>
            <w:vAlign w:val="center"/>
          </w:tcPr>
          <w:p w14:paraId="048172B4" w14:textId="77777777" w:rsidR="00A35D69" w:rsidRDefault="00000000">
            <w:r>
              <w:t>Verify Subscription in Cart page</w:t>
            </w:r>
          </w:p>
        </w:tc>
      </w:tr>
      <w:tr w:rsidR="00A35D69" w14:paraId="3CBCCDFA" w14:textId="77777777">
        <w:trPr>
          <w:jc w:val="center"/>
        </w:trPr>
        <w:tc>
          <w:tcPr>
            <w:tcW w:w="4320" w:type="dxa"/>
            <w:vAlign w:val="center"/>
          </w:tcPr>
          <w:p w14:paraId="0328C8A1" w14:textId="77777777" w:rsidR="00A35D69" w:rsidRDefault="00000000">
            <w:r>
              <w:t>TC-12</w:t>
            </w:r>
          </w:p>
        </w:tc>
        <w:tc>
          <w:tcPr>
            <w:tcW w:w="4320" w:type="dxa"/>
            <w:vAlign w:val="center"/>
          </w:tcPr>
          <w:p w14:paraId="4EA5766B" w14:textId="77777777" w:rsidR="00A35D69" w:rsidRDefault="00000000">
            <w:r>
              <w:t>Add Products in Cart</w:t>
            </w:r>
          </w:p>
        </w:tc>
      </w:tr>
      <w:tr w:rsidR="00A35D69" w14:paraId="60A19F7A" w14:textId="77777777">
        <w:trPr>
          <w:jc w:val="center"/>
        </w:trPr>
        <w:tc>
          <w:tcPr>
            <w:tcW w:w="4320" w:type="dxa"/>
            <w:vAlign w:val="center"/>
          </w:tcPr>
          <w:p w14:paraId="3236B7E7" w14:textId="77777777" w:rsidR="00A35D69" w:rsidRDefault="00000000">
            <w:r>
              <w:t>TC-13</w:t>
            </w:r>
          </w:p>
        </w:tc>
        <w:tc>
          <w:tcPr>
            <w:tcW w:w="4320" w:type="dxa"/>
            <w:vAlign w:val="center"/>
          </w:tcPr>
          <w:p w14:paraId="7839E8B7" w14:textId="77777777" w:rsidR="00A35D69" w:rsidRDefault="00000000">
            <w:r>
              <w:t>Verify Product quantity in Cart</w:t>
            </w:r>
          </w:p>
        </w:tc>
      </w:tr>
      <w:tr w:rsidR="00A35D69" w14:paraId="095ED1A4" w14:textId="77777777">
        <w:trPr>
          <w:jc w:val="center"/>
        </w:trPr>
        <w:tc>
          <w:tcPr>
            <w:tcW w:w="4320" w:type="dxa"/>
            <w:vAlign w:val="center"/>
          </w:tcPr>
          <w:p w14:paraId="336FF3D9" w14:textId="77777777" w:rsidR="00A35D69" w:rsidRDefault="00000000">
            <w:r>
              <w:lastRenderedPageBreak/>
              <w:t>TC-14</w:t>
            </w:r>
          </w:p>
        </w:tc>
        <w:tc>
          <w:tcPr>
            <w:tcW w:w="4320" w:type="dxa"/>
            <w:vAlign w:val="center"/>
          </w:tcPr>
          <w:p w14:paraId="68EA8E37" w14:textId="77777777" w:rsidR="00A35D69" w:rsidRDefault="00000000">
            <w:r>
              <w:t>Place Order: Register while Checkout</w:t>
            </w:r>
          </w:p>
        </w:tc>
      </w:tr>
      <w:tr w:rsidR="00A35D69" w14:paraId="416671A0" w14:textId="77777777">
        <w:trPr>
          <w:jc w:val="center"/>
        </w:trPr>
        <w:tc>
          <w:tcPr>
            <w:tcW w:w="4320" w:type="dxa"/>
            <w:vAlign w:val="center"/>
          </w:tcPr>
          <w:p w14:paraId="159D2525" w14:textId="77777777" w:rsidR="00A35D69" w:rsidRDefault="00000000">
            <w:r>
              <w:t>TC-15</w:t>
            </w:r>
          </w:p>
        </w:tc>
        <w:tc>
          <w:tcPr>
            <w:tcW w:w="4320" w:type="dxa"/>
            <w:vAlign w:val="center"/>
          </w:tcPr>
          <w:p w14:paraId="48A6C87E" w14:textId="77777777" w:rsidR="00A35D69" w:rsidRDefault="00000000">
            <w:r>
              <w:t>Place Order: Register before Checkout</w:t>
            </w:r>
          </w:p>
        </w:tc>
      </w:tr>
      <w:tr w:rsidR="00A35D69" w14:paraId="7A256B95" w14:textId="77777777">
        <w:trPr>
          <w:jc w:val="center"/>
        </w:trPr>
        <w:tc>
          <w:tcPr>
            <w:tcW w:w="4320" w:type="dxa"/>
            <w:vAlign w:val="center"/>
          </w:tcPr>
          <w:p w14:paraId="1221D787" w14:textId="77777777" w:rsidR="00A35D69" w:rsidRDefault="00000000">
            <w:r>
              <w:t>TC-16</w:t>
            </w:r>
          </w:p>
        </w:tc>
        <w:tc>
          <w:tcPr>
            <w:tcW w:w="4320" w:type="dxa"/>
            <w:vAlign w:val="center"/>
          </w:tcPr>
          <w:p w14:paraId="375605B3" w14:textId="77777777" w:rsidR="00A35D69" w:rsidRDefault="00000000">
            <w:r>
              <w:t>Place Order: Login before Checkout</w:t>
            </w:r>
          </w:p>
        </w:tc>
      </w:tr>
      <w:tr w:rsidR="00A35D69" w14:paraId="04816F35" w14:textId="77777777">
        <w:trPr>
          <w:jc w:val="center"/>
        </w:trPr>
        <w:tc>
          <w:tcPr>
            <w:tcW w:w="4320" w:type="dxa"/>
            <w:vAlign w:val="center"/>
          </w:tcPr>
          <w:p w14:paraId="089D1EE1" w14:textId="77777777" w:rsidR="00A35D69" w:rsidRDefault="00000000">
            <w:r>
              <w:t>TC-17</w:t>
            </w:r>
          </w:p>
        </w:tc>
        <w:tc>
          <w:tcPr>
            <w:tcW w:w="4320" w:type="dxa"/>
            <w:vAlign w:val="center"/>
          </w:tcPr>
          <w:p w14:paraId="0EB65903" w14:textId="77777777" w:rsidR="00A35D69" w:rsidRDefault="00000000">
            <w:r>
              <w:t>Remove Products From Cart</w:t>
            </w:r>
          </w:p>
        </w:tc>
      </w:tr>
      <w:tr w:rsidR="00A35D69" w14:paraId="19913BFA" w14:textId="77777777">
        <w:trPr>
          <w:jc w:val="center"/>
        </w:trPr>
        <w:tc>
          <w:tcPr>
            <w:tcW w:w="4320" w:type="dxa"/>
            <w:vAlign w:val="center"/>
          </w:tcPr>
          <w:p w14:paraId="7493F0AF" w14:textId="77777777" w:rsidR="00A35D69" w:rsidRDefault="00000000">
            <w:r>
              <w:t>TC-18</w:t>
            </w:r>
          </w:p>
        </w:tc>
        <w:tc>
          <w:tcPr>
            <w:tcW w:w="4320" w:type="dxa"/>
            <w:vAlign w:val="center"/>
          </w:tcPr>
          <w:p w14:paraId="6A855EC3" w14:textId="77777777" w:rsidR="00A35D69" w:rsidRDefault="00000000">
            <w:r>
              <w:t>View Category Products</w:t>
            </w:r>
          </w:p>
        </w:tc>
      </w:tr>
      <w:tr w:rsidR="00A35D69" w14:paraId="3AD30FFF" w14:textId="77777777">
        <w:trPr>
          <w:jc w:val="center"/>
        </w:trPr>
        <w:tc>
          <w:tcPr>
            <w:tcW w:w="4320" w:type="dxa"/>
            <w:vAlign w:val="center"/>
          </w:tcPr>
          <w:p w14:paraId="73B6B731" w14:textId="77777777" w:rsidR="00A35D69" w:rsidRDefault="00000000">
            <w:r>
              <w:t>TC-19</w:t>
            </w:r>
          </w:p>
        </w:tc>
        <w:tc>
          <w:tcPr>
            <w:tcW w:w="4320" w:type="dxa"/>
            <w:vAlign w:val="center"/>
          </w:tcPr>
          <w:p w14:paraId="439EB6AE" w14:textId="77777777" w:rsidR="00A35D69" w:rsidRDefault="00000000">
            <w:r>
              <w:t>View &amp; Cart Brand Products</w:t>
            </w:r>
          </w:p>
        </w:tc>
      </w:tr>
      <w:tr w:rsidR="00A35D69" w14:paraId="6E52483C" w14:textId="77777777">
        <w:trPr>
          <w:jc w:val="center"/>
        </w:trPr>
        <w:tc>
          <w:tcPr>
            <w:tcW w:w="4320" w:type="dxa"/>
            <w:vAlign w:val="center"/>
          </w:tcPr>
          <w:p w14:paraId="4E197ADC" w14:textId="77777777" w:rsidR="00A35D69" w:rsidRDefault="00000000">
            <w:r>
              <w:t>TC-20</w:t>
            </w:r>
          </w:p>
        </w:tc>
        <w:tc>
          <w:tcPr>
            <w:tcW w:w="4320" w:type="dxa"/>
            <w:vAlign w:val="center"/>
          </w:tcPr>
          <w:p w14:paraId="428B1FDD" w14:textId="77777777" w:rsidR="00A35D69" w:rsidRDefault="00000000">
            <w:r>
              <w:t>Search Products and Verify Cart After Login</w:t>
            </w:r>
          </w:p>
        </w:tc>
      </w:tr>
      <w:tr w:rsidR="00A35D69" w14:paraId="38871695" w14:textId="77777777">
        <w:trPr>
          <w:jc w:val="center"/>
        </w:trPr>
        <w:tc>
          <w:tcPr>
            <w:tcW w:w="4320" w:type="dxa"/>
            <w:vAlign w:val="center"/>
          </w:tcPr>
          <w:p w14:paraId="65AA15AA" w14:textId="77777777" w:rsidR="00A35D69" w:rsidRDefault="00000000">
            <w:r>
              <w:t>TC-21</w:t>
            </w:r>
          </w:p>
        </w:tc>
        <w:tc>
          <w:tcPr>
            <w:tcW w:w="4320" w:type="dxa"/>
            <w:vAlign w:val="center"/>
          </w:tcPr>
          <w:p w14:paraId="490DFBF1" w14:textId="77777777" w:rsidR="00A35D69" w:rsidRDefault="00000000">
            <w:r>
              <w:t>Add review on product</w:t>
            </w:r>
          </w:p>
        </w:tc>
      </w:tr>
      <w:tr w:rsidR="00A35D69" w14:paraId="235500C6" w14:textId="77777777">
        <w:trPr>
          <w:jc w:val="center"/>
        </w:trPr>
        <w:tc>
          <w:tcPr>
            <w:tcW w:w="4320" w:type="dxa"/>
            <w:vAlign w:val="center"/>
          </w:tcPr>
          <w:p w14:paraId="317A174A" w14:textId="77777777" w:rsidR="00A35D69" w:rsidRDefault="00000000">
            <w:r>
              <w:t>TC-22</w:t>
            </w:r>
          </w:p>
        </w:tc>
        <w:tc>
          <w:tcPr>
            <w:tcW w:w="4320" w:type="dxa"/>
            <w:vAlign w:val="center"/>
          </w:tcPr>
          <w:p w14:paraId="33DC3E76" w14:textId="77777777" w:rsidR="00A35D69" w:rsidRDefault="00000000">
            <w:r>
              <w:t>Add to cart from Recommended items</w:t>
            </w:r>
          </w:p>
        </w:tc>
      </w:tr>
      <w:tr w:rsidR="00A35D69" w14:paraId="3010A76C" w14:textId="77777777">
        <w:trPr>
          <w:jc w:val="center"/>
        </w:trPr>
        <w:tc>
          <w:tcPr>
            <w:tcW w:w="4320" w:type="dxa"/>
            <w:vAlign w:val="center"/>
          </w:tcPr>
          <w:p w14:paraId="0F0B5F7C" w14:textId="77777777" w:rsidR="00A35D69" w:rsidRDefault="00000000">
            <w:r>
              <w:t>TC-23</w:t>
            </w:r>
          </w:p>
        </w:tc>
        <w:tc>
          <w:tcPr>
            <w:tcW w:w="4320" w:type="dxa"/>
            <w:vAlign w:val="center"/>
          </w:tcPr>
          <w:p w14:paraId="425ACA53" w14:textId="77777777" w:rsidR="00A35D69" w:rsidRDefault="00000000">
            <w:r>
              <w:t>Verify address details in checkout page</w:t>
            </w:r>
          </w:p>
        </w:tc>
      </w:tr>
      <w:tr w:rsidR="00A35D69" w14:paraId="2E09EB32" w14:textId="77777777">
        <w:trPr>
          <w:jc w:val="center"/>
        </w:trPr>
        <w:tc>
          <w:tcPr>
            <w:tcW w:w="4320" w:type="dxa"/>
            <w:vAlign w:val="center"/>
          </w:tcPr>
          <w:p w14:paraId="09F3A8D6" w14:textId="77777777" w:rsidR="00A35D69" w:rsidRDefault="00000000">
            <w:r>
              <w:t>TC-24</w:t>
            </w:r>
          </w:p>
        </w:tc>
        <w:tc>
          <w:tcPr>
            <w:tcW w:w="4320" w:type="dxa"/>
            <w:vAlign w:val="center"/>
          </w:tcPr>
          <w:p w14:paraId="63A0E1F9" w14:textId="77777777" w:rsidR="00A35D69" w:rsidRDefault="00000000">
            <w:r>
              <w:t>Download Invoice after purchase order</w:t>
            </w:r>
          </w:p>
        </w:tc>
      </w:tr>
      <w:tr w:rsidR="00A35D69" w14:paraId="58366AA1" w14:textId="77777777">
        <w:trPr>
          <w:jc w:val="center"/>
        </w:trPr>
        <w:tc>
          <w:tcPr>
            <w:tcW w:w="4320" w:type="dxa"/>
            <w:vAlign w:val="center"/>
          </w:tcPr>
          <w:p w14:paraId="4D90998E" w14:textId="77777777" w:rsidR="00A35D69" w:rsidRDefault="00000000">
            <w:r>
              <w:t>TC-25</w:t>
            </w:r>
          </w:p>
        </w:tc>
        <w:tc>
          <w:tcPr>
            <w:tcW w:w="4320" w:type="dxa"/>
            <w:vAlign w:val="center"/>
          </w:tcPr>
          <w:p w14:paraId="3F5FC5DC" w14:textId="77777777" w:rsidR="00A35D69" w:rsidRDefault="00000000">
            <w:r>
              <w:t>Verify Scroll Up using 'Arrow' button and Scroll Down functionality</w:t>
            </w:r>
          </w:p>
        </w:tc>
      </w:tr>
      <w:tr w:rsidR="00A35D69" w14:paraId="716B66B2" w14:textId="77777777">
        <w:trPr>
          <w:jc w:val="center"/>
        </w:trPr>
        <w:tc>
          <w:tcPr>
            <w:tcW w:w="4320" w:type="dxa"/>
            <w:vAlign w:val="center"/>
          </w:tcPr>
          <w:p w14:paraId="3AA576EF" w14:textId="77777777" w:rsidR="00A35D69" w:rsidRDefault="00000000">
            <w:r>
              <w:t>TC-26</w:t>
            </w:r>
          </w:p>
        </w:tc>
        <w:tc>
          <w:tcPr>
            <w:tcW w:w="4320" w:type="dxa"/>
            <w:vAlign w:val="center"/>
          </w:tcPr>
          <w:p w14:paraId="78D07D7F" w14:textId="77777777" w:rsidR="00A35D69" w:rsidRDefault="00000000">
            <w:r>
              <w:t>Verify Scroll Up without 'Arrow' button and Scroll Down functionality</w:t>
            </w:r>
          </w:p>
        </w:tc>
      </w:tr>
    </w:tbl>
    <w:p w14:paraId="404FBAB8" w14:textId="77777777" w:rsidR="00A35D69" w:rsidRDefault="00A35D69"/>
    <w:p w14:paraId="4DBAE8A7" w14:textId="77777777" w:rsidR="00A35D69" w:rsidRDefault="00000000">
      <w:pPr>
        <w:pStyle w:val="Heading1"/>
      </w:pPr>
      <w:r>
        <w:t>6. Official API Coverage</w:t>
      </w:r>
    </w:p>
    <w:p w14:paraId="167C3745" w14:textId="77777777" w:rsidR="00A35D69" w:rsidRDefault="00000000">
      <w:r>
        <w:t>The following APIs are included as the official API practice list:</w:t>
      </w:r>
    </w:p>
    <w:tbl>
      <w:tblPr>
        <w:tblStyle w:val="TableGrid"/>
        <w:tblW w:w="0" w:type="auto"/>
        <w:jc w:val="center"/>
        <w:tblLook w:val="04A0" w:firstRow="1" w:lastRow="0" w:firstColumn="1" w:lastColumn="0" w:noHBand="0" w:noVBand="1"/>
      </w:tblPr>
      <w:tblGrid>
        <w:gridCol w:w="4320"/>
        <w:gridCol w:w="4320"/>
      </w:tblGrid>
      <w:tr w:rsidR="00A35D69" w14:paraId="4B1F4E15" w14:textId="77777777">
        <w:trPr>
          <w:jc w:val="center"/>
        </w:trPr>
        <w:tc>
          <w:tcPr>
            <w:tcW w:w="4320" w:type="dxa"/>
          </w:tcPr>
          <w:p w14:paraId="36611B6C" w14:textId="77777777" w:rsidR="00A35D69" w:rsidRDefault="00000000">
            <w:r>
              <w:t>API ID</w:t>
            </w:r>
          </w:p>
        </w:tc>
        <w:tc>
          <w:tcPr>
            <w:tcW w:w="4320" w:type="dxa"/>
          </w:tcPr>
          <w:p w14:paraId="4665D168" w14:textId="77777777" w:rsidR="00A35D69" w:rsidRDefault="00000000">
            <w:r>
              <w:t>Official API Scenario</w:t>
            </w:r>
          </w:p>
        </w:tc>
      </w:tr>
      <w:tr w:rsidR="00A35D69" w14:paraId="195E7B5F" w14:textId="77777777">
        <w:trPr>
          <w:jc w:val="center"/>
        </w:trPr>
        <w:tc>
          <w:tcPr>
            <w:tcW w:w="4320" w:type="dxa"/>
          </w:tcPr>
          <w:p w14:paraId="0B036A87" w14:textId="77777777" w:rsidR="00A35D69" w:rsidRDefault="00000000">
            <w:r>
              <w:t>API-01</w:t>
            </w:r>
          </w:p>
        </w:tc>
        <w:tc>
          <w:tcPr>
            <w:tcW w:w="4320" w:type="dxa"/>
          </w:tcPr>
          <w:p w14:paraId="1D1A69ED" w14:textId="77777777" w:rsidR="00A35D69" w:rsidRDefault="00000000">
            <w:r>
              <w:t>API 1: Get All Products List</w:t>
            </w:r>
          </w:p>
        </w:tc>
      </w:tr>
      <w:tr w:rsidR="00A35D69" w14:paraId="0A05A5D0" w14:textId="77777777">
        <w:trPr>
          <w:jc w:val="center"/>
        </w:trPr>
        <w:tc>
          <w:tcPr>
            <w:tcW w:w="4320" w:type="dxa"/>
          </w:tcPr>
          <w:p w14:paraId="58AFAFEC" w14:textId="77777777" w:rsidR="00A35D69" w:rsidRDefault="00000000">
            <w:r>
              <w:t>API-02</w:t>
            </w:r>
          </w:p>
        </w:tc>
        <w:tc>
          <w:tcPr>
            <w:tcW w:w="4320" w:type="dxa"/>
          </w:tcPr>
          <w:p w14:paraId="66FCC45A" w14:textId="77777777" w:rsidR="00A35D69" w:rsidRDefault="00000000">
            <w:r>
              <w:t>API 2: POST To All Products List</w:t>
            </w:r>
          </w:p>
        </w:tc>
      </w:tr>
      <w:tr w:rsidR="00A35D69" w14:paraId="27F10216" w14:textId="77777777">
        <w:trPr>
          <w:jc w:val="center"/>
        </w:trPr>
        <w:tc>
          <w:tcPr>
            <w:tcW w:w="4320" w:type="dxa"/>
          </w:tcPr>
          <w:p w14:paraId="15B6CC5F" w14:textId="77777777" w:rsidR="00A35D69" w:rsidRDefault="00000000">
            <w:r>
              <w:t>API-03</w:t>
            </w:r>
          </w:p>
        </w:tc>
        <w:tc>
          <w:tcPr>
            <w:tcW w:w="4320" w:type="dxa"/>
          </w:tcPr>
          <w:p w14:paraId="20CB07A5" w14:textId="77777777" w:rsidR="00A35D69" w:rsidRDefault="00000000">
            <w:r>
              <w:t>API 3: Get All Brands List</w:t>
            </w:r>
          </w:p>
        </w:tc>
      </w:tr>
      <w:tr w:rsidR="00A35D69" w14:paraId="4D9B17D9" w14:textId="77777777">
        <w:trPr>
          <w:jc w:val="center"/>
        </w:trPr>
        <w:tc>
          <w:tcPr>
            <w:tcW w:w="4320" w:type="dxa"/>
          </w:tcPr>
          <w:p w14:paraId="63E9C1DC" w14:textId="77777777" w:rsidR="00A35D69" w:rsidRDefault="00000000">
            <w:r>
              <w:t>API-04</w:t>
            </w:r>
          </w:p>
        </w:tc>
        <w:tc>
          <w:tcPr>
            <w:tcW w:w="4320" w:type="dxa"/>
          </w:tcPr>
          <w:p w14:paraId="19BEF3C9" w14:textId="77777777" w:rsidR="00A35D69" w:rsidRDefault="00000000">
            <w:r>
              <w:t>API 4: PUT To All Brands List</w:t>
            </w:r>
          </w:p>
        </w:tc>
      </w:tr>
      <w:tr w:rsidR="00A35D69" w14:paraId="353E0E9F" w14:textId="77777777">
        <w:trPr>
          <w:jc w:val="center"/>
        </w:trPr>
        <w:tc>
          <w:tcPr>
            <w:tcW w:w="4320" w:type="dxa"/>
          </w:tcPr>
          <w:p w14:paraId="51EEB1A7" w14:textId="77777777" w:rsidR="00A35D69" w:rsidRDefault="00000000">
            <w:r>
              <w:t>API-05</w:t>
            </w:r>
          </w:p>
        </w:tc>
        <w:tc>
          <w:tcPr>
            <w:tcW w:w="4320" w:type="dxa"/>
          </w:tcPr>
          <w:p w14:paraId="4D223AFE" w14:textId="77777777" w:rsidR="00A35D69" w:rsidRDefault="00000000">
            <w:r>
              <w:t>API 5: POST To Search Product</w:t>
            </w:r>
          </w:p>
        </w:tc>
      </w:tr>
      <w:tr w:rsidR="00A35D69" w14:paraId="23E23240" w14:textId="77777777">
        <w:trPr>
          <w:jc w:val="center"/>
        </w:trPr>
        <w:tc>
          <w:tcPr>
            <w:tcW w:w="4320" w:type="dxa"/>
          </w:tcPr>
          <w:p w14:paraId="28C3B644" w14:textId="77777777" w:rsidR="00A35D69" w:rsidRDefault="00000000">
            <w:r>
              <w:t>API-06</w:t>
            </w:r>
          </w:p>
        </w:tc>
        <w:tc>
          <w:tcPr>
            <w:tcW w:w="4320" w:type="dxa"/>
          </w:tcPr>
          <w:p w14:paraId="773413A2" w14:textId="77777777" w:rsidR="00A35D69" w:rsidRDefault="00000000">
            <w:r>
              <w:t>API 6: POST To Search Product without search_product parameter</w:t>
            </w:r>
          </w:p>
        </w:tc>
      </w:tr>
      <w:tr w:rsidR="00A35D69" w14:paraId="02150720" w14:textId="77777777">
        <w:trPr>
          <w:jc w:val="center"/>
        </w:trPr>
        <w:tc>
          <w:tcPr>
            <w:tcW w:w="4320" w:type="dxa"/>
          </w:tcPr>
          <w:p w14:paraId="37AE9997" w14:textId="77777777" w:rsidR="00A35D69" w:rsidRDefault="00000000">
            <w:r>
              <w:t>API-07</w:t>
            </w:r>
          </w:p>
        </w:tc>
        <w:tc>
          <w:tcPr>
            <w:tcW w:w="4320" w:type="dxa"/>
          </w:tcPr>
          <w:p w14:paraId="4047159D" w14:textId="77777777" w:rsidR="00A35D69" w:rsidRDefault="00000000">
            <w:r>
              <w:t>API 7: POST To Verify Login with valid details</w:t>
            </w:r>
          </w:p>
        </w:tc>
      </w:tr>
      <w:tr w:rsidR="00A35D69" w14:paraId="3C8B4A2C" w14:textId="77777777">
        <w:trPr>
          <w:jc w:val="center"/>
        </w:trPr>
        <w:tc>
          <w:tcPr>
            <w:tcW w:w="4320" w:type="dxa"/>
          </w:tcPr>
          <w:p w14:paraId="7BBEF6FE" w14:textId="77777777" w:rsidR="00A35D69" w:rsidRDefault="00000000">
            <w:r>
              <w:t>API-08</w:t>
            </w:r>
          </w:p>
        </w:tc>
        <w:tc>
          <w:tcPr>
            <w:tcW w:w="4320" w:type="dxa"/>
          </w:tcPr>
          <w:p w14:paraId="68165A18" w14:textId="77777777" w:rsidR="00A35D69" w:rsidRDefault="00000000">
            <w:r>
              <w:t>API 8: POST To Verify Login without email parameter</w:t>
            </w:r>
          </w:p>
        </w:tc>
      </w:tr>
      <w:tr w:rsidR="00A35D69" w14:paraId="06F6F030" w14:textId="77777777">
        <w:trPr>
          <w:jc w:val="center"/>
        </w:trPr>
        <w:tc>
          <w:tcPr>
            <w:tcW w:w="4320" w:type="dxa"/>
          </w:tcPr>
          <w:p w14:paraId="46A952B3" w14:textId="77777777" w:rsidR="00A35D69" w:rsidRDefault="00000000">
            <w:r>
              <w:t>API-09</w:t>
            </w:r>
          </w:p>
        </w:tc>
        <w:tc>
          <w:tcPr>
            <w:tcW w:w="4320" w:type="dxa"/>
          </w:tcPr>
          <w:p w14:paraId="68D67943" w14:textId="77777777" w:rsidR="00A35D69" w:rsidRDefault="00000000">
            <w:r>
              <w:t>API 9: DELETE To Verify Login</w:t>
            </w:r>
          </w:p>
        </w:tc>
      </w:tr>
      <w:tr w:rsidR="00A35D69" w14:paraId="701997BF" w14:textId="77777777">
        <w:trPr>
          <w:jc w:val="center"/>
        </w:trPr>
        <w:tc>
          <w:tcPr>
            <w:tcW w:w="4320" w:type="dxa"/>
          </w:tcPr>
          <w:p w14:paraId="4A6903AE" w14:textId="77777777" w:rsidR="00A35D69" w:rsidRDefault="00000000">
            <w:r>
              <w:t>API-10</w:t>
            </w:r>
          </w:p>
        </w:tc>
        <w:tc>
          <w:tcPr>
            <w:tcW w:w="4320" w:type="dxa"/>
          </w:tcPr>
          <w:p w14:paraId="39BF046D" w14:textId="77777777" w:rsidR="00A35D69" w:rsidRDefault="00000000">
            <w:r>
              <w:t>API 10: POST To Verify Login with invalid details</w:t>
            </w:r>
          </w:p>
        </w:tc>
      </w:tr>
      <w:tr w:rsidR="00A35D69" w14:paraId="0131CCE7" w14:textId="77777777">
        <w:trPr>
          <w:jc w:val="center"/>
        </w:trPr>
        <w:tc>
          <w:tcPr>
            <w:tcW w:w="4320" w:type="dxa"/>
          </w:tcPr>
          <w:p w14:paraId="20DF6589" w14:textId="77777777" w:rsidR="00A35D69" w:rsidRDefault="00000000">
            <w:r>
              <w:t>API-11</w:t>
            </w:r>
          </w:p>
        </w:tc>
        <w:tc>
          <w:tcPr>
            <w:tcW w:w="4320" w:type="dxa"/>
          </w:tcPr>
          <w:p w14:paraId="35470905" w14:textId="77777777" w:rsidR="00A35D69" w:rsidRDefault="00000000">
            <w:r>
              <w:t>API 11: POST To Create/Register User Account</w:t>
            </w:r>
          </w:p>
        </w:tc>
      </w:tr>
      <w:tr w:rsidR="00A35D69" w14:paraId="28EBA05E" w14:textId="77777777">
        <w:trPr>
          <w:jc w:val="center"/>
        </w:trPr>
        <w:tc>
          <w:tcPr>
            <w:tcW w:w="4320" w:type="dxa"/>
          </w:tcPr>
          <w:p w14:paraId="6E8E635A" w14:textId="77777777" w:rsidR="00A35D69" w:rsidRDefault="00000000">
            <w:r>
              <w:t>API-12</w:t>
            </w:r>
          </w:p>
        </w:tc>
        <w:tc>
          <w:tcPr>
            <w:tcW w:w="4320" w:type="dxa"/>
          </w:tcPr>
          <w:p w14:paraId="67865EB1" w14:textId="77777777" w:rsidR="00A35D69" w:rsidRDefault="00000000">
            <w:r>
              <w:t>API 12: DELETE METHOD To Delete User Account</w:t>
            </w:r>
          </w:p>
        </w:tc>
      </w:tr>
      <w:tr w:rsidR="00A35D69" w14:paraId="6594A158" w14:textId="77777777">
        <w:trPr>
          <w:jc w:val="center"/>
        </w:trPr>
        <w:tc>
          <w:tcPr>
            <w:tcW w:w="4320" w:type="dxa"/>
          </w:tcPr>
          <w:p w14:paraId="7273F77C" w14:textId="77777777" w:rsidR="00A35D69" w:rsidRDefault="00000000">
            <w:r>
              <w:t>API-13</w:t>
            </w:r>
          </w:p>
        </w:tc>
        <w:tc>
          <w:tcPr>
            <w:tcW w:w="4320" w:type="dxa"/>
          </w:tcPr>
          <w:p w14:paraId="65EA38DF" w14:textId="77777777" w:rsidR="00A35D69" w:rsidRDefault="00000000">
            <w:r>
              <w:t>API 13: PUT METHOD To Update User Account</w:t>
            </w:r>
          </w:p>
        </w:tc>
      </w:tr>
      <w:tr w:rsidR="00A35D69" w14:paraId="322F6806" w14:textId="77777777">
        <w:trPr>
          <w:jc w:val="center"/>
        </w:trPr>
        <w:tc>
          <w:tcPr>
            <w:tcW w:w="4320" w:type="dxa"/>
          </w:tcPr>
          <w:p w14:paraId="11FEA11C" w14:textId="77777777" w:rsidR="00A35D69" w:rsidRDefault="00000000">
            <w:r>
              <w:t>API-14</w:t>
            </w:r>
          </w:p>
        </w:tc>
        <w:tc>
          <w:tcPr>
            <w:tcW w:w="4320" w:type="dxa"/>
          </w:tcPr>
          <w:p w14:paraId="7077777A" w14:textId="77777777" w:rsidR="00A35D69" w:rsidRDefault="00000000">
            <w:r>
              <w:t>API 14: GET user account detail by email</w:t>
            </w:r>
          </w:p>
        </w:tc>
      </w:tr>
    </w:tbl>
    <w:p w14:paraId="5FB68CD0" w14:textId="77777777" w:rsidR="00A35D69" w:rsidRDefault="00A35D69"/>
    <w:p w14:paraId="5CF58001" w14:textId="1442F375" w:rsidR="006F11AB" w:rsidRDefault="00000000" w:rsidP="006F11AB">
      <w:pPr>
        <w:pStyle w:val="Heading1"/>
        <w:numPr>
          <w:ilvl w:val="0"/>
          <w:numId w:val="1"/>
        </w:numPr>
      </w:pPr>
      <w:r>
        <w:lastRenderedPageBreak/>
        <w:t>7.</w:t>
      </w:r>
      <w:r w:rsidR="006F11AB">
        <w:t xml:space="preserve"> </w:t>
      </w:r>
      <w:r w:rsidR="006F11AB" w:rsidRPr="006F11AB">
        <w:t>Test Strategy &amp; Approach</w:t>
      </w:r>
    </w:p>
    <w:p w14:paraId="1D47EBF0" w14:textId="7A6FF678" w:rsidR="006F11AB" w:rsidRPr="006F11AB" w:rsidRDefault="006F11AB" w:rsidP="006F11AB">
      <w:pPr>
        <w:pStyle w:val="ListBullet"/>
      </w:pPr>
      <w:r w:rsidRPr="006F11AB">
        <w:t>A shift-left approach will be utilized, combining manual exploratory testing to identify edge cases with a robust automated regression suite to ensure continuous stability.</w:t>
      </w:r>
    </w:p>
    <w:p w14:paraId="64E682CD" w14:textId="77777777" w:rsidR="00A35D69" w:rsidRDefault="00000000">
      <w:pPr>
        <w:pStyle w:val="Heading2"/>
      </w:pPr>
      <w:r>
        <w:t>7.1 UI Testing</w:t>
      </w:r>
    </w:p>
    <w:p w14:paraId="7A34D8BF" w14:textId="77777777" w:rsidR="00A35D69" w:rsidRDefault="00000000">
      <w:pPr>
        <w:pStyle w:val="ListBullet"/>
      </w:pPr>
      <w:r>
        <w:t>Functional testing of the official UI scenarios.</w:t>
      </w:r>
    </w:p>
    <w:p w14:paraId="586C1544" w14:textId="77777777" w:rsidR="00A35D69" w:rsidRDefault="00000000">
      <w:pPr>
        <w:pStyle w:val="ListBullet"/>
      </w:pPr>
      <w:r>
        <w:t>Negative testing for invalid inputs and error handling.</w:t>
      </w:r>
    </w:p>
    <w:p w14:paraId="4578B189" w14:textId="77777777" w:rsidR="00A35D69" w:rsidRDefault="00000000">
      <w:pPr>
        <w:pStyle w:val="ListBullet"/>
      </w:pPr>
      <w:r>
        <w:t>Compatibility testing on Chrome, Firefox, and Edge.</w:t>
      </w:r>
    </w:p>
    <w:p w14:paraId="423FBAD2" w14:textId="77777777" w:rsidR="00A35D69" w:rsidRDefault="00000000">
      <w:pPr>
        <w:pStyle w:val="ListBullet"/>
      </w:pPr>
      <w:r>
        <w:t>Exploratory testing around the official user flows.</w:t>
      </w:r>
    </w:p>
    <w:p w14:paraId="21EEF344" w14:textId="77777777" w:rsidR="00A35D69" w:rsidRDefault="00000000">
      <w:pPr>
        <w:pStyle w:val="ListBullet"/>
      </w:pPr>
      <w:r>
        <w:t>Retesting and regression for resolved defects.</w:t>
      </w:r>
    </w:p>
    <w:p w14:paraId="66F73D89" w14:textId="77777777" w:rsidR="00A35D69" w:rsidRDefault="00000000">
      <w:pPr>
        <w:pStyle w:val="Heading2"/>
      </w:pPr>
      <w:r>
        <w:t>7.2 API Testing</w:t>
      </w:r>
    </w:p>
    <w:p w14:paraId="360095B3" w14:textId="77777777" w:rsidR="00A35D69" w:rsidRDefault="00000000">
      <w:pPr>
        <w:pStyle w:val="ListBullet"/>
      </w:pPr>
      <w:r>
        <w:t>Validate response codes, response messages, and returned data structures.</w:t>
      </w:r>
    </w:p>
    <w:p w14:paraId="4F7BC134" w14:textId="77777777" w:rsidR="00A35D69" w:rsidRDefault="00000000">
      <w:pPr>
        <w:pStyle w:val="ListBullet"/>
      </w:pPr>
      <w:r>
        <w:t>Check missing parameter behavior where defined by the official API list.</w:t>
      </w:r>
    </w:p>
    <w:p w14:paraId="59AFC52D" w14:textId="77777777" w:rsidR="00A35D69" w:rsidRDefault="00000000">
      <w:pPr>
        <w:pStyle w:val="ListBullet"/>
      </w:pPr>
      <w:r>
        <w:t>Verify login and user account endpoints with valid and invalid data.</w:t>
      </w:r>
    </w:p>
    <w:p w14:paraId="2EBA9379" w14:textId="77777777" w:rsidR="006F11AB" w:rsidRDefault="006F11AB" w:rsidP="006F11AB">
      <w:pPr>
        <w:pStyle w:val="ListBullet"/>
        <w:numPr>
          <w:ilvl w:val="0"/>
          <w:numId w:val="0"/>
        </w:numPr>
        <w:ind w:left="360"/>
      </w:pPr>
    </w:p>
    <w:p w14:paraId="43EF3967" w14:textId="0FA6DB30" w:rsidR="006F11AB" w:rsidRPr="006F11AB" w:rsidRDefault="006F11AB" w:rsidP="006F11AB">
      <w:pPr>
        <w:pStyle w:val="ListBullet"/>
      </w:pPr>
      <w:r>
        <w:rPr>
          <w:b/>
          <w:bCs/>
        </w:rPr>
        <w:t>7</w:t>
      </w:r>
      <w:r w:rsidRPr="006F11AB">
        <w:rPr>
          <w:b/>
          <w:bCs/>
        </w:rPr>
        <w:t>.</w:t>
      </w:r>
      <w:r>
        <w:rPr>
          <w:b/>
          <w:bCs/>
        </w:rPr>
        <w:t>3</w:t>
      </w:r>
      <w:r w:rsidRPr="006F11AB">
        <w:rPr>
          <w:b/>
          <w:bCs/>
        </w:rPr>
        <w:t xml:space="preserve"> Automation Architecture</w:t>
      </w:r>
    </w:p>
    <w:p w14:paraId="4B79F38B" w14:textId="77777777" w:rsidR="006F11AB" w:rsidRPr="006F11AB" w:rsidRDefault="006F11AB" w:rsidP="006F11AB">
      <w:pPr>
        <w:pStyle w:val="ListBullet"/>
        <w:numPr>
          <w:ilvl w:val="0"/>
          <w:numId w:val="10"/>
        </w:numPr>
      </w:pPr>
      <w:r w:rsidRPr="006F11AB">
        <w:rPr>
          <w:b/>
          <w:bCs/>
        </w:rPr>
        <w:t>Framework:</w:t>
      </w:r>
      <w:r w:rsidRPr="006F11AB">
        <w:t xml:space="preserve"> Playwright or Selenium combined with a Page Object Model (POM) design pattern. Playwright is highly recommended for this specific site to handle the dynamic cart modals and parallel execution across Chromium, Firefox, and WebKit engines seamlessly.</w:t>
      </w:r>
    </w:p>
    <w:p w14:paraId="2080EE25" w14:textId="77777777" w:rsidR="006F11AB" w:rsidRPr="006F11AB" w:rsidRDefault="006F11AB" w:rsidP="006F11AB">
      <w:pPr>
        <w:pStyle w:val="ListBullet"/>
        <w:numPr>
          <w:ilvl w:val="0"/>
          <w:numId w:val="10"/>
        </w:numPr>
      </w:pPr>
      <w:r w:rsidRPr="006F11AB">
        <w:rPr>
          <w:b/>
          <w:bCs/>
        </w:rPr>
        <w:t>API Testing:</w:t>
      </w:r>
      <w:r w:rsidRPr="006F11AB">
        <w:t xml:space="preserve"> Integration of API requests within the automated suite to quickly seed test data (e.g., creating a user via API before running a UI checkout test) to reduce execution time.</w:t>
      </w:r>
    </w:p>
    <w:p w14:paraId="0D3CC255" w14:textId="77777777" w:rsidR="006F11AB" w:rsidRDefault="006F11AB" w:rsidP="006F11AB">
      <w:pPr>
        <w:pStyle w:val="ListBullet"/>
        <w:numPr>
          <w:ilvl w:val="0"/>
          <w:numId w:val="10"/>
        </w:numPr>
      </w:pPr>
      <w:r w:rsidRPr="006F11AB">
        <w:rPr>
          <w:b/>
          <w:bCs/>
        </w:rPr>
        <w:t>Defect Management:</w:t>
      </w:r>
      <w:r w:rsidRPr="006F11AB">
        <w:t xml:space="preserve"> Jira will be used for bug tracking. All identified defects will follow a strict workflow: </w:t>
      </w:r>
      <w:r w:rsidRPr="006F11AB">
        <w:rPr>
          <w:i/>
          <w:iCs/>
        </w:rPr>
        <w:t>To Do -&gt; In Progress -&gt; Ready for QA -&gt; Done</w:t>
      </w:r>
      <w:r w:rsidRPr="006F11AB">
        <w:t>.</w:t>
      </w:r>
    </w:p>
    <w:p w14:paraId="5AE97690" w14:textId="77777777" w:rsidR="006F11AB" w:rsidRPr="006F11AB" w:rsidRDefault="006F11AB" w:rsidP="006F11AB">
      <w:pPr>
        <w:pStyle w:val="ListBullet"/>
        <w:numPr>
          <w:ilvl w:val="0"/>
          <w:numId w:val="0"/>
        </w:numPr>
        <w:ind w:left="720"/>
      </w:pPr>
    </w:p>
    <w:p w14:paraId="6EF7F5E4" w14:textId="1685B2D7" w:rsidR="006F11AB" w:rsidRPr="006F11AB" w:rsidRDefault="006F11AB" w:rsidP="006F11AB">
      <w:pPr>
        <w:pStyle w:val="ListBullet"/>
      </w:pPr>
      <w:r>
        <w:rPr>
          <w:b/>
          <w:bCs/>
        </w:rPr>
        <w:t>7</w:t>
      </w:r>
      <w:r w:rsidRPr="006F11AB">
        <w:rPr>
          <w:b/>
          <w:bCs/>
        </w:rPr>
        <w:t>.</w:t>
      </w:r>
      <w:r>
        <w:rPr>
          <w:b/>
          <w:bCs/>
        </w:rPr>
        <w:t>4</w:t>
      </w:r>
      <w:r w:rsidRPr="006F11AB">
        <w:rPr>
          <w:b/>
          <w:bCs/>
        </w:rPr>
        <w:t xml:space="preserve"> Testing Types</w:t>
      </w:r>
    </w:p>
    <w:p w14:paraId="39A122D1" w14:textId="77777777" w:rsidR="006F11AB" w:rsidRPr="006F11AB" w:rsidRDefault="006F11AB" w:rsidP="006F11AB">
      <w:pPr>
        <w:pStyle w:val="ListBullet"/>
        <w:numPr>
          <w:ilvl w:val="0"/>
          <w:numId w:val="11"/>
        </w:numPr>
      </w:pPr>
      <w:r w:rsidRPr="006F11AB">
        <w:rPr>
          <w:b/>
          <w:bCs/>
        </w:rPr>
        <w:t>Functional Testing:</w:t>
      </w:r>
      <w:r w:rsidRPr="006F11AB">
        <w:t xml:space="preserve"> Validating each feature against expected behavior.</w:t>
      </w:r>
    </w:p>
    <w:p w14:paraId="75C1707B" w14:textId="77777777" w:rsidR="006F11AB" w:rsidRPr="006F11AB" w:rsidRDefault="006F11AB" w:rsidP="006F11AB">
      <w:pPr>
        <w:pStyle w:val="ListBullet"/>
        <w:numPr>
          <w:ilvl w:val="0"/>
          <w:numId w:val="11"/>
        </w:numPr>
      </w:pPr>
      <w:r w:rsidRPr="006F11AB">
        <w:rPr>
          <w:b/>
          <w:bCs/>
        </w:rPr>
        <w:t>Integration Testing:</w:t>
      </w:r>
      <w:r w:rsidRPr="006F11AB">
        <w:t xml:space="preserve"> Ensuring seamless data flow between the Cart, Checkout, and User Profile components.</w:t>
      </w:r>
    </w:p>
    <w:p w14:paraId="1905269B" w14:textId="77777777" w:rsidR="006F11AB" w:rsidRPr="006F11AB" w:rsidRDefault="006F11AB" w:rsidP="006F11AB">
      <w:pPr>
        <w:pStyle w:val="ListBullet"/>
        <w:numPr>
          <w:ilvl w:val="0"/>
          <w:numId w:val="11"/>
        </w:numPr>
      </w:pPr>
      <w:r w:rsidRPr="006F11AB">
        <w:rPr>
          <w:b/>
          <w:bCs/>
        </w:rPr>
        <w:t>End-to-End (E2E) Testing:</w:t>
      </w:r>
      <w:r w:rsidRPr="006F11AB">
        <w:t xml:space="preserve"> Simulating complete user journeys from landing on the homepage to successfully placing an order.</w:t>
      </w:r>
    </w:p>
    <w:p w14:paraId="75A6CEF7" w14:textId="77777777" w:rsidR="006F11AB" w:rsidRDefault="006F11AB" w:rsidP="006F11AB">
      <w:pPr>
        <w:pStyle w:val="ListBullet"/>
        <w:numPr>
          <w:ilvl w:val="0"/>
          <w:numId w:val="11"/>
        </w:numPr>
      </w:pPr>
      <w:r w:rsidRPr="006F11AB">
        <w:rPr>
          <w:b/>
          <w:bCs/>
        </w:rPr>
        <w:t>Cross-Browser Testing:</w:t>
      </w:r>
      <w:r w:rsidRPr="006F11AB">
        <w:t xml:space="preserve"> Validating UI consistency across major browsers.</w:t>
      </w:r>
    </w:p>
    <w:p w14:paraId="59DE6B24" w14:textId="77777777" w:rsidR="006F11AB" w:rsidRDefault="006F11AB" w:rsidP="006F11AB">
      <w:pPr>
        <w:pStyle w:val="ListBullet"/>
        <w:numPr>
          <w:ilvl w:val="0"/>
          <w:numId w:val="0"/>
        </w:numPr>
        <w:ind w:left="360" w:hanging="360"/>
      </w:pPr>
    </w:p>
    <w:p w14:paraId="353D1D42" w14:textId="77777777" w:rsidR="006F11AB" w:rsidRDefault="006F11AB" w:rsidP="006F11AB">
      <w:pPr>
        <w:pStyle w:val="ListBullet"/>
        <w:numPr>
          <w:ilvl w:val="0"/>
          <w:numId w:val="0"/>
        </w:numPr>
        <w:ind w:left="360" w:hanging="360"/>
      </w:pPr>
    </w:p>
    <w:p w14:paraId="615A4C2A" w14:textId="77777777" w:rsidR="006F11AB" w:rsidRDefault="006F11AB" w:rsidP="006F11AB">
      <w:pPr>
        <w:pStyle w:val="ListBullet"/>
        <w:numPr>
          <w:ilvl w:val="0"/>
          <w:numId w:val="0"/>
        </w:numPr>
        <w:ind w:left="360" w:hanging="360"/>
      </w:pPr>
    </w:p>
    <w:p w14:paraId="19420E33" w14:textId="77777777" w:rsidR="006F11AB" w:rsidRDefault="006F11AB" w:rsidP="006F11AB">
      <w:pPr>
        <w:pStyle w:val="ListBullet"/>
        <w:numPr>
          <w:ilvl w:val="0"/>
          <w:numId w:val="0"/>
        </w:numPr>
        <w:ind w:left="360" w:hanging="360"/>
      </w:pPr>
    </w:p>
    <w:p w14:paraId="062BFA91" w14:textId="77777777" w:rsidR="006F11AB" w:rsidRDefault="006F11AB" w:rsidP="006F11AB">
      <w:pPr>
        <w:pStyle w:val="ListBullet"/>
        <w:numPr>
          <w:ilvl w:val="0"/>
          <w:numId w:val="0"/>
        </w:numPr>
        <w:ind w:left="360" w:hanging="360"/>
      </w:pPr>
    </w:p>
    <w:p w14:paraId="6A5ADA52" w14:textId="77777777" w:rsidR="006F11AB" w:rsidRDefault="006F11AB" w:rsidP="006F11AB">
      <w:pPr>
        <w:pStyle w:val="ListBullet"/>
        <w:numPr>
          <w:ilvl w:val="0"/>
          <w:numId w:val="0"/>
        </w:numPr>
        <w:ind w:left="360" w:hanging="360"/>
      </w:pPr>
    </w:p>
    <w:p w14:paraId="694F8CB1" w14:textId="77777777" w:rsidR="006F11AB" w:rsidRDefault="006F11AB" w:rsidP="006F11AB">
      <w:pPr>
        <w:pStyle w:val="ListBullet"/>
        <w:numPr>
          <w:ilvl w:val="0"/>
          <w:numId w:val="0"/>
        </w:numPr>
        <w:ind w:left="360" w:hanging="360"/>
      </w:pPr>
    </w:p>
    <w:p w14:paraId="35FCBEEA" w14:textId="5F6E0E96" w:rsidR="006F11AB" w:rsidRDefault="006F11AB" w:rsidP="006F11AB">
      <w:pPr>
        <w:pStyle w:val="ListBullet"/>
        <w:numPr>
          <w:ilvl w:val="0"/>
          <w:numId w:val="0"/>
        </w:numPr>
        <w:ind w:left="360"/>
        <w:rPr>
          <w:b/>
          <w:bCs/>
        </w:rPr>
      </w:pPr>
      <w:r w:rsidRPr="006F11AB">
        <w:rPr>
          <w:b/>
          <w:bCs/>
        </w:rPr>
        <w:lastRenderedPageBreak/>
        <w:t>Detailed E2E Test Scenarios</w:t>
      </w:r>
    </w:p>
    <w:p w14:paraId="1847951D" w14:textId="77777777" w:rsidR="000E1C45" w:rsidRPr="006F11AB" w:rsidRDefault="000E1C45" w:rsidP="006F11AB">
      <w:pPr>
        <w:pStyle w:val="ListBullet"/>
        <w:numPr>
          <w:ilvl w:val="0"/>
          <w:numId w:val="0"/>
        </w:numPr>
        <w:ind w:left="360"/>
        <w:rPr>
          <w:b/>
          <w:bCs/>
        </w:rPr>
      </w:pPr>
    </w:p>
    <w:p w14:paraId="575317A1" w14:textId="77777777" w:rsidR="006F11AB" w:rsidRPr="006F11AB" w:rsidRDefault="006F11AB" w:rsidP="006F11AB">
      <w:pPr>
        <w:pStyle w:val="ListBullet"/>
        <w:numPr>
          <w:ilvl w:val="0"/>
          <w:numId w:val="0"/>
        </w:numPr>
        <w:ind w:left="360"/>
        <w:rPr>
          <w:b/>
          <w:bCs/>
        </w:rPr>
      </w:pPr>
      <w:r w:rsidRPr="006F11AB">
        <w:rPr>
          <w:b/>
          <w:bCs/>
        </w:rPr>
        <w:t>Component 1: User Authentication</w:t>
      </w:r>
    </w:p>
    <w:p w14:paraId="29BE6DAE" w14:textId="77777777" w:rsidR="006F11AB" w:rsidRPr="006F11AB" w:rsidRDefault="006F11AB" w:rsidP="006F11AB">
      <w:pPr>
        <w:pStyle w:val="ListBullet"/>
        <w:numPr>
          <w:ilvl w:val="0"/>
          <w:numId w:val="12"/>
        </w:numPr>
      </w:pPr>
      <w:r w:rsidRPr="006F11AB">
        <w:rPr>
          <w:b/>
          <w:bCs/>
        </w:rPr>
        <w:t>TC-AUTH-01:</w:t>
      </w:r>
      <w:r w:rsidRPr="006F11AB">
        <w:t xml:space="preserve"> Register a new user with valid data and verify successful account creation.</w:t>
      </w:r>
    </w:p>
    <w:p w14:paraId="09827F29" w14:textId="77777777" w:rsidR="006F11AB" w:rsidRPr="006F11AB" w:rsidRDefault="006F11AB" w:rsidP="006F11AB">
      <w:pPr>
        <w:pStyle w:val="ListBullet"/>
        <w:numPr>
          <w:ilvl w:val="0"/>
          <w:numId w:val="12"/>
        </w:numPr>
      </w:pPr>
      <w:r w:rsidRPr="006F11AB">
        <w:rPr>
          <w:b/>
          <w:bCs/>
        </w:rPr>
        <w:t>TC-AUTH-02:</w:t>
      </w:r>
      <w:r w:rsidRPr="006F11AB">
        <w:t xml:space="preserve"> Attempt registration with an already existing email address and verify the error message.</w:t>
      </w:r>
    </w:p>
    <w:p w14:paraId="6E54FE4A" w14:textId="77777777" w:rsidR="006F11AB" w:rsidRPr="006F11AB" w:rsidRDefault="006F11AB" w:rsidP="006F11AB">
      <w:pPr>
        <w:pStyle w:val="ListBullet"/>
        <w:numPr>
          <w:ilvl w:val="0"/>
          <w:numId w:val="12"/>
        </w:numPr>
      </w:pPr>
      <w:r w:rsidRPr="006F11AB">
        <w:rPr>
          <w:b/>
          <w:bCs/>
        </w:rPr>
        <w:t>TC-AUTH-03:</w:t>
      </w:r>
      <w:r w:rsidRPr="006F11AB">
        <w:t xml:space="preserve"> Login with valid credentials and verify the UI updates to show the logged-in state.</w:t>
      </w:r>
    </w:p>
    <w:p w14:paraId="4DAC5824" w14:textId="77777777" w:rsidR="006F11AB" w:rsidRPr="006F11AB" w:rsidRDefault="006F11AB" w:rsidP="006F11AB">
      <w:pPr>
        <w:pStyle w:val="ListBullet"/>
        <w:numPr>
          <w:ilvl w:val="0"/>
          <w:numId w:val="12"/>
        </w:numPr>
      </w:pPr>
      <w:r w:rsidRPr="006F11AB">
        <w:rPr>
          <w:b/>
          <w:bCs/>
        </w:rPr>
        <w:t>TC-AUTH-04:</w:t>
      </w:r>
      <w:r w:rsidRPr="006F11AB">
        <w:t xml:space="preserve"> Attempt login with incorrect credentials (invalid email/password combination).</w:t>
      </w:r>
    </w:p>
    <w:p w14:paraId="67BE2F46" w14:textId="77777777" w:rsidR="006F11AB" w:rsidRDefault="006F11AB" w:rsidP="006F11AB">
      <w:pPr>
        <w:pStyle w:val="ListBullet"/>
        <w:numPr>
          <w:ilvl w:val="0"/>
          <w:numId w:val="12"/>
        </w:numPr>
      </w:pPr>
      <w:r w:rsidRPr="006F11AB">
        <w:rPr>
          <w:b/>
          <w:bCs/>
        </w:rPr>
        <w:t>TC-AUTH-05:</w:t>
      </w:r>
      <w:r w:rsidRPr="006F11AB">
        <w:t xml:space="preserve"> Verify the "Delete Account" functionality completely removes the user data.</w:t>
      </w:r>
    </w:p>
    <w:p w14:paraId="0F85D7DF" w14:textId="77777777" w:rsidR="000E1C45" w:rsidRPr="006F11AB" w:rsidRDefault="000E1C45" w:rsidP="000E1C45">
      <w:pPr>
        <w:pStyle w:val="ListBullet"/>
        <w:numPr>
          <w:ilvl w:val="0"/>
          <w:numId w:val="0"/>
        </w:numPr>
        <w:ind w:left="720"/>
      </w:pPr>
    </w:p>
    <w:p w14:paraId="0628743D" w14:textId="77777777" w:rsidR="006F11AB" w:rsidRPr="006F11AB" w:rsidRDefault="006F11AB" w:rsidP="006F11AB">
      <w:pPr>
        <w:pStyle w:val="ListBullet"/>
        <w:rPr>
          <w:b/>
          <w:bCs/>
        </w:rPr>
      </w:pPr>
      <w:r w:rsidRPr="006F11AB">
        <w:rPr>
          <w:b/>
          <w:bCs/>
        </w:rPr>
        <w:t>Component 2: Product Catalog &amp; Search</w:t>
      </w:r>
    </w:p>
    <w:p w14:paraId="58FFF989" w14:textId="77777777" w:rsidR="006F11AB" w:rsidRPr="006F11AB" w:rsidRDefault="006F11AB" w:rsidP="006F11AB">
      <w:pPr>
        <w:pStyle w:val="ListBullet"/>
        <w:numPr>
          <w:ilvl w:val="0"/>
          <w:numId w:val="13"/>
        </w:numPr>
      </w:pPr>
      <w:r w:rsidRPr="006F11AB">
        <w:rPr>
          <w:b/>
          <w:bCs/>
        </w:rPr>
        <w:t>TC-CAT-01:</w:t>
      </w:r>
      <w:r w:rsidRPr="006F11AB">
        <w:t xml:space="preserve"> Verify visibility of all products on the main Products page.</w:t>
      </w:r>
    </w:p>
    <w:p w14:paraId="6F14F181" w14:textId="77777777" w:rsidR="006F11AB" w:rsidRPr="006F11AB" w:rsidRDefault="006F11AB" w:rsidP="006F11AB">
      <w:pPr>
        <w:pStyle w:val="ListBullet"/>
        <w:numPr>
          <w:ilvl w:val="0"/>
          <w:numId w:val="13"/>
        </w:numPr>
      </w:pPr>
      <w:r w:rsidRPr="006F11AB">
        <w:rPr>
          <w:b/>
          <w:bCs/>
        </w:rPr>
        <w:t>TC-CAT-02:</w:t>
      </w:r>
      <w:r w:rsidRPr="006F11AB">
        <w:t xml:space="preserve"> Navigate through Categories (e.g., Women &gt; Dress) and verify the catalog updates to show only relevant items.</w:t>
      </w:r>
    </w:p>
    <w:p w14:paraId="1181E1EB" w14:textId="77777777" w:rsidR="006F11AB" w:rsidRPr="006F11AB" w:rsidRDefault="006F11AB" w:rsidP="006F11AB">
      <w:pPr>
        <w:pStyle w:val="ListBullet"/>
        <w:numPr>
          <w:ilvl w:val="0"/>
          <w:numId w:val="13"/>
        </w:numPr>
      </w:pPr>
      <w:r w:rsidRPr="006F11AB">
        <w:rPr>
          <w:b/>
          <w:bCs/>
        </w:rPr>
        <w:t>TC-CAT-03:</w:t>
      </w:r>
      <w:r w:rsidRPr="006F11AB">
        <w:t xml:space="preserve"> Filter products by Brands (e.g., selecting "Madame" or "Mast &amp; </w:t>
      </w:r>
      <w:proofErr w:type="spellStart"/>
      <w:r w:rsidRPr="006F11AB">
        <w:t>Harbour</w:t>
      </w:r>
      <w:proofErr w:type="spellEnd"/>
      <w:r w:rsidRPr="006F11AB">
        <w:t>") and assert the results.</w:t>
      </w:r>
    </w:p>
    <w:p w14:paraId="3EC4B82E" w14:textId="77777777" w:rsidR="006F11AB" w:rsidRPr="006F11AB" w:rsidRDefault="006F11AB" w:rsidP="006F11AB">
      <w:pPr>
        <w:pStyle w:val="ListBullet"/>
        <w:numPr>
          <w:ilvl w:val="0"/>
          <w:numId w:val="13"/>
        </w:numPr>
      </w:pPr>
      <w:r w:rsidRPr="006F11AB">
        <w:rPr>
          <w:b/>
          <w:bCs/>
        </w:rPr>
        <w:t>TC-CAT-04:</w:t>
      </w:r>
      <w:r w:rsidRPr="006F11AB">
        <w:t xml:space="preserve"> Search for a specific product using the search bar and verify the accuracy of the results.</w:t>
      </w:r>
    </w:p>
    <w:p w14:paraId="1BDAA550" w14:textId="77777777" w:rsidR="006F11AB" w:rsidRDefault="006F11AB" w:rsidP="006F11AB">
      <w:pPr>
        <w:pStyle w:val="ListBullet"/>
        <w:numPr>
          <w:ilvl w:val="0"/>
          <w:numId w:val="13"/>
        </w:numPr>
      </w:pPr>
      <w:r w:rsidRPr="006F11AB">
        <w:rPr>
          <w:b/>
          <w:bCs/>
        </w:rPr>
        <w:t>TC-CAT-05:</w:t>
      </w:r>
      <w:r w:rsidRPr="006F11AB">
        <w:t xml:space="preserve"> Open a product details page and verify the presence of product name, category, price, availability, condition, and brand.</w:t>
      </w:r>
    </w:p>
    <w:p w14:paraId="3F194012" w14:textId="77777777" w:rsidR="000E1C45" w:rsidRPr="006F11AB" w:rsidRDefault="000E1C45" w:rsidP="000E1C45">
      <w:pPr>
        <w:pStyle w:val="ListBullet"/>
        <w:numPr>
          <w:ilvl w:val="0"/>
          <w:numId w:val="0"/>
        </w:numPr>
        <w:ind w:left="720"/>
      </w:pPr>
    </w:p>
    <w:p w14:paraId="2E04B76B" w14:textId="77777777" w:rsidR="006F11AB" w:rsidRPr="006F11AB" w:rsidRDefault="006F11AB" w:rsidP="006F11AB">
      <w:pPr>
        <w:pStyle w:val="ListBullet"/>
        <w:rPr>
          <w:b/>
          <w:bCs/>
        </w:rPr>
      </w:pPr>
      <w:r w:rsidRPr="006F11AB">
        <w:rPr>
          <w:b/>
          <w:bCs/>
        </w:rPr>
        <w:t>Component 3: Cart Management</w:t>
      </w:r>
    </w:p>
    <w:p w14:paraId="05FD570C" w14:textId="77777777" w:rsidR="006F11AB" w:rsidRPr="006F11AB" w:rsidRDefault="006F11AB" w:rsidP="006F11AB">
      <w:pPr>
        <w:pStyle w:val="ListBullet"/>
        <w:numPr>
          <w:ilvl w:val="0"/>
          <w:numId w:val="14"/>
        </w:numPr>
      </w:pPr>
      <w:r w:rsidRPr="006F11AB">
        <w:rPr>
          <w:b/>
          <w:bCs/>
        </w:rPr>
        <w:t>TC-CRT-01:</w:t>
      </w:r>
      <w:r w:rsidRPr="006F11AB">
        <w:t xml:space="preserve"> Add a single product to the cart and verify the "Added! Your product has been added to cart" modal appears.</w:t>
      </w:r>
    </w:p>
    <w:p w14:paraId="63010C4C" w14:textId="77777777" w:rsidR="006F11AB" w:rsidRPr="006F11AB" w:rsidRDefault="006F11AB" w:rsidP="006F11AB">
      <w:pPr>
        <w:pStyle w:val="ListBullet"/>
        <w:numPr>
          <w:ilvl w:val="0"/>
          <w:numId w:val="14"/>
        </w:numPr>
      </w:pPr>
      <w:r w:rsidRPr="006F11AB">
        <w:rPr>
          <w:b/>
          <w:bCs/>
        </w:rPr>
        <w:t>TC-CRT-02:</w:t>
      </w:r>
      <w:r w:rsidRPr="006F11AB">
        <w:t xml:space="preserve"> Add multiple different products and verify all items are present in the "View Cart" page.</w:t>
      </w:r>
    </w:p>
    <w:p w14:paraId="3A41AE81" w14:textId="77777777" w:rsidR="006F11AB" w:rsidRPr="006F11AB" w:rsidRDefault="006F11AB" w:rsidP="006F11AB">
      <w:pPr>
        <w:pStyle w:val="ListBullet"/>
        <w:numPr>
          <w:ilvl w:val="0"/>
          <w:numId w:val="14"/>
        </w:numPr>
      </w:pPr>
      <w:r w:rsidRPr="006F11AB">
        <w:rPr>
          <w:b/>
          <w:bCs/>
        </w:rPr>
        <w:t>TC-CRT-03:</w:t>
      </w:r>
      <w:r w:rsidRPr="006F11AB">
        <w:t xml:space="preserve"> Increase the quantity of a specific item in the cart and verify the total price updates correctly.</w:t>
      </w:r>
    </w:p>
    <w:p w14:paraId="04D05E1D" w14:textId="77777777" w:rsidR="006F11AB" w:rsidRDefault="006F11AB" w:rsidP="006F11AB">
      <w:pPr>
        <w:pStyle w:val="ListBullet"/>
        <w:numPr>
          <w:ilvl w:val="0"/>
          <w:numId w:val="14"/>
        </w:numPr>
      </w:pPr>
      <w:r w:rsidRPr="006F11AB">
        <w:rPr>
          <w:b/>
          <w:bCs/>
        </w:rPr>
        <w:t>TC-CRT-04:</w:t>
      </w:r>
      <w:r w:rsidRPr="006F11AB">
        <w:t xml:space="preserve"> Remove an item from the cart and verify it disappears and the total price recalculates.</w:t>
      </w:r>
    </w:p>
    <w:p w14:paraId="2C18685F" w14:textId="77777777" w:rsidR="000E1C45" w:rsidRDefault="000E1C45" w:rsidP="000E1C45">
      <w:pPr>
        <w:pStyle w:val="ListBullet"/>
        <w:numPr>
          <w:ilvl w:val="0"/>
          <w:numId w:val="0"/>
        </w:numPr>
        <w:ind w:left="720"/>
        <w:rPr>
          <w:b/>
          <w:bCs/>
        </w:rPr>
      </w:pPr>
    </w:p>
    <w:p w14:paraId="3238B61F" w14:textId="77777777" w:rsidR="000E1C45" w:rsidRDefault="000E1C45" w:rsidP="000E1C45">
      <w:pPr>
        <w:pStyle w:val="ListBullet"/>
        <w:numPr>
          <w:ilvl w:val="0"/>
          <w:numId w:val="0"/>
        </w:numPr>
        <w:ind w:left="720"/>
        <w:rPr>
          <w:b/>
          <w:bCs/>
        </w:rPr>
      </w:pPr>
    </w:p>
    <w:p w14:paraId="20501E70" w14:textId="77777777" w:rsidR="000E1C45" w:rsidRDefault="000E1C45" w:rsidP="000E1C45">
      <w:pPr>
        <w:pStyle w:val="ListBullet"/>
        <w:numPr>
          <w:ilvl w:val="0"/>
          <w:numId w:val="0"/>
        </w:numPr>
        <w:ind w:left="720"/>
        <w:rPr>
          <w:b/>
          <w:bCs/>
        </w:rPr>
      </w:pPr>
    </w:p>
    <w:p w14:paraId="3FA5AFBF" w14:textId="77777777" w:rsidR="000E1C45" w:rsidRDefault="000E1C45" w:rsidP="000E1C45">
      <w:pPr>
        <w:pStyle w:val="ListBullet"/>
        <w:numPr>
          <w:ilvl w:val="0"/>
          <w:numId w:val="0"/>
        </w:numPr>
        <w:ind w:left="720"/>
        <w:rPr>
          <w:b/>
          <w:bCs/>
        </w:rPr>
      </w:pPr>
    </w:p>
    <w:p w14:paraId="7A2CE3DB" w14:textId="77777777" w:rsidR="000E1C45" w:rsidRDefault="000E1C45" w:rsidP="00FF7C21">
      <w:pPr>
        <w:pStyle w:val="ListBullet"/>
        <w:numPr>
          <w:ilvl w:val="0"/>
          <w:numId w:val="0"/>
        </w:numPr>
        <w:ind w:left="360" w:hanging="360"/>
        <w:rPr>
          <w:b/>
          <w:bCs/>
        </w:rPr>
      </w:pPr>
    </w:p>
    <w:p w14:paraId="349EDEB1" w14:textId="77777777" w:rsidR="000E1C45" w:rsidRDefault="000E1C45" w:rsidP="000E1C45">
      <w:pPr>
        <w:pStyle w:val="ListBullet"/>
        <w:numPr>
          <w:ilvl w:val="0"/>
          <w:numId w:val="0"/>
        </w:numPr>
        <w:ind w:left="720"/>
        <w:rPr>
          <w:b/>
          <w:bCs/>
        </w:rPr>
      </w:pPr>
    </w:p>
    <w:p w14:paraId="0979B056" w14:textId="77777777" w:rsidR="000E1C45" w:rsidRDefault="000E1C45" w:rsidP="000E1C45">
      <w:pPr>
        <w:pStyle w:val="ListBullet"/>
        <w:numPr>
          <w:ilvl w:val="0"/>
          <w:numId w:val="0"/>
        </w:numPr>
        <w:ind w:left="720"/>
        <w:rPr>
          <w:b/>
          <w:bCs/>
        </w:rPr>
      </w:pPr>
    </w:p>
    <w:p w14:paraId="5849E5F8" w14:textId="77777777" w:rsidR="000E1C45" w:rsidRPr="006F11AB" w:rsidRDefault="000E1C45" w:rsidP="000E1C45">
      <w:pPr>
        <w:pStyle w:val="ListBullet"/>
        <w:numPr>
          <w:ilvl w:val="0"/>
          <w:numId w:val="0"/>
        </w:numPr>
        <w:ind w:left="720"/>
      </w:pPr>
    </w:p>
    <w:p w14:paraId="48B72A71" w14:textId="77777777" w:rsidR="006F11AB" w:rsidRPr="006F11AB" w:rsidRDefault="006F11AB" w:rsidP="006F11AB">
      <w:pPr>
        <w:pStyle w:val="ListBullet"/>
        <w:rPr>
          <w:b/>
          <w:bCs/>
        </w:rPr>
      </w:pPr>
      <w:r w:rsidRPr="006F11AB">
        <w:rPr>
          <w:b/>
          <w:bCs/>
        </w:rPr>
        <w:lastRenderedPageBreak/>
        <w:t>Component 4: Checkout Process (The Critical E2E Path)</w:t>
      </w:r>
    </w:p>
    <w:p w14:paraId="35E41BD3" w14:textId="77777777" w:rsidR="006F11AB" w:rsidRPr="006F11AB" w:rsidRDefault="006F11AB" w:rsidP="006F11AB">
      <w:pPr>
        <w:pStyle w:val="ListBullet"/>
        <w:numPr>
          <w:ilvl w:val="0"/>
          <w:numId w:val="15"/>
        </w:numPr>
      </w:pPr>
      <w:r w:rsidRPr="006F11AB">
        <w:rPr>
          <w:b/>
          <w:bCs/>
        </w:rPr>
        <w:t>TC-CHK-01:</w:t>
      </w:r>
      <w:r w:rsidRPr="006F11AB">
        <w:t xml:space="preserve"> Complete the checkout process as an existing, logged-in user.</w:t>
      </w:r>
    </w:p>
    <w:p w14:paraId="0B0C4147" w14:textId="77777777" w:rsidR="006F11AB" w:rsidRPr="006F11AB" w:rsidRDefault="006F11AB" w:rsidP="006F11AB">
      <w:pPr>
        <w:pStyle w:val="ListBullet"/>
        <w:numPr>
          <w:ilvl w:val="0"/>
          <w:numId w:val="15"/>
        </w:numPr>
      </w:pPr>
      <w:r w:rsidRPr="006F11AB">
        <w:rPr>
          <w:b/>
          <w:bCs/>
        </w:rPr>
        <w:t>TC-CHK-02:</w:t>
      </w:r>
      <w:r w:rsidRPr="006F11AB">
        <w:t xml:space="preserve"> Complete the checkout process by adding items as a guest, then registering during the checkout flow.</w:t>
      </w:r>
    </w:p>
    <w:p w14:paraId="7030E92D" w14:textId="77777777" w:rsidR="006F11AB" w:rsidRPr="006F11AB" w:rsidRDefault="006F11AB" w:rsidP="006F11AB">
      <w:pPr>
        <w:pStyle w:val="ListBullet"/>
        <w:numPr>
          <w:ilvl w:val="0"/>
          <w:numId w:val="15"/>
        </w:numPr>
      </w:pPr>
      <w:r w:rsidRPr="006F11AB">
        <w:rPr>
          <w:b/>
          <w:bCs/>
        </w:rPr>
        <w:t>TC-CHK-03:</w:t>
      </w:r>
      <w:r w:rsidRPr="006F11AB">
        <w:t xml:space="preserve"> Verify the delivery address and billing address display accurately on the checkout review page.</w:t>
      </w:r>
    </w:p>
    <w:p w14:paraId="1F6E5FE1" w14:textId="77777777" w:rsidR="006F11AB" w:rsidRPr="006F11AB" w:rsidRDefault="006F11AB" w:rsidP="006F11AB">
      <w:pPr>
        <w:pStyle w:val="ListBullet"/>
        <w:numPr>
          <w:ilvl w:val="0"/>
          <w:numId w:val="15"/>
        </w:numPr>
      </w:pPr>
      <w:r w:rsidRPr="006F11AB">
        <w:rPr>
          <w:b/>
          <w:bCs/>
        </w:rPr>
        <w:t>TC-CHK-04:</w:t>
      </w:r>
      <w:r w:rsidRPr="006F11AB">
        <w:t xml:space="preserve"> Enter mock payment details, confirm the order, and verify the "Order Placed" success screen.</w:t>
      </w:r>
    </w:p>
    <w:p w14:paraId="68611061" w14:textId="77777777" w:rsidR="006F11AB" w:rsidRDefault="006F11AB" w:rsidP="006F11AB">
      <w:pPr>
        <w:pStyle w:val="ListBullet"/>
        <w:numPr>
          <w:ilvl w:val="0"/>
          <w:numId w:val="15"/>
        </w:numPr>
      </w:pPr>
      <w:r w:rsidRPr="006F11AB">
        <w:rPr>
          <w:b/>
          <w:bCs/>
        </w:rPr>
        <w:t>TC-CHK-05:</w:t>
      </w:r>
      <w:r w:rsidRPr="006F11AB">
        <w:t xml:space="preserve"> Download the invoice post-purchase and verify the file format and content.</w:t>
      </w:r>
    </w:p>
    <w:p w14:paraId="272800DD" w14:textId="77777777" w:rsidR="000E1C45" w:rsidRPr="006F11AB" w:rsidRDefault="000E1C45" w:rsidP="000E1C45">
      <w:pPr>
        <w:pStyle w:val="ListBullet"/>
        <w:numPr>
          <w:ilvl w:val="0"/>
          <w:numId w:val="0"/>
        </w:numPr>
        <w:ind w:left="720"/>
      </w:pPr>
    </w:p>
    <w:p w14:paraId="6EBE4AAD" w14:textId="77777777" w:rsidR="006F11AB" w:rsidRPr="006F11AB" w:rsidRDefault="006F11AB" w:rsidP="006F11AB">
      <w:pPr>
        <w:pStyle w:val="ListBullet"/>
        <w:rPr>
          <w:b/>
          <w:bCs/>
        </w:rPr>
      </w:pPr>
      <w:r w:rsidRPr="006F11AB">
        <w:rPr>
          <w:b/>
          <w:bCs/>
        </w:rPr>
        <w:t>Component 5: API endpoints</w:t>
      </w:r>
    </w:p>
    <w:p w14:paraId="1543CF34" w14:textId="77777777" w:rsidR="006F11AB" w:rsidRPr="006F11AB" w:rsidRDefault="006F11AB" w:rsidP="006F11AB">
      <w:pPr>
        <w:pStyle w:val="ListBullet"/>
        <w:numPr>
          <w:ilvl w:val="0"/>
          <w:numId w:val="16"/>
        </w:numPr>
      </w:pPr>
      <w:r w:rsidRPr="006F11AB">
        <w:rPr>
          <w:b/>
          <w:bCs/>
        </w:rPr>
        <w:t>TC-API-01:</w:t>
      </w:r>
      <w:r w:rsidRPr="006F11AB">
        <w:t xml:space="preserve"> Send a GET request to /</w:t>
      </w:r>
      <w:proofErr w:type="spellStart"/>
      <w:r w:rsidRPr="006F11AB">
        <w:t>api</w:t>
      </w:r>
      <w:proofErr w:type="spellEnd"/>
      <w:r w:rsidRPr="006F11AB">
        <w:t>/</w:t>
      </w:r>
      <w:proofErr w:type="spellStart"/>
      <w:r w:rsidRPr="006F11AB">
        <w:t>productsList</w:t>
      </w:r>
      <w:proofErr w:type="spellEnd"/>
      <w:r w:rsidRPr="006F11AB">
        <w:t xml:space="preserve"> and verify a 200 OK status with the correct JSON payload.</w:t>
      </w:r>
    </w:p>
    <w:p w14:paraId="6570B735" w14:textId="77777777" w:rsidR="006F11AB" w:rsidRPr="006F11AB" w:rsidRDefault="006F11AB" w:rsidP="006F11AB">
      <w:pPr>
        <w:pStyle w:val="ListBullet"/>
        <w:numPr>
          <w:ilvl w:val="0"/>
          <w:numId w:val="16"/>
        </w:numPr>
      </w:pPr>
      <w:r w:rsidRPr="006F11AB">
        <w:rPr>
          <w:b/>
          <w:bCs/>
        </w:rPr>
        <w:t>TC-API-02:</w:t>
      </w:r>
      <w:r w:rsidRPr="006F11AB">
        <w:t xml:space="preserve"> Send a POST request to create a user and verify the backend response.</w:t>
      </w:r>
    </w:p>
    <w:p w14:paraId="2862D86D" w14:textId="5733FD7A" w:rsidR="006F11AB" w:rsidRDefault="006F11AB" w:rsidP="00FF7C21">
      <w:pPr>
        <w:pStyle w:val="ListBullet"/>
        <w:numPr>
          <w:ilvl w:val="0"/>
          <w:numId w:val="16"/>
        </w:numPr>
      </w:pPr>
      <w:r w:rsidRPr="006F11AB">
        <w:rPr>
          <w:b/>
          <w:bCs/>
        </w:rPr>
        <w:t>TC-API-03:</w:t>
      </w:r>
      <w:r w:rsidRPr="006F11AB">
        <w:t xml:space="preserve"> Send a DELETE request to /</w:t>
      </w:r>
      <w:proofErr w:type="spellStart"/>
      <w:r w:rsidRPr="006F11AB">
        <w:t>api</w:t>
      </w:r>
      <w:proofErr w:type="spellEnd"/>
      <w:r w:rsidRPr="006F11AB">
        <w:t>/</w:t>
      </w:r>
      <w:proofErr w:type="spellStart"/>
      <w:r w:rsidRPr="006F11AB">
        <w:t>verifyLogin</w:t>
      </w:r>
      <w:proofErr w:type="spellEnd"/>
      <w:r w:rsidRPr="006F11AB">
        <w:t xml:space="preserve"> and ensure appropriate security/error codes are returned for unsupported methods.</w:t>
      </w:r>
    </w:p>
    <w:p w14:paraId="472C2EA8" w14:textId="77777777" w:rsidR="00A35D69" w:rsidRDefault="00000000">
      <w:pPr>
        <w:pStyle w:val="Heading1"/>
      </w:pPr>
      <w:r>
        <w:t>8. Test Environment</w:t>
      </w:r>
    </w:p>
    <w:tbl>
      <w:tblPr>
        <w:tblStyle w:val="TableGrid"/>
        <w:tblW w:w="0" w:type="auto"/>
        <w:tblLook w:val="04A0" w:firstRow="1" w:lastRow="0" w:firstColumn="1" w:lastColumn="0" w:noHBand="0" w:noVBand="1"/>
      </w:tblPr>
      <w:tblGrid>
        <w:gridCol w:w="4320"/>
        <w:gridCol w:w="4320"/>
      </w:tblGrid>
      <w:tr w:rsidR="00A35D69" w14:paraId="5D8A6857" w14:textId="77777777">
        <w:tc>
          <w:tcPr>
            <w:tcW w:w="4320" w:type="dxa"/>
          </w:tcPr>
          <w:p w14:paraId="0506BEAC" w14:textId="77777777" w:rsidR="00A35D69" w:rsidRDefault="00000000">
            <w:r>
              <w:t>Item</w:t>
            </w:r>
          </w:p>
        </w:tc>
        <w:tc>
          <w:tcPr>
            <w:tcW w:w="4320" w:type="dxa"/>
          </w:tcPr>
          <w:p w14:paraId="6ECD8594" w14:textId="77777777" w:rsidR="00A35D69" w:rsidRDefault="00000000">
            <w:r>
              <w:t>Description</w:t>
            </w:r>
          </w:p>
        </w:tc>
      </w:tr>
      <w:tr w:rsidR="00A35D69" w14:paraId="2DBB431A" w14:textId="77777777">
        <w:tc>
          <w:tcPr>
            <w:tcW w:w="4320" w:type="dxa"/>
          </w:tcPr>
          <w:p w14:paraId="21D1A8E6" w14:textId="77777777" w:rsidR="00A35D69" w:rsidRDefault="00000000">
            <w:r>
              <w:t>Website URL</w:t>
            </w:r>
          </w:p>
        </w:tc>
        <w:tc>
          <w:tcPr>
            <w:tcW w:w="4320" w:type="dxa"/>
          </w:tcPr>
          <w:p w14:paraId="03494A7D" w14:textId="77777777" w:rsidR="00A35D69" w:rsidRDefault="00000000">
            <w:r>
              <w:t>https://automationexercise.com</w:t>
            </w:r>
          </w:p>
        </w:tc>
      </w:tr>
      <w:tr w:rsidR="00A35D69" w14:paraId="05B8FB07" w14:textId="77777777">
        <w:tc>
          <w:tcPr>
            <w:tcW w:w="4320" w:type="dxa"/>
          </w:tcPr>
          <w:p w14:paraId="0409FDF0" w14:textId="77777777" w:rsidR="00A35D69" w:rsidRDefault="00000000">
            <w:r>
              <w:t>Browsers</w:t>
            </w:r>
          </w:p>
        </w:tc>
        <w:tc>
          <w:tcPr>
            <w:tcW w:w="4320" w:type="dxa"/>
          </w:tcPr>
          <w:p w14:paraId="0E5FA13B" w14:textId="77777777" w:rsidR="00A35D69" w:rsidRDefault="00000000">
            <w:r>
              <w:t>Chrome (latest), Firefox (latest), Edge (latest)</w:t>
            </w:r>
          </w:p>
        </w:tc>
      </w:tr>
      <w:tr w:rsidR="00A35D69" w14:paraId="3ABD8847" w14:textId="77777777">
        <w:tc>
          <w:tcPr>
            <w:tcW w:w="4320" w:type="dxa"/>
          </w:tcPr>
          <w:p w14:paraId="2482DD90" w14:textId="77777777" w:rsidR="00A35D69" w:rsidRDefault="00000000">
            <w:r>
              <w:t>OS</w:t>
            </w:r>
          </w:p>
        </w:tc>
        <w:tc>
          <w:tcPr>
            <w:tcW w:w="4320" w:type="dxa"/>
          </w:tcPr>
          <w:p w14:paraId="4B7AA29F" w14:textId="77777777" w:rsidR="00A35D69" w:rsidRDefault="00000000">
            <w:r>
              <w:t>Windows 11</w:t>
            </w:r>
          </w:p>
        </w:tc>
      </w:tr>
      <w:tr w:rsidR="00A35D69" w14:paraId="276E036F" w14:textId="77777777">
        <w:tc>
          <w:tcPr>
            <w:tcW w:w="4320" w:type="dxa"/>
          </w:tcPr>
          <w:p w14:paraId="1421CF75" w14:textId="77777777" w:rsidR="00A35D69" w:rsidRDefault="00000000">
            <w:r>
              <w:t>Tools</w:t>
            </w:r>
          </w:p>
        </w:tc>
        <w:tc>
          <w:tcPr>
            <w:tcW w:w="4320" w:type="dxa"/>
          </w:tcPr>
          <w:p w14:paraId="70206FCD" w14:textId="77777777" w:rsidR="00A35D69" w:rsidRDefault="00000000">
            <w:r>
              <w:t>Postman, Selenium, browser DevTools, Excel / Word for reporting</w:t>
            </w:r>
          </w:p>
        </w:tc>
      </w:tr>
      <w:tr w:rsidR="00A35D69" w14:paraId="53859191" w14:textId="77777777">
        <w:tc>
          <w:tcPr>
            <w:tcW w:w="4320" w:type="dxa"/>
          </w:tcPr>
          <w:p w14:paraId="42868BD2" w14:textId="77777777" w:rsidR="00A35D69" w:rsidRDefault="00000000">
            <w:r>
              <w:t>Environment Type</w:t>
            </w:r>
          </w:p>
        </w:tc>
        <w:tc>
          <w:tcPr>
            <w:tcW w:w="4320" w:type="dxa"/>
          </w:tcPr>
          <w:p w14:paraId="3EAED09B" w14:textId="77777777" w:rsidR="00A35D69" w:rsidRDefault="00000000">
            <w:r>
              <w:t>Public demo / practice environment</w:t>
            </w:r>
          </w:p>
        </w:tc>
      </w:tr>
    </w:tbl>
    <w:p w14:paraId="7615E7D3" w14:textId="77777777" w:rsidR="00A35D69" w:rsidRDefault="00000000">
      <w:pPr>
        <w:pStyle w:val="Heading1"/>
      </w:pPr>
      <w:r>
        <w:t>9. Entry and Exit Criteria</w:t>
      </w:r>
    </w:p>
    <w:p w14:paraId="416B6E0E" w14:textId="77777777" w:rsidR="00A35D69" w:rsidRDefault="00000000">
      <w:pPr>
        <w:pStyle w:val="Heading2"/>
      </w:pPr>
      <w:r>
        <w:t>9.1 Entry Criteria</w:t>
      </w:r>
    </w:p>
    <w:p w14:paraId="5169F836" w14:textId="77777777" w:rsidR="00A35D69" w:rsidRDefault="00000000">
      <w:pPr>
        <w:pStyle w:val="ListBullet"/>
      </w:pPr>
      <w:r>
        <w:t>The website is reachable and usable.</w:t>
      </w:r>
    </w:p>
    <w:p w14:paraId="69640363" w14:textId="77777777" w:rsidR="00A35D69" w:rsidRDefault="00000000">
      <w:pPr>
        <w:pStyle w:val="ListBullet"/>
      </w:pPr>
      <w:r>
        <w:t>The API endpoints are accessible.</w:t>
      </w:r>
    </w:p>
    <w:p w14:paraId="3CE2C9A7" w14:textId="77777777" w:rsidR="00A35D69" w:rsidRDefault="00000000">
      <w:pPr>
        <w:pStyle w:val="ListBullet"/>
      </w:pPr>
      <w:r>
        <w:t>Test data and required accounts are prepared.</w:t>
      </w:r>
    </w:p>
    <w:p w14:paraId="635ED997" w14:textId="77777777" w:rsidR="00A35D69" w:rsidRDefault="00000000">
      <w:pPr>
        <w:pStyle w:val="ListBullet"/>
      </w:pPr>
      <w:r>
        <w:t>Browsers and tools are ready for execution.</w:t>
      </w:r>
    </w:p>
    <w:p w14:paraId="20BEDC59" w14:textId="3044757E" w:rsidR="000E1C45" w:rsidRDefault="000E1C45" w:rsidP="00C53BA1">
      <w:pPr>
        <w:pStyle w:val="ListBullet"/>
      </w:pPr>
      <w:r w:rsidRPr="000E1C45">
        <w:t>The testing environment is stable and accessible. All test scenarios are documented and approved. Automation framework is configured.</w:t>
      </w:r>
    </w:p>
    <w:p w14:paraId="48CE7276" w14:textId="77777777" w:rsidR="00A35D69" w:rsidRDefault="00000000">
      <w:pPr>
        <w:pStyle w:val="Heading2"/>
      </w:pPr>
      <w:r>
        <w:t>9.2 Exit Criteria</w:t>
      </w:r>
    </w:p>
    <w:p w14:paraId="3309F554" w14:textId="77777777" w:rsidR="00A35D69" w:rsidRDefault="00000000">
      <w:pPr>
        <w:pStyle w:val="ListBullet"/>
      </w:pPr>
      <w:r>
        <w:t>All planned UI and API scenarios are executed.</w:t>
      </w:r>
    </w:p>
    <w:p w14:paraId="201576E7" w14:textId="77777777" w:rsidR="00A35D69" w:rsidRDefault="00000000">
      <w:pPr>
        <w:pStyle w:val="ListBullet"/>
      </w:pPr>
      <w:r>
        <w:t>Critical and major issues are logged and reviewed.</w:t>
      </w:r>
    </w:p>
    <w:p w14:paraId="727F3828" w14:textId="77777777" w:rsidR="00A35D69" w:rsidRDefault="00000000">
      <w:pPr>
        <w:pStyle w:val="ListBullet"/>
      </w:pPr>
      <w:r>
        <w:t>Retesting is completed for resolved issues.</w:t>
      </w:r>
    </w:p>
    <w:p w14:paraId="159A583C" w14:textId="77777777" w:rsidR="00A35D69" w:rsidRDefault="00000000">
      <w:pPr>
        <w:pStyle w:val="ListBullet"/>
      </w:pPr>
      <w:r>
        <w:t>Test summary and evidence are prepared.</w:t>
      </w:r>
    </w:p>
    <w:p w14:paraId="5D37B975" w14:textId="77777777" w:rsidR="00A35D69" w:rsidRDefault="00000000">
      <w:pPr>
        <w:pStyle w:val="Heading1"/>
      </w:pPr>
      <w:r>
        <w:lastRenderedPageBreak/>
        <w:t>10. Deliverables</w:t>
      </w:r>
    </w:p>
    <w:p w14:paraId="08C2F986" w14:textId="57743CC6" w:rsidR="008613D1" w:rsidRDefault="008613D1" w:rsidP="008613D1">
      <w:pPr>
        <w:pStyle w:val="ListBullet"/>
        <w:rPr>
          <w:rFonts w:ascii="Times New Roman" w:hAnsi="Times New Roman"/>
        </w:rPr>
      </w:pPr>
      <w:r>
        <w:rPr>
          <w:b/>
          <w:bCs/>
        </w:rPr>
        <w:t>Test Plan Document:</w:t>
      </w:r>
      <w:r>
        <w:t xml:space="preserve"> This document, defining the strategy and scope.</w:t>
      </w:r>
    </w:p>
    <w:p w14:paraId="3AEB3896" w14:textId="693ECD92" w:rsidR="008613D1" w:rsidRDefault="008613D1" w:rsidP="008613D1">
      <w:pPr>
        <w:pStyle w:val="ListBullet"/>
      </w:pPr>
      <w:r>
        <w:rPr>
          <w:b/>
          <w:bCs/>
        </w:rPr>
        <w:t>Test Scenarios &amp; Checklists:</w:t>
      </w:r>
      <w:r>
        <w:t xml:space="preserve"> High-level outlines of test conditions.</w:t>
      </w:r>
    </w:p>
    <w:p w14:paraId="6CE6A117" w14:textId="4C3F413F" w:rsidR="008613D1" w:rsidRDefault="008613D1" w:rsidP="008613D1">
      <w:pPr>
        <w:pStyle w:val="ListBullet"/>
      </w:pPr>
      <w:r>
        <w:rPr>
          <w:b/>
          <w:bCs/>
        </w:rPr>
        <w:t>Automated Test Scripts:</w:t>
      </w:r>
      <w:r>
        <w:t xml:space="preserve"> The complete repository of automated checks covering UI and API components.</w:t>
      </w:r>
    </w:p>
    <w:p w14:paraId="66BEDDF3" w14:textId="167972B0" w:rsidR="008613D1" w:rsidRDefault="008613D1" w:rsidP="008613D1">
      <w:pPr>
        <w:pStyle w:val="ListBullet"/>
      </w:pPr>
      <w:r>
        <w:rPr>
          <w:b/>
          <w:bCs/>
        </w:rPr>
        <w:t>Defect Reports:</w:t>
      </w:r>
      <w:r>
        <w:t xml:space="preserve"> Documented and tracked issues within Jira.</w:t>
      </w:r>
    </w:p>
    <w:p w14:paraId="43559103" w14:textId="2E49F650" w:rsidR="008613D1" w:rsidRDefault="008613D1" w:rsidP="008613D1">
      <w:pPr>
        <w:pStyle w:val="ListBullet"/>
      </w:pPr>
      <w:r>
        <w:rPr>
          <w:b/>
          <w:bCs/>
        </w:rPr>
        <w:t>Test Execution Summary:</w:t>
      </w:r>
      <w:r>
        <w:t xml:space="preserve"> A final report detailing test coverage, pass/fail metrics, and overall platform quality metrics.</w:t>
      </w:r>
    </w:p>
    <w:p w14:paraId="74411D7F" w14:textId="77777777" w:rsidR="00FF7C21" w:rsidRDefault="00FF7C21" w:rsidP="00FF7C21">
      <w:pPr>
        <w:pStyle w:val="ListBullet"/>
      </w:pPr>
      <w:r>
        <w:t>API collection (optional)</w:t>
      </w:r>
    </w:p>
    <w:p w14:paraId="011594B7" w14:textId="77777777" w:rsidR="00FF7C21" w:rsidRDefault="00FF7C21" w:rsidP="00FF7C21">
      <w:pPr>
        <w:pStyle w:val="ListBullet"/>
      </w:pPr>
      <w:r>
        <w:t>Execution report and final summary</w:t>
      </w:r>
    </w:p>
    <w:p w14:paraId="632096AC" w14:textId="761744C0" w:rsidR="00FF7C21" w:rsidRDefault="00FF7C21" w:rsidP="00FF7C21">
      <w:pPr>
        <w:pStyle w:val="ListBullet"/>
      </w:pPr>
      <w:r w:rsidRPr="000E1C45">
        <w:t>100% of planned test cases are executed. All critical and high-severity bugs are resolved and retested in Jira. Test summary report is generated.</w:t>
      </w:r>
    </w:p>
    <w:p w14:paraId="0AC8F06B" w14:textId="77777777" w:rsidR="008613D1" w:rsidRDefault="008613D1" w:rsidP="008613D1">
      <w:pPr>
        <w:pStyle w:val="ListBullet"/>
        <w:numPr>
          <w:ilvl w:val="0"/>
          <w:numId w:val="0"/>
        </w:numPr>
      </w:pPr>
    </w:p>
    <w:p w14:paraId="12AB9173" w14:textId="77777777" w:rsidR="00A35D69" w:rsidRDefault="00000000">
      <w:pPr>
        <w:pStyle w:val="Heading1"/>
      </w:pPr>
      <w:r>
        <w:t>11. Risks and Mitigation</w:t>
      </w:r>
    </w:p>
    <w:tbl>
      <w:tblPr>
        <w:tblStyle w:val="PlainTable1"/>
        <w:tblW w:w="10404" w:type="dxa"/>
        <w:tblInd w:w="-878" w:type="dxa"/>
        <w:tblLook w:val="04E0" w:firstRow="1" w:lastRow="1" w:firstColumn="1" w:lastColumn="0" w:noHBand="0" w:noVBand="1"/>
      </w:tblPr>
      <w:tblGrid>
        <w:gridCol w:w="5202"/>
        <w:gridCol w:w="5202"/>
      </w:tblGrid>
      <w:tr w:rsidR="00A35D69" w14:paraId="3F0A7C6F" w14:textId="77777777" w:rsidTr="00FF7C21">
        <w:trPr>
          <w:cnfStyle w:val="100000000000" w:firstRow="1" w:lastRow="0" w:firstColumn="0" w:lastColumn="0" w:oddVBand="0" w:evenVBand="0" w:oddHBand="0"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5202" w:type="dxa"/>
          </w:tcPr>
          <w:p w14:paraId="5AF7919D" w14:textId="77777777" w:rsidR="00A35D69" w:rsidRDefault="00000000" w:rsidP="00FF7C21">
            <w:pPr>
              <w:jc w:val="center"/>
            </w:pPr>
            <w:r>
              <w:t>Risk</w:t>
            </w:r>
          </w:p>
        </w:tc>
        <w:tc>
          <w:tcPr>
            <w:tcW w:w="5202" w:type="dxa"/>
          </w:tcPr>
          <w:p w14:paraId="669A0DA6" w14:textId="77777777" w:rsidR="00A35D69" w:rsidRDefault="00000000" w:rsidP="00FF7C21">
            <w:pPr>
              <w:jc w:val="center"/>
              <w:cnfStyle w:val="100000000000" w:firstRow="1" w:lastRow="0" w:firstColumn="0" w:lastColumn="0" w:oddVBand="0" w:evenVBand="0" w:oddHBand="0" w:evenHBand="0" w:firstRowFirstColumn="0" w:firstRowLastColumn="0" w:lastRowFirstColumn="0" w:lastRowLastColumn="0"/>
            </w:pPr>
            <w:r>
              <w:t>Mitigation</w:t>
            </w:r>
          </w:p>
        </w:tc>
      </w:tr>
      <w:tr w:rsidR="00A35D69" w14:paraId="77CC3C76" w14:textId="77777777" w:rsidTr="00FF7C21">
        <w:trPr>
          <w:cnfStyle w:val="000000100000" w:firstRow="0" w:lastRow="0" w:firstColumn="0" w:lastColumn="0" w:oddVBand="0" w:evenVBand="0" w:oddHBand="1"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5202" w:type="dxa"/>
          </w:tcPr>
          <w:p w14:paraId="10549414" w14:textId="77777777" w:rsidR="00A35D69" w:rsidRDefault="00000000">
            <w:r>
              <w:t>Demo site instability</w:t>
            </w:r>
          </w:p>
        </w:tc>
        <w:tc>
          <w:tcPr>
            <w:tcW w:w="5202" w:type="dxa"/>
          </w:tcPr>
          <w:p w14:paraId="17C1905F" w14:textId="77777777" w:rsidR="00A35D69" w:rsidRDefault="00000000">
            <w:pPr>
              <w:cnfStyle w:val="000000100000" w:firstRow="0" w:lastRow="0" w:firstColumn="0" w:lastColumn="0" w:oddVBand="0" w:evenVBand="0" w:oddHBand="1" w:evenHBand="0" w:firstRowFirstColumn="0" w:firstRowLastColumn="0" w:lastRowFirstColumn="0" w:lastRowLastColumn="0"/>
            </w:pPr>
            <w:r>
              <w:t>Retry blocked cases and document environment-related failures.</w:t>
            </w:r>
          </w:p>
        </w:tc>
      </w:tr>
      <w:tr w:rsidR="00A35D69" w14:paraId="3DAF49F5" w14:textId="77777777" w:rsidTr="00FF7C21">
        <w:trPr>
          <w:trHeight w:val="489"/>
        </w:trPr>
        <w:tc>
          <w:tcPr>
            <w:cnfStyle w:val="001000000000" w:firstRow="0" w:lastRow="0" w:firstColumn="1" w:lastColumn="0" w:oddVBand="0" w:evenVBand="0" w:oddHBand="0" w:evenHBand="0" w:firstRowFirstColumn="0" w:firstRowLastColumn="0" w:lastRowFirstColumn="0" w:lastRowLastColumn="0"/>
            <w:tcW w:w="5202" w:type="dxa"/>
          </w:tcPr>
          <w:p w14:paraId="713884A8" w14:textId="77777777" w:rsidR="00A35D69" w:rsidRDefault="00000000">
            <w:r>
              <w:t>Dynamic data reset</w:t>
            </w:r>
          </w:p>
        </w:tc>
        <w:tc>
          <w:tcPr>
            <w:tcW w:w="5202" w:type="dxa"/>
          </w:tcPr>
          <w:p w14:paraId="204622BC" w14:textId="77777777" w:rsidR="00A35D69" w:rsidRDefault="00000000">
            <w:pPr>
              <w:cnfStyle w:val="000000000000" w:firstRow="0" w:lastRow="0" w:firstColumn="0" w:lastColumn="0" w:oddVBand="0" w:evenVBand="0" w:oddHBand="0" w:evenHBand="0" w:firstRowFirstColumn="0" w:firstRowLastColumn="0" w:lastRowFirstColumn="0" w:lastRowLastColumn="0"/>
            </w:pPr>
            <w:r>
              <w:t>Recreate accounts and test data when needed.</w:t>
            </w:r>
          </w:p>
        </w:tc>
      </w:tr>
      <w:tr w:rsidR="00A35D69" w14:paraId="1E51B844" w14:textId="77777777" w:rsidTr="00FF7C21">
        <w:trPr>
          <w:cnfStyle w:val="000000100000" w:firstRow="0" w:lastRow="0" w:firstColumn="0" w:lastColumn="0" w:oddVBand="0" w:evenVBand="0" w:oddHBand="1" w:evenHBand="0" w:firstRowFirstColumn="0" w:firstRowLastColumn="0" w:lastRowFirstColumn="0" w:lastRowLastColumn="0"/>
          <w:trHeight w:val="249"/>
        </w:trPr>
        <w:tc>
          <w:tcPr>
            <w:cnfStyle w:val="001000000000" w:firstRow="0" w:lastRow="0" w:firstColumn="1" w:lastColumn="0" w:oddVBand="0" w:evenVBand="0" w:oddHBand="0" w:evenHBand="0" w:firstRowFirstColumn="0" w:firstRowLastColumn="0" w:lastRowFirstColumn="0" w:lastRowLastColumn="0"/>
            <w:tcW w:w="5202" w:type="dxa"/>
          </w:tcPr>
          <w:p w14:paraId="08B516AC" w14:textId="77777777" w:rsidR="00A35D69" w:rsidRDefault="00000000">
            <w:r>
              <w:t>Unexpected UI popups or ads</w:t>
            </w:r>
          </w:p>
        </w:tc>
        <w:tc>
          <w:tcPr>
            <w:tcW w:w="5202" w:type="dxa"/>
          </w:tcPr>
          <w:p w14:paraId="26336FB8" w14:textId="77777777" w:rsidR="00A35D69" w:rsidRDefault="00000000">
            <w:pPr>
              <w:cnfStyle w:val="000000100000" w:firstRow="0" w:lastRow="0" w:firstColumn="0" w:lastColumn="0" w:oddVBand="0" w:evenVBand="0" w:oddHBand="1" w:evenHBand="0" w:firstRowFirstColumn="0" w:firstRowLastColumn="0" w:lastRowFirstColumn="0" w:lastRowLastColumn="0"/>
            </w:pPr>
            <w:r>
              <w:t>Use stable waits and retry steps if required.</w:t>
            </w:r>
          </w:p>
        </w:tc>
      </w:tr>
      <w:tr w:rsidR="00A35D69" w14:paraId="3640ADF2" w14:textId="77777777" w:rsidTr="00FF7C21">
        <w:trPr>
          <w:trHeight w:val="468"/>
        </w:trPr>
        <w:tc>
          <w:tcPr>
            <w:cnfStyle w:val="001000000000" w:firstRow="0" w:lastRow="0" w:firstColumn="1" w:lastColumn="0" w:oddVBand="0" w:evenVBand="0" w:oddHBand="0" w:evenHBand="0" w:firstRowFirstColumn="0" w:firstRowLastColumn="0" w:lastRowFirstColumn="0" w:lastRowLastColumn="0"/>
            <w:tcW w:w="5202" w:type="dxa"/>
          </w:tcPr>
          <w:p w14:paraId="4016DB0D" w14:textId="77777777" w:rsidR="00A35D69" w:rsidRDefault="00000000">
            <w:r>
              <w:t>Duplicate email during signup</w:t>
            </w:r>
          </w:p>
        </w:tc>
        <w:tc>
          <w:tcPr>
            <w:tcW w:w="5202" w:type="dxa"/>
          </w:tcPr>
          <w:p w14:paraId="47DE4D1A" w14:textId="77777777" w:rsidR="00A35D69" w:rsidRDefault="00000000">
            <w:pPr>
              <w:cnfStyle w:val="000000000000" w:firstRow="0" w:lastRow="0" w:firstColumn="0" w:lastColumn="0" w:oddVBand="0" w:evenVBand="0" w:oddHBand="0" w:evenHBand="0" w:firstRowFirstColumn="0" w:firstRowLastColumn="0" w:lastRowFirstColumn="0" w:lastRowLastColumn="0"/>
            </w:pPr>
            <w:r>
              <w:t>Use unique email addresses for registration tests.</w:t>
            </w:r>
          </w:p>
        </w:tc>
      </w:tr>
      <w:tr w:rsidR="008613D1" w14:paraId="2E3B1AF3" w14:textId="77777777" w:rsidTr="00FF7C21">
        <w:trPr>
          <w:cnfStyle w:val="000000100000" w:firstRow="0" w:lastRow="0" w:firstColumn="0" w:lastColumn="0" w:oddVBand="0" w:evenVBand="0" w:oddHBand="1"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5202" w:type="dxa"/>
          </w:tcPr>
          <w:p w14:paraId="6ED4A3A5" w14:textId="5E8B70A3" w:rsidR="008613D1" w:rsidRDefault="008613D1" w:rsidP="008613D1">
            <w:r w:rsidRPr="008613D1">
              <w:t>Test Environment Instability or API Rate Limiting</w:t>
            </w:r>
          </w:p>
        </w:tc>
        <w:tc>
          <w:tcPr>
            <w:tcW w:w="5202" w:type="dxa"/>
          </w:tcPr>
          <w:p w14:paraId="6E96E77A" w14:textId="37072A67" w:rsidR="008613D1" w:rsidRDefault="008613D1" w:rsidP="008613D1">
            <w:pPr>
              <w:cnfStyle w:val="000000100000" w:firstRow="0" w:lastRow="0" w:firstColumn="0" w:lastColumn="0" w:oddVBand="0" w:evenVBand="0" w:oddHBand="1" w:evenHBand="0" w:firstRowFirstColumn="0" w:firstRowLastColumn="0" w:lastRowFirstColumn="0" w:lastRowLastColumn="0"/>
            </w:pPr>
            <w:r w:rsidRPr="008613D1">
              <w:t>Implement mock APIs for isolated UI testing of individual components. Maintain a fallback manual testing checklist for the most critical End-to-End (E2E) paths to ensure coverage if automation fails.</w:t>
            </w:r>
          </w:p>
        </w:tc>
      </w:tr>
      <w:tr w:rsidR="008613D1" w14:paraId="6F179764" w14:textId="77777777" w:rsidTr="00FF7C21">
        <w:trPr>
          <w:trHeight w:val="468"/>
        </w:trPr>
        <w:tc>
          <w:tcPr>
            <w:cnfStyle w:val="001000000000" w:firstRow="0" w:lastRow="0" w:firstColumn="1" w:lastColumn="0" w:oddVBand="0" w:evenVBand="0" w:oddHBand="0" w:evenHBand="0" w:firstRowFirstColumn="0" w:firstRowLastColumn="0" w:lastRowFirstColumn="0" w:lastRowLastColumn="0"/>
            <w:tcW w:w="5202" w:type="dxa"/>
          </w:tcPr>
          <w:p w14:paraId="062C763F" w14:textId="3EB31601" w:rsidR="008613D1" w:rsidRPr="008613D1" w:rsidRDefault="008613D1" w:rsidP="008613D1">
            <w:r w:rsidRPr="008613D1">
              <w:t>Test Data Corruption &amp; State Dependency</w:t>
            </w:r>
          </w:p>
        </w:tc>
        <w:tc>
          <w:tcPr>
            <w:tcW w:w="5202" w:type="dxa"/>
          </w:tcPr>
          <w:p w14:paraId="72C0F22D" w14:textId="043A4BF6" w:rsidR="008613D1" w:rsidRDefault="008613D1" w:rsidP="008613D1">
            <w:pPr>
              <w:cnfStyle w:val="000000000000" w:firstRow="0" w:lastRow="0" w:firstColumn="0" w:lastColumn="0" w:oddVBand="0" w:evenVBand="0" w:oddHBand="0" w:evenHBand="0" w:firstRowFirstColumn="0" w:firstRowLastColumn="0" w:lastRowFirstColumn="0" w:lastRowLastColumn="0"/>
            </w:pPr>
            <w:r w:rsidRPr="008613D1">
              <w:t>Ensure all automated scripts are stateless. Implement teardown hooks in the automation framework to clean up data (e.g., deleting a registered user) post-execution, or utilize dynamically generated, unique test data for every test run.</w:t>
            </w:r>
          </w:p>
        </w:tc>
      </w:tr>
      <w:tr w:rsidR="008613D1" w14:paraId="65DFEC90" w14:textId="77777777" w:rsidTr="00FF7C21">
        <w:trPr>
          <w:cnfStyle w:val="000000100000" w:firstRow="0" w:lastRow="0" w:firstColumn="0" w:lastColumn="0" w:oddVBand="0" w:evenVBand="0" w:oddHBand="1"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5202" w:type="dxa"/>
          </w:tcPr>
          <w:p w14:paraId="78752405" w14:textId="257E996C" w:rsidR="008613D1" w:rsidRDefault="008613D1" w:rsidP="008613D1">
            <w:r w:rsidRPr="008613D1">
              <w:t>Dynamic Element Locators Changing</w:t>
            </w:r>
          </w:p>
        </w:tc>
        <w:tc>
          <w:tcPr>
            <w:tcW w:w="5202" w:type="dxa"/>
          </w:tcPr>
          <w:p w14:paraId="40F3D930" w14:textId="418D99FC" w:rsidR="008613D1" w:rsidRDefault="008613D1" w:rsidP="008613D1">
            <w:pPr>
              <w:cnfStyle w:val="000000100000" w:firstRow="0" w:lastRow="0" w:firstColumn="0" w:lastColumn="0" w:oddVBand="0" w:evenVBand="0" w:oddHBand="1" w:evenHBand="0" w:firstRowFirstColumn="0" w:firstRowLastColumn="0" w:lastRowFirstColumn="0" w:lastRowLastColumn="0"/>
            </w:pPr>
            <w:r w:rsidRPr="008613D1">
              <w:t>Utilize resilient selector strategies in Playwright/Selenium (e.g., data-</w:t>
            </w:r>
            <w:proofErr w:type="spellStart"/>
            <w:r w:rsidRPr="008613D1">
              <w:t>testid</w:t>
            </w:r>
            <w:proofErr w:type="spellEnd"/>
            <w:r w:rsidRPr="008613D1">
              <w:t xml:space="preserve"> attributes where possible, or robust relative locators) rather than fragile XPath structures to minimize maintenance overhead.</w:t>
            </w:r>
          </w:p>
        </w:tc>
      </w:tr>
      <w:tr w:rsidR="00A35D69" w14:paraId="7E71A10A" w14:textId="77777777" w:rsidTr="00FF7C21">
        <w:trPr>
          <w:cnfStyle w:val="010000000000" w:firstRow="0" w:lastRow="1" w:firstColumn="0" w:lastColumn="0" w:oddVBand="0" w:evenVBand="0" w:oddHBand="0"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5202" w:type="dxa"/>
          </w:tcPr>
          <w:p w14:paraId="53384532" w14:textId="77777777" w:rsidR="00A35D69" w:rsidRDefault="00000000">
            <w:r>
              <w:t>API response changes</w:t>
            </w:r>
          </w:p>
          <w:p w14:paraId="6A5DEC09" w14:textId="77777777" w:rsidR="008613D1" w:rsidRDefault="008613D1"/>
        </w:tc>
        <w:tc>
          <w:tcPr>
            <w:tcW w:w="5202" w:type="dxa"/>
          </w:tcPr>
          <w:p w14:paraId="30350E48" w14:textId="77777777" w:rsidR="00A35D69" w:rsidRDefault="00000000">
            <w:pPr>
              <w:cnfStyle w:val="010000000000" w:firstRow="0" w:lastRow="1" w:firstColumn="0" w:lastColumn="0" w:oddVBand="0" w:evenVBand="0" w:oddHBand="0" w:evenHBand="0" w:firstRowFirstColumn="0" w:firstRowLastColumn="0" w:lastRowFirstColumn="0" w:lastRowLastColumn="0"/>
            </w:pPr>
            <w:r>
              <w:t>Recheck expected responses before full execution.</w:t>
            </w:r>
          </w:p>
        </w:tc>
      </w:tr>
    </w:tbl>
    <w:p w14:paraId="683C085F" w14:textId="77777777" w:rsidR="00A35D69" w:rsidRDefault="00A35D69"/>
    <w:p w14:paraId="4AE70E22" w14:textId="761AC51F" w:rsidR="00FF7C21" w:rsidRPr="00FF7C21" w:rsidRDefault="00FF7C21" w:rsidP="00FF7C21">
      <w:pPr>
        <w:rPr>
          <w:b/>
          <w:bCs/>
          <w:sz w:val="30"/>
          <w:szCs w:val="30"/>
        </w:rPr>
      </w:pPr>
      <w:r w:rsidRPr="00FF7C21">
        <w:rPr>
          <w:b/>
          <w:bCs/>
          <w:sz w:val="30"/>
          <w:szCs w:val="30"/>
        </w:rPr>
        <w:t>12.</w:t>
      </w:r>
      <w:r w:rsidRPr="00FF7C21">
        <w:rPr>
          <w:b/>
          <w:bCs/>
          <w:sz w:val="30"/>
          <w:szCs w:val="30"/>
        </w:rPr>
        <w:t>Defect Management &amp; Triage Strategy</w:t>
      </w:r>
    </w:p>
    <w:p w14:paraId="1D1605B8" w14:textId="77777777" w:rsidR="00FF7C21" w:rsidRPr="00FF7C21" w:rsidRDefault="00FF7C21" w:rsidP="00FF7C21">
      <w:r w:rsidRPr="00FF7C21">
        <w:lastRenderedPageBreak/>
        <w:t>All identified defects will be logged in Jira and triaged based on the following severity matrix to prioritize developer remediation:</w:t>
      </w:r>
    </w:p>
    <w:p w14:paraId="70E635BD" w14:textId="77777777" w:rsidR="00FF7C21" w:rsidRPr="00FF7C21" w:rsidRDefault="00FF7C21" w:rsidP="00FF7C21">
      <w:pPr>
        <w:numPr>
          <w:ilvl w:val="0"/>
          <w:numId w:val="19"/>
        </w:numPr>
      </w:pPr>
      <w:r w:rsidRPr="00FF7C21">
        <w:rPr>
          <w:b/>
          <w:bCs/>
        </w:rPr>
        <w:t>Blocker (Severity 1):</w:t>
      </w:r>
      <w:r w:rsidRPr="00FF7C21">
        <w:t xml:space="preserve"> Critical failures preventing core functionality. (e.g., Users cannot add items to the cart; Checkout API returns 500 Internal Server Error; the application crashes). Testing on the affected component halts immediately.</w:t>
      </w:r>
    </w:p>
    <w:p w14:paraId="4AA881F4" w14:textId="77777777" w:rsidR="00FF7C21" w:rsidRPr="00FF7C21" w:rsidRDefault="00FF7C21" w:rsidP="00FF7C21">
      <w:pPr>
        <w:numPr>
          <w:ilvl w:val="0"/>
          <w:numId w:val="19"/>
        </w:numPr>
      </w:pPr>
      <w:r w:rsidRPr="00FF7C21">
        <w:rPr>
          <w:b/>
          <w:bCs/>
        </w:rPr>
        <w:t>Major (Severity 2):</w:t>
      </w:r>
      <w:r w:rsidRPr="00FF7C21">
        <w:t xml:space="preserve"> Core functionality is impaired but a workaround exists, or non-critical components fail. (e.g., Product filtering returns incorrect brands; user profile fails to update).</w:t>
      </w:r>
    </w:p>
    <w:p w14:paraId="763CCA99" w14:textId="12B74E82" w:rsidR="00FF7C21" w:rsidRDefault="00FF7C21" w:rsidP="00FF7C21">
      <w:pPr>
        <w:numPr>
          <w:ilvl w:val="0"/>
          <w:numId w:val="19"/>
        </w:numPr>
      </w:pPr>
      <w:r w:rsidRPr="00FF7C21">
        <w:rPr>
          <w:b/>
          <w:bCs/>
        </w:rPr>
        <w:t>Minor (Severity 3):</w:t>
      </w:r>
      <w:r w:rsidRPr="00FF7C21">
        <w:t xml:space="preserve"> UI/UX issues, aesthetic inconsistencies, or minor functional glitches that do not impact the user journey. (e.g., Misaligned buttons, typos on the "Contact Us" page, color contrast issues).</w:t>
      </w:r>
    </w:p>
    <w:p w14:paraId="26B540D4" w14:textId="35E3029A" w:rsidR="00FF7C21" w:rsidRPr="00FF7C21" w:rsidRDefault="00FF7C21" w:rsidP="00FF7C21">
      <w:pPr>
        <w:rPr>
          <w:b/>
          <w:bCs/>
          <w:sz w:val="30"/>
          <w:szCs w:val="30"/>
        </w:rPr>
      </w:pPr>
      <w:r w:rsidRPr="00FF7C21">
        <w:rPr>
          <w:b/>
          <w:bCs/>
          <w:sz w:val="30"/>
          <w:szCs w:val="30"/>
        </w:rPr>
        <w:t>13.</w:t>
      </w:r>
      <w:r w:rsidRPr="00FF7C21">
        <w:rPr>
          <w:rFonts w:ascii="Times New Roman" w:eastAsia="Times New Roman" w:hAnsi="Times New Roman" w:cs="Times New Roman"/>
          <w:sz w:val="30"/>
          <w:szCs w:val="30"/>
        </w:rPr>
        <w:t xml:space="preserve"> </w:t>
      </w:r>
      <w:r w:rsidRPr="00FF7C21">
        <w:rPr>
          <w:b/>
          <w:bCs/>
          <w:sz w:val="30"/>
          <w:szCs w:val="30"/>
        </w:rPr>
        <w:t>Advanced Automation &amp; Execution Strategy</w:t>
      </w:r>
    </w:p>
    <w:p w14:paraId="1284C887" w14:textId="77777777" w:rsidR="00FF7C21" w:rsidRPr="00FF7C21" w:rsidRDefault="00FF7C21" w:rsidP="00FF7C21">
      <w:pPr>
        <w:rPr>
          <w:b/>
          <w:bCs/>
        </w:rPr>
      </w:pPr>
      <w:r w:rsidRPr="00FF7C21">
        <w:rPr>
          <w:b/>
          <w:bCs/>
        </w:rPr>
        <w:t>To maximize test coverage and efficiency, the following advanced methodologies will be employed during the execution phase:</w:t>
      </w:r>
    </w:p>
    <w:p w14:paraId="0B0DAFC6" w14:textId="77777777" w:rsidR="00FF7C21" w:rsidRPr="00FF7C21" w:rsidRDefault="00FF7C21" w:rsidP="00FF7C21">
      <w:pPr>
        <w:numPr>
          <w:ilvl w:val="0"/>
          <w:numId w:val="20"/>
        </w:numPr>
        <w:rPr>
          <w:b/>
          <w:bCs/>
        </w:rPr>
      </w:pPr>
      <w:r w:rsidRPr="00FF7C21">
        <w:rPr>
          <w:b/>
          <w:bCs/>
        </w:rPr>
        <w:t>Data-Driven Testing (DDT): Test scripts for authentication, search, and checkout components will be designed using a data-driven approach. Scripts will ingest external data sets (JSON/CSV) containing arrays of valid, invalid, and boundary-value inputs to execute multiple scenarios through a single, optimized script.</w:t>
      </w:r>
    </w:p>
    <w:p w14:paraId="271CF268" w14:textId="77777777" w:rsidR="00FF7C21" w:rsidRPr="00FF7C21" w:rsidRDefault="00FF7C21" w:rsidP="00FF7C21">
      <w:pPr>
        <w:numPr>
          <w:ilvl w:val="0"/>
          <w:numId w:val="20"/>
        </w:numPr>
        <w:rPr>
          <w:b/>
          <w:bCs/>
        </w:rPr>
      </w:pPr>
      <w:r w:rsidRPr="00FF7C21">
        <w:rPr>
          <w:b/>
          <w:bCs/>
        </w:rPr>
        <w:t>CI/CD Pipeline Integration: The automated regression suite will be integrated into the CI/CD pipeline (e.g., GitHub Actions/Jenkins). Tests are configured to trigger automatically upon new Pull Requests, ensuring zero regression in existing components before code is merged into the main branch.</w:t>
      </w:r>
    </w:p>
    <w:p w14:paraId="1C8C5175" w14:textId="77777777" w:rsidR="00FF7C21" w:rsidRPr="00FF7C21" w:rsidRDefault="00FF7C21" w:rsidP="00FF7C21">
      <w:pPr>
        <w:numPr>
          <w:ilvl w:val="0"/>
          <w:numId w:val="20"/>
        </w:numPr>
        <w:rPr>
          <w:b/>
          <w:bCs/>
        </w:rPr>
      </w:pPr>
      <w:r w:rsidRPr="00FF7C21">
        <w:rPr>
          <w:b/>
          <w:bCs/>
        </w:rPr>
        <w:t>Edge-Case &amp; Logic Break Validation: Manual exploratory sessions and targeted automation will stress the application's underlying logic. Scenarios include:</w:t>
      </w:r>
    </w:p>
    <w:p w14:paraId="4E1DA888" w14:textId="77777777" w:rsidR="00FF7C21" w:rsidRPr="00FF7C21" w:rsidRDefault="00FF7C21" w:rsidP="00FF7C21">
      <w:pPr>
        <w:numPr>
          <w:ilvl w:val="1"/>
          <w:numId w:val="20"/>
        </w:numPr>
        <w:rPr>
          <w:b/>
          <w:bCs/>
        </w:rPr>
      </w:pPr>
      <w:r w:rsidRPr="00FF7C21">
        <w:rPr>
          <w:b/>
          <w:bCs/>
        </w:rPr>
        <w:t>State Tampering: Authenticating a user in one browser tab, logging out in a second tab, and attempting to submit a checkout payload in the first tab.</w:t>
      </w:r>
    </w:p>
    <w:p w14:paraId="62D737A1" w14:textId="77777777" w:rsidR="00FF7C21" w:rsidRPr="00FF7C21" w:rsidRDefault="00FF7C21" w:rsidP="00FF7C21">
      <w:pPr>
        <w:numPr>
          <w:ilvl w:val="1"/>
          <w:numId w:val="20"/>
        </w:numPr>
        <w:rPr>
          <w:b/>
          <w:bCs/>
        </w:rPr>
      </w:pPr>
      <w:r w:rsidRPr="00FF7C21">
        <w:rPr>
          <w:b/>
          <w:bCs/>
        </w:rPr>
        <w:t>Payload Injection: Intercepting API checkout requests to inject negative pricing values or invalid data types to validate backend sanitization.</w:t>
      </w:r>
    </w:p>
    <w:p w14:paraId="757E0D9A" w14:textId="77777777" w:rsidR="00FF7C21" w:rsidRPr="00FF7C21" w:rsidRDefault="00FF7C21" w:rsidP="00FF7C21">
      <w:pPr>
        <w:numPr>
          <w:ilvl w:val="1"/>
          <w:numId w:val="20"/>
        </w:numPr>
        <w:rPr>
          <w:b/>
          <w:bCs/>
        </w:rPr>
      </w:pPr>
      <w:r w:rsidRPr="00FF7C21">
        <w:rPr>
          <w:b/>
          <w:bCs/>
        </w:rPr>
        <w:t>Concurrency Checks: Simulating simultaneous cart additions for products with limited inventory.</w:t>
      </w:r>
    </w:p>
    <w:p w14:paraId="73B07043" w14:textId="7FDCBF48" w:rsidR="00FF7C21" w:rsidRPr="00FF7C21" w:rsidRDefault="00FF7C21" w:rsidP="00FF7C21"/>
    <w:p w14:paraId="4C1A901B" w14:textId="77777777" w:rsidR="00FF7C21" w:rsidRDefault="00FF7C21"/>
    <w:p w14:paraId="621A1B92" w14:textId="7B8F1613" w:rsidR="00A35D69" w:rsidRDefault="00FF7C21">
      <w:pPr>
        <w:pStyle w:val="Heading1"/>
      </w:pPr>
      <w:r>
        <w:lastRenderedPageBreak/>
        <w:t>14.</w:t>
      </w:r>
      <w:r w:rsidR="00000000">
        <w:t xml:space="preserve"> References</w:t>
      </w:r>
    </w:p>
    <w:p w14:paraId="1EA0A1EF" w14:textId="77777777" w:rsidR="00A35D69" w:rsidRDefault="00000000">
      <w:pPr>
        <w:pStyle w:val="ListBullet"/>
      </w:pPr>
      <w:r>
        <w:t>Automation Exercise main website</w:t>
      </w:r>
    </w:p>
    <w:p w14:paraId="137104E6" w14:textId="77777777" w:rsidR="00A35D69" w:rsidRDefault="00000000">
      <w:pPr>
        <w:pStyle w:val="ListBullet"/>
      </w:pPr>
      <w:r>
        <w:t>Automation Exercise official Test Cases page</w:t>
      </w:r>
    </w:p>
    <w:p w14:paraId="71D5B26F" w14:textId="77777777" w:rsidR="00A35D69" w:rsidRDefault="00000000">
      <w:pPr>
        <w:pStyle w:val="ListBullet"/>
      </w:pPr>
      <w:r>
        <w:t>Automation Exercise official API list page</w:t>
      </w:r>
    </w:p>
    <w:p w14:paraId="652A48C3" w14:textId="77777777" w:rsidR="000E1C45" w:rsidRDefault="000E1C45" w:rsidP="000E1C45">
      <w:pPr>
        <w:pStyle w:val="ListBullet"/>
        <w:numPr>
          <w:ilvl w:val="0"/>
          <w:numId w:val="0"/>
        </w:numPr>
      </w:pPr>
    </w:p>
    <w:p w14:paraId="1A7ADD14" w14:textId="73C8F736" w:rsidR="000E1C45" w:rsidRPr="000E1C45" w:rsidRDefault="000E1C45" w:rsidP="000E1C45">
      <w:pPr>
        <w:pStyle w:val="ListBullet"/>
        <w:numPr>
          <w:ilvl w:val="0"/>
          <w:numId w:val="0"/>
        </w:numPr>
        <w:ind w:left="360" w:hanging="360"/>
        <w:rPr>
          <w:b/>
          <w:bCs/>
        </w:rPr>
      </w:pPr>
      <w:r w:rsidRPr="000E1C45">
        <w:rPr>
          <w:b/>
          <w:bCs/>
        </w:rPr>
        <w:t xml:space="preserve">Prepared </w:t>
      </w:r>
      <w:proofErr w:type="gramStart"/>
      <w:r w:rsidRPr="000E1C45">
        <w:rPr>
          <w:b/>
          <w:bCs/>
        </w:rPr>
        <w:t>By :</w:t>
      </w:r>
      <w:proofErr w:type="gramEnd"/>
      <w:r w:rsidRPr="000E1C45">
        <w:rPr>
          <w:b/>
          <w:bCs/>
        </w:rPr>
        <w:t xml:space="preserve"> </w:t>
      </w:r>
    </w:p>
    <w:p w14:paraId="19047362" w14:textId="51C0D876" w:rsidR="000E1C45" w:rsidRPr="000E1C45" w:rsidRDefault="000E1C45" w:rsidP="000E1C45">
      <w:pPr>
        <w:pStyle w:val="ListBullet"/>
        <w:numPr>
          <w:ilvl w:val="0"/>
          <w:numId w:val="17"/>
        </w:numPr>
        <w:rPr>
          <w:b/>
          <w:bCs/>
        </w:rPr>
      </w:pPr>
      <w:r>
        <w:t xml:space="preserve">                                                                       </w:t>
      </w:r>
      <w:r w:rsidRPr="000E1C45">
        <w:rPr>
          <w:b/>
          <w:bCs/>
        </w:rPr>
        <w:t>QA Engineer</w:t>
      </w:r>
    </w:p>
    <w:p w14:paraId="03AD7D5F" w14:textId="4947308A" w:rsidR="000E1C45" w:rsidRPr="000E1C45" w:rsidRDefault="000E1C45" w:rsidP="000E1C45">
      <w:pPr>
        <w:pStyle w:val="ListBullet"/>
        <w:numPr>
          <w:ilvl w:val="0"/>
          <w:numId w:val="17"/>
        </w:numPr>
        <w:rPr>
          <w:b/>
          <w:bCs/>
        </w:rPr>
      </w:pPr>
      <w:r w:rsidRPr="000E1C45">
        <w:rPr>
          <w:b/>
          <w:bCs/>
        </w:rPr>
        <w:t xml:space="preserve">                                                                       QA Engineer</w:t>
      </w:r>
    </w:p>
    <w:p w14:paraId="761A60C8" w14:textId="702826CF" w:rsidR="000E1C45" w:rsidRPr="000E1C45" w:rsidRDefault="000E1C45" w:rsidP="000E1C45">
      <w:pPr>
        <w:pStyle w:val="ListBullet"/>
        <w:numPr>
          <w:ilvl w:val="0"/>
          <w:numId w:val="17"/>
        </w:numPr>
        <w:rPr>
          <w:b/>
          <w:bCs/>
        </w:rPr>
      </w:pPr>
      <w:r w:rsidRPr="000E1C45">
        <w:rPr>
          <w:b/>
          <w:bCs/>
        </w:rPr>
        <w:t xml:space="preserve">                                                                       QA Engineer</w:t>
      </w:r>
    </w:p>
    <w:p w14:paraId="7284AB63" w14:textId="16B58ECA" w:rsidR="000E1C45" w:rsidRPr="000E1C45" w:rsidRDefault="000E1C45" w:rsidP="000E1C45">
      <w:pPr>
        <w:pStyle w:val="ListBullet"/>
        <w:numPr>
          <w:ilvl w:val="0"/>
          <w:numId w:val="17"/>
        </w:numPr>
        <w:rPr>
          <w:b/>
          <w:bCs/>
        </w:rPr>
      </w:pPr>
      <w:r w:rsidRPr="000E1C45">
        <w:rPr>
          <w:b/>
          <w:bCs/>
        </w:rPr>
        <w:t xml:space="preserve">                                                                       QA Engineer</w:t>
      </w:r>
    </w:p>
    <w:p w14:paraId="60A6E403" w14:textId="75589421" w:rsidR="000E1C45" w:rsidRPr="008613D1" w:rsidRDefault="000E1C45" w:rsidP="008613D1">
      <w:pPr>
        <w:pStyle w:val="ListBullet"/>
        <w:numPr>
          <w:ilvl w:val="0"/>
          <w:numId w:val="17"/>
        </w:numPr>
        <w:rPr>
          <w:b/>
          <w:bCs/>
        </w:rPr>
      </w:pPr>
      <w:r w:rsidRPr="000E1C45">
        <w:rPr>
          <w:b/>
          <w:bCs/>
        </w:rPr>
        <w:t xml:space="preserve">                                                                       QA Engineer</w:t>
      </w:r>
    </w:p>
    <w:sectPr w:rsidR="000E1C45" w:rsidRPr="008613D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B58A37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2C28B7"/>
    <w:multiLevelType w:val="multilevel"/>
    <w:tmpl w:val="69A4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607FC8"/>
    <w:multiLevelType w:val="multilevel"/>
    <w:tmpl w:val="CB340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A33298"/>
    <w:multiLevelType w:val="multilevel"/>
    <w:tmpl w:val="6576C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34571F"/>
    <w:multiLevelType w:val="multilevel"/>
    <w:tmpl w:val="0156C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ED65A7"/>
    <w:multiLevelType w:val="hybridMultilevel"/>
    <w:tmpl w:val="19E6EED4"/>
    <w:lvl w:ilvl="0" w:tplc="1F624C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394595A"/>
    <w:multiLevelType w:val="multilevel"/>
    <w:tmpl w:val="55FE5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7304AD"/>
    <w:multiLevelType w:val="multilevel"/>
    <w:tmpl w:val="2110D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145D07"/>
    <w:multiLevelType w:val="multilevel"/>
    <w:tmpl w:val="1D48A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716AA1"/>
    <w:multiLevelType w:val="multilevel"/>
    <w:tmpl w:val="DE52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116A37"/>
    <w:multiLevelType w:val="multilevel"/>
    <w:tmpl w:val="3C1A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1B3DDD"/>
    <w:multiLevelType w:val="multilevel"/>
    <w:tmpl w:val="10C81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3941647">
    <w:abstractNumId w:val="8"/>
  </w:num>
  <w:num w:numId="2" w16cid:durableId="1031419915">
    <w:abstractNumId w:val="6"/>
  </w:num>
  <w:num w:numId="3" w16cid:durableId="1229922497">
    <w:abstractNumId w:val="5"/>
  </w:num>
  <w:num w:numId="4" w16cid:durableId="771320746">
    <w:abstractNumId w:val="4"/>
  </w:num>
  <w:num w:numId="5" w16cid:durableId="2008701953">
    <w:abstractNumId w:val="7"/>
  </w:num>
  <w:num w:numId="6" w16cid:durableId="1700623622">
    <w:abstractNumId w:val="3"/>
  </w:num>
  <w:num w:numId="7" w16cid:durableId="1505977923">
    <w:abstractNumId w:val="2"/>
  </w:num>
  <w:num w:numId="8" w16cid:durableId="618687644">
    <w:abstractNumId w:val="1"/>
  </w:num>
  <w:num w:numId="9" w16cid:durableId="1821772046">
    <w:abstractNumId w:val="0"/>
  </w:num>
  <w:num w:numId="10" w16cid:durableId="1794667868">
    <w:abstractNumId w:val="17"/>
  </w:num>
  <w:num w:numId="11" w16cid:durableId="1542786040">
    <w:abstractNumId w:val="10"/>
  </w:num>
  <w:num w:numId="12" w16cid:durableId="240406654">
    <w:abstractNumId w:val="15"/>
  </w:num>
  <w:num w:numId="13" w16cid:durableId="1303584785">
    <w:abstractNumId w:val="14"/>
  </w:num>
  <w:num w:numId="14" w16cid:durableId="807746998">
    <w:abstractNumId w:val="19"/>
  </w:num>
  <w:num w:numId="15" w16cid:durableId="1413038975">
    <w:abstractNumId w:val="11"/>
  </w:num>
  <w:num w:numId="16" w16cid:durableId="598758695">
    <w:abstractNumId w:val="12"/>
  </w:num>
  <w:num w:numId="17" w16cid:durableId="905839896">
    <w:abstractNumId w:val="13"/>
  </w:num>
  <w:num w:numId="18" w16cid:durableId="1031496369">
    <w:abstractNumId w:val="18"/>
  </w:num>
  <w:num w:numId="19" w16cid:durableId="2142384992">
    <w:abstractNumId w:val="9"/>
  </w:num>
  <w:num w:numId="20" w16cid:durableId="198739415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1C45"/>
    <w:rsid w:val="0015074B"/>
    <w:rsid w:val="00222ECC"/>
    <w:rsid w:val="002306D6"/>
    <w:rsid w:val="0029639D"/>
    <w:rsid w:val="00326F90"/>
    <w:rsid w:val="006F11AB"/>
    <w:rsid w:val="008613D1"/>
    <w:rsid w:val="00A35D69"/>
    <w:rsid w:val="00AA1D8D"/>
    <w:rsid w:val="00B450ED"/>
    <w:rsid w:val="00B47730"/>
    <w:rsid w:val="00BD7D94"/>
    <w:rsid w:val="00C53BA1"/>
    <w:rsid w:val="00CB0664"/>
    <w:rsid w:val="00E60860"/>
    <w:rsid w:val="00EC31BC"/>
    <w:rsid w:val="00FC693F"/>
    <w:rsid w:val="00FE284F"/>
    <w:rsid w:val="00FF7C2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B7AAB0"/>
  <w14:defaultImageDpi w14:val="300"/>
  <w15:docId w15:val="{C9D8D6B6-6E4B-49A3-AF0D-47E8A2A1C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F11AB"/>
    <w:pPr>
      <w:spacing w:before="100" w:beforeAutospacing="1" w:after="100" w:afterAutospacing="1" w:line="240" w:lineRule="auto"/>
    </w:pPr>
    <w:rPr>
      <w:rFonts w:ascii="Times New Roman" w:eastAsia="Times New Roman" w:hAnsi="Times New Roman" w:cs="Times New Roman"/>
      <w:sz w:val="24"/>
      <w:szCs w:val="24"/>
    </w:rPr>
  </w:style>
  <w:style w:type="table" w:styleId="PlainTable1">
    <w:name w:val="Plain Table 1"/>
    <w:basedOn w:val="TableNormal"/>
    <w:uiPriority w:val="99"/>
    <w:rsid w:val="008613D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14282">
      <w:bodyDiv w:val="1"/>
      <w:marLeft w:val="0"/>
      <w:marRight w:val="0"/>
      <w:marTop w:val="0"/>
      <w:marBottom w:val="0"/>
      <w:divBdr>
        <w:top w:val="none" w:sz="0" w:space="0" w:color="auto"/>
        <w:left w:val="none" w:sz="0" w:space="0" w:color="auto"/>
        <w:bottom w:val="none" w:sz="0" w:space="0" w:color="auto"/>
        <w:right w:val="none" w:sz="0" w:space="0" w:color="auto"/>
      </w:divBdr>
    </w:div>
    <w:div w:id="76173737">
      <w:bodyDiv w:val="1"/>
      <w:marLeft w:val="0"/>
      <w:marRight w:val="0"/>
      <w:marTop w:val="0"/>
      <w:marBottom w:val="0"/>
      <w:divBdr>
        <w:top w:val="none" w:sz="0" w:space="0" w:color="auto"/>
        <w:left w:val="none" w:sz="0" w:space="0" w:color="auto"/>
        <w:bottom w:val="none" w:sz="0" w:space="0" w:color="auto"/>
        <w:right w:val="none" w:sz="0" w:space="0" w:color="auto"/>
      </w:divBdr>
    </w:div>
    <w:div w:id="92283760">
      <w:bodyDiv w:val="1"/>
      <w:marLeft w:val="0"/>
      <w:marRight w:val="0"/>
      <w:marTop w:val="0"/>
      <w:marBottom w:val="0"/>
      <w:divBdr>
        <w:top w:val="none" w:sz="0" w:space="0" w:color="auto"/>
        <w:left w:val="none" w:sz="0" w:space="0" w:color="auto"/>
        <w:bottom w:val="none" w:sz="0" w:space="0" w:color="auto"/>
        <w:right w:val="none" w:sz="0" w:space="0" w:color="auto"/>
      </w:divBdr>
    </w:div>
    <w:div w:id="488205454">
      <w:bodyDiv w:val="1"/>
      <w:marLeft w:val="0"/>
      <w:marRight w:val="0"/>
      <w:marTop w:val="0"/>
      <w:marBottom w:val="0"/>
      <w:divBdr>
        <w:top w:val="none" w:sz="0" w:space="0" w:color="auto"/>
        <w:left w:val="none" w:sz="0" w:space="0" w:color="auto"/>
        <w:bottom w:val="none" w:sz="0" w:space="0" w:color="auto"/>
        <w:right w:val="none" w:sz="0" w:space="0" w:color="auto"/>
      </w:divBdr>
    </w:div>
    <w:div w:id="591671262">
      <w:bodyDiv w:val="1"/>
      <w:marLeft w:val="0"/>
      <w:marRight w:val="0"/>
      <w:marTop w:val="0"/>
      <w:marBottom w:val="0"/>
      <w:divBdr>
        <w:top w:val="none" w:sz="0" w:space="0" w:color="auto"/>
        <w:left w:val="none" w:sz="0" w:space="0" w:color="auto"/>
        <w:bottom w:val="none" w:sz="0" w:space="0" w:color="auto"/>
        <w:right w:val="none" w:sz="0" w:space="0" w:color="auto"/>
      </w:divBdr>
    </w:div>
    <w:div w:id="714738445">
      <w:bodyDiv w:val="1"/>
      <w:marLeft w:val="0"/>
      <w:marRight w:val="0"/>
      <w:marTop w:val="0"/>
      <w:marBottom w:val="0"/>
      <w:divBdr>
        <w:top w:val="none" w:sz="0" w:space="0" w:color="auto"/>
        <w:left w:val="none" w:sz="0" w:space="0" w:color="auto"/>
        <w:bottom w:val="none" w:sz="0" w:space="0" w:color="auto"/>
        <w:right w:val="none" w:sz="0" w:space="0" w:color="auto"/>
      </w:divBdr>
    </w:div>
    <w:div w:id="860631815">
      <w:bodyDiv w:val="1"/>
      <w:marLeft w:val="0"/>
      <w:marRight w:val="0"/>
      <w:marTop w:val="0"/>
      <w:marBottom w:val="0"/>
      <w:divBdr>
        <w:top w:val="none" w:sz="0" w:space="0" w:color="auto"/>
        <w:left w:val="none" w:sz="0" w:space="0" w:color="auto"/>
        <w:bottom w:val="none" w:sz="0" w:space="0" w:color="auto"/>
        <w:right w:val="none" w:sz="0" w:space="0" w:color="auto"/>
      </w:divBdr>
    </w:div>
    <w:div w:id="1013457701">
      <w:bodyDiv w:val="1"/>
      <w:marLeft w:val="0"/>
      <w:marRight w:val="0"/>
      <w:marTop w:val="0"/>
      <w:marBottom w:val="0"/>
      <w:divBdr>
        <w:top w:val="none" w:sz="0" w:space="0" w:color="auto"/>
        <w:left w:val="none" w:sz="0" w:space="0" w:color="auto"/>
        <w:bottom w:val="none" w:sz="0" w:space="0" w:color="auto"/>
        <w:right w:val="none" w:sz="0" w:space="0" w:color="auto"/>
      </w:divBdr>
    </w:div>
    <w:div w:id="1132793159">
      <w:bodyDiv w:val="1"/>
      <w:marLeft w:val="0"/>
      <w:marRight w:val="0"/>
      <w:marTop w:val="0"/>
      <w:marBottom w:val="0"/>
      <w:divBdr>
        <w:top w:val="none" w:sz="0" w:space="0" w:color="auto"/>
        <w:left w:val="none" w:sz="0" w:space="0" w:color="auto"/>
        <w:bottom w:val="none" w:sz="0" w:space="0" w:color="auto"/>
        <w:right w:val="none" w:sz="0" w:space="0" w:color="auto"/>
      </w:divBdr>
    </w:div>
    <w:div w:id="1209534325">
      <w:bodyDiv w:val="1"/>
      <w:marLeft w:val="0"/>
      <w:marRight w:val="0"/>
      <w:marTop w:val="0"/>
      <w:marBottom w:val="0"/>
      <w:divBdr>
        <w:top w:val="none" w:sz="0" w:space="0" w:color="auto"/>
        <w:left w:val="none" w:sz="0" w:space="0" w:color="auto"/>
        <w:bottom w:val="none" w:sz="0" w:space="0" w:color="auto"/>
        <w:right w:val="none" w:sz="0" w:space="0" w:color="auto"/>
      </w:divBdr>
    </w:div>
    <w:div w:id="1285885730">
      <w:bodyDiv w:val="1"/>
      <w:marLeft w:val="0"/>
      <w:marRight w:val="0"/>
      <w:marTop w:val="0"/>
      <w:marBottom w:val="0"/>
      <w:divBdr>
        <w:top w:val="none" w:sz="0" w:space="0" w:color="auto"/>
        <w:left w:val="none" w:sz="0" w:space="0" w:color="auto"/>
        <w:bottom w:val="none" w:sz="0" w:space="0" w:color="auto"/>
        <w:right w:val="none" w:sz="0" w:space="0" w:color="auto"/>
      </w:divBdr>
    </w:div>
    <w:div w:id="1874725875">
      <w:bodyDiv w:val="1"/>
      <w:marLeft w:val="0"/>
      <w:marRight w:val="0"/>
      <w:marTop w:val="0"/>
      <w:marBottom w:val="0"/>
      <w:divBdr>
        <w:top w:val="none" w:sz="0" w:space="0" w:color="auto"/>
        <w:left w:val="none" w:sz="0" w:space="0" w:color="auto"/>
        <w:bottom w:val="none" w:sz="0" w:space="0" w:color="auto"/>
        <w:right w:val="none" w:sz="0" w:space="0" w:color="auto"/>
      </w:divBdr>
    </w:div>
    <w:div w:id="1890147065">
      <w:bodyDiv w:val="1"/>
      <w:marLeft w:val="0"/>
      <w:marRight w:val="0"/>
      <w:marTop w:val="0"/>
      <w:marBottom w:val="0"/>
      <w:divBdr>
        <w:top w:val="none" w:sz="0" w:space="0" w:color="auto"/>
        <w:left w:val="none" w:sz="0" w:space="0" w:color="auto"/>
        <w:bottom w:val="none" w:sz="0" w:space="0" w:color="auto"/>
        <w:right w:val="none" w:sz="0" w:space="0" w:color="auto"/>
      </w:divBdr>
    </w:div>
    <w:div w:id="1930233664">
      <w:bodyDiv w:val="1"/>
      <w:marLeft w:val="0"/>
      <w:marRight w:val="0"/>
      <w:marTop w:val="0"/>
      <w:marBottom w:val="0"/>
      <w:divBdr>
        <w:top w:val="none" w:sz="0" w:space="0" w:color="auto"/>
        <w:left w:val="none" w:sz="0" w:space="0" w:color="auto"/>
        <w:bottom w:val="none" w:sz="0" w:space="0" w:color="auto"/>
        <w:right w:val="none" w:sz="0" w:space="0" w:color="auto"/>
      </w:divBdr>
    </w:div>
    <w:div w:id="209585429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9</Pages>
  <Words>2085</Words>
  <Characters>11891</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youssif hany</cp:lastModifiedBy>
  <cp:revision>6</cp:revision>
  <dcterms:created xsi:type="dcterms:W3CDTF">2026-04-05T21:59:00Z</dcterms:created>
  <dcterms:modified xsi:type="dcterms:W3CDTF">2026-04-06T15:20:00Z</dcterms:modified>
  <cp:category/>
</cp:coreProperties>
</file>