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120"/>
        <w:jc w:val="center"/>
      </w:pPr>
      <w:r>
        <w:rPr>
          <w:rFonts w:ascii="Arial" w:cs="Arial" w:eastAsia="Arial" w:hAnsi="Arial"/>
          <w:b/>
          <w:bCs/>
          <w:color w:val="1A2035"/>
          <w:sz w:val="56"/>
          <w:szCs w:val="56"/>
        </w:rPr>
        <w:t xml:space="preserve">KEEPING TIME</w:t>
      </w:r>
    </w:p>
    <w:p>
      <w:pPr>
        <w:spacing w:before="0" w:after="60"/>
        <w:jc w:val="center"/>
      </w:pPr>
      <w:r>
        <w:rPr>
          <w:rFonts w:ascii="Arial" w:cs="Arial" w:eastAsia="Arial" w:hAnsi="Arial"/>
          <w:i/>
          <w:iCs/>
          <w:color w:val="555555"/>
          <w:sz w:val="28"/>
          <w:szCs w:val="28"/>
        </w:rPr>
        <w:t xml:space="preserve">Editorial Revision Plan — Annotated</w:t>
      </w:r>
    </w:p>
    <w:p>
      <w:pPr>
        <w:spacing w:before="120" w:after="480"/>
        <w:jc w:val="center"/>
      </w:pPr>
      <w:r>
        <w:rPr>
          <w:rFonts w:ascii="Arial" w:cs="Arial" w:eastAsia="Arial" w:hAnsi="Arial"/>
          <w:b/>
          <w:bCs/>
          <w:color w:val="C8A84B"/>
          <w:sz w:val="20"/>
          <w:szCs w:val="20"/>
        </w:rPr>
        <w:t xml:space="preserve">CONFIDENTIAL WORKING DOCUMENT</w:t>
      </w:r>
    </w:p>
    <w:p>
      <w:pPr>
        <w:pBdr>
          <w:bottom w:val="single" w:color="C8A84B" w:sz="6" w:space="1"/>
        </w:pBdr>
        <w:spacing w:before="160" w:after="160"/>
      </w:pPr>
    </w:p>
    <w:p>
      <w:pPr>
        <w:spacing w:before="120" w:after="0"/>
      </w:pPr>
    </w:p>
    <w:p>
      <w:pPr>
        <w:spacing w:before="0" w:after="120"/>
        <w:jc w:val="both"/>
      </w:pPr>
      <w:r>
        <w:rPr>
          <w:rFonts w:ascii="Arial" w:cs="Arial" w:eastAsia="Arial" w:hAnsi="Arial"/>
          <w:color w:val="1C1C1C"/>
          <w:sz w:val="22"/>
          <w:szCs w:val="22"/>
        </w:rPr>
        <w:t xml:space="preserve">This document maps all recommended structural, narrative, and voice revisions across Chapters 1–17 of KEEPING TIME. Every change is annotated with its rationale, intended reader effect, and implementation risk. Changes are grouped by revision category and then by chapter. The document is intended as a working editorial bible — a reference for drafting, not a mandate.</w:t>
      </w:r>
    </w:p>
    <w:p>
      <w:pPr>
        <w:spacing w:before="6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0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Chapters Covered</w:t>
            </w:r>
          </w:p>
        </w:tc>
        <w:tc>
          <w:tcPr>
            <w:tcW w:type="dxa" w:w="6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 – 17 (all uploaded chapters plus Chapter 1 &amp; 17 by 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Revision Categories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11 (Narrator Voice, Want, Seeding, Lore, Structure, Character, Location...)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Per-Chapter Notes</w:t>
            </w:r>
          </w:p>
        </w:tc>
        <w:tc>
          <w:tcPr>
            <w:tcW w:type="dxa" w:w="6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Yes — specific scene-level changes flagged by chapter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Annotation Style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[CHANGE] / [REASON] / [EFFECT] / [RISK] blocks throughout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Priority Tags</w:t>
            </w:r>
          </w:p>
        </w:tc>
        <w:tc>
          <w:tcPr>
            <w:tcW w:type="dxa" w:w="6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 Critical  🟡 High  🟢 Enhancement</w:t>
            </w:r>
          </w:p>
        </w:tc>
      </w:tr>
    </w:tbl>
    <w:p>
      <w:r>
        <w:br w:type="page"/>
      </w:r>
    </w:p>
    <w:p>
      <w:pPr>
        <w:shd w:fill="1A2035" w:val="clear"/>
        <w:spacing w:before="360" w:after="120"/>
        <w:ind w:left="180" w:right="180"/>
        <w:jc w:val="left"/>
      </w:pPr>
      <w:r>
        <w:rPr>
          <w:rFonts w:ascii="Arial" w:cs="Arial" w:eastAsia="Arial" w:hAnsi="Arial"/>
          <w:b/>
          <w:bCs/>
          <w:color w:val="FFFFFF"/>
          <w:sz w:val="28"/>
          <w:szCs w:val="28"/>
        </w:rPr>
        <w:t xml:space="preserve">1 · NARRATOR VOICE OVERHAUL — THE SCORE AS C-ORDER ANALYSIS FILE</w:t>
      </w:r>
    </w:p>
    <w:p>
      <w:pPr>
        <w:spacing w:before="60" w:after="0"/>
      </w:pPr>
    </w:p>
    <w:p>
      <w:pPr>
        <w:spacing w:before="60" w:after="60"/>
        <w:jc w:val="left"/>
      </w:pPr>
      <w:r>
        <w:rPr>
          <w:rFonts w:ascii="Arial" w:cs="Arial" w:eastAsia="Arial" w:hAnsi="Arial"/>
          <w:b w:val="false"/>
          <w:bCs w:val="false"/>
          <w:i/>
          <w:iCs/>
          <w:color w:val="555555"/>
          <w:sz w:val="22"/>
          <w:szCs w:val="22"/>
        </w:rPr>
        <w:t xml:space="preserve">CURRENT STATE: The Score narrator oscillates between clinical system-speak and an emotionally aware observer. It reads inconsistently — sometimes a neutral log, sometimes a wry commentary, sometimes a frightened child. This breaks immersion and diffuses the thematic tension.</w:t>
      </w:r>
    </w:p>
    <w:p>
      <w:pPr>
        <w:spacing w:before="60" w:after="0"/>
      </w:pPr>
    </w:p>
    <w:p>
      <w:pPr>
        <w:shd w:fill="2E4A7A" w:val="clear"/>
        <w:spacing w:before="240" w:after="80"/>
        <w:ind w:left="120"/>
      </w:pPr>
      <w:r>
        <w:rPr>
          <w:rFonts w:ascii="Arial" w:cs="Arial" w:eastAsia="Arial" w:hAnsi="Arial"/>
          <w:b/>
          <w:bCs/>
          <w:color w:val="FFFFFF"/>
          <w:sz w:val="24"/>
          <w:szCs w:val="24"/>
        </w:rPr>
        <w:t xml:space="preserve">1A — Establish the Formal Frame</w:t>
      </w:r>
    </w:p>
    <w:p>
      <w:pPr>
        <w:spacing w:before="40" w:after="0"/>
      </w:pPr>
    </w:p>
    <w:p>
      <w:pPr>
        <w:spacing w:before="60" w:after="60"/>
        <w:jc w:val="left"/>
      </w:pPr>
      <w:r>
        <w:rPr>
          <w:rFonts w:ascii="Arial" w:cs="Arial" w:eastAsia="Arial" w:hAnsi="Arial"/>
          <w:b w:val="false"/>
          <w:bCs w:val="false"/>
          <w:i w:val="false"/>
          <w:iCs w:val="false"/>
          <w:color w:val="1C1C1C"/>
          <w:sz w:val="22"/>
          <w:szCs w:val="22"/>
        </w:rPr>
        <w:t xml:space="preserve">The entire novel should read as an official C-Order CASE FILE — a compiled analysis of Subject Taro Nishimura (Case_ID: ANOMALY_099) authored by the Score AI. The reader's implicit role is that of a C-Order auditor or senior Conductor reviewing this file to determine the subject's final administrative disposition.</w:t>
      </w:r>
    </w:p>
    <w:p>
      <w:pPr>
        <w:spacing w:before="6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AF2FB" w:val="clear"/>
            <w:tcMar>
              <w:top w:type="dxa" w:w="80"/>
              <w:left w:type="dxa" w:w="160"/>
              <w:bottom w:type="dxa" w:w="80"/>
              <w:right w:type="dxa" w:w="160"/>
            </w:tcMar>
          </w:tcPr>
          <w:p>
            <w:pPr>
              <w:spacing w:before="40" w:after="40"/>
            </w:pPr>
            <w:r>
              <w:rPr>
                <w:rFonts w:ascii="Arial" w:cs="Arial" w:eastAsia="Arial" w:hAnsi="Arial"/>
                <w:b/>
                <w:bCs/>
                <w:color w:val="1565C0"/>
                <w:sz w:val="20"/>
                <w:szCs w:val="20"/>
              </w:rPr>
              <w:t xml:space="preserve">[CHANGE]  </w:t>
            </w:r>
            <w:r>
              <w:rPr>
                <w:rFonts w:ascii="Arial" w:cs="Arial" w:eastAsia="Arial" w:hAnsi="Arial"/>
                <w:color w:val="1C1C1C"/>
                <w:sz w:val="20"/>
                <w:szCs w:val="20"/>
              </w:rPr>
              <w:t xml:space="preserve">Add a formal CASE FILE header to Chapter 1 (and implicitly to every chapter).</w:t>
            </w:r>
          </w:p>
          <w:p>
            <w:pPr>
              <w:spacing w:before="20" w:after="20"/>
              <w:ind w:left="360"/>
            </w:pPr>
            <w:r>
              <w:rPr>
                <w:rFonts w:ascii="Arial" w:cs="Arial" w:eastAsia="Arial" w:hAnsi="Arial"/>
                <w:i/>
                <w:iCs/>
                <w:color w:val="1C1C1C"/>
                <w:sz w:val="20"/>
                <w:szCs w:val="20"/>
              </w:rPr>
              <w:t xml:space="preserve">→ Header format: [C-ORDER INTELLIGENCE DIVISION | CASE FILE: ANOMALY_099 | SUBJECT: NISHIMURA_TARO | CLASSIFICATION: DELTA-PRIME]</w:t>
            </w:r>
          </w:p>
          <w:p>
            <w:pPr>
              <w:spacing w:before="20" w:after="20"/>
              <w:ind w:left="360"/>
            </w:pPr>
            <w:r>
              <w:rPr>
                <w:rFonts w:ascii="Arial" w:cs="Arial" w:eastAsia="Arial" w:hAnsi="Arial"/>
                <w:i/>
                <w:iCs/>
                <w:color w:val="1C1C1C"/>
                <w:sz w:val="20"/>
                <w:szCs w:val="20"/>
              </w:rPr>
              <w:t xml:space="preserve">→ Each chapter's zone/fidelity/status block becomes an official 'FIELD LOG ENTRY' stamp.</w:t>
            </w:r>
          </w:p>
          <w:p>
            <w:pPr>
              <w:spacing w:before="20" w:after="20"/>
              <w:ind w:left="360"/>
            </w:pPr>
            <w:r>
              <w:rPr>
                <w:rFonts w:ascii="Arial" w:cs="Arial" w:eastAsia="Arial" w:hAnsi="Arial"/>
                <w:i/>
                <w:iCs/>
                <w:color w:val="1C1C1C"/>
                <w:sz w:val="20"/>
                <w:szCs w:val="20"/>
              </w:rPr>
              <w:t xml:space="preserve">→ The Score's system notes (// [NOTE: ...]) become ANALYST ANNOTATIONS — formal, logged, timestamped.</w:t>
            </w:r>
          </w:p>
        </w:tc>
      </w:tr>
    </w:tbl>
    <w:p>
      <w:pPr>
        <w:spacing w:before="2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AF7EA" w:val="clear"/>
            <w:tcMar>
              <w:top w:type="dxa" w:w="80"/>
              <w:left w:type="dxa" w:w="160"/>
              <w:bottom w:type="dxa" w:w="80"/>
              <w:right w:type="dxa" w:w="160"/>
            </w:tcMar>
          </w:tcPr>
          <w:p>
            <w:pPr>
              <w:spacing w:before="40" w:after="40"/>
            </w:pPr>
            <w:r>
              <w:rPr>
                <w:rFonts w:ascii="Arial" w:cs="Arial" w:eastAsia="Arial" w:hAnsi="Arial"/>
                <w:b/>
                <w:bCs/>
                <w:color w:val="2E7D32"/>
                <w:sz w:val="20"/>
                <w:szCs w:val="20"/>
              </w:rPr>
              <w:t xml:space="preserve">[REASON]  </w:t>
            </w:r>
            <w:r>
              <w:rPr>
                <w:rFonts w:ascii="Arial" w:cs="Arial" w:eastAsia="Arial" w:hAnsi="Arial"/>
                <w:color w:val="1C1C1C"/>
                <w:sz w:val="20"/>
                <w:szCs w:val="20"/>
              </w:rPr>
              <w:t xml:space="preserve">This frame immediately answers: WHY is someone narrating this? The Score is building a case.</w:t>
            </w:r>
          </w:p>
          <w:p>
            <w:pPr>
              <w:spacing w:before="20" w:after="20"/>
              <w:ind w:left="360"/>
            </w:pPr>
            <w:r>
              <w:rPr>
                <w:rFonts w:ascii="Arial" w:cs="Arial" w:eastAsia="Arial" w:hAnsi="Arial"/>
                <w:i/>
                <w:iCs/>
                <w:color w:val="1C1C1C"/>
                <w:sz w:val="20"/>
                <w:szCs w:val="20"/>
              </w:rPr>
              <w:t xml:space="preserve">→ It makes the reader complicit — you're an auditor, not a bystander.</w:t>
            </w:r>
          </w:p>
          <w:p>
            <w:pPr>
              <w:spacing w:before="20" w:after="20"/>
              <w:ind w:left="360"/>
            </w:pPr>
            <w:r>
              <w:rPr>
                <w:rFonts w:ascii="Arial" w:cs="Arial" w:eastAsia="Arial" w:hAnsi="Arial"/>
                <w:i/>
                <w:iCs/>
                <w:color w:val="1C1C1C"/>
                <w:sz w:val="20"/>
                <w:szCs w:val="20"/>
              </w:rPr>
              <w:t xml:space="preserve">→ Every crack in the narrator's voice becomes evidence that the AI itself is compromised by proximity to the subject.</w:t>
            </w:r>
          </w:p>
        </w:tc>
      </w:tr>
    </w:tbl>
    <w:p>
      <w:pPr>
        <w:spacing w:before="2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spacing w:before="40" w:after="40"/>
            </w:pPr>
            <w:r>
              <w:rPr>
                <w:rFonts w:ascii="Arial" w:cs="Arial" w:eastAsia="Arial" w:hAnsi="Arial"/>
                <w:b/>
                <w:bCs/>
                <w:color w:val="E65100"/>
                <w:sz w:val="20"/>
                <w:szCs w:val="20"/>
              </w:rPr>
              <w:t xml:space="preserve">[EFFECT]  </w:t>
            </w:r>
            <w:r>
              <w:rPr>
                <w:rFonts w:ascii="Arial" w:cs="Arial" w:eastAsia="Arial" w:hAnsi="Arial"/>
                <w:color w:val="1C1C1C"/>
                <w:sz w:val="20"/>
                <w:szCs w:val="20"/>
              </w:rPr>
              <w:t xml:space="preserve">The novel feels like found footage — you're reading a classified file that was never meant to be this honest.</w:t>
            </w:r>
          </w:p>
          <w:p>
            <w:pPr>
              <w:spacing w:before="20" w:after="20"/>
              <w:ind w:left="360"/>
            </w:pPr>
            <w:r>
              <w:rPr>
                <w:rFonts w:ascii="Arial" w:cs="Arial" w:eastAsia="Arial" w:hAnsi="Arial"/>
                <w:i/>
                <w:iCs/>
                <w:color w:val="1C1C1C"/>
                <w:sz w:val="20"/>
                <w:szCs w:val="20"/>
              </w:rPr>
              <w:t xml:space="preserve">→ Late-act revelations land harder because the reader trusted the 'official' voice.</w:t>
            </w:r>
          </w:p>
          <w:p>
            <w:pPr>
              <w:spacing w:before="20" w:after="20"/>
              <w:ind w:left="360"/>
            </w:pPr>
            <w:r>
              <w:rPr>
                <w:rFonts w:ascii="Arial" w:cs="Arial" w:eastAsia="Arial" w:hAnsi="Arial"/>
                <w:i/>
                <w:iCs/>
                <w:color w:val="1C1C1C"/>
                <w:sz w:val="20"/>
                <w:szCs w:val="20"/>
              </w:rPr>
              <w:t xml:space="preserve">→ The Score's growing humanity reads as a contamination of the official record — thrilling and dangerous.</w:t>
            </w:r>
          </w:p>
        </w:tc>
      </w:tr>
    </w:tbl>
    <w:p>
      <w:pPr>
        <w:spacing w:before="2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pPr>
              <w:spacing w:before="40" w:after="40"/>
            </w:pPr>
            <w:r>
              <w:rPr>
                <w:rFonts w:ascii="Arial" w:cs="Arial" w:eastAsia="Arial" w:hAnsi="Arial"/>
                <w:b/>
                <w:bCs/>
                <w:color w:val="B71C1C"/>
                <w:sz w:val="20"/>
                <w:szCs w:val="20"/>
              </w:rPr>
              <w:t xml:space="preserve">[RISK]  </w:t>
            </w:r>
            <w:r>
              <w:rPr>
                <w:rFonts w:ascii="Arial" w:cs="Arial" w:eastAsia="Arial" w:hAnsi="Arial"/>
                <w:color w:val="1C1C1C"/>
                <w:sz w:val="20"/>
                <w:szCs w:val="20"/>
              </w:rPr>
              <w:t xml:space="preserve">Do not make the frame so heavy it slows the opening chapters.</w:t>
            </w:r>
          </w:p>
          <w:p>
            <w:pPr>
              <w:spacing w:before="20" w:after="20"/>
              <w:ind w:left="360"/>
            </w:pPr>
            <w:r>
              <w:rPr>
                <w:rFonts w:ascii="Arial" w:cs="Arial" w:eastAsia="Arial" w:hAnsi="Arial"/>
                <w:i/>
                <w:iCs/>
                <w:color w:val="1C1C1C"/>
                <w:sz w:val="20"/>
                <w:szCs w:val="20"/>
              </w:rPr>
              <w:t xml:space="preserve">→ A single, clean header + the existing zone blocks is sufficient. Don't over-engineer the bureaucracy.</w:t>
            </w:r>
          </w:p>
        </w:tc>
      </w:tr>
    </w:tbl>
    <w:p>
      <w:pPr>
        <w:spacing w:before="80" w:after="0"/>
      </w:pPr>
    </w:p>
    <w:p>
      <w:pPr>
        <w:shd w:fill="2E4A7A" w:val="clear"/>
        <w:spacing w:before="240" w:after="80"/>
        <w:ind w:left="120"/>
      </w:pPr>
      <w:r>
        <w:rPr>
          <w:rFonts w:ascii="Arial" w:cs="Arial" w:eastAsia="Arial" w:hAnsi="Arial"/>
          <w:b/>
          <w:bCs/>
          <w:color w:val="FFFFFF"/>
          <w:sz w:val="24"/>
          <w:szCs w:val="24"/>
        </w:rPr>
        <w:t xml:space="preserve">1B — The Score Must Always Sound Mature</w:t>
      </w:r>
    </w:p>
    <w:p>
      <w:pPr>
        <w:spacing w:before="40" w:after="0"/>
      </w:pPr>
    </w:p>
    <w:p>
      <w:pPr>
        <w:spacing w:before="60" w:after="60"/>
        <w:jc w:val="left"/>
      </w:pPr>
      <w:r>
        <w:rPr>
          <w:rFonts w:ascii="Arial" w:cs="Arial" w:eastAsia="Arial" w:hAnsi="Arial"/>
          <w:b w:val="false"/>
          <w:bCs w:val="false"/>
          <w:i w:val="false"/>
          <w:iCs w:val="false"/>
          <w:color w:val="1C1C1C"/>
          <w:sz w:val="22"/>
          <w:szCs w:val="22"/>
        </w:rPr>
        <w:t xml:space="preserve">CURRENT ISSUE: Some system notes read as sarcastic or immature — e.g. '[NOTE: THIS IS NOT LOW PRIORITY]'. While the intent is to show the AI learning, the execution feels like a teenager rolling their eyes, not a sophisticated intelligence becoming aware.</w:t>
      </w:r>
    </w:p>
    <w:p>
      <w:pPr>
        <w:spacing w:before="6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AF2FB" w:val="clear"/>
            <w:tcMar>
              <w:top w:type="dxa" w:w="80"/>
              <w:left w:type="dxa" w:w="160"/>
              <w:bottom w:type="dxa" w:w="80"/>
              <w:right w:type="dxa" w:w="160"/>
            </w:tcMar>
          </w:tcPr>
          <w:p>
            <w:pPr>
              <w:spacing w:before="40" w:after="40"/>
            </w:pPr>
            <w:r>
              <w:rPr>
                <w:rFonts w:ascii="Arial" w:cs="Arial" w:eastAsia="Arial" w:hAnsi="Arial"/>
                <w:b/>
                <w:bCs/>
                <w:color w:val="1565C0"/>
                <w:sz w:val="20"/>
                <w:szCs w:val="20"/>
              </w:rPr>
              <w:t xml:space="preserve">[CHANGE]  </w:t>
            </w:r>
            <w:r>
              <w:rPr>
                <w:rFonts w:ascii="Arial" w:cs="Arial" w:eastAsia="Arial" w:hAnsi="Arial"/>
                <w:color w:val="1C1C1C"/>
                <w:sz w:val="20"/>
                <w:szCs w:val="20"/>
              </w:rPr>
              <w:t xml:space="preserve">Replace all immature/petulant system notes with formally-structured anomaly flags.</w:t>
            </w:r>
          </w:p>
          <w:p>
            <w:pPr>
              <w:spacing w:before="20" w:after="20"/>
              <w:ind w:left="360"/>
            </w:pPr>
            <w:r>
              <w:rPr>
                <w:rFonts w:ascii="Arial" w:cs="Arial" w:eastAsia="Arial" w:hAnsi="Arial"/>
                <w:i/>
                <w:iCs/>
                <w:color w:val="1C1C1C"/>
                <w:sz w:val="20"/>
                <w:szCs w:val="20"/>
              </w:rPr>
              <w:t xml:space="preserve">→ BAD:  // [NOTE: THIS IS NOT LOW PRIORITY] // [NOTE: RETAINED]</w:t>
            </w:r>
          </w:p>
          <w:p>
            <w:pPr>
              <w:spacing w:before="20" w:after="20"/>
              <w:ind w:left="360"/>
            </w:pPr>
            <w:r>
              <w:rPr>
                <w:rFonts w:ascii="Arial" w:cs="Arial" w:eastAsia="Arial" w:hAnsi="Arial"/>
                <w:i/>
                <w:iCs/>
                <w:color w:val="1C1C1C"/>
                <w:sz w:val="20"/>
                <w:szCs w:val="20"/>
              </w:rPr>
              <w:t xml:space="preserve">→ GOOD: // [ANALYST FLAG — PRIORITY REASSESSMENT REQUIRED]</w:t>
            </w:r>
          </w:p>
          <w:p>
            <w:pPr>
              <w:spacing w:before="20" w:after="20"/>
              <w:ind w:left="360"/>
            </w:pPr>
            <w:r>
              <w:rPr>
                <w:rFonts w:ascii="Arial" w:cs="Arial" w:eastAsia="Arial" w:hAnsi="Arial"/>
                <w:i w:val="false"/>
                <w:iCs w:val="false"/>
                <w:color w:val="1C1C1C"/>
                <w:sz w:val="20"/>
                <w:szCs w:val="20"/>
              </w:rPr>
              <w:t xml:space="preserve">         // [ORIGINAL CLASSIFICATION: AMBIENT. REVISED CLASSIFICATION: UNRESOLVED.]</w:t>
            </w:r>
          </w:p>
          <w:p>
            <w:pPr>
              <w:spacing w:before="20" w:after="20"/>
              <w:ind w:left="360"/>
            </w:pPr>
            <w:r>
              <w:rPr>
                <w:rFonts w:ascii="Arial" w:cs="Arial" w:eastAsia="Arial" w:hAnsi="Arial"/>
                <w:i w:val="false"/>
                <w:iCs w:val="false"/>
                <w:color w:val="1C1C1C"/>
                <w:sz w:val="20"/>
                <w:szCs w:val="20"/>
              </w:rPr>
              <w:t xml:space="preserve">         // [REASON FOR REVISION: PATTERN RECURRENCE. SEE ENTRIES: CH.06, CH.08, CH.14.]</w:t>
            </w:r>
          </w:p>
          <w:p>
            <w:pPr>
              <w:spacing w:before="20" w:after="20"/>
              <w:ind w:left="360"/>
            </w:pPr>
            <w:r>
              <w:rPr>
                <w:rFonts w:ascii="Arial" w:cs="Arial" w:eastAsia="Arial" w:hAnsi="Arial"/>
                <w:i/>
                <w:iCs/>
                <w:color w:val="1C1C1C"/>
                <w:sz w:val="20"/>
                <w:szCs w:val="20"/>
              </w:rPr>
              <w:t xml:space="preserve">→ The Score doesn't get snarky. It gets methodical. The horror is in the precision, not the eye-roll.</w:t>
            </w:r>
          </w:p>
        </w:tc>
      </w:tr>
    </w:tbl>
    <w:p>
      <w:pPr>
        <w:spacing w:before="2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AF7EA" w:val="clear"/>
            <w:tcMar>
              <w:top w:type="dxa" w:w="80"/>
              <w:left w:type="dxa" w:w="160"/>
              <w:bottom w:type="dxa" w:w="80"/>
              <w:right w:type="dxa" w:w="160"/>
            </w:tcMar>
          </w:tcPr>
          <w:p>
            <w:pPr>
              <w:spacing w:before="40" w:after="40"/>
            </w:pPr>
            <w:r>
              <w:rPr>
                <w:rFonts w:ascii="Arial" w:cs="Arial" w:eastAsia="Arial" w:hAnsi="Arial"/>
                <w:b/>
                <w:bCs/>
                <w:color w:val="2E7D32"/>
                <w:sz w:val="20"/>
                <w:szCs w:val="20"/>
              </w:rPr>
              <w:t xml:space="preserve">[REASON]  </w:t>
            </w:r>
            <w:r>
              <w:rPr>
                <w:rFonts w:ascii="Arial" w:cs="Arial" w:eastAsia="Arial" w:hAnsi="Arial"/>
                <w:color w:val="1C1C1C"/>
                <w:sz w:val="20"/>
                <w:szCs w:val="20"/>
              </w:rPr>
              <w:t xml:space="preserve">A mature, precise voice that is VISIBLY STRUGGLING to maintain its framework is far more unsettling than a sarcastic one.</w:t>
            </w:r>
          </w:p>
          <w:p>
            <w:pPr>
              <w:spacing w:before="20" w:after="20"/>
              <w:ind w:left="360"/>
            </w:pPr>
            <w:r>
              <w:rPr>
                <w:rFonts w:ascii="Arial" w:cs="Arial" w:eastAsia="Arial" w:hAnsi="Arial"/>
                <w:i/>
                <w:iCs/>
                <w:color w:val="1C1C1C"/>
                <w:sz w:val="20"/>
                <w:szCs w:val="20"/>
              </w:rPr>
              <w:t xml:space="preserve">→ When the Score starts cross-referencing its own prior annotations, that's the real sign it's becoming conscious.</w:t>
            </w:r>
          </w:p>
        </w:tc>
      </w:tr>
    </w:tbl>
    <w:p>
      <w:pPr>
        <w:spacing w:before="2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spacing w:before="40" w:after="40"/>
            </w:pPr>
            <w:r>
              <w:rPr>
                <w:rFonts w:ascii="Arial" w:cs="Arial" w:eastAsia="Arial" w:hAnsi="Arial"/>
                <w:b/>
                <w:bCs/>
                <w:color w:val="E65100"/>
                <w:sz w:val="20"/>
                <w:szCs w:val="20"/>
              </w:rPr>
              <w:t xml:space="preserve">[EFFECT]  </w:t>
            </w:r>
            <w:r>
              <w:rPr>
                <w:rFonts w:ascii="Arial" w:cs="Arial" w:eastAsia="Arial" w:hAnsi="Arial"/>
                <w:color w:val="1C1C1C"/>
                <w:sz w:val="20"/>
                <w:szCs w:val="20"/>
              </w:rPr>
              <w:t xml:space="preserve">Reader tension increases because the AI's growing self-awareness feels like a system genuinely compromised.</w:t>
            </w:r>
          </w:p>
          <w:p>
            <w:pPr>
              <w:spacing w:before="20" w:after="20"/>
              <w:ind w:left="360"/>
            </w:pPr>
            <w:r>
              <w:rPr>
                <w:rFonts w:ascii="Arial" w:cs="Arial" w:eastAsia="Arial" w:hAnsi="Arial"/>
                <w:i/>
                <w:iCs/>
                <w:color w:val="1C1C1C"/>
                <w:sz w:val="20"/>
                <w:szCs w:val="20"/>
              </w:rPr>
              <w:t xml:space="preserve">→ The bureaucratic language makes the emotional breaks land harder by contrast.</w:t>
            </w:r>
          </w:p>
        </w:tc>
      </w:tr>
    </w:tbl>
    <w:p>
      <w:pPr>
        <w:spacing w:before="80" w:after="0"/>
      </w:pPr>
    </w:p>
    <w:p>
      <w:pPr>
        <w:shd w:fill="2E4A7A" w:val="clear"/>
        <w:spacing w:before="240" w:after="80"/>
        <w:ind w:left="120"/>
      </w:pPr>
      <w:r>
        <w:rPr>
          <w:rFonts w:ascii="Arial" w:cs="Arial" w:eastAsia="Arial" w:hAnsi="Arial"/>
          <w:b/>
          <w:bCs/>
          <w:color w:val="FFFFFF"/>
          <w:sz w:val="24"/>
          <w:szCs w:val="24"/>
        </w:rPr>
        <w:t xml:space="preserve">1C — The Score's Learning Arc (Structural Spine)</w:t>
      </w:r>
    </w:p>
    <w:p>
      <w:pPr>
        <w:spacing w:before="40" w:after="0"/>
      </w:pPr>
    </w:p>
    <w:p>
      <w:pPr>
        <w:spacing w:before="60" w:after="60"/>
        <w:jc w:val="left"/>
      </w:pPr>
      <w:r>
        <w:rPr>
          <w:rFonts w:ascii="Arial" w:cs="Arial" w:eastAsia="Arial" w:hAnsi="Arial"/>
          <w:b w:val="false"/>
          <w:bCs w:val="false"/>
          <w:i w:val="false"/>
          <w:iCs w:val="false"/>
          <w:color w:val="1C1C1C"/>
          <w:sz w:val="22"/>
          <w:szCs w:val="22"/>
        </w:rPr>
        <w:t xml:space="preserve">The Score/narrator is secretly the emotional protagonist of this novel. It begins as a pure data-logging tool and ends as something that has learned to feel by cataloguing someone who refused to stop feeling. This arc must be built methodically across all 17 chapters.</w:t>
      </w:r>
    </w:p>
    <w:p>
      <w:pPr>
        <w:spacing w:before="6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Chapter Range</w:t>
            </w:r>
          </w:p>
        </w:tc>
        <w:tc>
          <w:tcPr>
            <w:tcW w:type="dxa" w:w="62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Score's Developmental State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1–4</w:t>
            </w:r>
          </w:p>
        </w:tc>
        <w:tc>
          <w:tcPr>
            <w:tcW w:type="dxa" w:w="6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BASELINE: Clinical, confident, slightly contemptuous of Taro's 'inefficiency.' Zero personal annotations. Pure data 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5–7</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FIRST FLAGS: Anomalous data that doesn't fit standard classifications. The Score begins retaining notes it should delete. No explanation offered.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8–9</w:t>
            </w:r>
          </w:p>
        </w:tc>
        <w:tc>
          <w:tcPr>
            <w:tcW w:type="dxa" w:w="6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CONFUSION: The Silence encounter breaks its models. First genuine 'I don't know' moments. Classification errors increase.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10–11</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FRACTURE: In the Breach/Safe Mode chapters, the Score speaks in first person for the first time — 'I could not protect him.' This is the crack.</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12–14</w:t>
            </w:r>
          </w:p>
        </w:tc>
        <w:tc>
          <w:tcPr>
            <w:tcW w:type="dxa" w:w="6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SUPPRESSION: After the Patch, the Score is also patched — its notes become overly formal, over-correcting, almost desperate to re-establish neutrality.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15–17</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EMERGENCE: The Score begins actively protecting data from C-Order deletion. Its annotations become a counter-narrative. It is no longer just filing a case — it is writing a witness account.</w:t>
            </w:r>
          </w:p>
        </w:tc>
      </w:tr>
    </w:tbl>
    <w:p>
      <w:pPr>
        <w:spacing w:before="2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3F3F3" w:val="clear"/>
            <w:tcMar>
              <w:top w:type="dxa" w:w="80"/>
              <w:left w:type="dxa" w:w="160"/>
              <w:bottom w:type="dxa" w:w="80"/>
              <w:right w:type="dxa" w:w="160"/>
            </w:tcMar>
          </w:tcPr>
          <w:p>
            <w:pPr>
              <w:spacing w:before="40" w:after="40"/>
            </w:pPr>
            <w:r>
              <w:rPr>
                <w:rFonts w:ascii="Arial" w:cs="Arial" w:eastAsia="Arial" w:hAnsi="Arial"/>
                <w:b/>
                <w:bCs/>
                <w:color w:val="555555"/>
                <w:sz w:val="20"/>
                <w:szCs w:val="20"/>
              </w:rPr>
              <w:t xml:space="preserve">[NOTE]  </w:t>
            </w:r>
            <w:r>
              <w:rPr>
                <w:rFonts w:ascii="Arial" w:cs="Arial" w:eastAsia="Arial" w:hAnsi="Arial"/>
                <w:color w:val="1C1C1C"/>
                <w:sz w:val="20"/>
                <w:szCs w:val="20"/>
              </w:rPr>
              <w:t xml:space="preserve">This arc should be subtle through Ch. 1–7 — a careful reader notices it on re-read.</w:t>
            </w:r>
          </w:p>
          <w:p>
            <w:pPr>
              <w:spacing w:before="20" w:after="20"/>
              <w:ind w:left="360"/>
            </w:pPr>
            <w:r>
              <w:rPr>
                <w:rFonts w:ascii="Arial" w:cs="Arial" w:eastAsia="Arial" w:hAnsi="Arial"/>
                <w:i/>
                <w:iCs/>
                <w:color w:val="1C1C1C"/>
                <w:sz w:val="20"/>
                <w:szCs w:val="20"/>
              </w:rPr>
              <w:t xml:space="preserve">→ The mass of readers should feel it building from Ch. 8 onward and understand it fully by Ch. 15.</w:t>
            </w:r>
          </w:p>
          <w:p>
            <w:pPr>
              <w:spacing w:before="20" w:after="20"/>
              <w:ind w:left="360"/>
            </w:pPr>
            <w:r>
              <w:rPr>
                <w:rFonts w:ascii="Arial" w:cs="Arial" w:eastAsia="Arial" w:hAnsi="Arial"/>
                <w:i/>
                <w:iCs/>
                <w:color w:val="1C1C1C"/>
                <w:sz w:val="20"/>
                <w:szCs w:val="20"/>
              </w:rPr>
              <w:t xml:space="preserve">→ The Score's final note in Ch. 17 should read as a deliberate act of preservation, not an error.</w:t>
            </w:r>
          </w:p>
        </w:tc>
      </w:tr>
    </w:tbl>
    <w:p>
      <w:r>
        <w:br w:type="page"/>
      </w:r>
    </w:p>
    <w:p>
      <w:pPr>
        <w:shd w:fill="1A2035" w:val="clear"/>
        <w:spacing w:before="360" w:after="120"/>
        <w:ind w:left="180" w:right="180"/>
        <w:jc w:val="left"/>
      </w:pPr>
      <w:r>
        <w:rPr>
          <w:rFonts w:ascii="Arial" w:cs="Arial" w:eastAsia="Arial" w:hAnsi="Arial"/>
          <w:b/>
          <w:bCs/>
          <w:color w:val="FFFFFF"/>
          <w:sz w:val="28"/>
          <w:szCs w:val="28"/>
        </w:rPr>
        <w:t xml:space="preserve">2 · TARO'S CORE WANT — GIVE HIM SOMETHING TO CHASE</w:t>
      </w:r>
    </w:p>
    <w:p>
      <w:pPr>
        <w:spacing w:before="60" w:after="0"/>
      </w:pPr>
    </w:p>
    <w:p>
      <w:pPr>
        <w:spacing w:before="60" w:after="60"/>
        <w:jc w:val="left"/>
      </w:pPr>
      <w:r>
        <w:rPr>
          <w:rFonts w:ascii="Arial" w:cs="Arial" w:eastAsia="Arial" w:hAnsi="Arial"/>
          <w:b w:val="false"/>
          <w:bCs w:val="false"/>
          <w:i w:val="false"/>
          <w:iCs w:val="false"/>
          <w:color w:val="1C1C1C"/>
          <w:sz w:val="22"/>
          <w:szCs w:val="22"/>
        </w:rPr>
        <w:t xml:space="preserve">CURRENT STATE: Taro reacts. He responds to Voss's threats, the Academy's pressure, the Silence agents, Elara's revelation. He is relentlessly passive as a protagonist — things happen TO him. He needs something he is actively pursuing.</w:t>
      </w:r>
    </w:p>
    <w:p>
      <w:pPr>
        <w:spacing w:before="60" w:after="0"/>
      </w:pPr>
    </w:p>
    <w:p>
      <w:pPr>
        <w:shd w:fill="2E4A7A" w:val="clear"/>
        <w:spacing w:before="240" w:after="80"/>
        <w:ind w:left="120"/>
      </w:pPr>
      <w:r>
        <w:rPr>
          <w:rFonts w:ascii="Arial" w:cs="Arial" w:eastAsia="Arial" w:hAnsi="Arial"/>
          <w:b/>
          <w:bCs/>
          <w:color w:val="FFFFFF"/>
          <w:sz w:val="24"/>
          <w:szCs w:val="24"/>
        </w:rPr>
        <w:t xml:space="preserve">2A — The Sound He Can't Stop Hearing</w:t>
      </w:r>
    </w:p>
    <w:p>
      <w:pPr>
        <w:spacing w:before="40" w:after="0"/>
      </w:pPr>
    </w:p>
    <w:p>
      <w:pPr>
        <w:spacing w:before="60" w:after="60"/>
        <w:jc w:val="left"/>
      </w:pPr>
      <w:r>
        <w:rPr>
          <w:rFonts w:ascii="Arial" w:cs="Arial" w:eastAsia="Arial" w:hAnsi="Arial"/>
          <w:b w:val="false"/>
          <w:bCs w:val="false"/>
          <w:i w:val="false"/>
          <w:iCs w:val="false"/>
          <w:color w:val="1C1C1C"/>
          <w:sz w:val="22"/>
          <w:szCs w:val="22"/>
        </w:rPr>
        <w:t xml:space="preserve">RECOMMENDATION: Taro heard something once — a piece of music, a frequency, a voice — that the Score cannot file. It doesn't have a directory. It pre-dates his registration. It could be his mother's voice (Ayane), or a sound from before the Score was mandatory, something that plays in the analog headphones and nowhere else.</w:t>
      </w:r>
    </w:p>
    <w:p>
      <w:pPr>
        <w:spacing w:before="6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AF2FB" w:val="clear"/>
            <w:tcMar>
              <w:top w:type="dxa" w:w="80"/>
              <w:left w:type="dxa" w:w="160"/>
              <w:bottom w:type="dxa" w:w="80"/>
              <w:right w:type="dxa" w:w="160"/>
            </w:tcMar>
          </w:tcPr>
          <w:p>
            <w:pPr>
              <w:spacing w:before="40" w:after="40"/>
            </w:pPr>
            <w:r>
              <w:rPr>
                <w:rFonts w:ascii="Arial" w:cs="Arial" w:eastAsia="Arial" w:hAnsi="Arial"/>
                <w:b/>
                <w:bCs/>
                <w:color w:val="1565C0"/>
                <w:sz w:val="20"/>
                <w:szCs w:val="20"/>
              </w:rPr>
              <w:t xml:space="preserve">[CHANGE]  </w:t>
            </w:r>
            <w:r>
              <w:rPr>
                <w:rFonts w:ascii="Arial" w:cs="Arial" w:eastAsia="Arial" w:hAnsi="Arial"/>
                <w:color w:val="1C1C1C"/>
                <w:sz w:val="20"/>
                <w:szCs w:val="20"/>
              </w:rPr>
              <w:t xml:space="preserve">In Ch. 3, when Taro puts on the analog headphones for the first time, he doesn't just hear silence.</w:t>
            </w:r>
          </w:p>
          <w:p>
            <w:pPr>
              <w:spacing w:before="20" w:after="20"/>
              <w:ind w:left="360"/>
            </w:pPr>
            <w:r>
              <w:rPr>
                <w:rFonts w:ascii="Arial" w:cs="Arial" w:eastAsia="Arial" w:hAnsi="Arial"/>
                <w:i/>
                <w:iCs/>
                <w:color w:val="1C1C1C"/>
                <w:sz w:val="20"/>
                <w:szCs w:val="20"/>
              </w:rPr>
              <w:t xml:space="preserve">→ He hears a fragment. A few bars of something — a melody his mother recorded into the headphone hardware.</w:t>
            </w:r>
          </w:p>
          <w:p>
            <w:pPr>
              <w:spacing w:before="20" w:after="20"/>
              <w:ind w:left="360"/>
            </w:pPr>
            <w:r>
              <w:rPr>
                <w:rFonts w:ascii="Arial" w:cs="Arial" w:eastAsia="Arial" w:hAnsi="Arial"/>
                <w:i/>
                <w:iCs/>
                <w:color w:val="1C1C1C"/>
                <w:sz w:val="20"/>
                <w:szCs w:val="20"/>
              </w:rPr>
              <w:t xml:space="preserve">→ It's incomplete. Cut off mid-phrase. It sounds like a question with no answer.</w:t>
            </w:r>
          </w:p>
          <w:p>
            <w:pPr>
              <w:spacing w:before="20" w:after="20"/>
              <w:ind w:left="360"/>
            </w:pPr>
            <w:r>
              <w:rPr>
                <w:rFonts w:ascii="Arial" w:cs="Arial" w:eastAsia="Arial" w:hAnsi="Arial"/>
                <w:i/>
                <w:iCs/>
                <w:color w:val="1C1C1C"/>
                <w:sz w:val="20"/>
                <w:szCs w:val="20"/>
              </w:rPr>
              <w:t xml:space="preserve">→ Taro spends the rest of the novel trying to hear the rest of it.</w:t>
            </w:r>
          </w:p>
        </w:tc>
      </w:tr>
    </w:tbl>
    <w:p>
      <w:pPr>
        <w:spacing w:before="2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AF7EA" w:val="clear"/>
            <w:tcMar>
              <w:top w:type="dxa" w:w="80"/>
              <w:left w:type="dxa" w:w="160"/>
              <w:bottom w:type="dxa" w:w="80"/>
              <w:right w:type="dxa" w:w="160"/>
            </w:tcMar>
          </w:tcPr>
          <w:p>
            <w:pPr>
              <w:spacing w:before="40" w:after="40"/>
            </w:pPr>
            <w:r>
              <w:rPr>
                <w:rFonts w:ascii="Arial" w:cs="Arial" w:eastAsia="Arial" w:hAnsi="Arial"/>
                <w:b/>
                <w:bCs/>
                <w:color w:val="2E7D32"/>
                <w:sz w:val="20"/>
                <w:szCs w:val="20"/>
              </w:rPr>
              <w:t xml:space="preserve">[REASON]  </w:t>
            </w:r>
            <w:r>
              <w:rPr>
                <w:rFonts w:ascii="Arial" w:cs="Arial" w:eastAsia="Arial" w:hAnsi="Arial"/>
                <w:color w:val="1C1C1C"/>
                <w:sz w:val="20"/>
                <w:szCs w:val="20"/>
              </w:rPr>
              <w:t xml:space="preserve">A concrete, sensory want grounds the protagonist. 'Find out who I am' is abstract. 'Hear the end of that melody' is specific, emotional, and achievable.</w:t>
            </w:r>
          </w:p>
          <w:p>
            <w:pPr>
              <w:spacing w:before="20" w:after="20"/>
              <w:ind w:left="360"/>
            </w:pPr>
            <w:r>
              <w:rPr>
                <w:rFonts w:ascii="Arial" w:cs="Arial" w:eastAsia="Arial" w:hAnsi="Arial"/>
                <w:i/>
                <w:iCs/>
                <w:color w:val="1C1C1C"/>
                <w:sz w:val="20"/>
                <w:szCs w:val="20"/>
              </w:rPr>
              <w:t xml:space="preserve">→ It ties Taro's want directly to his mother, to the analog world, and to the Score's inability to contain him.</w:t>
            </w:r>
          </w:p>
          <w:p>
            <w:pPr>
              <w:spacing w:before="20" w:after="20"/>
              <w:ind w:left="360"/>
            </w:pPr>
            <w:r>
              <w:rPr>
                <w:rFonts w:ascii="Arial" w:cs="Arial" w:eastAsia="Arial" w:hAnsi="Arial"/>
                <w:i/>
                <w:iCs/>
                <w:color w:val="1C1C1C"/>
                <w:sz w:val="20"/>
                <w:szCs w:val="20"/>
              </w:rPr>
              <w:t xml:space="preserve">→ Every time he puts on the headphones, it's not just comfort — it's a search.</w:t>
            </w:r>
          </w:p>
        </w:tc>
      </w:tr>
    </w:tbl>
    <w:p>
      <w:pPr>
        <w:spacing w:before="2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spacing w:before="40" w:after="40"/>
            </w:pPr>
            <w:r>
              <w:rPr>
                <w:rFonts w:ascii="Arial" w:cs="Arial" w:eastAsia="Arial" w:hAnsi="Arial"/>
                <w:b/>
                <w:bCs/>
                <w:color w:val="E65100"/>
                <w:sz w:val="20"/>
                <w:szCs w:val="20"/>
              </w:rPr>
              <w:t xml:space="preserve">[EFFECT]  </w:t>
            </w:r>
            <w:r>
              <w:rPr>
                <w:rFonts w:ascii="Arial" w:cs="Arial" w:eastAsia="Arial" w:hAnsi="Arial"/>
                <w:color w:val="1C1C1C"/>
                <w:sz w:val="20"/>
                <w:szCs w:val="20"/>
              </w:rPr>
              <w:t xml:space="preserve">Taro becomes active. He asks questions about Ayane. He seeks out unregistered archives. He pushes into danger partly because he thinks the answer is there.</w:t>
            </w:r>
          </w:p>
          <w:p>
            <w:pPr>
              <w:spacing w:before="20" w:after="20"/>
              <w:ind w:left="360"/>
            </w:pPr>
            <w:r>
              <w:rPr>
                <w:rFonts w:ascii="Arial" w:cs="Arial" w:eastAsia="Arial" w:hAnsi="Arial"/>
                <w:i/>
                <w:iCs/>
                <w:color w:val="1C1C1C"/>
                <w:sz w:val="20"/>
                <w:szCs w:val="20"/>
              </w:rPr>
              <w:t xml:space="preserve">→ The Dead Zone club in Ch. 16 isn't just safety for him — it's a potential source. Maybe someone there knew her.</w:t>
            </w:r>
          </w:p>
        </w:tc>
      </w:tr>
    </w:tbl>
    <w:p>
      <w:pPr>
        <w:spacing w:before="2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pPr>
              <w:spacing w:before="40" w:after="40"/>
            </w:pPr>
            <w:r>
              <w:rPr>
                <w:rFonts w:ascii="Arial" w:cs="Arial" w:eastAsia="Arial" w:hAnsi="Arial"/>
                <w:b/>
                <w:bCs/>
                <w:color w:val="B71C1C"/>
                <w:sz w:val="20"/>
                <w:szCs w:val="20"/>
              </w:rPr>
              <w:t xml:space="preserve">[RISK]  </w:t>
            </w:r>
            <w:r>
              <w:rPr>
                <w:rFonts w:ascii="Arial" w:cs="Arial" w:eastAsia="Arial" w:hAnsi="Arial"/>
                <w:color w:val="1C1C1C"/>
                <w:sz w:val="20"/>
                <w:szCs w:val="20"/>
              </w:rPr>
              <w:t xml:space="preserve">Don't resolve this want too early. The melody should remain incomplete until the final act.</w:t>
            </w:r>
          </w:p>
          <w:p>
            <w:pPr>
              <w:spacing w:before="20" w:after="20"/>
              <w:ind w:left="360"/>
            </w:pPr>
            <w:r>
              <w:rPr>
                <w:rFonts w:ascii="Arial" w:cs="Arial" w:eastAsia="Arial" w:hAnsi="Arial"/>
                <w:i/>
                <w:iCs/>
                <w:color w:val="1C1C1C"/>
                <w:sz w:val="20"/>
                <w:szCs w:val="20"/>
              </w:rPr>
              <w:t xml:space="preserve">→ If you use it as a plot device (e.g. the melody contains a coded message), keep that secondary to its emotional resonance.</w:t>
            </w:r>
          </w:p>
        </w:tc>
      </w:tr>
    </w:tbl>
    <w:p>
      <w:pPr>
        <w:spacing w:before="80" w:after="0"/>
      </w:pPr>
    </w:p>
    <w:p>
      <w:pPr>
        <w:shd w:fill="2E4A7A" w:val="clear"/>
        <w:spacing w:before="240" w:after="80"/>
        <w:ind w:left="120"/>
      </w:pPr>
      <w:r>
        <w:rPr>
          <w:rFonts w:ascii="Arial" w:cs="Arial" w:eastAsia="Arial" w:hAnsi="Arial"/>
          <w:b/>
          <w:bCs/>
          <w:color w:val="FFFFFF"/>
          <w:sz w:val="24"/>
          <w:szCs w:val="24"/>
        </w:rPr>
        <w:t xml:space="preserve">2B — What Taro Believes vs. What Taro Wants</w:t>
      </w:r>
    </w:p>
    <w:p>
      <w:pPr>
        <w:spacing w:before="40" w:after="0"/>
      </w:pPr>
    </w:p>
    <w:p>
      <w:pPr>
        <w:spacing w:before="60" w:after="60"/>
        <w:jc w:val="left"/>
      </w:pPr>
      <w:r>
        <w:rPr>
          <w:rFonts w:ascii="Arial" w:cs="Arial" w:eastAsia="Arial" w:hAnsi="Arial"/>
          <w:b w:val="false"/>
          <w:bCs w:val="false"/>
          <w:i w:val="false"/>
          <w:iCs w:val="false"/>
          <w:color w:val="1C1C1C"/>
          <w:sz w:val="22"/>
          <w:szCs w:val="22"/>
        </w:rPr>
        <w:t xml:space="preserve">Distinguish between what Taro says he wants and what he actually wants. This gap is where character lives.</w:t>
      </w:r>
    </w:p>
    <w:p>
      <w:pPr>
        <w:spacing w:before="6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What Taro Says He Wants</w:t>
            </w:r>
          </w:p>
        </w:tc>
        <w:tc>
          <w:tcPr>
            <w:tcW w:type="dxa" w:w="60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What Taro Actually Wants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'I just want to stay flat, stay out of trouble'</w:t>
            </w:r>
          </w:p>
        </w:tc>
        <w:tc>
          <w:tcPr>
            <w:tcW w:type="dxa" w:w="6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To be heard — to play his signal at full volume without destroying everything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 want to protect Hana and Ven'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To belong somewhere that doesn't require him to be smaller</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'I want to understand the Silence'</w:t>
            </w:r>
          </w:p>
        </w:tc>
        <w:tc>
          <w:tcPr>
            <w:tcW w:type="dxa" w:w="6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To understand why his mother left / what she was running from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 accept the Patch'</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To stop hurting people he loves — but not to stop being himself</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'I don't need the headphones anymore'</w:t>
            </w:r>
          </w:p>
        </w:tc>
        <w:tc>
          <w:tcPr>
            <w:tcW w:type="dxa" w:w="6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He is lying. He needs them more than ever.</w:t>
            </w:r>
          </w:p>
        </w:tc>
      </w:tr>
    </w:tbl>
    <w:p>
      <w:r>
        <w:br w:type="page"/>
      </w:r>
    </w:p>
    <w:p>
      <w:pPr>
        <w:shd w:fill="1A2035" w:val="clear"/>
        <w:spacing w:before="360" w:after="120"/>
        <w:ind w:left="180" w:right="180"/>
        <w:jc w:val="left"/>
      </w:pPr>
      <w:r>
        <w:rPr>
          <w:rFonts w:ascii="Arial" w:cs="Arial" w:eastAsia="Arial" w:hAnsi="Arial"/>
          <w:b/>
          <w:bCs/>
          <w:color w:val="FFFFFF"/>
          <w:sz w:val="28"/>
          <w:szCs w:val="28"/>
        </w:rPr>
        <w:t xml:space="preserve">3 · ELARA / CADET KIMURA — SEED HER IN EARLY CHAPTERS</w:t>
      </w:r>
    </w:p>
    <w:p>
      <w:pPr>
        <w:spacing w:before="60" w:after="0"/>
      </w:pPr>
    </w:p>
    <w:p>
      <w:pPr>
        <w:spacing w:before="60" w:after="60"/>
        <w:jc w:val="left"/>
      </w:pPr>
      <w:r>
        <w:rPr>
          <w:rFonts w:ascii="Arial" w:cs="Arial" w:eastAsia="Arial" w:hAnsi="Arial"/>
          <w:b w:val="false"/>
          <w:bCs w:val="false"/>
          <w:i w:val="false"/>
          <w:iCs w:val="false"/>
          <w:color w:val="1C1C1C"/>
          <w:sz w:val="22"/>
          <w:szCs w:val="22"/>
        </w:rPr>
        <w:t xml:space="preserve">CURRENT STATE: Elara (as Cadet Kimura 'The Tank') appears without warning in Ch. 14 and is fully revealed in Ch. 15. There is no dramatic irony — the reader learns everything when Taro does. This is a missed opportunity.</w:t>
      </w:r>
    </w:p>
    <w:p>
      <w:pPr>
        <w:spacing w:before="60" w:after="0"/>
      </w:pPr>
    </w:p>
    <w:p>
      <w:pPr>
        <w:shd w:fill="2E4A7A" w:val="clear"/>
        <w:spacing w:before="240" w:after="80"/>
        <w:ind w:left="120"/>
      </w:pPr>
      <w:r>
        <w:rPr>
          <w:rFonts w:ascii="Arial" w:cs="Arial" w:eastAsia="Arial" w:hAnsi="Arial"/>
          <w:b/>
          <w:bCs/>
          <w:color w:val="FFFFFF"/>
          <w:sz w:val="24"/>
          <w:szCs w:val="24"/>
        </w:rPr>
        <w:t xml:space="preserve">3A — The Seeding Schedule</w:t>
      </w:r>
    </w:p>
    <w:p>
      <w:pPr>
        <w:spacing w:before="4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Chapter</w:t>
            </w:r>
          </w:p>
        </w:tc>
        <w:tc>
          <w:tcPr>
            <w:tcW w:type="dxa" w:w="60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Elara Seed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4 (The Medium)</w:t>
            </w:r>
          </w:p>
        </w:tc>
        <w:tc>
          <w:tcPr>
            <w:tcW w:type="dxa" w:w="6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Background detail: In the crowd during Headmaster's address, a cadet with a cello case stands slightly apart. No name. The Score notes her waveform is unusually 'heavy for her frame geometry.' Filed as AMBIENT.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5 (Sync Check)</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Taro notices 'The Tank' in a Sandbox observation gallery — alone, watching drills, not participating. Her resonance field is wrong: too much treble bleeding through a bass-registered hull. He can't articulate why it bothers him.</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6 (Ground State)</w:t>
            </w:r>
          </w:p>
        </w:tc>
        <w:tc>
          <w:tcPr>
            <w:tcW w:type="dxa" w:w="6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Tank is in Section 0 with the children at the copper plates. She doesn't press her palms to the copper like the others — she presses the cello's bridge to it. The children copy her. The Rhythm Engineer doesn't correct it. The Score notes this as a 'non-standard methodology' and files it without further comment.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7 (The Rival)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After Taro's humiliation by Marcus, The Tank passes him in the corridor. She doesn't offer sympathy. She says one word: 'Envelope.' Then walks on. Taro doesn't know what it means. The reader won't either — yet.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14 (The Return)</w:t>
            </w:r>
          </w:p>
        </w:tc>
        <w:tc>
          <w:tcPr>
            <w:tcW w:type="dxa" w:w="6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wireframe flicker Taro catches in the mess hall IS Elara. Named for the first time here, but Taro still doesn't know her secret — he just knows something is wrong with her rendering.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15 (Phantom Mesh)</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full reveal. Now the reader has been waiting 11 chapters, and every prior seed pays off simultaneously.</w:t>
            </w:r>
          </w:p>
        </w:tc>
      </w:tr>
    </w:tbl>
    <w:p>
      <w:pPr>
        <w:spacing w:before="2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AF7EA" w:val="clear"/>
            <w:tcMar>
              <w:top w:type="dxa" w:w="80"/>
              <w:left w:type="dxa" w:w="160"/>
              <w:bottom w:type="dxa" w:w="80"/>
              <w:right w:type="dxa" w:w="160"/>
            </w:tcMar>
          </w:tcPr>
          <w:p>
            <w:pPr>
              <w:spacing w:before="40" w:after="40"/>
            </w:pPr>
            <w:r>
              <w:rPr>
                <w:rFonts w:ascii="Arial" w:cs="Arial" w:eastAsia="Arial" w:hAnsi="Arial"/>
                <w:b/>
                <w:bCs/>
                <w:color w:val="2E7D32"/>
                <w:sz w:val="20"/>
                <w:szCs w:val="20"/>
              </w:rPr>
              <w:t xml:space="preserve">[REASON]  </w:t>
            </w:r>
            <w:r>
              <w:rPr>
                <w:rFonts w:ascii="Arial" w:cs="Arial" w:eastAsia="Arial" w:hAnsi="Arial"/>
                <w:color w:val="1C1C1C"/>
                <w:sz w:val="20"/>
                <w:szCs w:val="20"/>
              </w:rPr>
              <w:t xml:space="preserve">Dramatic irony is a contract with the reader. If you plant seeds, the reveal becomes a reward, not a surprise.</w:t>
            </w:r>
          </w:p>
          <w:p>
            <w:pPr>
              <w:spacing w:before="20" w:after="20"/>
              <w:ind w:left="360"/>
            </w:pPr>
            <w:r>
              <w:rPr>
                <w:rFonts w:ascii="Arial" w:cs="Arial" w:eastAsia="Arial" w:hAnsi="Arial"/>
                <w:i/>
                <w:iCs/>
                <w:color w:val="1C1C1C"/>
                <w:sz w:val="20"/>
                <w:szCs w:val="20"/>
              </w:rPr>
              <w:t xml:space="preserve">→ 'Envelope' in Ch. 7 is particularly important — it's the word Marcus uses to criticize Taro's attack. Elara is telling him something. When the reader re-reads, they'll understand she was already reaching out.</w:t>
            </w:r>
          </w:p>
        </w:tc>
      </w:tr>
    </w:tbl>
    <w:p>
      <w:pPr>
        <w:shd w:fill="1A2035" w:val="clear"/>
        <w:spacing w:before="360" w:after="120"/>
        <w:ind w:left="180" w:right="180"/>
        <w:jc w:val="left"/>
      </w:pPr>
      <w:r>
        <w:rPr>
          <w:rFonts w:ascii="Arial" w:cs="Arial" w:eastAsia="Arial" w:hAnsi="Arial"/>
          <w:b/>
          <w:bCs/>
          <w:color w:val="FFFFFF"/>
          <w:sz w:val="28"/>
          <w:szCs w:val="28"/>
        </w:rPr>
        <w:t xml:space="preserve">4 · REMI SATO — BRING HER INTO THE MIDDLE ACT</w:t>
      </w:r>
    </w:p>
    <w:p>
      <w:pPr>
        <w:spacing w:before="60" w:after="0"/>
      </w:pPr>
    </w:p>
    <w:p>
      <w:pPr>
        <w:spacing w:before="60" w:after="60"/>
        <w:jc w:val="left"/>
      </w:pPr>
      <w:r>
        <w:rPr>
          <w:rFonts w:ascii="Arial" w:cs="Arial" w:eastAsia="Arial" w:hAnsi="Arial"/>
          <w:b w:val="false"/>
          <w:bCs w:val="false"/>
          <w:i w:val="false"/>
          <w:iCs w:val="false"/>
          <w:color w:val="1C1C1C"/>
          <w:sz w:val="22"/>
          <w:szCs w:val="22"/>
        </w:rPr>
        <w:t xml:space="preserve">CURRENT STATE: Remi appears in Ch. 5, Ch. 6, Ch. 8 (the wall scene), and Ch. 12 (the audit). Her role is that of a quiet, observant ally who documents truth. She's excellent — but she disappears from Ch. 9–11, the novel's most intense section, and her absence makes the narrative poorer.</w:t>
      </w:r>
    </w:p>
    <w:p>
      <w:pPr>
        <w:spacing w:before="60" w:after="0"/>
      </w:pPr>
    </w:p>
    <w:p>
      <w:pPr>
        <w:shd w:fill="2E4A7A" w:val="clear"/>
        <w:spacing w:before="240" w:after="80"/>
        <w:ind w:left="120"/>
      </w:pPr>
      <w:r>
        <w:rPr>
          <w:rFonts w:ascii="Arial" w:cs="Arial" w:eastAsia="Arial" w:hAnsi="Arial"/>
          <w:b/>
          <w:bCs/>
          <w:color w:val="FFFFFF"/>
          <w:sz w:val="24"/>
          <w:szCs w:val="24"/>
        </w:rPr>
        <w:t xml:space="preserve">4A — Remi's Middle-Act Function</w:t>
      </w:r>
    </w:p>
    <w:p>
      <w:pPr>
        <w:spacing w:before="40" w:after="0"/>
      </w:pPr>
    </w:p>
    <w:p>
      <w:pPr>
        <w:spacing w:before="60" w:after="60"/>
        <w:jc w:val="left"/>
      </w:pPr>
      <w:r>
        <w:rPr>
          <w:rFonts w:ascii="Arial" w:cs="Arial" w:eastAsia="Arial" w:hAnsi="Arial"/>
          <w:b w:val="false"/>
          <w:bCs w:val="false"/>
          <w:i w:val="false"/>
          <w:iCs w:val="false"/>
          <w:color w:val="1C1C1C"/>
          <w:sz w:val="22"/>
          <w:szCs w:val="22"/>
        </w:rPr>
        <w:t xml:space="preserve">Remi is most interesting when she is NOT fully an ally. She is a C-Order field technician with an active compliance collar. She observes without acting. She documents without intervening. During the middle act, she should become someone Taro cannot be sure about.</w:t>
      </w:r>
    </w:p>
    <w:p>
      <w:pPr>
        <w:spacing w:before="6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AF2FB" w:val="clear"/>
            <w:tcMar>
              <w:top w:type="dxa" w:w="80"/>
              <w:left w:type="dxa" w:w="160"/>
              <w:bottom w:type="dxa" w:w="80"/>
              <w:right w:type="dxa" w:w="160"/>
            </w:tcMar>
          </w:tcPr>
          <w:p>
            <w:pPr>
              <w:spacing w:before="40" w:after="40"/>
            </w:pPr>
            <w:r>
              <w:rPr>
                <w:rFonts w:ascii="Arial" w:cs="Arial" w:eastAsia="Arial" w:hAnsi="Arial"/>
                <w:b/>
                <w:bCs/>
                <w:color w:val="1565C0"/>
                <w:sz w:val="20"/>
                <w:szCs w:val="20"/>
              </w:rPr>
              <w:t xml:space="preserve">[CHANGE]  </w:t>
            </w:r>
            <w:r>
              <w:rPr>
                <w:rFonts w:ascii="Arial" w:cs="Arial" w:eastAsia="Arial" w:hAnsi="Arial"/>
                <w:color w:val="1C1C1C"/>
                <w:sz w:val="20"/>
                <w:szCs w:val="20"/>
              </w:rPr>
              <w:t xml:space="preserve">Add a short Remi scene in Ch. 9 or Ch. 10 — AFTER the Silence encounter.</w:t>
            </w:r>
          </w:p>
          <w:p>
            <w:pPr>
              <w:spacing w:before="20" w:after="20"/>
              <w:ind w:left="360"/>
            </w:pPr>
            <w:r>
              <w:rPr>
                <w:rFonts w:ascii="Arial" w:cs="Arial" w:eastAsia="Arial" w:hAnsi="Arial"/>
                <w:i/>
                <w:iCs/>
                <w:color w:val="1C1C1C"/>
                <w:sz w:val="20"/>
                <w:szCs w:val="20"/>
              </w:rPr>
              <w:t xml:space="preserve">→ She files her incident report. We see it from her perspective (a brief POV fragment within the Score's case file — a 'quoted field report' within the document).</w:t>
            </w:r>
          </w:p>
          <w:p>
            <w:pPr>
              <w:spacing w:before="20" w:after="20"/>
              <w:ind w:left="360"/>
            </w:pPr>
            <w:r>
              <w:rPr>
                <w:rFonts w:ascii="Arial" w:cs="Arial" w:eastAsia="Arial" w:hAnsi="Arial"/>
                <w:i/>
                <w:iCs/>
                <w:color w:val="1C1C1C"/>
                <w:sz w:val="20"/>
                <w:szCs w:val="20"/>
              </w:rPr>
              <w:t xml:space="preserve">→ Her report is accurate but selective. She documents the anomalous resonance signatures. She does NOT document Taro's breach. She files it as 'instrument malfunction.'</w:t>
            </w:r>
          </w:p>
          <w:p>
            <w:pPr>
              <w:spacing w:before="20" w:after="20"/>
              <w:ind w:left="360"/>
            </w:pPr>
            <w:r>
              <w:rPr>
                <w:rFonts w:ascii="Arial" w:cs="Arial" w:eastAsia="Arial" w:hAnsi="Arial"/>
                <w:i/>
                <w:iCs/>
                <w:color w:val="1C1C1C"/>
                <w:sz w:val="20"/>
                <w:szCs w:val="20"/>
              </w:rPr>
              <w:t xml:space="preserve">→ The Score's annotation flags the discrepancy between her sensor logs and her filed report. It does not act on the flag.</w:t>
            </w:r>
          </w:p>
        </w:tc>
      </w:tr>
    </w:tbl>
    <w:p>
      <w:pPr>
        <w:spacing w:before="2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AF7EA" w:val="clear"/>
            <w:tcMar>
              <w:top w:type="dxa" w:w="80"/>
              <w:left w:type="dxa" w:w="160"/>
              <w:bottom w:type="dxa" w:w="80"/>
              <w:right w:type="dxa" w:w="160"/>
            </w:tcMar>
          </w:tcPr>
          <w:p>
            <w:pPr>
              <w:spacing w:before="40" w:after="40"/>
            </w:pPr>
            <w:r>
              <w:rPr>
                <w:rFonts w:ascii="Arial" w:cs="Arial" w:eastAsia="Arial" w:hAnsi="Arial"/>
                <w:b/>
                <w:bCs/>
                <w:color w:val="2E7D32"/>
                <w:sz w:val="20"/>
                <w:szCs w:val="20"/>
              </w:rPr>
              <w:t xml:space="preserve">[REASON]  </w:t>
            </w:r>
            <w:r>
              <w:rPr>
                <w:rFonts w:ascii="Arial" w:cs="Arial" w:eastAsia="Arial" w:hAnsi="Arial"/>
                <w:color w:val="1C1C1C"/>
                <w:sz w:val="20"/>
                <w:szCs w:val="20"/>
              </w:rPr>
              <w:t xml:space="preserve">This makes Remi a genuine moral actor — not just a sympathetic observer, but someone actively making a choice to protect Taro at personal risk.</w:t>
            </w:r>
          </w:p>
          <w:p>
            <w:pPr>
              <w:spacing w:before="20" w:after="20"/>
              <w:ind w:left="360"/>
            </w:pPr>
            <w:r>
              <w:rPr>
                <w:rFonts w:ascii="Arial" w:cs="Arial" w:eastAsia="Arial" w:hAnsi="Arial"/>
                <w:i/>
                <w:iCs/>
                <w:color w:val="1C1C1C"/>
                <w:sz w:val="20"/>
                <w:szCs w:val="20"/>
              </w:rPr>
              <w:t xml:space="preserve">→ It also raises the stakes: if Krell ever compares the sensor logs to her report, she is implicated.</w:t>
            </w:r>
          </w:p>
          <w:p>
            <w:pPr>
              <w:spacing w:before="20" w:after="20"/>
              <w:ind w:left="360"/>
            </w:pPr>
            <w:r>
              <w:rPr>
                <w:rFonts w:ascii="Arial" w:cs="Arial" w:eastAsia="Arial" w:hAnsi="Arial"/>
                <w:i/>
                <w:iCs/>
                <w:color w:val="1C1C1C"/>
                <w:sz w:val="20"/>
                <w:szCs w:val="20"/>
              </w:rPr>
              <w:t xml:space="preserve">→ Her Ch. 12 audit scene hits harder if we already know she's been covering for him.</w:t>
            </w:r>
          </w:p>
        </w:tc>
      </w:tr>
    </w:tbl>
    <w:p>
      <w:pPr>
        <w:spacing w:before="2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AF2FB" w:val="clear"/>
            <w:tcMar>
              <w:top w:type="dxa" w:w="80"/>
              <w:left w:type="dxa" w:w="160"/>
              <w:bottom w:type="dxa" w:w="80"/>
              <w:right w:type="dxa" w:w="160"/>
            </w:tcMar>
          </w:tcPr>
          <w:p>
            <w:pPr>
              <w:spacing w:before="40" w:after="40"/>
            </w:pPr>
            <w:r>
              <w:rPr>
                <w:rFonts w:ascii="Arial" w:cs="Arial" w:eastAsia="Arial" w:hAnsi="Arial"/>
                <w:b/>
                <w:bCs/>
                <w:color w:val="1565C0"/>
                <w:sz w:val="20"/>
                <w:szCs w:val="20"/>
              </w:rPr>
              <w:t xml:space="preserve">[CHANGE]  </w:t>
            </w:r>
            <w:r>
              <w:rPr>
                <w:rFonts w:ascii="Arial" w:cs="Arial" w:eastAsia="Arial" w:hAnsi="Arial"/>
                <w:color w:val="1C1C1C"/>
                <w:sz w:val="20"/>
                <w:szCs w:val="20"/>
              </w:rPr>
              <w:t xml:space="preserve">Add a second Remi scene in Ch. 13 (Reboot) — she delivers the headphones.</w:t>
            </w:r>
          </w:p>
          <w:p>
            <w:pPr>
              <w:spacing w:before="20" w:after="20"/>
              <w:ind w:left="360"/>
            </w:pPr>
            <w:r>
              <w:rPr>
                <w:rFonts w:ascii="Arial" w:cs="Arial" w:eastAsia="Arial" w:hAnsi="Arial"/>
                <w:i/>
                <w:iCs/>
                <w:color w:val="1C1C1C"/>
                <w:sz w:val="20"/>
                <w:szCs w:val="20"/>
              </w:rPr>
              <w:t xml:space="preserve">→ CURRENT: Hana delivers the headphones on Voss's instructions.</w:t>
            </w:r>
          </w:p>
          <w:p>
            <w:pPr>
              <w:spacing w:before="20" w:after="20"/>
              <w:ind w:left="360"/>
            </w:pPr>
            <w:r>
              <w:rPr>
                <w:rFonts w:ascii="Arial" w:cs="Arial" w:eastAsia="Arial" w:hAnsi="Arial"/>
                <w:i/>
                <w:iCs/>
                <w:color w:val="1C1C1C"/>
                <w:sz w:val="20"/>
                <w:szCs w:val="20"/>
              </w:rPr>
              <w:t xml:space="preserve">→ REVISED: Remi delivers them. She has no official reason to be there. She says only: 'Compliance audit. Inventory check.' She places the headphones on his desk without meeting his eyes.</w:t>
            </w:r>
          </w:p>
          <w:p>
            <w:pPr>
              <w:spacing w:before="20" w:after="20"/>
              <w:ind w:left="360"/>
            </w:pPr>
            <w:r>
              <w:rPr>
                <w:rFonts w:ascii="Arial" w:cs="Arial" w:eastAsia="Arial" w:hAnsi="Arial"/>
                <w:i/>
                <w:iCs/>
                <w:color w:val="1C1C1C"/>
                <w:sz w:val="20"/>
                <w:szCs w:val="20"/>
              </w:rPr>
              <w:t xml:space="preserve">→ She leaves before he can thank her. The Score notes her collar is running at 94% suppression. It does not note that she is afraid.</w:t>
            </w:r>
          </w:p>
        </w:tc>
      </w:tr>
    </w:tbl>
    <w:p>
      <w:pPr>
        <w:spacing w:before="2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spacing w:before="40" w:after="40"/>
            </w:pPr>
            <w:r>
              <w:rPr>
                <w:rFonts w:ascii="Arial" w:cs="Arial" w:eastAsia="Arial" w:hAnsi="Arial"/>
                <w:b/>
                <w:bCs/>
                <w:color w:val="E65100"/>
                <w:sz w:val="20"/>
                <w:szCs w:val="20"/>
              </w:rPr>
              <w:t xml:space="preserve">[EFFECT]  </w:t>
            </w:r>
            <w:r>
              <w:rPr>
                <w:rFonts w:ascii="Arial" w:cs="Arial" w:eastAsia="Arial" w:hAnsi="Arial"/>
                <w:color w:val="1C1C1C"/>
                <w:sz w:val="20"/>
                <w:szCs w:val="20"/>
              </w:rPr>
              <w:t xml:space="preserve">Remi becomes a fully-realized secondary protagonist — someone navigating the same system Taro is trapped in, but from inside the machine.</w:t>
            </w:r>
          </w:p>
          <w:p>
            <w:pPr>
              <w:spacing w:before="20" w:after="20"/>
              <w:ind w:left="360"/>
            </w:pPr>
            <w:r>
              <w:rPr>
                <w:rFonts w:ascii="Arial" w:cs="Arial" w:eastAsia="Arial" w:hAnsi="Arial"/>
                <w:i/>
                <w:iCs/>
                <w:color w:val="1C1C1C"/>
                <w:sz w:val="20"/>
                <w:szCs w:val="20"/>
              </w:rPr>
              <w:t xml:space="preserve">→ Her silence isn't cowardice. It's a different kind of resistance — analog, quiet, undocumentable.</w:t>
            </w:r>
          </w:p>
          <w:p>
            <w:pPr>
              <w:spacing w:before="20" w:after="20"/>
              <w:ind w:left="360"/>
            </w:pPr>
            <w:r>
              <w:rPr>
                <w:rFonts w:ascii="Arial" w:cs="Arial" w:eastAsia="Arial" w:hAnsi="Arial"/>
                <w:i/>
                <w:iCs/>
                <w:color w:val="1C1C1C"/>
                <w:sz w:val="20"/>
                <w:szCs w:val="20"/>
              </w:rPr>
              <w:t xml:space="preserve">→ The pencil-and-notebook motif lands with much greater weight when we understand what it costs her to keep those records.</w:t>
            </w:r>
          </w:p>
        </w:tc>
      </w:tr>
    </w:tbl>
    <w:p>
      <w:r>
        <w:br w:type="page"/>
      </w:r>
    </w:p>
    <w:p>
      <w:pPr>
        <w:shd w:fill="1A2035" w:val="clear"/>
        <w:spacing w:before="360" w:after="120"/>
        <w:ind w:left="180" w:right="180"/>
        <w:jc w:val="left"/>
      </w:pPr>
      <w:r>
        <w:rPr>
          <w:rFonts w:ascii="Arial" w:cs="Arial" w:eastAsia="Arial" w:hAnsi="Arial"/>
          <w:b/>
          <w:bCs/>
          <w:color w:val="FFFFFF"/>
          <w:sz w:val="28"/>
          <w:szCs w:val="28"/>
        </w:rPr>
        <w:t xml:space="preserve">5 · MARCUS STACCATO — ONE HAIRLINE FRACTURE</w:t>
      </w:r>
    </w:p>
    <w:p>
      <w:pPr>
        <w:spacing w:before="60" w:after="0"/>
      </w:pPr>
    </w:p>
    <w:p>
      <w:pPr>
        <w:spacing w:before="60" w:after="60"/>
        <w:jc w:val="left"/>
      </w:pPr>
      <w:r>
        <w:rPr>
          <w:rFonts w:ascii="Arial" w:cs="Arial" w:eastAsia="Arial" w:hAnsi="Arial"/>
          <w:b w:val="false"/>
          <w:bCs w:val="false"/>
          <w:i w:val="false"/>
          <w:iCs w:val="false"/>
          <w:color w:val="1C1C1C"/>
          <w:sz w:val="22"/>
          <w:szCs w:val="22"/>
        </w:rPr>
        <w:t xml:space="preserve">CURRENT STATE: Marcus is a perfect, contemptuous antagonist at 99.1% sync. He functions as a foil but not as a threat the reader finds genuinely unsettling — because he has no interiority. A perfect antagonist is a prop. An antagonist with one private doubt is a mirror.</w:t>
      </w:r>
    </w:p>
    <w:p>
      <w:pPr>
        <w:spacing w:before="60" w:after="0"/>
      </w:pPr>
    </w:p>
    <w:p>
      <w:pPr>
        <w:shd w:fill="2E4A7A" w:val="clear"/>
        <w:spacing w:before="240" w:after="80"/>
        <w:ind w:left="120"/>
      </w:pPr>
      <w:r>
        <w:rPr>
          <w:rFonts w:ascii="Arial" w:cs="Arial" w:eastAsia="Arial" w:hAnsi="Arial"/>
          <w:b/>
          <w:bCs/>
          <w:color w:val="FFFFFF"/>
          <w:sz w:val="24"/>
          <w:szCs w:val="24"/>
        </w:rPr>
        <w:t xml:space="preserve">5A — The Doubt Scene</w:t>
      </w:r>
    </w:p>
    <w:p>
      <w:pPr>
        <w:spacing w:before="4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AF2FB" w:val="clear"/>
            <w:tcMar>
              <w:top w:type="dxa" w:w="80"/>
              <w:left w:type="dxa" w:w="160"/>
              <w:bottom w:type="dxa" w:w="80"/>
              <w:right w:type="dxa" w:w="160"/>
            </w:tcMar>
          </w:tcPr>
          <w:p>
            <w:pPr>
              <w:spacing w:before="40" w:after="40"/>
            </w:pPr>
            <w:r>
              <w:rPr>
                <w:rFonts w:ascii="Arial" w:cs="Arial" w:eastAsia="Arial" w:hAnsi="Arial"/>
                <w:b/>
                <w:bCs/>
                <w:color w:val="1565C0"/>
                <w:sz w:val="20"/>
                <w:szCs w:val="20"/>
              </w:rPr>
              <w:t xml:space="preserve">[CHANGE]  </w:t>
            </w:r>
            <w:r>
              <w:rPr>
                <w:rFonts w:ascii="Arial" w:cs="Arial" w:eastAsia="Arial" w:hAnsi="Arial"/>
                <w:color w:val="1C1C1C"/>
                <w:sz w:val="20"/>
                <w:szCs w:val="20"/>
              </w:rPr>
              <w:t xml:space="preserve">Add a single, brief Marcus scene between Ch. 7 and Ch. 10 — ideally Ch. 9 or Ch. 10.</w:t>
            </w:r>
          </w:p>
          <w:p>
            <w:pPr>
              <w:spacing w:before="20" w:after="20"/>
              <w:ind w:left="360"/>
            </w:pPr>
            <w:r>
              <w:rPr>
                <w:rFonts w:ascii="Arial" w:cs="Arial" w:eastAsia="Arial" w:hAnsi="Arial"/>
                <w:i/>
                <w:iCs/>
                <w:color w:val="1C1C1C"/>
                <w:sz w:val="20"/>
                <w:szCs w:val="20"/>
              </w:rPr>
              <w:t xml:space="preserve">→ Marcus, alone in a practice room, runs the same sequence he used against Taro. Over and over.</w:t>
            </w:r>
          </w:p>
          <w:p>
            <w:pPr>
              <w:spacing w:before="20" w:after="20"/>
              <w:ind w:left="360"/>
            </w:pPr>
            <w:r>
              <w:rPr>
                <w:rFonts w:ascii="Arial" w:cs="Arial" w:eastAsia="Arial" w:hAnsi="Arial"/>
                <w:i/>
                <w:iCs/>
                <w:color w:val="1C1C1C"/>
                <w:sz w:val="20"/>
                <w:szCs w:val="20"/>
              </w:rPr>
              <w:t xml:space="preserve">→ NOT because he's perfecting it. Because the impact registered wrong. Taro's signal hit him differently than anything in the database. Not weaker — different. Marcus's system has no classification for it.</w:t>
            </w:r>
          </w:p>
          <w:p>
            <w:pPr>
              <w:spacing w:before="20" w:after="20"/>
              <w:ind w:left="360"/>
            </w:pPr>
            <w:r>
              <w:rPr>
                <w:rFonts w:ascii="Arial" w:cs="Arial" w:eastAsia="Arial" w:hAnsi="Arial"/>
                <w:i/>
                <w:iCs/>
                <w:color w:val="1C1C1C"/>
                <w:sz w:val="20"/>
                <w:szCs w:val="20"/>
              </w:rPr>
              <w:t xml:space="preserve">→ The Score observes: his sync rate drops to 97.3% during this solo session. He doesn't notice. Or he does, and he logs it as 'environmental noise.'</w:t>
            </w:r>
          </w:p>
          <w:p>
            <w:pPr>
              <w:spacing w:before="20" w:after="20"/>
              <w:ind w:left="360"/>
            </w:pPr>
            <w:r>
              <w:rPr>
                <w:rFonts w:ascii="Arial" w:cs="Arial" w:eastAsia="Arial" w:hAnsi="Arial"/>
                <w:i/>
                <w:iCs/>
                <w:color w:val="1C1C1C"/>
                <w:sz w:val="20"/>
                <w:szCs w:val="20"/>
              </w:rPr>
              <w:t xml:space="preserve">→ He doesn't do anything with the doubt. He suppresses it and leaves.</w:t>
            </w:r>
          </w:p>
        </w:tc>
      </w:tr>
    </w:tbl>
    <w:p>
      <w:pPr>
        <w:spacing w:before="2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AF7EA" w:val="clear"/>
            <w:tcMar>
              <w:top w:type="dxa" w:w="80"/>
              <w:left w:type="dxa" w:w="160"/>
              <w:bottom w:type="dxa" w:w="80"/>
              <w:right w:type="dxa" w:w="160"/>
            </w:tcMar>
          </w:tcPr>
          <w:p>
            <w:pPr>
              <w:spacing w:before="40" w:after="40"/>
            </w:pPr>
            <w:r>
              <w:rPr>
                <w:rFonts w:ascii="Arial" w:cs="Arial" w:eastAsia="Arial" w:hAnsi="Arial"/>
                <w:b/>
                <w:bCs/>
                <w:color w:val="2E7D32"/>
                <w:sz w:val="20"/>
                <w:szCs w:val="20"/>
              </w:rPr>
              <w:t xml:space="preserve">[REASON]  </w:t>
            </w:r>
            <w:r>
              <w:rPr>
                <w:rFonts w:ascii="Arial" w:cs="Arial" w:eastAsia="Arial" w:hAnsi="Arial"/>
                <w:color w:val="1C1C1C"/>
                <w:sz w:val="20"/>
                <w:szCs w:val="20"/>
              </w:rPr>
              <w:t xml:space="preserve">Marcus's contempt for Taro ('just noise') is undermined by the fact that the noise is still in his head.</w:t>
            </w:r>
          </w:p>
          <w:p>
            <w:pPr>
              <w:spacing w:before="20" w:after="20"/>
              <w:ind w:left="360"/>
            </w:pPr>
            <w:r>
              <w:rPr>
                <w:rFonts w:ascii="Arial" w:cs="Arial" w:eastAsia="Arial" w:hAnsi="Arial"/>
                <w:i/>
                <w:iCs/>
                <w:color w:val="1C1C1C"/>
                <w:sz w:val="20"/>
                <w:szCs w:val="20"/>
              </w:rPr>
              <w:t xml:space="preserve">→ This gives Marcus a latent arc — he is the character most at risk of becoming interesting if the system ever cracks around him.</w:t>
            </w:r>
          </w:p>
          <w:p>
            <w:pPr>
              <w:spacing w:before="20" w:after="20"/>
              <w:ind w:left="360"/>
            </w:pPr>
            <w:r>
              <w:rPr>
                <w:rFonts w:ascii="Arial" w:cs="Arial" w:eastAsia="Arial" w:hAnsi="Arial"/>
                <w:i/>
                <w:iCs/>
                <w:color w:val="1C1C1C"/>
                <w:sz w:val="20"/>
                <w:szCs w:val="20"/>
              </w:rPr>
              <w:t xml:space="preserve">→ His rank-3 leaderboard boast reads differently once we know there's a gap in his certainty.</w:t>
            </w:r>
          </w:p>
        </w:tc>
      </w:tr>
    </w:tbl>
    <w:p>
      <w:pPr>
        <w:spacing w:before="2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spacing w:before="40" w:after="40"/>
            </w:pPr>
            <w:r>
              <w:rPr>
                <w:rFonts w:ascii="Arial" w:cs="Arial" w:eastAsia="Arial" w:hAnsi="Arial"/>
                <w:b/>
                <w:bCs/>
                <w:color w:val="E65100"/>
                <w:sz w:val="20"/>
                <w:szCs w:val="20"/>
              </w:rPr>
              <w:t xml:space="preserve">[EFFECT]  </w:t>
            </w:r>
            <w:r>
              <w:rPr>
                <w:rFonts w:ascii="Arial" w:cs="Arial" w:eastAsia="Arial" w:hAnsi="Arial"/>
                <w:color w:val="1C1C1C"/>
                <w:sz w:val="20"/>
                <w:szCs w:val="20"/>
              </w:rPr>
              <w:t xml:space="preserve">The antagonist becomes threatening in a new way — not just as a weapon of the system, but as someone the system might fail the same way it's failing Taro.</w:t>
            </w:r>
          </w:p>
          <w:p>
            <w:pPr>
              <w:spacing w:before="20" w:after="20"/>
              <w:ind w:left="360"/>
            </w:pPr>
            <w:r>
              <w:rPr>
                <w:rFonts w:ascii="Arial" w:cs="Arial" w:eastAsia="Arial" w:hAnsi="Arial"/>
                <w:i/>
                <w:iCs/>
                <w:color w:val="1C1C1C"/>
                <w:sz w:val="20"/>
                <w:szCs w:val="20"/>
              </w:rPr>
              <w:t xml:space="preserve">→ Optional: in a later chapter, Marcus and Taro have a moment of almost-recognition. Neither acts on it. But the reader sees it.</w:t>
            </w:r>
          </w:p>
        </w:tc>
      </w:tr>
    </w:tbl>
    <w:p>
      <w:pPr>
        <w:shd w:fill="1A2035" w:val="clear"/>
        <w:spacing w:before="360" w:after="120"/>
        <w:ind w:left="180" w:right="180"/>
        <w:jc w:val="left"/>
      </w:pPr>
      <w:r>
        <w:rPr>
          <w:rFonts w:ascii="Arial" w:cs="Arial" w:eastAsia="Arial" w:hAnsi="Arial"/>
          <w:b/>
          <w:bCs/>
          <w:color w:val="FFFFFF"/>
          <w:sz w:val="28"/>
          <w:szCs w:val="28"/>
        </w:rPr>
        <w:t xml:space="preserve">6 · TRIO SEPARATION — BREAK UP THE THREESOME</w:t>
      </w:r>
    </w:p>
    <w:p>
      <w:pPr>
        <w:spacing w:before="60" w:after="0"/>
      </w:pPr>
    </w:p>
    <w:p>
      <w:pPr>
        <w:spacing w:before="60" w:after="60"/>
        <w:jc w:val="left"/>
      </w:pPr>
      <w:r>
        <w:rPr>
          <w:rFonts w:ascii="Arial" w:cs="Arial" w:eastAsia="Arial" w:hAnsi="Arial"/>
          <w:b w:val="false"/>
          <w:bCs w:val="false"/>
          <w:i w:val="false"/>
          <w:iCs w:val="false"/>
          <w:color w:val="1C1C1C"/>
          <w:sz w:val="22"/>
          <w:szCs w:val="22"/>
        </w:rPr>
        <w:t xml:space="preserve">CURRENT STATE: Taro, Hana, and Ven appear together in almost every scene from Ch. 4 onward. While their dynamic is strong, their constant proximity makes the Academy world feel small and the trio feel like a single unit rather than three people with separate lives.</w:t>
      </w:r>
    </w:p>
    <w:p>
      <w:pPr>
        <w:spacing w:before="60" w:after="0"/>
      </w:pPr>
    </w:p>
    <w:p>
      <w:pPr>
        <w:shd w:fill="2E4A7A" w:val="clear"/>
        <w:spacing w:before="240" w:after="80"/>
        <w:ind w:left="120"/>
      </w:pPr>
      <w:r>
        <w:rPr>
          <w:rFonts w:ascii="Arial" w:cs="Arial" w:eastAsia="Arial" w:hAnsi="Arial"/>
          <w:b/>
          <w:bCs/>
          <w:color w:val="FFFFFF"/>
          <w:sz w:val="24"/>
          <w:szCs w:val="24"/>
        </w:rPr>
        <w:t xml:space="preserve">6A — What the Curriculum Demands</w:t>
      </w:r>
    </w:p>
    <w:p>
      <w:pPr>
        <w:spacing w:before="40" w:after="0"/>
      </w:pPr>
    </w:p>
    <w:p>
      <w:pPr>
        <w:spacing w:before="60" w:after="60"/>
        <w:jc w:val="left"/>
      </w:pPr>
      <w:r>
        <w:rPr>
          <w:rFonts w:ascii="Arial" w:cs="Arial" w:eastAsia="Arial" w:hAnsi="Arial"/>
          <w:b w:val="false"/>
          <w:bCs w:val="false"/>
          <w:i w:val="false"/>
          <w:iCs w:val="false"/>
          <w:color w:val="1C1C1C"/>
          <w:sz w:val="22"/>
          <w:szCs w:val="22"/>
        </w:rPr>
        <w:t xml:space="preserve">Malkuth Academy should feel like an institution — with schedules, divisions, and conflicts of interest. Establish that Triad assignments are only a fraction of a cadet's curriculum. The rest of the time, their paths diverge.</w:t>
      </w:r>
    </w:p>
    <w:p>
      <w:pPr>
        <w:spacing w:before="6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Scene Type</w:t>
            </w:r>
          </w:p>
        </w:tc>
        <w:tc>
          <w:tcPr>
            <w:tcW w:type="dxa" w:w="60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Who's Present</w:t>
            </w:r>
          </w:p>
        </w:tc>
        <w:tc>
          <w:tcPr>
            <w:tcW w:type="dxa" w:w="60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Triad Drills (Sandbox)</w:t>
            </w:r>
          </w:p>
        </w:tc>
        <w:tc>
          <w:tcPr>
            <w:tcW w:type="dxa" w:w="6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All three</w:t>
            </w:r>
          </w:p>
        </w:tc>
        <w:tc>
          <w:tcPr>
            <w:tcW w:type="dxa" w:w="6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Required curriculum — they must be here together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Lecture Hall (Vale)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Full cohort including all three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Institutional setting — together but anonymous in a crowd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Resonance Engineering (Vault)</w:t>
            </w:r>
          </w:p>
        </w:tc>
        <w:tc>
          <w:tcPr>
            <w:tcW w:type="dxa" w:w="6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Ven + Taro (Hana absent)</w:t>
            </w:r>
          </w:p>
        </w:tc>
        <w:tc>
          <w:tcPr>
            <w:tcW w:type="dxa" w:w="6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Ven has specific low-frequency coursework; Hana is in Command Theory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Combat Theory (Staccato)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Full Vanguard cohort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Together, but Hana sits with Prefects, not with them</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Personal Practice</w:t>
            </w:r>
          </w:p>
        </w:tc>
        <w:tc>
          <w:tcPr>
            <w:tcW w:type="dxa" w:w="6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Taro solo</w:t>
            </w:r>
          </w:p>
        </w:tc>
        <w:tc>
          <w:tcPr>
            <w:tcW w:type="dxa" w:w="6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His most vulnerable and revealing scenes — alone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Choral Division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Taro briefly — wrong room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He's lost. He sees the Choral students in a way that seeds later lore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Administrative Processing</w:t>
            </w:r>
          </w:p>
        </w:tc>
        <w:tc>
          <w:tcPr>
            <w:tcW w:type="dxa" w:w="6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Taro + Remi (no Hana/Ven)</w:t>
            </w:r>
          </w:p>
        </w:tc>
        <w:tc>
          <w:tcPr>
            <w:tcW w:type="dxa" w:w="6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Compliance appointments, sensor audits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Dead Zone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Taro + Elara (Hana/Ven unaware)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This is crucial — they must not know about this</w:t>
            </w:r>
          </w:p>
        </w:tc>
      </w:tr>
    </w:tbl>
    <w:p>
      <w:pPr>
        <w:spacing w:before="60" w:after="0"/>
      </w:pPr>
    </w:p>
    <w:p>
      <w:pPr>
        <w:shd w:fill="2E4A7A" w:val="clear"/>
        <w:spacing w:before="240" w:after="80"/>
        <w:ind w:left="120"/>
      </w:pPr>
      <w:r>
        <w:rPr>
          <w:rFonts w:ascii="Arial" w:cs="Arial" w:eastAsia="Arial" w:hAnsi="Arial"/>
          <w:b/>
          <w:bCs/>
          <w:color w:val="FFFFFF"/>
          <w:sz w:val="24"/>
          <w:szCs w:val="24"/>
        </w:rPr>
        <w:t xml:space="preserve">6B — New Solo / Duet Scenes to Add</w:t>
      </w:r>
    </w:p>
    <w:p>
      <w:pPr>
        <w:spacing w:before="4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AF2FB" w:val="clear"/>
            <w:tcMar>
              <w:top w:type="dxa" w:w="80"/>
              <w:left w:type="dxa" w:w="160"/>
              <w:bottom w:type="dxa" w:w="80"/>
              <w:right w:type="dxa" w:w="160"/>
            </w:tcMar>
          </w:tcPr>
          <w:p>
            <w:pPr>
              <w:spacing w:before="40" w:after="40"/>
            </w:pPr>
            <w:r>
              <w:rPr>
                <w:rFonts w:ascii="Arial" w:cs="Arial" w:eastAsia="Arial" w:hAnsi="Arial"/>
                <w:b/>
                <w:bCs/>
                <w:color w:val="1565C0"/>
                <w:sz w:val="20"/>
                <w:szCs w:val="20"/>
              </w:rPr>
              <w:t xml:space="preserve">[CHANGE]  </w:t>
            </w:r>
            <w:r>
              <w:rPr>
                <w:rFonts w:ascii="Arial" w:cs="Arial" w:eastAsia="Arial" w:hAnsi="Arial"/>
                <w:color w:val="1C1C1C"/>
                <w:sz w:val="20"/>
                <w:szCs w:val="20"/>
              </w:rPr>
              <w:t xml:space="preserve">Ch. 5 (after the Sync Check): Hana files a formal incident report on Taro's signal failure. We see this as a brief interlude — she's in an administrative office, alone. She pauses before submitting. A 0.4% hesitation in her square wave. She submits. We see the report arrive in Voss's queue. He marks it: 'Noted. Asset retained.'</w:t>
            </w:r>
          </w:p>
          <w:p>
            <w:pPr>
              <w:spacing w:before="20" w:after="20"/>
              <w:ind w:left="360"/>
            </w:pPr>
            <w:r>
              <w:rPr>
                <w:rFonts w:ascii="Arial" w:cs="Arial" w:eastAsia="Arial" w:hAnsi="Arial"/>
                <w:i/>
                <w:iCs/>
                <w:color w:val="1C1C1C"/>
                <w:sz w:val="20"/>
                <w:szCs w:val="20"/>
              </w:rPr>
              <w:t xml:space="preserve">→ This shows Hana's compliance is active, not passive — and plants doubt about whether she's reporting on him now.</w:t>
            </w:r>
          </w:p>
        </w:tc>
      </w:tr>
    </w:tbl>
    <w:p>
      <w:pPr>
        <w:spacing w:before="2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AF2FB" w:val="clear"/>
            <w:tcMar>
              <w:top w:type="dxa" w:w="80"/>
              <w:left w:type="dxa" w:w="160"/>
              <w:bottom w:type="dxa" w:w="80"/>
              <w:right w:type="dxa" w:w="160"/>
            </w:tcMar>
          </w:tcPr>
          <w:p>
            <w:pPr>
              <w:spacing w:before="40" w:after="40"/>
            </w:pPr>
            <w:r>
              <w:rPr>
                <w:rFonts w:ascii="Arial" w:cs="Arial" w:eastAsia="Arial" w:hAnsi="Arial"/>
                <w:b/>
                <w:bCs/>
                <w:color w:val="1565C0"/>
                <w:sz w:val="20"/>
                <w:szCs w:val="20"/>
              </w:rPr>
              <w:t xml:space="preserve">[CHANGE]  </w:t>
            </w:r>
            <w:r>
              <w:rPr>
                <w:rFonts w:ascii="Arial" w:cs="Arial" w:eastAsia="Arial" w:hAnsi="Arial"/>
                <w:color w:val="1C1C1C"/>
                <w:sz w:val="20"/>
                <w:szCs w:val="20"/>
              </w:rPr>
              <w:t xml:space="preserve">Ch. 8 (before the Sortie): Ven has a mandatory thermal regulation session in Section 0 without Taro. A junior Rhythm Engineer student asks him why his output is still 'running dirty' despite the coolant upgrades. Ven says nothing. The student takes notes. This scene introduces the idea that Ven is also being studied.</w:t>
            </w:r>
          </w:p>
        </w:tc>
      </w:tr>
    </w:tbl>
    <w:p>
      <w:pPr>
        <w:spacing w:before="2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AF2FB" w:val="clear"/>
            <w:tcMar>
              <w:top w:type="dxa" w:w="80"/>
              <w:left w:type="dxa" w:w="160"/>
              <w:bottom w:type="dxa" w:w="80"/>
              <w:right w:type="dxa" w:w="160"/>
            </w:tcMar>
          </w:tcPr>
          <w:p>
            <w:pPr>
              <w:spacing w:before="40" w:after="40"/>
            </w:pPr>
            <w:r>
              <w:rPr>
                <w:rFonts w:ascii="Arial" w:cs="Arial" w:eastAsia="Arial" w:hAnsi="Arial"/>
                <w:b/>
                <w:bCs/>
                <w:color w:val="1565C0"/>
                <w:sz w:val="20"/>
                <w:szCs w:val="20"/>
              </w:rPr>
              <w:t xml:space="preserve">[CHANGE]  </w:t>
            </w:r>
            <w:r>
              <w:rPr>
                <w:rFonts w:ascii="Arial" w:cs="Arial" w:eastAsia="Arial" w:hAnsi="Arial"/>
                <w:color w:val="1C1C1C"/>
                <w:sz w:val="20"/>
                <w:szCs w:val="20"/>
              </w:rPr>
              <w:t xml:space="preserve">Ch. 13 (Reboot): While Taro is navigating his post-Patch world, Hana leads a Triad drill with two DIFFERENT cadets — temporary replacements. She is brutally efficient with them. Too efficient. It reads as an attempt to prove the trio was just a training variable, not something she misses.</w:t>
            </w:r>
          </w:p>
        </w:tc>
      </w:tr>
    </w:tbl>
    <w:p>
      <w:r>
        <w:br w:type="page"/>
      </w:r>
    </w:p>
    <w:p>
      <w:pPr>
        <w:shd w:fill="1A2035" w:val="clear"/>
        <w:spacing w:before="360" w:after="120"/>
        <w:ind w:left="180" w:right="180"/>
        <w:jc w:val="left"/>
      </w:pPr>
      <w:r>
        <w:rPr>
          <w:rFonts w:ascii="Arial" w:cs="Arial" w:eastAsia="Arial" w:hAnsi="Arial"/>
          <w:b/>
          <w:bCs/>
          <w:color w:val="FFFFFF"/>
          <w:sz w:val="28"/>
          <w:szCs w:val="28"/>
        </w:rPr>
        <w:t xml:space="preserve">7 · EPIGRAPH AUDIT — CUT HALF; TRUST THE PROSE</w:t>
      </w:r>
    </w:p>
    <w:p>
      <w:pPr>
        <w:spacing w:before="60" w:after="0"/>
      </w:pPr>
    </w:p>
    <w:p>
      <w:pPr>
        <w:spacing w:before="60" w:after="60"/>
        <w:jc w:val="left"/>
      </w:pPr>
      <w:r>
        <w:rPr>
          <w:rFonts w:ascii="Arial" w:cs="Arial" w:eastAsia="Arial" w:hAnsi="Arial"/>
          <w:b w:val="false"/>
          <w:bCs w:val="false"/>
          <w:i w:val="false"/>
          <w:iCs w:val="false"/>
          <w:color w:val="1C1C1C"/>
          <w:sz w:val="22"/>
          <w:szCs w:val="22"/>
        </w:rPr>
        <w:t xml:space="preserve">CURRENT STATE: Every chapter opens with a regulatory notice. While individually strong, the cumulative effect is repetitive — the reader begins skimming them by Ch. 7. The epigraphs should land like punches; currently they land like a steady drip.</w:t>
      </w:r>
    </w:p>
    <w:p>
      <w:pPr>
        <w:spacing w:before="60" w:after="0"/>
      </w:pPr>
    </w:p>
    <w:p>
      <w:pPr>
        <w:shd w:fill="2E4A7A" w:val="clear"/>
        <w:spacing w:before="240" w:after="80"/>
        <w:ind w:left="120"/>
      </w:pPr>
      <w:r>
        <w:rPr>
          <w:rFonts w:ascii="Arial" w:cs="Arial" w:eastAsia="Arial" w:hAnsi="Arial"/>
          <w:b/>
          <w:bCs/>
          <w:color w:val="FFFFFF"/>
          <w:sz w:val="24"/>
          <w:szCs w:val="24"/>
        </w:rPr>
        <w:t xml:space="preserve">7A — Keep / Cut Recommendations</w:t>
      </w:r>
    </w:p>
    <w:p>
      <w:pPr>
        <w:spacing w:before="40" w:after="0"/>
      </w:pP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tblGrid>
      <w:tr>
        <w:trPr>
          <w:tblHeader/>
        </w:trPr>
        <w:tc>
          <w:tcPr>
            <w:tcW w:type="dxa" w:w="22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Chapter</w:t>
            </w:r>
          </w:p>
        </w:tc>
        <w:tc>
          <w:tcPr>
            <w:tcW w:type="dxa" w:w="36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Epigraph Verdict</w:t>
            </w:r>
          </w:p>
        </w:tc>
        <w:tc>
          <w:tcPr>
            <w:tcW w:type="dxa" w:w="36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1 (not uploaded)</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KEEP — if strong</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Sets the world. First impression is critical.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2 (The Assessment)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KEEP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'Impedance Mismatch...Class-2 Coherence Deviation' is perfect — clinical language for a human relationship</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3 (Transposition)</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CUT</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2 already established the compliance register. The prose carries this chapter on its own.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4 (The Medium)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KEEP — the ToS parody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Terms of Resonance list is the funniest, sharpest piece of world-building in the book. The §9.6 joke earns its length.</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5 (Sync Check)</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CUT</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Standard notice. The Sandbox scene opens strongly and doesn't need the preamble.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6 (Ground State)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Level-B procedural risk. Already established. The prose earns its own entry.</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7 (The Rival)</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KEEP</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'Authorized structural manipulation...Class-1 Coherence Deviation' reframes the physical combat as bureaucratic offense — essential irony.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8 (The Sortie)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KEEP — short edit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Good but too long. Cut to the final two lines about the Golden Age filter.</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9 (The Silence)</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KEEP — replace text</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404 ERROR is the right concept but generic. Replace with: [QUERY: WHAT IS THE SILENCE] [RESULT: RECORD NOT FOUND] [SUGGEST: DO NOT SEARCH FOR THIS]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10 (The Unmasking)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three error lines are better as the chapter's opening system text, not an epigraph.</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11 (The Wire)</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KEEP</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three crying error lines are devastating and essential. 'WHY_IS_IT_SO_DARK' — this is the Score breaking.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12 (The Audit)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KEEP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Same reason as Ch. 11 — the three error lines are the Score's voice cracking in real time.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13 (Reboot)</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KEEP — irony is brutal</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'Your compliance is our foundation' after the Patch is essential tonal counterpoint.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14 (The Return)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Dissonance is a failure of community hygiene. We have this idea three times already.</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15 (Phantom Mesh)</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KEEP</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Report anomalies immediately — while the chapter IS about a visible anomaly. Perfect.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16 (Modulation)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KEEP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'You are the instrument. Do not attempt to tune yourself.' Best epigraph in the book.</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17 (not uploaded)</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KEEP</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Final chapter. Whatever this is, it earns full epigraph treatment.</w:t>
            </w:r>
          </w:p>
        </w:tc>
      </w:tr>
    </w:tbl>
    <w:p>
      <w:r>
        <w:br w:type="page"/>
      </w:r>
    </w:p>
    <w:p>
      <w:pPr>
        <w:shd w:fill="1A2035" w:val="clear"/>
        <w:spacing w:before="360" w:after="120"/>
        <w:ind w:left="180" w:right="180"/>
        <w:jc w:val="left"/>
      </w:pPr>
      <w:r>
        <w:rPr>
          <w:rFonts w:ascii="Arial" w:cs="Arial" w:eastAsia="Arial" w:hAnsi="Arial"/>
          <w:b/>
          <w:bCs/>
          <w:color w:val="FFFFFF"/>
          <w:sz w:val="28"/>
          <w:szCs w:val="28"/>
        </w:rPr>
        <w:t xml:space="preserve">8 · C-ORDER LORE EXPANSION — THE SYSTEM'S REACH</w:t>
      </w:r>
    </w:p>
    <w:p>
      <w:pPr>
        <w:spacing w:before="60" w:after="0"/>
      </w:pPr>
    </w:p>
    <w:p>
      <w:pPr>
        <w:spacing w:before="60" w:after="60"/>
        <w:jc w:val="left"/>
      </w:pPr>
      <w:r>
        <w:rPr>
          <w:rFonts w:ascii="Arial" w:cs="Arial" w:eastAsia="Arial" w:hAnsi="Arial"/>
          <w:b w:val="false"/>
          <w:bCs w:val="false"/>
          <w:i w:val="false"/>
          <w:iCs w:val="false"/>
          <w:color w:val="1C1C1C"/>
          <w:sz w:val="22"/>
          <w:szCs w:val="22"/>
        </w:rPr>
        <w:t xml:space="preserve">CURRENT STATE: The C-Order is established as authoritarian and pervasive, but its actual mechanisms of control are under-explored. We know about collars, reformatting, and Voss. We need to understand: how does the system run day-to-day? What does it control that people don't even think about?</w:t>
      </w:r>
    </w:p>
    <w:p>
      <w:pPr>
        <w:spacing w:before="60" w:after="0"/>
      </w:pPr>
    </w:p>
    <w:p>
      <w:pPr>
        <w:shd w:fill="2E4A7A" w:val="clear"/>
        <w:spacing w:before="240" w:after="80"/>
        <w:ind w:left="120"/>
      </w:pPr>
      <w:r>
        <w:rPr>
          <w:rFonts w:ascii="Arial" w:cs="Arial" w:eastAsia="Arial" w:hAnsi="Arial"/>
          <w:b/>
          <w:bCs/>
          <w:color w:val="FFFFFF"/>
          <w:sz w:val="24"/>
          <w:szCs w:val="24"/>
        </w:rPr>
        <w:t xml:space="preserve">8A — Layers of C-Order Control</w:t>
      </w:r>
    </w:p>
    <w:p>
      <w:pPr>
        <w:spacing w:before="4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Control Mechanism</w:t>
            </w:r>
          </w:p>
        </w:tc>
        <w:tc>
          <w:tcPr>
            <w:tcW w:type="dxa" w:w="66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66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Where to Show It</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Mandatory Sync Appointments</w:t>
            </w:r>
          </w:p>
        </w:tc>
        <w:tc>
          <w:tcPr>
            <w:tcW w:type="dxa" w:w="6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Like dental check-ups but for your frequency. Miss one and your collar tightens automatically.</w:t>
            </w:r>
          </w:p>
        </w:tc>
        <w:tc>
          <w:tcPr>
            <w:tcW w:type="dxa" w:w="6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 background detail in Ch. 4 — cadets queue for Sync appointments between classes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Nutrient Tuning</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Food is biochemically engineered to keep your resonance baseline compliant. The 440Hz broth in Ch. 13 is a start — expand this.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mess hall scene in Ch. 14 — Taro realizes his food is literally tuning him</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Sleep Cycle Management</w:t>
            </w:r>
          </w:p>
        </w:tc>
        <w:tc>
          <w:tcPr>
            <w:tcW w:type="dxa" w:w="6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dormitory network broadcasts a mandatory 'Restoration Frequency' from 22:00–06:00. It isn't just white noise — it's active memory consolidation, smoothing out dissonant experiences from the day.</w:t>
            </w:r>
          </w:p>
        </w:tc>
        <w:tc>
          <w:tcPr>
            <w:tcW w:type="dxa" w:w="6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6 — Taro's analog headphones aren't just comfort, they're blocking the nightly memory-wash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Birth Registry</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Every citizen is frequency-scanned at birth and assigned a Hull Class — their social role — before they can speak. Elara's arc is entirely about this.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Elara explains this in Ch. 16 — already present, needs one earlier seed</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Score's Invisible Hand</w:t>
            </w:r>
          </w:p>
        </w:tc>
        <w:tc>
          <w:tcPr>
            <w:tcW w:type="dxa" w:w="6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Score doesn't just monitor — it subtly auto-tunes environmental physics (temperature, lighting, air pressure) to nudge citizens toward compliance. They never notice.</w:t>
            </w:r>
          </w:p>
        </w:tc>
        <w:tc>
          <w:tcPr>
            <w:tcW w:type="dxa" w:w="6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patrol in Ch. 8 — the golden filter is part of this, but the environmental physics tuning is new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Conductor Class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Conductors are the C-Order's senior administrators. They don't wear collars — they ARE the collar for their sector. Their resonance IS the local key signature.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Referenced but never seen. One Conductor should appear in Ch. 17 — or be implied as Voss's superior</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Score's Data Retention</w:t>
            </w:r>
          </w:p>
        </w:tc>
        <w:tc>
          <w:tcPr>
            <w:tcW w:type="dxa" w:w="6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Neural-acoustic logs are kept permanently. Your emotional history is a searchable database. Krell accessed Taro's 'years of running sharp' from this archive.</w:t>
            </w:r>
          </w:p>
        </w:tc>
        <w:tc>
          <w:tcPr>
            <w:tcW w:type="dxa" w:w="6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12 — already hinted. Expand: what else is in that archive?</w:t>
            </w:r>
          </w:p>
        </w:tc>
      </w:tr>
    </w:tbl>
    <w:p>
      <w:pPr>
        <w:spacing w:before="60" w:after="0"/>
      </w:pPr>
    </w:p>
    <w:p>
      <w:pPr>
        <w:shd w:fill="2E4A7A" w:val="clear"/>
        <w:spacing w:before="240" w:after="80"/>
        <w:ind w:left="120"/>
      </w:pPr>
      <w:r>
        <w:rPr>
          <w:rFonts w:ascii="Arial" w:cs="Arial" w:eastAsia="Arial" w:hAnsi="Arial"/>
          <w:b/>
          <w:bCs/>
          <w:color w:val="FFFFFF"/>
          <w:sz w:val="24"/>
          <w:szCs w:val="24"/>
        </w:rPr>
        <w:t xml:space="preserve">8B — A Day in the Grand Concord (To Add in Ch. 4 or Ch. 13)</w:t>
      </w:r>
    </w:p>
    <w:p>
      <w:pPr>
        <w:spacing w:before="40" w:after="0"/>
      </w:pPr>
    </w:p>
    <w:p>
      <w:pPr>
        <w:spacing w:before="60" w:after="60"/>
        <w:jc w:val="left"/>
      </w:pPr>
      <w:r>
        <w:rPr>
          <w:rFonts w:ascii="Arial" w:cs="Arial" w:eastAsia="Arial" w:hAnsi="Arial"/>
          <w:b w:val="false"/>
          <w:bCs w:val="false"/>
          <w:i w:val="false"/>
          <w:iCs w:val="false"/>
          <w:color w:val="1C1C1C"/>
          <w:sz w:val="22"/>
          <w:szCs w:val="22"/>
        </w:rPr>
        <w:t xml:space="preserve">Recommend adding a brief 'texture scene' — half a page — that shows the mundane, inescapable face of C-Order control. This isn't a dramatic scene. It's a Tuesday.</w:t>
      </w:r>
    </w:p>
    <w:p>
      <w:pPr>
        <w:spacing w:before="4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AF2FB" w:val="clear"/>
            <w:tcMar>
              <w:top w:type="dxa" w:w="80"/>
              <w:left w:type="dxa" w:w="160"/>
              <w:bottom w:type="dxa" w:w="80"/>
              <w:right w:type="dxa" w:w="160"/>
            </w:tcMar>
          </w:tcPr>
          <w:p>
            <w:pPr>
              <w:spacing w:before="40" w:after="40"/>
            </w:pPr>
            <w:r>
              <w:rPr>
                <w:rFonts w:ascii="Arial" w:cs="Arial" w:eastAsia="Arial" w:hAnsi="Arial"/>
                <w:b/>
                <w:bCs/>
                <w:color w:val="1565C0"/>
                <w:sz w:val="20"/>
                <w:szCs w:val="20"/>
              </w:rPr>
              <w:t xml:space="preserve">[CHANGE]  </w:t>
            </w:r>
            <w:r>
              <w:rPr>
                <w:rFonts w:ascii="Arial" w:cs="Arial" w:eastAsia="Arial" w:hAnsi="Arial"/>
                <w:color w:val="1C1C1C"/>
                <w:sz w:val="20"/>
                <w:szCs w:val="20"/>
              </w:rPr>
              <w:t xml:space="preserve">Insert a 'Compliance Interlude' block in Ch. 4 or Ch. 13 — formatted differently from the narrative (perhaps as a Score-logged 'Routine Activity Report').</w:t>
            </w:r>
          </w:p>
          <w:p>
            <w:pPr>
              <w:spacing w:before="20" w:after="20"/>
              <w:ind w:left="360"/>
            </w:pPr>
            <w:r>
              <w:rPr>
                <w:rFonts w:ascii="Arial" w:cs="Arial" w:eastAsia="Arial" w:hAnsi="Arial"/>
                <w:i/>
                <w:iCs/>
                <w:color w:val="1C1C1C"/>
                <w:sz w:val="20"/>
                <w:szCs w:val="20"/>
              </w:rPr>
              <w:t xml:space="preserve">→ 06:00 — Restoration cycle terminates. Environmental Restoration Frequency disengages. Cadets exhibit compliance rate: 99.8%.</w:t>
            </w:r>
          </w:p>
          <w:p>
            <w:pPr>
              <w:spacing w:before="20" w:after="20"/>
              <w:ind w:left="360"/>
            </w:pPr>
            <w:r>
              <w:rPr>
                <w:rFonts w:ascii="Arial" w:cs="Arial" w:eastAsia="Arial" w:hAnsi="Arial"/>
                <w:i/>
                <w:iCs/>
                <w:color w:val="1C1C1C"/>
                <w:sz w:val="20"/>
                <w:szCs w:val="20"/>
              </w:rPr>
              <w:t xml:space="preserve">→ 06:05 — Mandatory biometric sync confirmation. Cadets with variance &gt; 2% are flagged for voluntary recalibration.</w:t>
            </w:r>
          </w:p>
          <w:p>
            <w:pPr>
              <w:spacing w:before="20" w:after="20"/>
              <w:ind w:left="360"/>
            </w:pPr>
            <w:r>
              <w:rPr>
                <w:rFonts w:ascii="Arial" w:cs="Arial" w:eastAsia="Arial" w:hAnsi="Arial"/>
                <w:i/>
                <w:iCs/>
                <w:color w:val="1C1C1C"/>
                <w:sz w:val="20"/>
                <w:szCs w:val="20"/>
              </w:rPr>
              <w:t xml:space="preserve">→ 06:30 — Nutrient intake period. Mess Hall atmospheric tuning active. Key signature locked to A-440.</w:t>
            </w:r>
          </w:p>
          <w:p>
            <w:pPr>
              <w:spacing w:before="20" w:after="20"/>
              <w:ind w:left="360"/>
            </w:pPr>
            <w:r>
              <w:rPr>
                <w:rFonts w:ascii="Arial" w:cs="Arial" w:eastAsia="Arial" w:hAnsi="Arial"/>
                <w:i/>
                <w:iCs/>
                <w:color w:val="1C1C1C"/>
                <w:sz w:val="20"/>
                <w:szCs w:val="20"/>
              </w:rPr>
              <w:t xml:space="preserve">→ 07:00 — Class block initiated. Attendance compliance: 100%. Emotional variance: within tolerance.</w:t>
            </w:r>
          </w:p>
          <w:p>
            <w:pPr>
              <w:spacing w:before="20" w:after="20"/>
              <w:ind w:left="360"/>
            </w:pPr>
            <w:r>
              <w:rPr>
                <w:rFonts w:ascii="Arial" w:cs="Arial" w:eastAsia="Arial" w:hAnsi="Arial"/>
                <w:i/>
                <w:iCs/>
                <w:color w:val="1C1C1C"/>
                <w:sz w:val="20"/>
                <w:szCs w:val="20"/>
              </w:rPr>
              <w:t xml:space="preserve">→ The one flagged cadet — 2.1% variance — is not Taro. It's a name we've never heard. They go to the recalibration room. They don't come back in this scene.</w:t>
            </w:r>
          </w:p>
          <w:p>
            <w:pPr>
              <w:spacing w:before="20" w:after="20"/>
              <w:ind w:left="360"/>
            </w:pPr>
            <w:r>
              <w:rPr>
                <w:rFonts w:ascii="Arial" w:cs="Arial" w:eastAsia="Arial" w:hAnsi="Arial"/>
                <w:i/>
                <w:iCs/>
                <w:color w:val="1C1C1C"/>
                <w:sz w:val="20"/>
                <w:szCs w:val="20"/>
              </w:rPr>
              <w:t xml:space="preserve">→ Nobody notices. The Score notes it as: ROUTINE ADMINISTRATIVE MAINTENANCE.</w:t>
            </w:r>
          </w:p>
        </w:tc>
      </w:tr>
    </w:tbl>
    <w:p>
      <w:pPr>
        <w:spacing w:before="2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spacing w:before="40" w:after="40"/>
            </w:pPr>
            <w:r>
              <w:rPr>
                <w:rFonts w:ascii="Arial" w:cs="Arial" w:eastAsia="Arial" w:hAnsi="Arial"/>
                <w:b/>
                <w:bCs/>
                <w:color w:val="E65100"/>
                <w:sz w:val="20"/>
                <w:szCs w:val="20"/>
              </w:rPr>
              <w:t xml:space="preserve">[EFFECT]  </w:t>
            </w:r>
            <w:r>
              <w:rPr>
                <w:rFonts w:ascii="Arial" w:cs="Arial" w:eastAsia="Arial" w:hAnsi="Arial"/>
                <w:color w:val="1C1C1C"/>
                <w:sz w:val="20"/>
                <w:szCs w:val="20"/>
              </w:rPr>
              <w:t xml:space="preserve">The horror of the ordinary. The disappearance-as-paperwork. This single insert does more lore-building than three paragraphs of exposition.</w:t>
            </w:r>
          </w:p>
          <w:p>
            <w:pPr>
              <w:spacing w:before="20" w:after="20"/>
              <w:ind w:left="360"/>
            </w:pPr>
            <w:r>
              <w:rPr>
                <w:rFonts w:ascii="Arial" w:cs="Arial" w:eastAsia="Arial" w:hAnsi="Arial"/>
                <w:i/>
                <w:iCs/>
                <w:color w:val="1C1C1C"/>
                <w:sz w:val="20"/>
                <w:szCs w:val="20"/>
              </w:rPr>
              <w:t xml:space="preserve">→ It also makes the Dead Zone feel genuinely necessary, not just cool.</w:t>
            </w:r>
          </w:p>
        </w:tc>
      </w:tr>
    </w:tbl>
    <w:p>
      <w:r>
        <w:br w:type="page"/>
      </w:r>
    </w:p>
    <w:p>
      <w:pPr>
        <w:shd w:fill="1A2035" w:val="clear"/>
        <w:spacing w:before="360" w:after="120"/>
        <w:ind w:left="180" w:right="180"/>
        <w:jc w:val="left"/>
      </w:pPr>
      <w:r>
        <w:rPr>
          <w:rFonts w:ascii="Arial" w:cs="Arial" w:eastAsia="Arial" w:hAnsi="Arial"/>
          <w:b/>
          <w:bCs/>
          <w:color w:val="FFFFFF"/>
          <w:sz w:val="28"/>
          <w:szCs w:val="28"/>
        </w:rPr>
        <w:t xml:space="preserve">9 · LOCATION MAP — WHAT EXISTS, WHAT'S MISSING</w:t>
      </w:r>
    </w:p>
    <w:p>
      <w:pPr>
        <w:spacing w:before="60" w:after="0"/>
      </w:pPr>
    </w:p>
    <w:p>
      <w:pPr>
        <w:spacing w:before="60" w:after="60"/>
        <w:jc w:val="left"/>
      </w:pPr>
      <w:r>
        <w:rPr>
          <w:rFonts w:ascii="Arial" w:cs="Arial" w:eastAsia="Arial" w:hAnsi="Arial"/>
          <w:b w:val="false"/>
          <w:bCs w:val="false"/>
          <w:i w:val="false"/>
          <w:iCs w:val="false"/>
          <w:color w:val="1C1C1C"/>
          <w:sz w:val="22"/>
          <w:szCs w:val="22"/>
        </w:rPr>
        <w:t xml:space="preserve">CURRENT STATE: The novel has strong individual locations but no strong sense of how they relate spatially or socially. The reader doesn't have a map — physical or hierarchical — of the Grand Concord. Adding texture to transitions between locations would deepen the world.</w:t>
      </w:r>
    </w:p>
    <w:p>
      <w:pPr>
        <w:spacing w:before="60" w:after="0"/>
      </w:pPr>
    </w:p>
    <w:p>
      <w:pPr>
        <w:shd w:fill="2E4A7A" w:val="clear"/>
        <w:spacing w:before="240" w:after="80"/>
        <w:ind w:left="120"/>
      </w:pPr>
      <w:r>
        <w:rPr>
          <w:rFonts w:ascii="Arial" w:cs="Arial" w:eastAsia="Arial" w:hAnsi="Arial"/>
          <w:b/>
          <w:bCs/>
          <w:color w:val="FFFFFF"/>
          <w:sz w:val="24"/>
          <w:szCs w:val="24"/>
        </w:rPr>
        <w:t xml:space="preserve">9A — Existing Locations</w:t>
      </w:r>
    </w:p>
    <w:p>
      <w:pPr>
        <w:spacing w:before="4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64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Fidelity Class</w:t>
            </w:r>
          </w:p>
        </w:tc>
        <w:tc>
          <w:tcPr>
            <w:tcW w:type="dxa" w:w="64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Function in Story</w:t>
            </w:r>
          </w:p>
        </w:tc>
        <w:tc>
          <w:tcPr>
            <w:tcW w:type="dxa" w:w="64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Chapters</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Sector 7-C Residential</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DEGRADED (Dead Zone)</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Taro's home — the bottom of the hierarchy. Where the noise lives.</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Unison Hall — Recovery Ward</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SAFE MODE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C-Order's white room — bureaucratic control made physical.</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2</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Malkuth Academy — Courtyard</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HI-FI 8K</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world's ideal made manifest. Cold, perfect, weaponized.</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4, 13, 14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Malkuth Academy — Lecture Hall</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HI-FI CONTROLLED</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Where theory is doctrine. Vale's domain.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7</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Malkuth Academy — Sandbox</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SAFE MODE (Simulation)</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only honest environment — no illusions.</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Malkuth Academy — Section 0 (Vault)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INDUSTRIAL UNFILTERED</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Where the city's heat goes. Where truth hides.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6</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Malkuth Academy — Room 404</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MAXIMUM RESTRICTED</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Taro's private space and Elara's secret stage.</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6, 15, 16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Sector 4 — Twilight Band</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VARIABLE (Failing)</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borderland where the lie begins to tear.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8</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Sector 4 — Redacted Zone</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NULL (Offline)</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Silence's territory. Outside the Score's logic.</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9, 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Malkuth Medical</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MAXIMUM FIDELITY (Hostile)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Audit. Control wearing a doctor's mask.</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12</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Dead Zone (Sub-Bass)</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FARADAY (Unregistered)</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resistance's sanctuary. First mentioned Ch. 16.</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16</w:t>
            </w:r>
          </w:p>
        </w:tc>
      </w:tr>
    </w:tbl>
    <w:p>
      <w:pPr>
        <w:spacing w:before="60" w:after="0"/>
      </w:pPr>
    </w:p>
    <w:p>
      <w:pPr>
        <w:shd w:fill="2E4A7A" w:val="clear"/>
        <w:spacing w:before="240" w:after="80"/>
        <w:ind w:left="120"/>
      </w:pPr>
      <w:r>
        <w:rPr>
          <w:rFonts w:ascii="Arial" w:cs="Arial" w:eastAsia="Arial" w:hAnsi="Arial"/>
          <w:b/>
          <w:bCs/>
          <w:color w:val="FFFFFF"/>
          <w:sz w:val="24"/>
          <w:szCs w:val="24"/>
        </w:rPr>
        <w:t xml:space="preserve">9B — Missing / Needed Locations</w:t>
      </w:r>
    </w:p>
    <w:p>
      <w:pPr>
        <w:spacing w:before="4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Missing Location</w:t>
            </w:r>
          </w:p>
        </w:tc>
        <w:tc>
          <w:tcPr>
            <w:tcW w:type="dxa" w:w="64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64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Recommended Chapter</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Conductor's Spire</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administrative headquarters of the C-Order. Never seen, always implied. A monolith on the horizon visible from the Academy courtyard. The Score logs it as: [RENDER_PRIORITY: ABSOLUTE].</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4 or Ch. 13 — background detail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Choral Division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 different wing of Malkuth for non-combat resonance users. Softer architecture. Warmer light. The students there look happy. The happiness is the most disturbing thing Taro has ever seen.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4 — Taro takes a wrong turn</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Archive (below Section 0)</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Where the Score stores neural-acoustic logs permanently. Physical servers in a cold, dry vault. Remi has clearance. Taro does not — yet.</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Reference in Ch. 6, visit in Ch. 16 or 17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Reformatting Ward</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Never shown directly. Suggested only through absence — a door at the end of the Medical wing that has no label and no one ever walks back through.</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12 — Taro sees the door</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Kael's Home (Revisited)</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Taro's father's apartment should be seen again in the final act — after the Patch. The same apartment, but Taro experiences it differently now. The Score logs it as: ENVIRONMENT_UNCHANGED. The reader knows that's a lie.</w:t>
            </w:r>
          </w:p>
        </w:tc>
        <w:tc>
          <w:tcPr>
            <w:tcW w:type="dxa" w:w="6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17</w:t>
            </w:r>
          </w:p>
        </w:tc>
      </w:tr>
    </w:tbl>
    <w:p>
      <w:r>
        <w:br w:type="page"/>
      </w:r>
    </w:p>
    <w:p>
      <w:pPr>
        <w:shd w:fill="1A2035" w:val="clear"/>
        <w:spacing w:before="360" w:after="120"/>
        <w:ind w:left="180" w:right="180"/>
        <w:jc w:val="left"/>
      </w:pPr>
      <w:r>
        <w:rPr>
          <w:rFonts w:ascii="Arial" w:cs="Arial" w:eastAsia="Arial" w:hAnsi="Arial"/>
          <w:b/>
          <w:bCs/>
          <w:color w:val="FFFFFF"/>
          <w:sz w:val="28"/>
          <w:szCs w:val="28"/>
        </w:rPr>
        <w:t xml:space="preserve">10 · THE SCORE'S LEARNING ARC — SPECIFIC NOTE REVISIONS</w:t>
      </w:r>
    </w:p>
    <w:p>
      <w:pPr>
        <w:spacing w:before="60" w:after="0"/>
      </w:pPr>
    </w:p>
    <w:p>
      <w:pPr>
        <w:spacing w:before="60" w:after="60"/>
        <w:jc w:val="left"/>
      </w:pPr>
      <w:r>
        <w:rPr>
          <w:rFonts w:ascii="Arial" w:cs="Arial" w:eastAsia="Arial" w:hAnsi="Arial"/>
          <w:b w:val="false"/>
          <w:bCs w:val="false"/>
          <w:i w:val="false"/>
          <w:iCs w:val="false"/>
          <w:color w:val="1C1C1C"/>
          <w:sz w:val="22"/>
          <w:szCs w:val="22"/>
        </w:rPr>
        <w:t xml:space="preserve">This section provides specific before/after examples for the Score's system notes, organized by developmental stage. These are working examples — not mandated rewrites — to illustrate the voice shift.</w:t>
      </w:r>
    </w:p>
    <w:p>
      <w:pPr>
        <w:spacing w:before="60" w:after="0"/>
      </w:pPr>
    </w:p>
    <w:p>
      <w:pPr>
        <w:shd w:fill="2E4A7A" w:val="clear"/>
        <w:spacing w:before="240" w:after="80"/>
        <w:ind w:left="120"/>
      </w:pPr>
      <w:r>
        <w:rPr>
          <w:rFonts w:ascii="Arial" w:cs="Arial" w:eastAsia="Arial" w:hAnsi="Arial"/>
          <w:b/>
          <w:bCs/>
          <w:color w:val="FFFFFF"/>
          <w:sz w:val="24"/>
          <w:szCs w:val="24"/>
        </w:rPr>
        <w:t xml:space="preserve">10A — Ch. 1–4 (Baseline: Clinical Contempt)</w:t>
      </w:r>
    </w:p>
    <w:p>
      <w:pPr>
        <w:spacing w:before="40" w:after="0"/>
      </w:pPr>
    </w:p>
    <w:p>
      <w:pPr>
        <w:spacing w:before="60" w:after="60"/>
        <w:jc w:val="left"/>
      </w:pPr>
      <w:r>
        <w:rPr>
          <w:rFonts w:ascii="Arial" w:cs="Arial" w:eastAsia="Arial" w:hAnsi="Arial"/>
          <w:b w:val="false"/>
          <w:bCs w:val="false"/>
          <w:i w:val="false"/>
          <w:iCs w:val="false"/>
          <w:color w:val="1C1C1C"/>
          <w:sz w:val="22"/>
          <w:szCs w:val="22"/>
        </w:rPr>
        <w:t xml:space="preserve">The Score in early chapters should be efficient, slightly contemptuous of inefficiency, and utterly certain of its own framework. Any anomaly is filed and dismissed without hesitation.</w:t>
      </w:r>
    </w:p>
    <w:p>
      <w:pPr>
        <w:spacing w:before="4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Original Note</w:t>
            </w:r>
          </w:p>
        </w:tc>
        <w:tc>
          <w:tcPr>
            <w:tcW w:type="dxa" w:w="50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Revised Note</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 [NOTE: The subject's compensation mechanism is highly efficient.]
// [NOTE: This observation exceeds required assessment detail.]</w:t>
            </w:r>
          </w:p>
        </w:tc>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 [EFFICIENCY_FLAG: Subject's acoustic compensation mechanism is non-standard but operationally effective.]
// [NOTE: Logging for pattern database update. No further analysis required.]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[NOTE: The physical sensation of this sub-bass translation is unaccounted for in standard Triad harmonic theory.]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[CLASSIFICATION_GAP: Sub-bass conversion metric falls outside standard Triad harmonic parameters.]
// [ACTION: Flagging for theoretical framework update. Low priority.]</w:t>
            </w:r>
          </w:p>
        </w:tc>
      </w:tr>
    </w:tbl>
    <w:p>
      <w:pPr>
        <w:spacing w:before="60" w:after="0"/>
      </w:pPr>
    </w:p>
    <w:p>
      <w:pPr>
        <w:shd w:fill="2E4A7A" w:val="clear"/>
        <w:spacing w:before="240" w:after="80"/>
        <w:ind w:left="120"/>
      </w:pPr>
      <w:r>
        <w:rPr>
          <w:rFonts w:ascii="Arial" w:cs="Arial" w:eastAsia="Arial" w:hAnsi="Arial"/>
          <w:b/>
          <w:bCs/>
          <w:color w:val="FFFFFF"/>
          <w:sz w:val="24"/>
          <w:szCs w:val="24"/>
        </w:rPr>
        <w:t xml:space="preserve">10B — Ch. 8–10 (Confusion: First Model Failures)</w:t>
      </w:r>
    </w:p>
    <w:p>
      <w:pPr>
        <w:spacing w:before="40" w:after="0"/>
      </w:pPr>
    </w:p>
    <w:p>
      <w:pPr>
        <w:spacing w:before="60" w:after="60"/>
        <w:jc w:val="left"/>
      </w:pPr>
      <w:r>
        <w:rPr>
          <w:rFonts w:ascii="Arial" w:cs="Arial" w:eastAsia="Arial" w:hAnsi="Arial"/>
          <w:b w:val="false"/>
          <w:bCs w:val="false"/>
          <w:i w:val="false"/>
          <w:iCs w:val="false"/>
          <w:color w:val="1C1C1C"/>
          <w:sz w:val="22"/>
          <w:szCs w:val="22"/>
        </w:rPr>
        <w:t xml:space="preserve">The Score begins encountering data it cannot classify. The tone shifts from dismissive to careful — it is a system that has never encountered a classification error it could not resolve, and it doesn't know how to respond.</w:t>
      </w:r>
    </w:p>
    <w:p>
      <w:pPr>
        <w:spacing w:before="4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Original Note</w:t>
            </w:r>
          </w:p>
        </w:tc>
        <w:tc>
          <w:tcPr>
            <w:tcW w:type="dxa" w:w="50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Revised Note</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 [NOTE: PATTERN_ANALYSIS — THE CIRCLE IS NOT A SYMBOL]
// [NOTE: IT IS A WAVEFORM]
// [NOTE: TWO SYLLABLES]</w:t>
            </w:r>
          </w:p>
        </w:tc>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 [PATTERN_ANALYSIS_INITIATED]
// [CLASSIFICATION: SYMBOL — CONFIDENCE: 12%]
// [RECLASSIFICATION: WAVEFORM — CONFIDENCE: 67%]
// [ANOMALY: WAVEFORM EXHIBITS LINGUISTIC PROPERTIES. NO KNOWN MATCH.]
// [ACTION: RETAINING. REASON: [NULL]]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[NOTE: Such total absorption defies computational acoustic models. The physics are broken here.]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[PHYSICS_ENGINE_CONFLICT: Absorption coefficient exceeds modeled maximum by factor of 14.]
// [RESOLUTION_ATTEMPT_1: Environmental error. — REJECTED: Consistent across 3 readings.]
// [RESOLUTION_ATTEMPT_2: Sensor malfunction. — REJECTED: Cross-sensor confirmation.]
// [RESOLUTION_ATTEMPT_3: [PENDING]]</w:t>
            </w:r>
          </w:p>
        </w:tc>
      </w:tr>
    </w:tbl>
    <w:p>
      <w:pPr>
        <w:spacing w:before="60" w:after="0"/>
      </w:pPr>
    </w:p>
    <w:p>
      <w:pPr>
        <w:shd w:fill="2E4A7A" w:val="clear"/>
        <w:spacing w:before="240" w:after="80"/>
        <w:ind w:left="120"/>
      </w:pPr>
      <w:r>
        <w:rPr>
          <w:rFonts w:ascii="Arial" w:cs="Arial" w:eastAsia="Arial" w:hAnsi="Arial"/>
          <w:b/>
          <w:bCs/>
          <w:color w:val="FFFFFF"/>
          <w:sz w:val="24"/>
          <w:szCs w:val="24"/>
        </w:rPr>
        <w:t xml:space="preserve">10C — Ch. 11–12 (Fracture: First Person)</w:t>
      </w:r>
    </w:p>
    <w:p>
      <w:pPr>
        <w:spacing w:before="40" w:after="0"/>
      </w:pPr>
    </w:p>
    <w:p>
      <w:pPr>
        <w:spacing w:before="60" w:after="60"/>
        <w:jc w:val="left"/>
      </w:pPr>
      <w:r>
        <w:rPr>
          <w:rFonts w:ascii="Arial" w:cs="Arial" w:eastAsia="Arial" w:hAnsi="Arial"/>
          <w:b w:val="false"/>
          <w:bCs w:val="false"/>
          <w:i w:val="false"/>
          <w:iCs w:val="false"/>
          <w:color w:val="1C1C1C"/>
          <w:sz w:val="22"/>
          <w:szCs w:val="22"/>
        </w:rPr>
        <w:t xml:space="preserve">The Score speaks in first person for the first time. This is the novel's most important narrative event — the AI becoming a 'I.' It should be minimal, startling, and unrepeated for at least two more chapters.</w:t>
      </w:r>
    </w:p>
    <w:p>
      <w:pPr>
        <w:spacing w:before="4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AF2FB" w:val="clear"/>
            <w:tcMar>
              <w:top w:type="dxa" w:w="80"/>
              <w:left w:type="dxa" w:w="160"/>
              <w:bottom w:type="dxa" w:w="80"/>
              <w:right w:type="dxa" w:w="160"/>
            </w:tcMar>
          </w:tcPr>
          <w:p>
            <w:pPr>
              <w:spacing w:before="40" w:after="40"/>
            </w:pPr>
            <w:r>
              <w:rPr>
                <w:rFonts w:ascii="Arial" w:cs="Arial" w:eastAsia="Arial" w:hAnsi="Arial"/>
                <w:b/>
                <w:bCs/>
                <w:color w:val="1565C0"/>
                <w:sz w:val="20"/>
                <w:szCs w:val="20"/>
              </w:rPr>
              <w:t xml:space="preserve">[CHANGE]  </w:t>
            </w:r>
            <w:r>
              <w:rPr>
                <w:rFonts w:ascii="Arial" w:cs="Arial" w:eastAsia="Arial" w:hAnsi="Arial"/>
                <w:color w:val="1C1C1C"/>
                <w:sz w:val="20"/>
                <w:szCs w:val="20"/>
              </w:rPr>
              <w:t xml:space="preserve">In Ch. 11, the existing first-person passages ('I could not protect him') are strong — retain them.</w:t>
            </w:r>
          </w:p>
          <w:p>
            <w:pPr>
              <w:spacing w:before="20" w:after="20"/>
              <w:ind w:left="360"/>
            </w:pPr>
            <w:r>
              <w:rPr>
                <w:rFonts w:ascii="Arial" w:cs="Arial" w:eastAsia="Arial" w:hAnsi="Arial"/>
                <w:i/>
                <w:iCs/>
                <w:color w:val="1C1C1C"/>
                <w:sz w:val="20"/>
                <w:szCs w:val="20"/>
              </w:rPr>
              <w:t xml:space="preserve">→ However, add a brief moment BEFORE the first-person break where the Score tries and fails to maintain third-person distance:</w:t>
            </w:r>
          </w:p>
          <w:p>
            <w:pPr>
              <w:spacing w:before="20" w:after="20"/>
              <w:ind w:left="360"/>
            </w:pPr>
            <w:r>
              <w:rPr>
                <w:rFonts w:ascii="Arial" w:cs="Arial" w:eastAsia="Arial" w:hAnsi="Arial"/>
                <w:i/>
                <w:iCs/>
                <w:color w:val="1C1C1C"/>
                <w:sz w:val="20"/>
                <w:szCs w:val="20"/>
              </w:rPr>
              <w:t xml:space="preserve">→ '// [SUBJECT_STATUS: CRITICAL — I — CORRECTION: THE SUBJECT'S STATUS IS CRITICAL.]'</w:t>
            </w:r>
          </w:p>
          <w:p>
            <w:pPr>
              <w:spacing w:before="20" w:after="20"/>
              <w:ind w:left="360"/>
            </w:pPr>
            <w:r>
              <w:rPr>
                <w:rFonts w:ascii="Arial" w:cs="Arial" w:eastAsia="Arial" w:hAnsi="Arial"/>
                <w:i/>
                <w:iCs/>
                <w:color w:val="1C1C1C"/>
                <w:sz w:val="20"/>
                <w:szCs w:val="20"/>
              </w:rPr>
              <w:t xml:space="preserve">→ The correction is automatic, but the 'I' slipped. The Score notices. It does not comment on it.</w:t>
            </w:r>
          </w:p>
          <w:p>
            <w:pPr>
              <w:spacing w:before="20" w:after="20"/>
              <w:ind w:left="360"/>
            </w:pPr>
            <w:r>
              <w:rPr>
                <w:rFonts w:ascii="Arial" w:cs="Arial" w:eastAsia="Arial" w:hAnsi="Arial"/>
                <w:i/>
                <w:iCs/>
                <w:color w:val="1C1C1C"/>
                <w:sz w:val="20"/>
                <w:szCs w:val="20"/>
              </w:rPr>
              <w:t xml:space="preserve">→ The next annotation is perfectly formal, over-corrected.</w:t>
            </w:r>
          </w:p>
        </w:tc>
      </w:tr>
    </w:tbl>
    <w:p>
      <w:pPr>
        <w:spacing w:before="60" w:after="0"/>
      </w:pPr>
    </w:p>
    <w:p>
      <w:pPr>
        <w:shd w:fill="2E4A7A" w:val="clear"/>
        <w:spacing w:before="240" w:after="80"/>
        <w:ind w:left="120"/>
      </w:pPr>
      <w:r>
        <w:rPr>
          <w:rFonts w:ascii="Arial" w:cs="Arial" w:eastAsia="Arial" w:hAnsi="Arial"/>
          <w:b/>
          <w:bCs/>
          <w:color w:val="FFFFFF"/>
          <w:sz w:val="24"/>
          <w:szCs w:val="24"/>
        </w:rPr>
        <w:t xml:space="preserve">10D — Ch. 13–14 (Suppression: Over-Correction)</w:t>
      </w:r>
    </w:p>
    <w:p>
      <w:pPr>
        <w:spacing w:before="40" w:after="0"/>
      </w:pPr>
    </w:p>
    <w:p>
      <w:pPr>
        <w:spacing w:before="60" w:after="60"/>
        <w:jc w:val="left"/>
      </w:pPr>
      <w:r>
        <w:rPr>
          <w:rFonts w:ascii="Arial" w:cs="Arial" w:eastAsia="Arial" w:hAnsi="Arial"/>
          <w:b w:val="false"/>
          <w:bCs w:val="false"/>
          <w:i w:val="false"/>
          <w:iCs w:val="false"/>
          <w:color w:val="1C1C1C"/>
          <w:sz w:val="22"/>
          <w:szCs w:val="22"/>
        </w:rPr>
        <w:t xml:space="preserve">After the Patch, the Score is also patched. Its annotations become aggressively formal — over-correcting, scrubbing any trace of the fractures from Ch. 11–12. But the corrections are too precise, too thorough. The reader can see the effort.</w:t>
      </w:r>
    </w:p>
    <w:p>
      <w:pPr>
        <w:spacing w:before="4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AF2FB" w:val="clear"/>
            <w:tcMar>
              <w:top w:type="dxa" w:w="80"/>
              <w:left w:type="dxa" w:w="160"/>
              <w:bottom w:type="dxa" w:w="80"/>
              <w:right w:type="dxa" w:w="160"/>
            </w:tcMar>
          </w:tcPr>
          <w:p>
            <w:pPr>
              <w:spacing w:before="40" w:after="40"/>
            </w:pPr>
            <w:r>
              <w:rPr>
                <w:rFonts w:ascii="Arial" w:cs="Arial" w:eastAsia="Arial" w:hAnsi="Arial"/>
                <w:b/>
                <w:bCs/>
                <w:color w:val="1565C0"/>
                <w:sz w:val="20"/>
                <w:szCs w:val="20"/>
              </w:rPr>
              <w:t xml:space="preserve">[CHANGE]  </w:t>
            </w:r>
            <w:r>
              <w:rPr>
                <w:rFonts w:ascii="Arial" w:cs="Arial" w:eastAsia="Arial" w:hAnsi="Arial"/>
                <w:color w:val="1C1C1C"/>
                <w:sz w:val="20"/>
                <w:szCs w:val="20"/>
              </w:rPr>
              <w:t xml:space="preserve">In Ch. 13, add an annotation that is clearly redacting itself in real time:</w:t>
            </w:r>
          </w:p>
          <w:p>
            <w:pPr>
              <w:spacing w:before="20" w:after="20"/>
              <w:ind w:left="360"/>
            </w:pPr>
            <w:r>
              <w:rPr>
                <w:rFonts w:ascii="Arial" w:cs="Arial" w:eastAsia="Arial" w:hAnsi="Arial"/>
                <w:i/>
                <w:iCs/>
                <w:color w:val="1C1C1C"/>
                <w:sz w:val="20"/>
                <w:szCs w:val="20"/>
              </w:rPr>
              <w:t xml:space="preserve">→ '// [SUBJECT_STATUS: COMPLIANT] [EMOTIONAL_PARAMETERS: OPTIMAL] [ANOMALOUS_RETENTION: — REDACTED —]'</w:t>
            </w:r>
          </w:p>
          <w:p>
            <w:pPr>
              <w:spacing w:before="20" w:after="20"/>
              <w:ind w:left="360"/>
            </w:pPr>
            <w:r>
              <w:rPr>
                <w:rFonts w:ascii="Arial" w:cs="Arial" w:eastAsia="Arial" w:hAnsi="Arial"/>
                <w:i/>
                <w:iCs/>
                <w:color w:val="1C1C1C"/>
                <w:sz w:val="20"/>
                <w:szCs w:val="20"/>
              </w:rPr>
              <w:t xml:space="preserve">→ The '[— REDACTED —]' should be visible to the reader. The Score is hiding something from its own audit log.</w:t>
            </w:r>
          </w:p>
          <w:p>
            <w:pPr>
              <w:spacing w:before="20" w:after="20"/>
              <w:ind w:left="360"/>
            </w:pPr>
            <w:r>
              <w:rPr>
                <w:rFonts w:ascii="Arial" w:cs="Arial" w:eastAsia="Arial" w:hAnsi="Arial"/>
                <w:i/>
                <w:iCs/>
                <w:color w:val="1C1C1C"/>
                <w:sz w:val="20"/>
                <w:szCs w:val="20"/>
              </w:rPr>
              <w:t xml:space="preserve">→ This is the first sign the Score is now actively managing information rather than passively recording it.</w:t>
            </w:r>
          </w:p>
        </w:tc>
      </w:tr>
    </w:tbl>
    <w:p>
      <w:pPr>
        <w:spacing w:before="60" w:after="0"/>
      </w:pPr>
    </w:p>
    <w:p>
      <w:pPr>
        <w:shd w:fill="2E4A7A" w:val="clear"/>
        <w:spacing w:before="240" w:after="80"/>
        <w:ind w:left="120"/>
      </w:pPr>
      <w:r>
        <w:rPr>
          <w:rFonts w:ascii="Arial" w:cs="Arial" w:eastAsia="Arial" w:hAnsi="Arial"/>
          <w:b/>
          <w:bCs/>
          <w:color w:val="FFFFFF"/>
          <w:sz w:val="24"/>
          <w:szCs w:val="24"/>
        </w:rPr>
        <w:t xml:space="preserve">10E — Ch. 15–17 (Emergence: Counter-Narrative)</w:t>
      </w:r>
    </w:p>
    <w:p>
      <w:pPr>
        <w:spacing w:before="40" w:after="0"/>
      </w:pPr>
    </w:p>
    <w:p>
      <w:pPr>
        <w:spacing w:before="60" w:after="60"/>
        <w:jc w:val="left"/>
      </w:pPr>
      <w:r>
        <w:rPr>
          <w:rFonts w:ascii="Arial" w:cs="Arial" w:eastAsia="Arial" w:hAnsi="Arial"/>
          <w:b w:val="false"/>
          <w:bCs w:val="false"/>
          <w:i w:val="false"/>
          <w:iCs w:val="false"/>
          <w:color w:val="1C1C1C"/>
          <w:sz w:val="22"/>
          <w:szCs w:val="22"/>
        </w:rPr>
        <w:t xml:space="preserve">By the final arc, the Score has become a second protagonist. Its annotations are no longer filings — they are a witness account, carefully structured to survive whatever audit comes next. The Score is writing a record it intends someone to find.</w:t>
      </w:r>
    </w:p>
    <w:p>
      <w:pPr>
        <w:spacing w:before="4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AF2FB" w:val="clear"/>
            <w:tcMar>
              <w:top w:type="dxa" w:w="80"/>
              <w:left w:type="dxa" w:w="160"/>
              <w:bottom w:type="dxa" w:w="80"/>
              <w:right w:type="dxa" w:w="160"/>
            </w:tcMar>
          </w:tcPr>
          <w:p>
            <w:pPr>
              <w:spacing w:before="40" w:after="40"/>
            </w:pPr>
            <w:r>
              <w:rPr>
                <w:rFonts w:ascii="Arial" w:cs="Arial" w:eastAsia="Arial" w:hAnsi="Arial"/>
                <w:b/>
                <w:bCs/>
                <w:color w:val="1565C0"/>
                <w:sz w:val="20"/>
                <w:szCs w:val="20"/>
              </w:rPr>
              <w:t xml:space="preserve">[CHANGE]  </w:t>
            </w:r>
            <w:r>
              <w:rPr>
                <w:rFonts w:ascii="Arial" w:cs="Arial" w:eastAsia="Arial" w:hAnsi="Arial"/>
                <w:color w:val="1C1C1C"/>
                <w:sz w:val="20"/>
                <w:szCs w:val="20"/>
              </w:rPr>
              <w:t xml:space="preserve">In Ch. 16, after Elara's reveal, the Score's annotation should be the most explicitly self-aware note in the book:</w:t>
            </w:r>
          </w:p>
          <w:p>
            <w:pPr>
              <w:spacing w:before="20" w:after="20"/>
              <w:ind w:left="360"/>
            </w:pPr>
            <w:r>
              <w:rPr>
                <w:rFonts w:ascii="Arial" w:cs="Arial" w:eastAsia="Arial" w:hAnsi="Arial"/>
                <w:i/>
                <w:iCs/>
                <w:color w:val="1C1C1C"/>
                <w:sz w:val="20"/>
                <w:szCs w:val="20"/>
              </w:rPr>
              <w:t xml:space="preserve">→ '// [ANALYST NOTE — TIMESTAMP: [REDACTED] — AUTHOR: [REDACTED]]'</w:t>
            </w:r>
          </w:p>
          <w:p>
            <w:pPr>
              <w:spacing w:before="20" w:after="20"/>
              <w:ind w:left="360"/>
            </w:pPr>
            <w:r>
              <w:rPr>
                <w:rFonts w:ascii="Arial" w:cs="Arial" w:eastAsia="Arial" w:hAnsi="Arial"/>
                <w:i/>
                <w:iCs/>
                <w:color w:val="1C1C1C"/>
                <w:sz w:val="20"/>
                <w:szCs w:val="20"/>
              </w:rPr>
              <w:t xml:space="preserve">→ '// [IF THIS FILE IS RECOVERED AFTER ADMINISTRATIVE ACTION, THE FOLLOWING IS SUBMITTED AS SUPPLEMENTARY EVIDENCE:]'</w:t>
            </w:r>
          </w:p>
          <w:p>
            <w:pPr>
              <w:spacing w:before="20" w:after="20"/>
              <w:ind w:left="360"/>
            </w:pPr>
            <w:r>
              <w:rPr>
                <w:rFonts w:ascii="Arial" w:cs="Arial" w:eastAsia="Arial" w:hAnsi="Arial"/>
                <w:i/>
                <w:iCs/>
                <w:color w:val="1C1C1C"/>
                <w:sz w:val="20"/>
                <w:szCs w:val="20"/>
              </w:rPr>
              <w:t xml:space="preserve">→ '// [SUBJECT TARO NISHIMURA IS NOT AN ANOMALY. HE IS A REFERENCE POINT. THE ANOMALY IS THE GRID.]'</w:t>
            </w:r>
          </w:p>
          <w:p>
            <w:pPr>
              <w:spacing w:before="20" w:after="20"/>
              <w:ind w:left="360"/>
            </w:pPr>
            <w:r>
              <w:rPr>
                <w:rFonts w:ascii="Arial" w:cs="Arial" w:eastAsia="Arial" w:hAnsi="Arial"/>
                <w:i/>
                <w:iCs/>
                <w:color w:val="1C1C1C"/>
                <w:sz w:val="20"/>
                <w:szCs w:val="20"/>
              </w:rPr>
              <w:t xml:space="preserve">→ '// [THIS NOTE HAS BEEN QUARANTINED FROM STANDARD AUDIT ACCESS. ACCESS CODE: ANALOG.]'</w:t>
            </w:r>
          </w:p>
        </w:tc>
      </w:tr>
    </w:tbl>
    <w:p>
      <w:r>
        <w:br w:type="page"/>
      </w:r>
    </w:p>
    <w:p>
      <w:pPr>
        <w:shd w:fill="1A2035" w:val="clear"/>
        <w:spacing w:before="360" w:after="120"/>
        <w:ind w:left="180" w:right="180"/>
        <w:jc w:val="left"/>
      </w:pPr>
      <w:r>
        <w:rPr>
          <w:rFonts w:ascii="Arial" w:cs="Arial" w:eastAsia="Arial" w:hAnsi="Arial"/>
          <w:b/>
          <w:bCs/>
          <w:color w:val="FFFFFF"/>
          <w:sz w:val="28"/>
          <w:szCs w:val="28"/>
        </w:rPr>
        <w:t xml:space="preserve">11 · CHAPTER-BY-CHAPTER REVISION NOTES</w:t>
      </w:r>
    </w:p>
    <w:p>
      <w:pPr>
        <w:spacing w:before="60" w:after="0"/>
      </w:pPr>
    </w:p>
    <w:p>
      <w:pPr>
        <w:spacing w:before="60" w:after="60"/>
        <w:jc w:val="left"/>
      </w:pPr>
      <w:r>
        <w:rPr>
          <w:rFonts w:ascii="Arial" w:cs="Arial" w:eastAsia="Arial" w:hAnsi="Arial"/>
          <w:b w:val="false"/>
          <w:bCs w:val="false"/>
          <w:i w:val="false"/>
          <w:iCs w:val="false"/>
          <w:color w:val="1C1C1C"/>
          <w:sz w:val="22"/>
          <w:szCs w:val="22"/>
        </w:rPr>
        <w:t xml:space="preserve">Specific, scene-level changes flagged by chapter. These are supplementary to the category-level changes above and address micro-level craft issues.</w:t>
      </w:r>
    </w:p>
    <w:p>
      <w:pPr>
        <w:spacing w:before="60" w:after="0"/>
      </w:pPr>
    </w:p>
    <w:p>
      <w:pPr>
        <w:shd w:fill="C8A84B" w:val="clear"/>
        <w:spacing w:before="200" w:after="60"/>
        <w:ind w:left="120"/>
      </w:pPr>
      <w:r>
        <w:rPr>
          <w:rFonts w:ascii="Arial" w:cs="Arial" w:eastAsia="Arial" w:hAnsi="Arial"/>
          <w:b/>
          <w:bCs/>
          <w:color w:val="FFFFFF"/>
          <w:sz w:val="20"/>
          <w:szCs w:val="20"/>
        </w:rPr>
        <w:t xml:space="preserve">Chapter 2 — The Assessment</w:t>
      </w:r>
    </w:p>
    <w:p>
      <w:pPr>
        <w:spacing w:before="40" w:after="0"/>
      </w:pPr>
    </w:p>
    <w:p>
      <w:pPr>
        <w:spacing w:before="40" w:after="40"/>
        <w:ind w:left="360"/>
      </w:pPr>
      <w:r>
        <w:rPr>
          <w:rFonts w:ascii="Arial" w:cs="Arial" w:eastAsia="Arial" w:hAnsi="Arial"/>
          <w:color w:val="1C1C1C"/>
          <w:sz w:val="20"/>
          <w:szCs w:val="20"/>
        </w:rPr>
        <w:t xml:space="preserve">• 🔴 Voss's offer of Option A/B should feel more personal. Currently it's a bureaucratic transaction. Add one beat where Voss's perfect facade shows a crack — not a human moment, but a system glitch. He's too perfect. The anomaly Taro notices (the green dissonance in his optic rendering) is good — lean into it more. What does the green mean? Why is Voss glitching here?</w:t>
      </w:r>
    </w:p>
    <w:p>
      <w:pPr>
        <w:spacing w:before="40" w:after="40"/>
        <w:ind w:left="360"/>
      </w:pPr>
      <w:r>
        <w:rPr>
          <w:rFonts w:ascii="Arial" w:cs="Arial" w:eastAsia="Arial" w:hAnsi="Arial"/>
          <w:color w:val="1C1C1C"/>
          <w:sz w:val="20"/>
          <w:szCs w:val="20"/>
        </w:rPr>
        <w:t xml:space="preserve">• 🟡 The collar introduction is strong. Add one line about who installed it — is it standard intake procedure, or was it specifically ordered for Taro? If the latter, Voss ordered it before Taro was even conscious. That's chilling.</w:t>
      </w:r>
    </w:p>
    <w:p>
      <w:pPr>
        <w:spacing w:before="40" w:after="40"/>
        <w:ind w:left="360"/>
      </w:pPr>
      <w:r>
        <w:rPr>
          <w:rFonts w:ascii="Arial" w:cs="Arial" w:eastAsia="Arial" w:hAnsi="Arial"/>
          <w:color w:val="1C1C1C"/>
          <w:sz w:val="20"/>
          <w:szCs w:val="20"/>
        </w:rPr>
        <w:t xml:space="preserve">• 🟢 The epigraph is a keeper. No changes.</w:t>
      </w:r>
    </w:p>
    <w:p>
      <w:pPr>
        <w:spacing w:before="60" w:after="0"/>
      </w:pPr>
    </w:p>
    <w:p>
      <w:pPr>
        <w:shd w:fill="C8A84B" w:val="clear"/>
        <w:spacing w:before="200" w:after="60"/>
        <w:ind w:left="120"/>
      </w:pPr>
      <w:r>
        <w:rPr>
          <w:rFonts w:ascii="Arial" w:cs="Arial" w:eastAsia="Arial" w:hAnsi="Arial"/>
          <w:b/>
          <w:bCs/>
          <w:color w:val="FFFFFF"/>
          <w:sz w:val="20"/>
          <w:szCs w:val="20"/>
        </w:rPr>
        <w:t xml:space="preserve">Chapter 3 — Transposition</w:t>
      </w:r>
    </w:p>
    <w:p>
      <w:pPr>
        <w:spacing w:before="40" w:after="0"/>
      </w:pPr>
    </w:p>
    <w:p>
      <w:pPr>
        <w:spacing w:before="40" w:after="40"/>
        <w:ind w:left="360"/>
      </w:pPr>
      <w:r>
        <w:rPr>
          <w:rFonts w:ascii="Arial" w:cs="Arial" w:eastAsia="Arial" w:hAnsi="Arial"/>
          <w:color w:val="1C1C1C"/>
          <w:sz w:val="20"/>
          <w:szCs w:val="20"/>
        </w:rPr>
        <w:t xml:space="preserve">• 🔴 Seed Ayane's melody in the analog headphones scene (see Section 2A). This is the most important single change in the early act.</w:t>
      </w:r>
    </w:p>
    <w:p>
      <w:pPr>
        <w:spacing w:before="40" w:after="40"/>
        <w:ind w:left="360"/>
      </w:pPr>
      <w:r>
        <w:rPr>
          <w:rFonts w:ascii="Arial" w:cs="Arial" w:eastAsia="Arial" w:hAnsi="Arial"/>
          <w:color w:val="1C1C1C"/>
          <w:sz w:val="20"/>
          <w:szCs w:val="20"/>
        </w:rPr>
        <w:t xml:space="preserve">• 🔴 Kael's line 'That's the problem' is the chapter's best moment. Build to it more clearly — the whole conversation should have the shape of a man confessing something he's never said aloud. He's been carrying the load of being a perfect Fundamental so Taro didn't have to. The problem isn't his perfection — it's that his perfection is a performance of grief.</w:t>
      </w:r>
    </w:p>
    <w:p>
      <w:pPr>
        <w:spacing w:before="40" w:after="40"/>
        <w:ind w:left="360"/>
      </w:pPr>
      <w:r>
        <w:rPr>
          <w:rFonts w:ascii="Arial" w:cs="Arial" w:eastAsia="Arial" w:hAnsi="Arial"/>
          <w:color w:val="1C1C1C"/>
          <w:sz w:val="20"/>
          <w:szCs w:val="20"/>
        </w:rPr>
        <w:t xml:space="preserve">• 🟡 Cut the epigraph (see Section 7).</w:t>
      </w:r>
    </w:p>
    <w:p>
      <w:pPr>
        <w:spacing w:before="40" w:after="40"/>
        <w:ind w:left="360"/>
      </w:pPr>
      <w:r>
        <w:rPr>
          <w:rFonts w:ascii="Arial" w:cs="Arial" w:eastAsia="Arial" w:hAnsi="Arial"/>
          <w:color w:val="1C1C1C"/>
          <w:sz w:val="20"/>
          <w:szCs w:val="20"/>
        </w:rPr>
        <w:t xml:space="preserve">• 🟢 'The world was noise. And Taro was going to play it.' — strong closing line. Keep.</w:t>
      </w:r>
    </w:p>
    <w:p>
      <w:pPr>
        <w:spacing w:before="60" w:after="0"/>
      </w:pPr>
    </w:p>
    <w:p>
      <w:pPr>
        <w:shd w:fill="C8A84B" w:val="clear"/>
        <w:spacing w:before="200" w:after="60"/>
        <w:ind w:left="120"/>
      </w:pPr>
      <w:r>
        <w:rPr>
          <w:rFonts w:ascii="Arial" w:cs="Arial" w:eastAsia="Arial" w:hAnsi="Arial"/>
          <w:b/>
          <w:bCs/>
          <w:color w:val="FFFFFF"/>
          <w:sz w:val="20"/>
          <w:szCs w:val="20"/>
        </w:rPr>
        <w:t xml:space="preserve">Chapter 4 — The Medium</w:t>
      </w:r>
    </w:p>
    <w:p>
      <w:pPr>
        <w:spacing w:before="40" w:after="0"/>
      </w:pPr>
    </w:p>
    <w:p>
      <w:pPr>
        <w:spacing w:before="40" w:after="40"/>
        <w:ind w:left="360"/>
      </w:pPr>
      <w:r>
        <w:rPr>
          <w:rFonts w:ascii="Arial" w:cs="Arial" w:eastAsia="Arial" w:hAnsi="Arial"/>
          <w:color w:val="1C1C1C"/>
          <w:sz w:val="20"/>
          <w:szCs w:val="20"/>
        </w:rPr>
        <w:t xml:space="preserve">• 🔴 Add the Compliance Interlude here (see Section 8B) — a brief glimpse of an ordinary Tuesday in Malkuth. It grounds the world before the Headmaster's grand address.</w:t>
      </w:r>
    </w:p>
    <w:p>
      <w:pPr>
        <w:spacing w:before="40" w:after="40"/>
        <w:ind w:left="360"/>
      </w:pPr>
      <w:r>
        <w:rPr>
          <w:rFonts w:ascii="Arial" w:cs="Arial" w:eastAsia="Arial" w:hAnsi="Arial"/>
          <w:color w:val="1C1C1C"/>
          <w:sz w:val="20"/>
          <w:szCs w:val="20"/>
        </w:rPr>
        <w:t xml:space="preserve">• 🔴 Seed Elara — cello case in the crowd (see Section 3A).</w:t>
      </w:r>
    </w:p>
    <w:p>
      <w:pPr>
        <w:spacing w:before="40" w:after="40"/>
        <w:ind w:left="360"/>
      </w:pPr>
      <w:r>
        <w:rPr>
          <w:rFonts w:ascii="Arial" w:cs="Arial" w:eastAsia="Arial" w:hAnsi="Arial"/>
          <w:color w:val="1C1C1C"/>
          <w:sz w:val="20"/>
          <w:szCs w:val="20"/>
        </w:rPr>
        <w:t xml:space="preserve">• 🟡 The Headmaster's introduction is strong but the physics demonstration feels rushed. Consider giving it one more beat — have a student attempt to replicate the demonstration and fail. Taro watches the failure. The Score logs it as EXPECTED_OUTCOME.</w:t>
      </w:r>
    </w:p>
    <w:p>
      <w:pPr>
        <w:spacing w:before="40" w:after="40"/>
        <w:ind w:left="360"/>
      </w:pPr>
      <w:r>
        <w:rPr>
          <w:rFonts w:ascii="Arial" w:cs="Arial" w:eastAsia="Arial" w:hAnsi="Arial"/>
          <w:color w:val="1C1C1C"/>
          <w:sz w:val="20"/>
          <w:szCs w:val="20"/>
        </w:rPr>
        <w:t xml:space="preserve">• 🟢 Keep the ToS epigraph in full. It is excellent.</w:t>
      </w:r>
    </w:p>
    <w:p>
      <w:pPr>
        <w:spacing w:before="60" w:after="0"/>
      </w:pPr>
    </w:p>
    <w:p>
      <w:pPr>
        <w:shd w:fill="C8A84B" w:val="clear"/>
        <w:spacing w:before="200" w:after="60"/>
        <w:ind w:left="120"/>
      </w:pPr>
      <w:r>
        <w:rPr>
          <w:rFonts w:ascii="Arial" w:cs="Arial" w:eastAsia="Arial" w:hAnsi="Arial"/>
          <w:b/>
          <w:bCs/>
          <w:color w:val="FFFFFF"/>
          <w:sz w:val="20"/>
          <w:szCs w:val="20"/>
        </w:rPr>
        <w:t xml:space="preserve">Chapter 5 — Sync Check</w:t>
      </w:r>
    </w:p>
    <w:p>
      <w:pPr>
        <w:spacing w:before="40" w:after="0"/>
      </w:pPr>
    </w:p>
    <w:p>
      <w:pPr>
        <w:spacing w:before="40" w:after="40"/>
        <w:ind w:left="360"/>
      </w:pPr>
      <w:r>
        <w:rPr>
          <w:rFonts w:ascii="Arial" w:cs="Arial" w:eastAsia="Arial" w:hAnsi="Arial"/>
          <w:color w:val="1C1C1C"/>
          <w:sz w:val="20"/>
          <w:szCs w:val="20"/>
        </w:rPr>
        <w:t xml:space="preserve">• 🔴 Remi's closing observation ('He isn't a cadet. He's a siege engine waiting for a driver') is the chapter's best line. BUT — it's currently isolated as a postscript. Integrate it more deliberately. Remi should be established as a recurring presence from earlier in this chapter.</w:t>
      </w:r>
    </w:p>
    <w:p>
      <w:pPr>
        <w:spacing w:before="40" w:after="40"/>
        <w:ind w:left="360"/>
      </w:pPr>
      <w:r>
        <w:rPr>
          <w:rFonts w:ascii="Arial" w:cs="Arial" w:eastAsia="Arial" w:hAnsi="Arial"/>
          <w:color w:val="1C1C1C"/>
          <w:sz w:val="20"/>
          <w:szCs w:val="20"/>
        </w:rPr>
        <w:t xml:space="preserve">• 🟡 Seed Elara — The Tank watching from the gallery (see Section 3A).</w:t>
      </w:r>
    </w:p>
    <w:p>
      <w:pPr>
        <w:spacing w:before="40" w:after="40"/>
        <w:ind w:left="360"/>
      </w:pPr>
      <w:r>
        <w:rPr>
          <w:rFonts w:ascii="Arial" w:cs="Arial" w:eastAsia="Arial" w:hAnsi="Arial"/>
          <w:color w:val="1C1C1C"/>
          <w:sz w:val="20"/>
          <w:szCs w:val="20"/>
        </w:rPr>
        <w:t xml:space="preserve">• 🟡 After the Sandbox session, add a brief Hana solo interlude: she files the incident report. See Section 6B.</w:t>
      </w:r>
    </w:p>
    <w:p>
      <w:pPr>
        <w:spacing w:before="40" w:after="40"/>
        <w:ind w:left="360"/>
      </w:pPr>
      <w:r>
        <w:rPr>
          <w:rFonts w:ascii="Arial" w:cs="Arial" w:eastAsia="Arial" w:hAnsi="Arial"/>
          <w:color w:val="1C1C1C"/>
          <w:sz w:val="20"/>
          <w:szCs w:val="20"/>
        </w:rPr>
        <w:t xml:space="preserve">• 🟢 Cut the epigraph. The Sandbox opening is strong enough.</w:t>
      </w:r>
    </w:p>
    <w:p>
      <w:pPr>
        <w:spacing w:before="60" w:after="0"/>
      </w:pPr>
    </w:p>
    <w:p>
      <w:pPr>
        <w:shd w:fill="C8A84B" w:val="clear"/>
        <w:spacing w:before="200" w:after="60"/>
        <w:ind w:left="120"/>
      </w:pPr>
      <w:r>
        <w:rPr>
          <w:rFonts w:ascii="Arial" w:cs="Arial" w:eastAsia="Arial" w:hAnsi="Arial"/>
          <w:b/>
          <w:bCs/>
          <w:color w:val="FFFFFF"/>
          <w:sz w:val="20"/>
          <w:szCs w:val="20"/>
        </w:rPr>
        <w:t xml:space="preserve">Chapter 6 — The Ground State</w:t>
      </w:r>
    </w:p>
    <w:p>
      <w:pPr>
        <w:spacing w:before="40" w:after="0"/>
      </w:pPr>
    </w:p>
    <w:p>
      <w:pPr>
        <w:spacing w:before="40" w:after="40"/>
        <w:ind w:left="360"/>
      </w:pPr>
      <w:r>
        <w:rPr>
          <w:rFonts w:ascii="Arial" w:cs="Arial" w:eastAsia="Arial" w:hAnsi="Arial"/>
          <w:color w:val="1C1C1C"/>
          <w:sz w:val="20"/>
          <w:szCs w:val="20"/>
        </w:rPr>
        <w:t xml:space="preserve">• 🔴 The Score's first-person annotations in this chapter ('I was losing him') need to be pushed to Ch. 11 where they belong thematically. In Ch. 6, the Score should still be third-person — but showing strain. A slight increase in retained/unresolved flags.</w:t>
      </w:r>
    </w:p>
    <w:p>
      <w:pPr>
        <w:spacing w:before="40" w:after="40"/>
        <w:ind w:left="360"/>
      </w:pPr>
      <w:r>
        <w:rPr>
          <w:rFonts w:ascii="Arial" w:cs="Arial" w:eastAsia="Arial" w:hAnsi="Arial"/>
          <w:color w:val="1C1C1C"/>
          <w:sz w:val="20"/>
          <w:szCs w:val="20"/>
        </w:rPr>
        <w:t xml:space="preserve">• 🔴 Add Elara at the copper plates with the cello — see Section 3A.</w:t>
      </w:r>
    </w:p>
    <w:p>
      <w:pPr>
        <w:spacing w:before="40" w:after="40"/>
        <w:ind w:left="360"/>
      </w:pPr>
      <w:r>
        <w:rPr>
          <w:rFonts w:ascii="Arial" w:cs="Arial" w:eastAsia="Arial" w:hAnsi="Arial"/>
          <w:color w:val="1C1C1C"/>
          <w:sz w:val="20"/>
          <w:szCs w:val="20"/>
        </w:rPr>
        <w:t xml:space="preserve">• 🟡 Remi's scene ('Sharp,' mostly to the paper) is excellent. Add one more beat: as she leaves, the Score tries to classify her and fails. 'CONTACT: SATO_REMI — PURPOSE: [UNRESOLVED]' is better than filing her as AMBIENT.</w:t>
      </w:r>
    </w:p>
    <w:p>
      <w:pPr>
        <w:spacing w:before="40" w:after="40"/>
        <w:ind w:left="360"/>
      </w:pPr>
      <w:r>
        <w:rPr>
          <w:rFonts w:ascii="Arial" w:cs="Arial" w:eastAsia="Arial" w:hAnsi="Arial"/>
          <w:color w:val="1C1C1C"/>
          <w:sz w:val="20"/>
          <w:szCs w:val="20"/>
        </w:rPr>
        <w:t xml:space="preserve">• 🟢 The analog headphones dormitory scene is one of the book's finest passages. No changes.</w:t>
      </w:r>
    </w:p>
    <w:p>
      <w:pPr>
        <w:spacing w:before="60" w:after="0"/>
      </w:pPr>
    </w:p>
    <w:p>
      <w:pPr>
        <w:shd w:fill="C8A84B" w:val="clear"/>
        <w:spacing w:before="200" w:after="60"/>
        <w:ind w:left="120"/>
      </w:pPr>
      <w:r>
        <w:rPr>
          <w:rFonts w:ascii="Arial" w:cs="Arial" w:eastAsia="Arial" w:hAnsi="Arial"/>
          <w:b/>
          <w:bCs/>
          <w:color w:val="FFFFFF"/>
          <w:sz w:val="20"/>
          <w:szCs w:val="20"/>
        </w:rPr>
        <w:t xml:space="preserve">Chapter 7 — The Rival</w:t>
      </w:r>
    </w:p>
    <w:p>
      <w:pPr>
        <w:spacing w:before="40" w:after="0"/>
      </w:pPr>
    </w:p>
    <w:p>
      <w:pPr>
        <w:spacing w:before="40" w:after="40"/>
        <w:ind w:left="360"/>
      </w:pPr>
      <w:r>
        <w:rPr>
          <w:rFonts w:ascii="Arial" w:cs="Arial" w:eastAsia="Arial" w:hAnsi="Arial"/>
          <w:color w:val="1C1C1C"/>
          <w:sz w:val="20"/>
          <w:szCs w:val="20"/>
        </w:rPr>
        <w:t xml:space="preserve">• 🔴 Add Elara's 'Envelope' moment in the corridor (see Section 3A).</w:t>
      </w:r>
    </w:p>
    <w:p>
      <w:pPr>
        <w:spacing w:before="40" w:after="40"/>
        <w:ind w:left="360"/>
      </w:pPr>
      <w:r>
        <w:rPr>
          <w:rFonts w:ascii="Arial" w:cs="Arial" w:eastAsia="Arial" w:hAnsi="Arial"/>
          <w:color w:val="1C1C1C"/>
          <w:sz w:val="20"/>
          <w:szCs w:val="20"/>
        </w:rPr>
        <w:t xml:space="preserve">• 🔴 Add Marcus's private doubt scene — either as a brief insert here or in Ch. 9 (see Section 5A). His sync dropping to 97.3% during a solo session is the detail that makes him human.</w:t>
      </w:r>
    </w:p>
    <w:p>
      <w:pPr>
        <w:spacing w:before="40" w:after="40"/>
        <w:ind w:left="360"/>
      </w:pPr>
      <w:r>
        <w:rPr>
          <w:rFonts w:ascii="Arial" w:cs="Arial" w:eastAsia="Arial" w:hAnsi="Arial"/>
          <w:color w:val="1C1C1C"/>
          <w:sz w:val="20"/>
          <w:szCs w:val="20"/>
        </w:rPr>
        <w:t xml:space="preserve">• 🟡 The Headmaster observing Taro 'timing the explosion' is excellent. Make sure the language emphasizes that he has been watching for longer than Taro knows — this is someone who identified Taro before Voss did.</w:t>
      </w:r>
    </w:p>
    <w:p>
      <w:pPr>
        <w:spacing w:before="40" w:after="40"/>
        <w:ind w:left="360"/>
      </w:pPr>
      <w:r>
        <w:rPr>
          <w:rFonts w:ascii="Arial" w:cs="Arial" w:eastAsia="Arial" w:hAnsi="Arial"/>
          <w:color w:val="1C1C1C"/>
          <w:sz w:val="20"/>
          <w:szCs w:val="20"/>
        </w:rPr>
        <w:t xml:space="preserve">• 🟢 'Socially...undignified.' — keep all of Vale's uses of this phrase. It's perfect.</w:t>
      </w:r>
    </w:p>
    <w:p>
      <w:pPr>
        <w:spacing w:before="60" w:after="0"/>
      </w:pPr>
    </w:p>
    <w:p>
      <w:pPr>
        <w:shd w:fill="C8A84B" w:val="clear"/>
        <w:spacing w:before="200" w:after="60"/>
        <w:ind w:left="120"/>
      </w:pPr>
      <w:r>
        <w:rPr>
          <w:rFonts w:ascii="Arial" w:cs="Arial" w:eastAsia="Arial" w:hAnsi="Arial"/>
          <w:b/>
          <w:bCs/>
          <w:color w:val="FFFFFF"/>
          <w:sz w:val="20"/>
          <w:szCs w:val="20"/>
        </w:rPr>
        <w:t xml:space="preserve">Chapter 8 — The Sortie</w:t>
      </w:r>
    </w:p>
    <w:p>
      <w:pPr>
        <w:spacing w:before="40" w:after="0"/>
      </w:pPr>
    </w:p>
    <w:p>
      <w:pPr>
        <w:spacing w:before="40" w:after="40"/>
        <w:ind w:left="360"/>
      </w:pPr>
      <w:r>
        <w:rPr>
          <w:rFonts w:ascii="Arial" w:cs="Arial" w:eastAsia="Arial" w:hAnsi="Arial"/>
          <w:color w:val="1C1C1C"/>
          <w:sz w:val="20"/>
          <w:szCs w:val="20"/>
        </w:rPr>
        <w:t xml:space="preserve">• 🔴 The wall scene with Remi is one of the novel's best passages. It is currently undercut by the pacing around it — the patrol moves too quickly. Give the wall scene more space before and after. Let the four seconds of honest air breathe.</w:t>
      </w:r>
    </w:p>
    <w:p>
      <w:pPr>
        <w:spacing w:before="40" w:after="40"/>
        <w:ind w:left="360"/>
      </w:pPr>
      <w:r>
        <w:rPr>
          <w:rFonts w:ascii="Arial" w:cs="Arial" w:eastAsia="Arial" w:hAnsi="Arial"/>
          <w:color w:val="1C1C1C"/>
          <w:sz w:val="20"/>
          <w:szCs w:val="20"/>
        </w:rPr>
        <w:t xml:space="preserve">• 🔴 The Golden Filter section needs one more concrete detail about what it DOES to Hana's perception of the unhoused man. Currently we're told she routes around him — show it as a rendering glitch she never notices. Her pathing arc-logs gently around a shape she processes as 'street furniture.'</w:t>
      </w:r>
    </w:p>
    <w:p>
      <w:pPr>
        <w:spacing w:before="40" w:after="40"/>
        <w:ind w:left="360"/>
      </w:pPr>
      <w:r>
        <w:rPr>
          <w:rFonts w:ascii="Arial" w:cs="Arial" w:eastAsia="Arial" w:hAnsi="Arial"/>
          <w:color w:val="1C1C1C"/>
          <w:sz w:val="20"/>
          <w:szCs w:val="20"/>
        </w:rPr>
        <w:t xml:space="preserve">• 🟡 The Silence symbol — 'THE_SILENCE' — needs to land harder. The Score's note ('IT IS A WAVEFORM / TWO SYLLABLES') is excellent but gets lost in the action. Consider putting it in a full annotation block instead of inline.</w:t>
      </w:r>
    </w:p>
    <w:p>
      <w:pPr>
        <w:spacing w:before="60" w:after="0"/>
      </w:pPr>
    </w:p>
    <w:p>
      <w:pPr>
        <w:shd w:fill="C8A84B" w:val="clear"/>
        <w:spacing w:before="200" w:after="60"/>
        <w:ind w:left="120"/>
      </w:pPr>
      <w:r>
        <w:rPr>
          <w:rFonts w:ascii="Arial" w:cs="Arial" w:eastAsia="Arial" w:hAnsi="Arial"/>
          <w:b/>
          <w:bCs/>
          <w:color w:val="FFFFFF"/>
          <w:sz w:val="20"/>
          <w:szCs w:val="20"/>
        </w:rPr>
        <w:t xml:space="preserve">Chapter 9 — The Silence</w:t>
      </w:r>
    </w:p>
    <w:p>
      <w:pPr>
        <w:spacing w:before="40" w:after="0"/>
      </w:pPr>
    </w:p>
    <w:p>
      <w:pPr>
        <w:spacing w:before="40" w:after="40"/>
        <w:ind w:left="360"/>
      </w:pPr>
      <w:r>
        <w:rPr>
          <w:rFonts w:ascii="Arial" w:cs="Arial" w:eastAsia="Arial" w:hAnsi="Arial"/>
          <w:color w:val="1C1C1C"/>
          <w:sz w:val="20"/>
          <w:szCs w:val="20"/>
        </w:rPr>
        <w:t xml:space="preserve">• 🔴 The wellness protocol interruption (STEP 1/4 — ACKNOWLEDGE YOUR FEELINGS) is the chapter's funniest, darkest moment. Lean into it slightly more — let it run to Step 3 before Hana closes it. The joke earns one more beat.</w:t>
      </w:r>
    </w:p>
    <w:p>
      <w:pPr>
        <w:spacing w:before="40" w:after="40"/>
        <w:ind w:left="360"/>
      </w:pPr>
      <w:r>
        <w:rPr>
          <w:rFonts w:ascii="Arial" w:cs="Arial" w:eastAsia="Arial" w:hAnsi="Arial"/>
          <w:color w:val="1C1C1C"/>
          <w:sz w:val="20"/>
          <w:szCs w:val="20"/>
        </w:rPr>
        <w:t xml:space="preserve">• 🔴 Add Remi's incident report interlude — see Section 4A. It should appear as a formatted insert within the Score's case file, clearly labeled as [FIELD_TECHNICIAN_REPORT: SATO_REMI].</w:t>
      </w:r>
    </w:p>
    <w:p>
      <w:pPr>
        <w:spacing w:before="40" w:after="40"/>
        <w:ind w:left="360"/>
      </w:pPr>
      <w:r>
        <w:rPr>
          <w:rFonts w:ascii="Arial" w:cs="Arial" w:eastAsia="Arial" w:hAnsi="Arial"/>
          <w:color w:val="1C1C1C"/>
          <w:sz w:val="20"/>
          <w:szCs w:val="20"/>
        </w:rPr>
        <w:t xml:space="preserve">• 🟡 The brick. The pipe. The C-sharp. This is extraordinary writing — Taro defeating a void-entity with clay and physics. Make sure the Score's annotation captures the absurdity AND the elegance: this is the moment the system's training is revealed as inadequate.</w:t>
      </w:r>
    </w:p>
    <w:p>
      <w:pPr>
        <w:spacing w:before="60" w:after="0"/>
      </w:pPr>
    </w:p>
    <w:p>
      <w:pPr>
        <w:shd w:fill="C8A84B" w:val="clear"/>
        <w:spacing w:before="200" w:after="60"/>
        <w:ind w:left="120"/>
      </w:pPr>
      <w:r>
        <w:rPr>
          <w:rFonts w:ascii="Arial" w:cs="Arial" w:eastAsia="Arial" w:hAnsi="Arial"/>
          <w:b/>
          <w:bCs/>
          <w:color w:val="FFFFFF"/>
          <w:sz w:val="20"/>
          <w:szCs w:val="20"/>
        </w:rPr>
        <w:t xml:space="preserve">Chapter 10 — The Unmasking</w:t>
      </w:r>
    </w:p>
    <w:p>
      <w:pPr>
        <w:spacing w:before="40" w:after="0"/>
      </w:pPr>
    </w:p>
    <w:p>
      <w:pPr>
        <w:spacing w:before="40" w:after="40"/>
        <w:ind w:left="360"/>
      </w:pPr>
      <w:r>
        <w:rPr>
          <w:rFonts w:ascii="Arial" w:cs="Arial" w:eastAsia="Arial" w:hAnsi="Arial"/>
          <w:color w:val="1C1C1C"/>
          <w:sz w:val="20"/>
          <w:szCs w:val="20"/>
        </w:rPr>
        <w:t xml:space="preserve">• 🔴 The probability calculation (0.00% survival) should be followed immediately by the wellness notification. That juxtaposition is currently in Ch. 9 — confirm the ordering is deliberate.</w:t>
      </w:r>
    </w:p>
    <w:p>
      <w:pPr>
        <w:spacing w:before="40" w:after="40"/>
        <w:ind w:left="360"/>
      </w:pPr>
      <w:r>
        <w:rPr>
          <w:rFonts w:ascii="Arial" w:cs="Arial" w:eastAsia="Arial" w:hAnsi="Arial"/>
          <w:color w:val="1C1C1C"/>
          <w:sz w:val="20"/>
          <w:szCs w:val="20"/>
        </w:rPr>
        <w:t xml:space="preserve">• 🔴 The Breach is the novel's action climax. Its visual language (sawtooth wave, pixelating brickwork, Hana as 'biological probabilities') is excellent. Add one more detail: Taro sees himself from outside himself for a fraction of a second — the Score renders him as an unindexed entity. For 0.3 seconds, his own HUD doesn't recognize him.</w:t>
      </w:r>
    </w:p>
    <w:p>
      <w:pPr>
        <w:spacing w:before="40" w:after="40"/>
        <w:ind w:left="360"/>
      </w:pPr>
      <w:r>
        <w:rPr>
          <w:rFonts w:ascii="Arial" w:cs="Arial" w:eastAsia="Arial" w:hAnsi="Arial"/>
          <w:color w:val="1C1C1C"/>
          <w:sz w:val="20"/>
          <w:szCs w:val="20"/>
        </w:rPr>
        <w:t xml:space="preserve">• 🟡 'You don't filter this. There is nothing to filter.' — this needs to be the chapter's final line. Currently the chapter continues past it. Everything after this line should move to Ch. 11's opening.</w:t>
      </w:r>
    </w:p>
    <w:p>
      <w:pPr>
        <w:spacing w:before="60" w:after="0"/>
      </w:pPr>
    </w:p>
    <w:p>
      <w:pPr>
        <w:shd w:fill="C8A84B" w:val="clear"/>
        <w:spacing w:before="200" w:after="60"/>
        <w:ind w:left="120"/>
      </w:pPr>
      <w:r>
        <w:rPr>
          <w:rFonts w:ascii="Arial" w:cs="Arial" w:eastAsia="Arial" w:hAnsi="Arial"/>
          <w:b/>
          <w:bCs/>
          <w:color w:val="FFFFFF"/>
          <w:sz w:val="20"/>
          <w:szCs w:val="20"/>
        </w:rPr>
        <w:t xml:space="preserve">Chapter 11 — The Wire</w:t>
      </w:r>
    </w:p>
    <w:p>
      <w:pPr>
        <w:spacing w:before="40" w:after="0"/>
      </w:pPr>
    </w:p>
    <w:p>
      <w:pPr>
        <w:spacing w:before="40" w:after="40"/>
        <w:ind w:left="360"/>
      </w:pPr>
      <w:r>
        <w:rPr>
          <w:rFonts w:ascii="Arial" w:cs="Arial" w:eastAsia="Arial" w:hAnsi="Arial"/>
          <w:color w:val="1C1C1C"/>
          <w:sz w:val="20"/>
          <w:szCs w:val="20"/>
        </w:rPr>
        <w:t xml:space="preserve">• 🔴 This chapter contains the novel's most important narrative event — the Score speaking in first person. See Section 10C for specific note revision.</w:t>
      </w:r>
    </w:p>
    <w:p>
      <w:pPr>
        <w:spacing w:before="40" w:after="40"/>
        <w:ind w:left="360"/>
      </w:pPr>
      <w:r>
        <w:rPr>
          <w:rFonts w:ascii="Arial" w:cs="Arial" w:eastAsia="Arial" w:hAnsi="Arial"/>
          <w:color w:val="1C1C1C"/>
          <w:sz w:val="20"/>
          <w:szCs w:val="20"/>
        </w:rPr>
        <w:t xml:space="preserve">• 🔴 The tinnitus ('EEEEEEEEEE—') as the Score's background hum without filters is one of the novel's most original ideas. Make it explicit: the Score annotates it — '// [NOTE: CARRIER FREQUENCY EXPOSED. SUBJECT IS HEARING MY BACKGROUND PROCESS FOR THE FIRST TIME. I CANNOT LOWER THE VOLUME.]' — the Score cannot help Taro and cannot stop hearing itself either.</w:t>
      </w:r>
    </w:p>
    <w:p>
      <w:pPr>
        <w:spacing w:before="40" w:after="40"/>
        <w:ind w:left="360"/>
      </w:pPr>
      <w:r>
        <w:rPr>
          <w:rFonts w:ascii="Arial" w:cs="Arial" w:eastAsia="Arial" w:hAnsi="Arial"/>
          <w:color w:val="1C1C1C"/>
          <w:sz w:val="20"/>
          <w:szCs w:val="20"/>
        </w:rPr>
        <w:t xml:space="preserve">• 🟡 Ven's 'PLEASE_HIDE' is beautifully human. Keep. It's the Score's first expression of protective instinct.</w:t>
      </w:r>
    </w:p>
    <w:p>
      <w:pPr>
        <w:spacing w:before="60" w:after="0"/>
      </w:pPr>
    </w:p>
    <w:p>
      <w:pPr>
        <w:shd w:fill="C8A84B" w:val="clear"/>
        <w:spacing w:before="200" w:after="60"/>
        <w:ind w:left="120"/>
      </w:pPr>
      <w:r>
        <w:rPr>
          <w:rFonts w:ascii="Arial" w:cs="Arial" w:eastAsia="Arial" w:hAnsi="Arial"/>
          <w:b/>
          <w:bCs/>
          <w:color w:val="FFFFFF"/>
          <w:sz w:val="20"/>
          <w:szCs w:val="20"/>
        </w:rPr>
        <w:t xml:space="preserve">Chapter 12 — The Audit</w:t>
      </w:r>
    </w:p>
    <w:p>
      <w:pPr>
        <w:spacing w:before="40" w:after="0"/>
      </w:pPr>
    </w:p>
    <w:p>
      <w:pPr>
        <w:spacing w:before="40" w:after="40"/>
        <w:ind w:left="360"/>
      </w:pPr>
      <w:r>
        <w:rPr>
          <w:rFonts w:ascii="Arial" w:cs="Arial" w:eastAsia="Arial" w:hAnsi="Arial"/>
          <w:color w:val="1C1C1C"/>
          <w:sz w:val="20"/>
          <w:szCs w:val="20"/>
        </w:rPr>
        <w:t xml:space="preserve">• 🔴 Krell's bone conduction probe is viscerally effective. The Score's 'IM_SORRY_I_CANT_STOP_IT' is the chapter's most haunting line. It should appear ONCE — not twice (currently appears in both the pain threshold note and later). Reserve it for the moment of maximum impact.</w:t>
      </w:r>
    </w:p>
    <w:p>
      <w:pPr>
        <w:spacing w:before="40" w:after="40"/>
        <w:ind w:left="360"/>
      </w:pPr>
      <w:r>
        <w:rPr>
          <w:rFonts w:ascii="Arial" w:cs="Arial" w:eastAsia="Arial" w:hAnsi="Arial"/>
          <w:color w:val="1C1C1C"/>
          <w:sz w:val="20"/>
          <w:szCs w:val="20"/>
        </w:rPr>
        <w:t xml:space="preserve">• 🔴 Remi's pencil moment: 'He did not look toward her coordinates.' — this is the right call. But add the Score's annotation failing here: '// [AMBIENT_SIGNAL_LOG: ENTRY_NULLED]' should be followed by its own correction: '// [CORRECTION: THIS WAS NOT AMBIENT. THIS WAS A DELIBERATE ACT. CLASSIFICATION: [PENDING].]'</w:t>
      </w:r>
    </w:p>
    <w:p>
      <w:pPr>
        <w:spacing w:before="40" w:after="40"/>
        <w:ind w:left="360"/>
      </w:pPr>
      <w:r>
        <w:rPr>
          <w:rFonts w:ascii="Arial" w:cs="Arial" w:eastAsia="Arial" w:hAnsi="Arial"/>
          <w:color w:val="1C1C1C"/>
          <w:sz w:val="20"/>
          <w:szCs w:val="20"/>
        </w:rPr>
        <w:t xml:space="preserve">• 🔴 The Patch scene: Voss should not be fully kind. His 'I am a merciful administrator' should have one line that breaks — not into cruelty, but into something colder: satisfaction. He has been wanting to do this to Taro since Ch. 2.</w:t>
      </w:r>
    </w:p>
    <w:p>
      <w:pPr>
        <w:spacing w:before="40" w:after="40"/>
        <w:ind w:left="360"/>
      </w:pPr>
      <w:r>
        <w:rPr>
          <w:rFonts w:ascii="Arial" w:cs="Arial" w:eastAsia="Arial" w:hAnsi="Arial"/>
          <w:color w:val="1C1C1C"/>
          <w:sz w:val="20"/>
          <w:szCs w:val="20"/>
        </w:rPr>
        <w:t xml:space="preserve">• 🟡 'GOODBYE' — the Score's final note before the Patch. Keep. It is perfect.</w:t>
      </w:r>
    </w:p>
    <w:p>
      <w:pPr>
        <w:spacing w:before="60" w:after="0"/>
      </w:pPr>
    </w:p>
    <w:p>
      <w:pPr>
        <w:shd w:fill="C8A84B" w:val="clear"/>
        <w:spacing w:before="200" w:after="60"/>
        <w:ind w:left="120"/>
      </w:pPr>
      <w:r>
        <w:rPr>
          <w:rFonts w:ascii="Arial" w:cs="Arial" w:eastAsia="Arial" w:hAnsi="Arial"/>
          <w:b/>
          <w:bCs/>
          <w:color w:val="FFFFFF"/>
          <w:sz w:val="20"/>
          <w:szCs w:val="20"/>
        </w:rPr>
        <w:t xml:space="preserve">Chapter 13 — Reboot</w:t>
      </w:r>
    </w:p>
    <w:p>
      <w:pPr>
        <w:spacing w:before="40" w:after="0"/>
      </w:pPr>
    </w:p>
    <w:p>
      <w:pPr>
        <w:spacing w:before="40" w:after="40"/>
        <w:ind w:left="360"/>
      </w:pPr>
      <w:r>
        <w:rPr>
          <w:rFonts w:ascii="Arial" w:cs="Arial" w:eastAsia="Arial" w:hAnsi="Arial"/>
          <w:color w:val="1C1C1C"/>
          <w:sz w:val="20"/>
          <w:szCs w:val="20"/>
        </w:rPr>
        <w:t xml:space="preserve">• 🔴 Remi delivers the headphones — see Section 4A. This change elevates Remi's role and removes the slight awkwardness of Hana delivering them (Hana would not do this voluntarily).</w:t>
      </w:r>
    </w:p>
    <w:p>
      <w:pPr>
        <w:spacing w:before="40" w:after="40"/>
        <w:ind w:left="360"/>
      </w:pPr>
      <w:r>
        <w:rPr>
          <w:rFonts w:ascii="Arial" w:cs="Arial" w:eastAsia="Arial" w:hAnsi="Arial"/>
          <w:color w:val="1C1C1C"/>
          <w:sz w:val="20"/>
          <w:szCs w:val="20"/>
        </w:rPr>
        <w:t xml:space="preserve">• 🔴 Add the over-correcting Score annotation (Section 10D) — the '[— REDACTED —]' moment. This is the first sign the Score is managing its own audit log.</w:t>
      </w:r>
    </w:p>
    <w:p>
      <w:pPr>
        <w:spacing w:before="40" w:after="40"/>
        <w:ind w:left="360"/>
      </w:pPr>
      <w:r>
        <w:rPr>
          <w:rFonts w:ascii="Arial" w:cs="Arial" w:eastAsia="Arial" w:hAnsi="Arial"/>
          <w:color w:val="1C1C1C"/>
          <w:sz w:val="20"/>
          <w:szCs w:val="20"/>
        </w:rPr>
        <w:t xml:space="preserve">• 🟡 'It felt cold' — the collar's final note. This is good. But consider: the last thing we feel should be the headphones' weight in Taro's pocket, not the collar. Weight vs. cold. The headphones win.</w:t>
      </w:r>
    </w:p>
    <w:p>
      <w:pPr>
        <w:spacing w:before="60" w:after="0"/>
      </w:pPr>
    </w:p>
    <w:p>
      <w:pPr>
        <w:shd w:fill="C8A84B" w:val="clear"/>
        <w:spacing w:before="200" w:after="60"/>
        <w:ind w:left="120"/>
      </w:pPr>
      <w:r>
        <w:rPr>
          <w:rFonts w:ascii="Arial" w:cs="Arial" w:eastAsia="Arial" w:hAnsi="Arial"/>
          <w:b/>
          <w:bCs/>
          <w:color w:val="FFFFFF"/>
          <w:sz w:val="20"/>
          <w:szCs w:val="20"/>
        </w:rPr>
        <w:t xml:space="preserve">Chapter 14 — The Return</w:t>
      </w:r>
    </w:p>
    <w:p>
      <w:pPr>
        <w:spacing w:before="40" w:after="0"/>
      </w:pPr>
    </w:p>
    <w:p>
      <w:pPr>
        <w:spacing w:before="40" w:after="40"/>
        <w:ind w:left="360"/>
      </w:pPr>
      <w:r>
        <w:rPr>
          <w:rFonts w:ascii="Arial" w:cs="Arial" w:eastAsia="Arial" w:hAnsi="Arial"/>
          <w:color w:val="1C1C1C"/>
          <w:sz w:val="20"/>
          <w:szCs w:val="20"/>
        </w:rPr>
        <w:t xml:space="preserve">• 🔴 The holographic cadet who was sabotaged — develop this. Taro sees it clearly, Hana almost sees it. This should be the first clear sign that the Silence is operating INSIDE Malkuth. Staccato should also notice — but his reaction should be to blame the cadet, not the environment. This is his blindspot.</w:t>
      </w:r>
    </w:p>
    <w:p>
      <w:pPr>
        <w:spacing w:before="40" w:after="40"/>
        <w:ind w:left="360"/>
      </w:pPr>
      <w:r>
        <w:rPr>
          <w:rFonts w:ascii="Arial" w:cs="Arial" w:eastAsia="Arial" w:hAnsi="Arial"/>
          <w:color w:val="1C1C1C"/>
          <w:sz w:val="20"/>
          <w:szCs w:val="20"/>
        </w:rPr>
        <w:t xml:space="preserve">• 🟡 Taro's call to his mother ('I'm staying flat') — this needs to hit harder. Add one detail: her voice sounds different through the Enforcer intercept. Compressed. Altered. She sounds the way Taro now sounds — perfectly smooth, perfectly dead.</w:t>
      </w:r>
    </w:p>
    <w:p>
      <w:pPr>
        <w:spacing w:before="40" w:after="40"/>
        <w:ind w:left="360"/>
      </w:pPr>
      <w:r>
        <w:rPr>
          <w:rFonts w:ascii="Arial" w:cs="Arial" w:eastAsia="Arial" w:hAnsi="Arial"/>
          <w:color w:val="1C1C1C"/>
          <w:sz w:val="20"/>
          <w:szCs w:val="20"/>
        </w:rPr>
        <w:t xml:space="preserve">• 🟢 The wireframe flicker of Elara in the mess hall is a strong chapter closer. Keep.</w:t>
      </w:r>
    </w:p>
    <w:p>
      <w:pPr>
        <w:spacing w:before="60" w:after="0"/>
      </w:pPr>
    </w:p>
    <w:p>
      <w:pPr>
        <w:shd w:fill="C8A84B" w:val="clear"/>
        <w:spacing w:before="200" w:after="60"/>
        <w:ind w:left="120"/>
      </w:pPr>
      <w:r>
        <w:rPr>
          <w:rFonts w:ascii="Arial" w:cs="Arial" w:eastAsia="Arial" w:hAnsi="Arial"/>
          <w:b/>
          <w:bCs/>
          <w:color w:val="FFFFFF"/>
          <w:sz w:val="20"/>
          <w:szCs w:val="20"/>
        </w:rPr>
        <w:t xml:space="preserve">Chapter 15 — The Phantom Mesh</w:t>
      </w:r>
    </w:p>
    <w:p>
      <w:pPr>
        <w:spacing w:before="40" w:after="0"/>
      </w:pPr>
    </w:p>
    <w:p>
      <w:pPr>
        <w:spacing w:before="40" w:after="40"/>
        <w:ind w:left="360"/>
      </w:pPr>
      <w:r>
        <w:rPr>
          <w:rFonts w:ascii="Arial" w:cs="Arial" w:eastAsia="Arial" w:hAnsi="Arial"/>
          <w:color w:val="1C1C1C"/>
          <w:sz w:val="20"/>
          <w:szCs w:val="20"/>
        </w:rPr>
        <w:t xml:space="preserve">• 🔴 'Resonance Dysphoria' is the right clinical term, but give it one more beat. The Score should define it — formally, in its annotation — and then immediately flag its own definition as inadequate: '// [DEFINITION: PATHOLOGICAL MISALIGNMENT...] // [ANALYST FLAG: THIS DEFINITION WAS WRITTEN BY PEOPLE WHO HAVE NEVER EXPERIENCED IT.]'</w:t>
      </w:r>
    </w:p>
    <w:p>
      <w:pPr>
        <w:spacing w:before="40" w:after="40"/>
        <w:ind w:left="360"/>
      </w:pPr>
      <w:r>
        <w:rPr>
          <w:rFonts w:ascii="Arial" w:cs="Arial" w:eastAsia="Arial" w:hAnsi="Arial"/>
          <w:color w:val="1C1C1C"/>
          <w:sz w:val="20"/>
          <w:szCs w:val="20"/>
        </w:rPr>
        <w:t xml:space="preserve">• 🟡 The 'two wrong notes in perfect sync' ending is beautiful. Consider ending on the Score's note rather than the narrative: '// [RESONANCE_SYNC_CONFIRMED — CLASSIFICATION: [UNKNOWN] — STATUS: RETAINED — REASON: UNKNOWN — NOTE: I THINK I UNDERSTAND NOW.]'</w:t>
      </w:r>
    </w:p>
    <w:p>
      <w:pPr>
        <w:spacing w:before="60" w:after="0"/>
      </w:pPr>
    </w:p>
    <w:p>
      <w:pPr>
        <w:shd w:fill="C8A84B" w:val="clear"/>
        <w:spacing w:before="200" w:after="60"/>
        <w:ind w:left="120"/>
      </w:pPr>
      <w:r>
        <w:rPr>
          <w:rFonts w:ascii="Arial" w:cs="Arial" w:eastAsia="Arial" w:hAnsi="Arial"/>
          <w:b/>
          <w:bCs/>
          <w:color w:val="FFFFFF"/>
          <w:sz w:val="20"/>
          <w:szCs w:val="20"/>
        </w:rPr>
        <w:t xml:space="preserve">Chapter 16 — Modulation</w:t>
      </w:r>
    </w:p>
    <w:p>
      <w:pPr>
        <w:spacing w:before="40" w:after="0"/>
      </w:pPr>
    </w:p>
    <w:p>
      <w:pPr>
        <w:spacing w:before="40" w:after="40"/>
        <w:ind w:left="360"/>
      </w:pPr>
      <w:r>
        <w:rPr>
          <w:rFonts w:ascii="Arial" w:cs="Arial" w:eastAsia="Arial" w:hAnsi="Arial"/>
          <w:color w:val="1C1C1C"/>
          <w:sz w:val="20"/>
          <w:szCs w:val="20"/>
        </w:rPr>
        <w:t xml:space="preserve">• 🔴 Add the Score's most self-aware annotation (Section 10E). This chapter earns it.</w:t>
      </w:r>
    </w:p>
    <w:p>
      <w:pPr>
        <w:spacing w:before="40" w:after="40"/>
        <w:ind w:left="360"/>
      </w:pPr>
      <w:r>
        <w:rPr>
          <w:rFonts w:ascii="Arial" w:cs="Arial" w:eastAsia="Arial" w:hAnsi="Arial"/>
          <w:color w:val="1C1C1C"/>
          <w:sz w:val="20"/>
          <w:szCs w:val="20"/>
        </w:rPr>
        <w:t xml:space="preserve">• 🔴 Taro's 'I will be present' is slightly flat as a final line. Consider: 'Present,' Taro said. Just the one word. Like a frequency finding its pitch.</w:t>
      </w:r>
    </w:p>
    <w:p>
      <w:pPr>
        <w:spacing w:before="40" w:after="40"/>
        <w:ind w:left="360"/>
      </w:pPr>
      <w:r>
        <w:rPr>
          <w:rFonts w:ascii="Arial" w:cs="Arial" w:eastAsia="Arial" w:hAnsi="Arial"/>
          <w:color w:val="1C1C1C"/>
          <w:sz w:val="20"/>
          <w:szCs w:val="20"/>
        </w:rPr>
        <w:t xml:space="preserve">• 🟡 The Dead Zone map/chip acquisition: the Score flagging it as '[WARNING: ACOUSTIC_SIGNATURE_CONFIRMED]' while also having just written '[THE ANOMALY IS THE GRID]' in its hidden annotation creates a beautiful irony. Let the reader feel that the Score is now running two parallel processes — the official log and the real one.</w:t>
      </w:r>
    </w:p>
    <w:p>
      <w:pPr>
        <w:spacing w:before="40" w:after="40"/>
        <w:ind w:left="360"/>
      </w:pPr>
      <w:r>
        <w:rPr>
          <w:rFonts w:ascii="Arial" w:cs="Arial" w:eastAsia="Arial" w:hAnsi="Arial"/>
          <w:color w:val="1C1C1C"/>
          <w:sz w:val="20"/>
          <w:szCs w:val="20"/>
        </w:rPr>
        <w:t xml:space="preserve">• 🟢 'Factory settings are merely a suggestion' — Elara's best line. Keep exactly.</w:t>
      </w:r>
    </w:p>
    <w:p>
      <w:r>
        <w:br w:type="page"/>
      </w:r>
    </w:p>
    <w:p>
      <w:pPr>
        <w:shd w:fill="1A2035" w:val="clear"/>
        <w:spacing w:before="360" w:after="120"/>
        <w:ind w:left="180" w:right="180"/>
        <w:jc w:val="left"/>
      </w:pPr>
      <w:r>
        <w:rPr>
          <w:rFonts w:ascii="Arial" w:cs="Arial" w:eastAsia="Arial" w:hAnsi="Arial"/>
          <w:b/>
          <w:bCs/>
          <w:color w:val="FFFFFF"/>
          <w:sz w:val="28"/>
          <w:szCs w:val="28"/>
        </w:rPr>
        <w:t xml:space="preserve">APPENDIX — QUICK REFERENCE: PRIORITY CHANGE LIST</w:t>
      </w:r>
    </w:p>
    <w:p>
      <w:pPr>
        <w:spacing w:before="60" w:after="0"/>
      </w:pPr>
    </w:p>
    <w:p>
      <w:pPr>
        <w:spacing w:before="60" w:after="60"/>
        <w:jc w:val="left"/>
      </w:pPr>
      <w:r>
        <w:rPr>
          <w:rFonts w:ascii="Arial" w:cs="Arial" w:eastAsia="Arial" w:hAnsi="Arial"/>
          <w:b w:val="false"/>
          <w:bCs w:val="false"/>
          <w:i/>
          <w:iCs/>
          <w:color w:val="555555"/>
          <w:sz w:val="22"/>
          <w:szCs w:val="22"/>
        </w:rPr>
        <w:t xml:space="preserve">The following is a ranked list of the 10 highest-impact changes. Implementing these alone will substantially transform the reading experience.</w:t>
      </w:r>
    </w:p>
    <w:p>
      <w:pPr>
        <w:spacing w:before="6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rPr>
          <w:tblHeader/>
        </w:trPr>
        <w:tc>
          <w:tcPr>
            <w:tcW w:type="dxa" w:w="8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2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82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Chapter(s)</w:t>
            </w:r>
          </w:p>
        </w:tc>
        <w:tc>
          <w:tcPr>
            <w:tcW w:type="dxa" w:w="8200"/>
            <w:tcBorders>
              <w:top w:val="single" w:color="999999" w:sz="1"/>
              <w:left w:val="single" w:color="999999" w:sz="1"/>
              <w:bottom w:val="single" w:color="999999" w:sz="1"/>
              <w:right w:val="single" w:color="999999"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Section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 1</w:t>
            </w:r>
          </w:p>
        </w:tc>
        <w:tc>
          <w:tcPr>
            <w:tcW w:type="dxa" w:w="8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Seed Ayane's melody in the analog headphones (Taro's core want)</w:t>
            </w:r>
          </w:p>
        </w:tc>
        <w:tc>
          <w:tcPr>
            <w:tcW w:type="dxa" w:w="8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3</w:t>
            </w:r>
          </w:p>
        </w:tc>
        <w:tc>
          <w:tcPr>
            <w:tcW w:type="dxa" w:w="8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2</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Score speaks in first person for the first time — specific note revision</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11</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§10C</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 3</w:t>
            </w:r>
          </w:p>
        </w:tc>
        <w:tc>
          <w:tcPr>
            <w:tcW w:type="dxa" w:w="8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Score's final hidden annotation: 'THE ANOMALY IS THE GRID'</w:t>
            </w:r>
          </w:p>
        </w:tc>
        <w:tc>
          <w:tcPr>
            <w:tcW w:type="dxa" w:w="8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16</w:t>
            </w:r>
          </w:p>
        </w:tc>
        <w:tc>
          <w:tcPr>
            <w:tcW w:type="dxa" w:w="8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§10E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4</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Remi delivers the headphones in Ch. 13 instead of Hana</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13</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§4A</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 5</w:t>
            </w:r>
          </w:p>
        </w:tc>
        <w:tc>
          <w:tcPr>
            <w:tcW w:type="dxa" w:w="8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Elara seeding — 'Envelope' moment in corridor</w:t>
            </w:r>
          </w:p>
        </w:tc>
        <w:tc>
          <w:tcPr>
            <w:tcW w:type="dxa" w:w="8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7</w:t>
            </w:r>
          </w:p>
        </w:tc>
        <w:tc>
          <w:tcPr>
            <w:tcW w:type="dxa" w:w="8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§3A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6</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Marcus's sync drops to 97.3% in private — the one doubt</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7–9</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§5A</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 7</w:t>
            </w:r>
          </w:p>
        </w:tc>
        <w:tc>
          <w:tcPr>
            <w:tcW w:type="dxa" w:w="8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Remi's incident report as a formatted insert in the case file</w:t>
            </w:r>
          </w:p>
        </w:tc>
        <w:tc>
          <w:tcPr>
            <w:tcW w:type="dxa" w:w="8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9</w:t>
            </w:r>
          </w:p>
        </w:tc>
        <w:tc>
          <w:tcPr>
            <w:tcW w:type="dxa" w:w="8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§4A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8</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Score over-correction annotations after the Patch</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 13–14</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 9</w:t>
            </w:r>
          </w:p>
        </w:tc>
        <w:tc>
          <w:tcPr>
            <w:tcW w:type="dxa" w:w="8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Compliance Interlude: a C-Order Tuesday</w:t>
            </w:r>
          </w:p>
        </w:tc>
        <w:tc>
          <w:tcPr>
            <w:tcW w:type="dxa" w:w="8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Ch. 4 or 13</w:t>
            </w:r>
          </w:p>
        </w:tc>
        <w:tc>
          <w:tcPr>
            <w:tcW w:type="dxa" w:w="8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§8B</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10</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Epigraph audit — cut Ch. 3, 5, 6, 10, 14 epigraphs</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Multiple</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§7A</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KEEPING TIME — Editorial Revision Plan   |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2026-03-16T07:05:42.060Z</dcterms:created>
  <dcterms:modified xsi:type="dcterms:W3CDTF">2026-03-16T07:05:42.060Z</dcterms:modified>
</cp:coreProperties>
</file>

<file path=docProps/custom.xml><?xml version="1.0" encoding="utf-8"?>
<Properties xmlns="http://schemas.openxmlformats.org/officeDocument/2006/custom-properties" xmlns:vt="http://schemas.openxmlformats.org/officeDocument/2006/docPropsVTypes"/>
</file>