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689E" w14:textId="125B8CDD" w:rsidR="00BB5010" w:rsidRDefault="00BB5010">
      <w:pPr>
        <w:rPr>
          <w:rFonts w:ascii="Times New Roman" w:hAnsi="Times New Roman" w:cs="Times New Roman"/>
          <w:b/>
          <w:bCs/>
          <w:sz w:val="28"/>
          <w:szCs w:val="28"/>
          <w:lang w:val="en-US"/>
        </w:rPr>
      </w:pPr>
      <w:r w:rsidRPr="00BB5010">
        <w:rPr>
          <w:rFonts w:ascii="Times New Roman" w:hAnsi="Times New Roman" w:cs="Times New Roman"/>
          <w:b/>
          <w:bCs/>
          <w:sz w:val="28"/>
          <w:szCs w:val="28"/>
          <w:lang w:val="en-US"/>
        </w:rPr>
        <w:t>Patterns of affective polarization in the democratic world: Comparing the polarized feelings towards parties and leaders</w:t>
      </w:r>
    </w:p>
    <w:p w14:paraId="5D37AA9D" w14:textId="77777777" w:rsidR="00BB5010" w:rsidRPr="00BB5010" w:rsidRDefault="00BB5010">
      <w:pPr>
        <w:rPr>
          <w:rFonts w:ascii="Times New Roman" w:hAnsi="Times New Roman" w:cs="Times New Roman"/>
          <w:b/>
          <w:bCs/>
          <w:sz w:val="24"/>
          <w:szCs w:val="24"/>
        </w:rPr>
      </w:pPr>
    </w:p>
    <w:p w14:paraId="7D5DFE17" w14:textId="62403EFD" w:rsidR="00401148" w:rsidRPr="00BB5010" w:rsidRDefault="00CD371F">
      <w:pPr>
        <w:rPr>
          <w:rFonts w:ascii="Times New Roman" w:hAnsi="Times New Roman" w:cs="Times New Roman"/>
          <w:b/>
          <w:bCs/>
          <w:sz w:val="28"/>
          <w:szCs w:val="28"/>
        </w:rPr>
      </w:pPr>
      <w:r w:rsidRPr="00BB5010">
        <w:rPr>
          <w:rFonts w:ascii="Times New Roman" w:hAnsi="Times New Roman" w:cs="Times New Roman"/>
          <w:b/>
          <w:bCs/>
          <w:sz w:val="28"/>
          <w:szCs w:val="28"/>
        </w:rPr>
        <w:t xml:space="preserve">Codebook for </w:t>
      </w:r>
      <w:r w:rsidR="00486F9E" w:rsidRPr="00BB5010">
        <w:rPr>
          <w:rFonts w:ascii="Times New Roman" w:hAnsi="Times New Roman" w:cs="Times New Roman"/>
          <w:b/>
          <w:bCs/>
          <w:sz w:val="28"/>
          <w:szCs w:val="28"/>
        </w:rPr>
        <w:t>PAP_LAP_dataset.dta</w:t>
      </w:r>
    </w:p>
    <w:p w14:paraId="6F126828" w14:textId="1BBAA9E9" w:rsidR="00CD371F" w:rsidRPr="00012B3B" w:rsidRDefault="00CD371F" w:rsidP="00541FDC">
      <w:pPr>
        <w:rPr>
          <w:rFonts w:ascii="Times New Roman" w:hAnsi="Times New Roman" w:cs="Times New Roman"/>
        </w:rPr>
      </w:pPr>
    </w:p>
    <w:p w14:paraId="63151866" w14:textId="24841B98" w:rsidR="00FF1FCC" w:rsidRPr="00012B3B" w:rsidRDefault="009E4989" w:rsidP="00541FDC">
      <w:pPr>
        <w:rPr>
          <w:rFonts w:ascii="Times New Roman" w:hAnsi="Times New Roman" w:cs="Times New Roman"/>
        </w:rPr>
      </w:pPr>
      <w:r w:rsidRPr="00012B3B">
        <w:rPr>
          <w:rFonts w:ascii="Times New Roman" w:hAnsi="Times New Roman" w:cs="Times New Roman"/>
          <w:b/>
          <w:bCs/>
        </w:rPr>
        <w:t>Country</w:t>
      </w:r>
      <w:r w:rsidRPr="00012B3B">
        <w:rPr>
          <w:rFonts w:ascii="Times New Roman" w:hAnsi="Times New Roman" w:cs="Times New Roman"/>
        </w:rPr>
        <w:t xml:space="preserve"> </w:t>
      </w:r>
      <w:r w:rsidR="009A76D7" w:rsidRPr="00012B3B">
        <w:rPr>
          <w:rFonts w:ascii="Times New Roman" w:hAnsi="Times New Roman" w:cs="Times New Roman"/>
        </w:rPr>
        <w:t>-</w:t>
      </w:r>
      <w:r w:rsidRPr="00012B3B">
        <w:rPr>
          <w:rFonts w:ascii="Times New Roman" w:hAnsi="Times New Roman" w:cs="Times New Roman"/>
        </w:rPr>
        <w:t xml:space="preserve"> Country name</w:t>
      </w:r>
    </w:p>
    <w:p w14:paraId="701312B7" w14:textId="141C9FD9" w:rsidR="009E4989" w:rsidRPr="00012B3B" w:rsidRDefault="009E4989" w:rsidP="00541FDC">
      <w:pPr>
        <w:rPr>
          <w:rFonts w:ascii="Times New Roman" w:hAnsi="Times New Roman" w:cs="Times New Roman"/>
        </w:rPr>
      </w:pPr>
      <w:r w:rsidRPr="00012B3B">
        <w:rPr>
          <w:rFonts w:ascii="Times New Roman" w:hAnsi="Times New Roman" w:cs="Times New Roman"/>
          <w:b/>
          <w:bCs/>
        </w:rPr>
        <w:t>Countrycode</w:t>
      </w:r>
      <w:r w:rsidRPr="00012B3B">
        <w:rPr>
          <w:rFonts w:ascii="Times New Roman" w:hAnsi="Times New Roman" w:cs="Times New Roman"/>
        </w:rPr>
        <w:t xml:space="preserve"> </w:t>
      </w:r>
      <w:r w:rsidR="009A76D7" w:rsidRPr="00012B3B">
        <w:rPr>
          <w:rFonts w:ascii="Times New Roman" w:hAnsi="Times New Roman" w:cs="Times New Roman"/>
        </w:rPr>
        <w:t>-</w:t>
      </w:r>
      <w:r w:rsidRPr="00012B3B">
        <w:rPr>
          <w:rFonts w:ascii="Times New Roman" w:hAnsi="Times New Roman" w:cs="Times New Roman"/>
        </w:rPr>
        <w:t xml:space="preserve"> Numerical code for country</w:t>
      </w:r>
    </w:p>
    <w:p w14:paraId="086AA496" w14:textId="3E36116C" w:rsidR="009E4989" w:rsidRPr="00012B3B" w:rsidRDefault="009E4989" w:rsidP="00541FDC">
      <w:pPr>
        <w:rPr>
          <w:rFonts w:ascii="Times New Roman" w:hAnsi="Times New Roman" w:cs="Times New Roman"/>
        </w:rPr>
      </w:pPr>
      <w:r w:rsidRPr="00012B3B">
        <w:rPr>
          <w:rFonts w:ascii="Times New Roman" w:hAnsi="Times New Roman" w:cs="Times New Roman"/>
          <w:b/>
          <w:bCs/>
        </w:rPr>
        <w:t>Year</w:t>
      </w:r>
      <w:r w:rsidRPr="00012B3B">
        <w:rPr>
          <w:rFonts w:ascii="Times New Roman" w:hAnsi="Times New Roman" w:cs="Times New Roman"/>
        </w:rPr>
        <w:t xml:space="preserve"> </w:t>
      </w:r>
      <w:r w:rsidR="009A76D7" w:rsidRPr="00012B3B">
        <w:rPr>
          <w:rFonts w:ascii="Times New Roman" w:hAnsi="Times New Roman" w:cs="Times New Roman"/>
        </w:rPr>
        <w:t>-</w:t>
      </w:r>
      <w:r w:rsidRPr="00012B3B">
        <w:rPr>
          <w:rFonts w:ascii="Times New Roman" w:hAnsi="Times New Roman" w:cs="Times New Roman"/>
        </w:rPr>
        <w:t xml:space="preserve"> Year of election</w:t>
      </w:r>
    </w:p>
    <w:p w14:paraId="49C0B110" w14:textId="36374579" w:rsidR="007E2175" w:rsidRPr="00012B3B" w:rsidRDefault="007E2175" w:rsidP="00541FDC">
      <w:pPr>
        <w:spacing w:line="240" w:lineRule="auto"/>
        <w:rPr>
          <w:rFonts w:ascii="Times New Roman" w:hAnsi="Times New Roman" w:cs="Times New Roman"/>
        </w:rPr>
      </w:pPr>
      <w:r w:rsidRPr="00012B3B">
        <w:rPr>
          <w:rFonts w:ascii="Times New Roman" w:hAnsi="Times New Roman" w:cs="Times New Roman"/>
          <w:b/>
          <w:bCs/>
        </w:rPr>
        <w:t>Year_0</w:t>
      </w:r>
      <w:r w:rsidRPr="00012B3B">
        <w:rPr>
          <w:rFonts w:ascii="Times New Roman" w:hAnsi="Times New Roman" w:cs="Times New Roman"/>
        </w:rPr>
        <w:t xml:space="preserve"> </w:t>
      </w:r>
      <w:r w:rsidR="009A76D7" w:rsidRPr="00012B3B">
        <w:rPr>
          <w:rFonts w:ascii="Times New Roman" w:hAnsi="Times New Roman" w:cs="Times New Roman"/>
        </w:rPr>
        <w:t>-</w:t>
      </w:r>
      <w:r w:rsidRPr="00012B3B">
        <w:rPr>
          <w:rFonts w:ascii="Times New Roman" w:hAnsi="Times New Roman" w:cs="Times New Roman"/>
        </w:rPr>
        <w:t xml:space="preserve"> Year election recoded, so that the earliest year in the database (1996) equals 0 (the latest year in the dataset, 2019, thus, equals 23).</w:t>
      </w:r>
    </w:p>
    <w:p w14:paraId="4243BF48" w14:textId="7D2D5AD8" w:rsidR="007E2175" w:rsidRPr="00012B3B" w:rsidRDefault="00997D64" w:rsidP="00541FDC">
      <w:pPr>
        <w:spacing w:line="240" w:lineRule="auto"/>
        <w:rPr>
          <w:rFonts w:ascii="Times New Roman" w:hAnsi="Times New Roman" w:cs="Times New Roman"/>
        </w:rPr>
      </w:pPr>
      <w:r w:rsidRPr="00012B3B">
        <w:rPr>
          <w:rFonts w:ascii="Times New Roman" w:hAnsi="Times New Roman" w:cs="Times New Roman"/>
          <w:b/>
          <w:bCs/>
        </w:rPr>
        <w:t>VoterAPI_Party</w:t>
      </w:r>
      <w:r w:rsidRPr="00012B3B">
        <w:rPr>
          <w:rFonts w:ascii="Times New Roman" w:hAnsi="Times New Roman" w:cs="Times New Roman"/>
        </w:rPr>
        <w:t xml:space="preserve"> </w:t>
      </w:r>
      <w:r w:rsidR="009A76D7" w:rsidRPr="00012B3B">
        <w:rPr>
          <w:rFonts w:ascii="Times New Roman" w:hAnsi="Times New Roman" w:cs="Times New Roman"/>
        </w:rPr>
        <w:t>-</w:t>
      </w:r>
      <w:r w:rsidRPr="00012B3B">
        <w:rPr>
          <w:rFonts w:ascii="Times New Roman" w:hAnsi="Times New Roman" w:cs="Times New Roman"/>
        </w:rPr>
        <w:t xml:space="preserve"> Reiljan’s</w:t>
      </w:r>
      <w:r w:rsidR="000253EB" w:rsidRPr="00012B3B">
        <w:rPr>
          <w:rFonts w:ascii="Times New Roman" w:hAnsi="Times New Roman" w:cs="Times New Roman"/>
        </w:rPr>
        <w:t xml:space="preserve"> (2020)</w:t>
      </w:r>
      <w:r w:rsidR="000253EB" w:rsidRPr="00012B3B">
        <w:rPr>
          <w:rStyle w:val="FootnoteReference"/>
          <w:rFonts w:ascii="Times New Roman" w:hAnsi="Times New Roman" w:cs="Times New Roman"/>
        </w:rPr>
        <w:footnoteReference w:id="1"/>
      </w:r>
      <w:r w:rsidRPr="00012B3B">
        <w:rPr>
          <w:rFonts w:ascii="Times New Roman" w:hAnsi="Times New Roman" w:cs="Times New Roman"/>
        </w:rPr>
        <w:t xml:space="preserve"> </w:t>
      </w:r>
      <w:r w:rsidR="0019356A" w:rsidRPr="00012B3B">
        <w:rPr>
          <w:rFonts w:ascii="Times New Roman" w:hAnsi="Times New Roman" w:cs="Times New Roman"/>
        </w:rPr>
        <w:t xml:space="preserve">weighted </w:t>
      </w:r>
      <w:r w:rsidRPr="00012B3B">
        <w:rPr>
          <w:rFonts w:ascii="Times New Roman" w:hAnsi="Times New Roman" w:cs="Times New Roman"/>
        </w:rPr>
        <w:t>affective polarization index</w:t>
      </w:r>
      <w:r w:rsidR="009A76D7" w:rsidRPr="00012B3B">
        <w:rPr>
          <w:rFonts w:ascii="Times New Roman" w:hAnsi="Times New Roman" w:cs="Times New Roman"/>
        </w:rPr>
        <w:t xml:space="preserve"> calculated with party like-dislike evaluations</w:t>
      </w:r>
      <w:r w:rsidR="00977DED" w:rsidRPr="00012B3B">
        <w:rPr>
          <w:rFonts w:ascii="Times New Roman" w:hAnsi="Times New Roman" w:cs="Times New Roman"/>
        </w:rPr>
        <w:t xml:space="preserve"> and party vote shares</w:t>
      </w:r>
      <w:r w:rsidR="009A76D7" w:rsidRPr="00012B3B">
        <w:rPr>
          <w:rFonts w:ascii="Times New Roman" w:hAnsi="Times New Roman" w:cs="Times New Roman"/>
        </w:rPr>
        <w:t xml:space="preserve"> from the Comparative Study of Electoral Systems (CSES)</w:t>
      </w:r>
      <w:r w:rsidR="00977DED" w:rsidRPr="00012B3B">
        <w:rPr>
          <w:rFonts w:ascii="Times New Roman" w:hAnsi="Times New Roman" w:cs="Times New Roman"/>
        </w:rPr>
        <w:t xml:space="preserve"> dataset.</w:t>
      </w:r>
      <w:r w:rsidRPr="00012B3B">
        <w:rPr>
          <w:rFonts w:ascii="Times New Roman" w:hAnsi="Times New Roman" w:cs="Times New Roman"/>
        </w:rPr>
        <w:t xml:space="preserve"> </w:t>
      </w:r>
      <w:r w:rsidR="00977DED" w:rsidRPr="00012B3B">
        <w:rPr>
          <w:rFonts w:ascii="Times New Roman" w:hAnsi="Times New Roman" w:cs="Times New Roman"/>
        </w:rPr>
        <w:t>I</w:t>
      </w:r>
      <w:r w:rsidRPr="00012B3B">
        <w:rPr>
          <w:rFonts w:ascii="Times New Roman" w:hAnsi="Times New Roman" w:cs="Times New Roman"/>
        </w:rPr>
        <w:t>n-party is determined by vote choice variable</w:t>
      </w:r>
      <w:r w:rsidR="009A76D7" w:rsidRPr="00012B3B">
        <w:rPr>
          <w:rFonts w:ascii="Times New Roman" w:hAnsi="Times New Roman" w:cs="Times New Roman"/>
        </w:rPr>
        <w:t>.</w:t>
      </w:r>
    </w:p>
    <w:p w14:paraId="6F1D3929" w14:textId="0C0760E1" w:rsidR="00997D64" w:rsidRPr="00012B3B" w:rsidRDefault="00997D64" w:rsidP="00541FDC">
      <w:pPr>
        <w:spacing w:line="240" w:lineRule="auto"/>
        <w:rPr>
          <w:rFonts w:ascii="Times New Roman" w:hAnsi="Times New Roman" w:cs="Times New Roman"/>
        </w:rPr>
      </w:pPr>
      <w:r w:rsidRPr="00012B3B">
        <w:rPr>
          <w:rFonts w:ascii="Times New Roman" w:hAnsi="Times New Roman" w:cs="Times New Roman"/>
          <w:b/>
          <w:bCs/>
        </w:rPr>
        <w:t>VoterAPI_Leader</w:t>
      </w:r>
      <w:r w:rsidR="009A76D7" w:rsidRPr="00012B3B">
        <w:rPr>
          <w:rFonts w:ascii="Times New Roman" w:hAnsi="Times New Roman" w:cs="Times New Roman"/>
          <w:b/>
          <w:bCs/>
        </w:rPr>
        <w:t xml:space="preserve"> </w:t>
      </w:r>
      <w:r w:rsidR="009A76D7" w:rsidRPr="00012B3B">
        <w:rPr>
          <w:rFonts w:ascii="Times New Roman" w:hAnsi="Times New Roman" w:cs="Times New Roman"/>
        </w:rPr>
        <w:t>-</w:t>
      </w:r>
      <w:r w:rsidRPr="00012B3B">
        <w:rPr>
          <w:rFonts w:ascii="Times New Roman" w:hAnsi="Times New Roman" w:cs="Times New Roman"/>
          <w:sz w:val="20"/>
          <w:szCs w:val="20"/>
        </w:rPr>
        <w:t xml:space="preserve"> </w:t>
      </w:r>
      <w:r w:rsidRPr="00012B3B">
        <w:rPr>
          <w:rFonts w:ascii="Times New Roman" w:hAnsi="Times New Roman" w:cs="Times New Roman"/>
        </w:rPr>
        <w:t>Reiljan’s</w:t>
      </w:r>
      <w:r w:rsidR="006A68FB" w:rsidRPr="00012B3B">
        <w:rPr>
          <w:rFonts w:ascii="Times New Roman" w:hAnsi="Times New Roman" w:cs="Times New Roman"/>
        </w:rPr>
        <w:t xml:space="preserve"> (2020)</w:t>
      </w:r>
      <w:r w:rsidRPr="00012B3B">
        <w:rPr>
          <w:rFonts w:ascii="Times New Roman" w:hAnsi="Times New Roman" w:cs="Times New Roman"/>
        </w:rPr>
        <w:t xml:space="preserve"> </w:t>
      </w:r>
      <w:r w:rsidR="0019356A" w:rsidRPr="00012B3B">
        <w:rPr>
          <w:rFonts w:ascii="Times New Roman" w:hAnsi="Times New Roman" w:cs="Times New Roman"/>
        </w:rPr>
        <w:t xml:space="preserve">weighted </w:t>
      </w:r>
      <w:r w:rsidRPr="00012B3B">
        <w:rPr>
          <w:rFonts w:ascii="Times New Roman" w:hAnsi="Times New Roman" w:cs="Times New Roman"/>
        </w:rPr>
        <w:t>affective polarization index</w:t>
      </w:r>
      <w:r w:rsidR="009A76D7" w:rsidRPr="00012B3B">
        <w:rPr>
          <w:rFonts w:ascii="Times New Roman" w:hAnsi="Times New Roman" w:cs="Times New Roman"/>
        </w:rPr>
        <w:t xml:space="preserve"> calculated with party leader like-dislike evaluations</w:t>
      </w:r>
      <w:r w:rsidR="00977DED" w:rsidRPr="00012B3B">
        <w:rPr>
          <w:rFonts w:ascii="Times New Roman" w:hAnsi="Times New Roman" w:cs="Times New Roman"/>
        </w:rPr>
        <w:t xml:space="preserve"> and party vote shares</w:t>
      </w:r>
      <w:r w:rsidR="009A76D7" w:rsidRPr="00012B3B">
        <w:rPr>
          <w:rFonts w:ascii="Times New Roman" w:hAnsi="Times New Roman" w:cs="Times New Roman"/>
        </w:rPr>
        <w:t xml:space="preserve"> from </w:t>
      </w:r>
      <w:r w:rsidR="00977DED" w:rsidRPr="00012B3B">
        <w:rPr>
          <w:rFonts w:ascii="Times New Roman" w:hAnsi="Times New Roman" w:cs="Times New Roman"/>
        </w:rPr>
        <w:t xml:space="preserve">the </w:t>
      </w:r>
      <w:r w:rsidR="009A76D7" w:rsidRPr="00012B3B">
        <w:rPr>
          <w:rFonts w:ascii="Times New Roman" w:hAnsi="Times New Roman" w:cs="Times New Roman"/>
        </w:rPr>
        <w:t>CSES</w:t>
      </w:r>
      <w:r w:rsidR="00977DED" w:rsidRPr="00012B3B">
        <w:rPr>
          <w:rFonts w:ascii="Times New Roman" w:hAnsi="Times New Roman" w:cs="Times New Roman"/>
        </w:rPr>
        <w:t xml:space="preserve"> dataset. I</w:t>
      </w:r>
      <w:r w:rsidRPr="00012B3B">
        <w:rPr>
          <w:rFonts w:ascii="Times New Roman" w:hAnsi="Times New Roman" w:cs="Times New Roman"/>
        </w:rPr>
        <w:t>n-party</w:t>
      </w:r>
      <w:r w:rsidR="009A76D7" w:rsidRPr="00012B3B">
        <w:rPr>
          <w:rFonts w:ascii="Times New Roman" w:hAnsi="Times New Roman" w:cs="Times New Roman"/>
        </w:rPr>
        <w:t xml:space="preserve"> (leader)</w:t>
      </w:r>
      <w:r w:rsidRPr="00012B3B">
        <w:rPr>
          <w:rFonts w:ascii="Times New Roman" w:hAnsi="Times New Roman" w:cs="Times New Roman"/>
        </w:rPr>
        <w:t xml:space="preserve"> is determined by vote choice variable</w:t>
      </w:r>
      <w:r w:rsidR="009A76D7" w:rsidRPr="00012B3B">
        <w:rPr>
          <w:rFonts w:ascii="Times New Roman" w:hAnsi="Times New Roman" w:cs="Times New Roman"/>
        </w:rPr>
        <w:t>.</w:t>
      </w:r>
      <w:r w:rsidR="00977DED" w:rsidRPr="00012B3B">
        <w:rPr>
          <w:rFonts w:ascii="Times New Roman" w:hAnsi="Times New Roman" w:cs="Times New Roman"/>
        </w:rPr>
        <w:t xml:space="preserve"> </w:t>
      </w:r>
    </w:p>
    <w:p w14:paraId="56588CCF" w14:textId="67AEE4CC" w:rsidR="00062124" w:rsidRPr="00012B3B" w:rsidRDefault="009A76D7" w:rsidP="00541FDC">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 xml:space="preserve">Leader_Party_APIratio_voters </w:t>
      </w:r>
      <w:r w:rsidR="00635245" w:rsidRPr="00012B3B">
        <w:rPr>
          <w:rFonts w:ascii="Times New Roman" w:hAnsi="Times New Roman" w:cs="Times New Roman"/>
        </w:rPr>
        <w:t>–</w:t>
      </w:r>
      <w:r w:rsidR="003F3684" w:rsidRPr="00012B3B">
        <w:rPr>
          <w:rFonts w:ascii="Times New Roman" w:hAnsi="Times New Roman" w:cs="Times New Roman"/>
        </w:rPr>
        <w:t xml:space="preserve"> </w:t>
      </w:r>
      <w:r w:rsidR="00635245" w:rsidRPr="00012B3B">
        <w:rPr>
          <w:rFonts w:ascii="Times New Roman" w:hAnsi="Times New Roman" w:cs="Times New Roman"/>
        </w:rPr>
        <w:t xml:space="preserve">VoterAPI_Leader divided </w:t>
      </w:r>
      <w:r w:rsidR="008A47E8" w:rsidRPr="00012B3B">
        <w:rPr>
          <w:rFonts w:ascii="Times New Roman" w:hAnsi="Times New Roman" w:cs="Times New Roman"/>
        </w:rPr>
        <w:t>by</w:t>
      </w:r>
      <w:r w:rsidR="00635245" w:rsidRPr="00012B3B">
        <w:rPr>
          <w:rFonts w:ascii="Times New Roman" w:hAnsi="Times New Roman" w:cs="Times New Roman"/>
        </w:rPr>
        <w:t xml:space="preserve"> VoterAPI_Party (VoterAPI_Leader/ VoterAPI_Party). Ratio values above 1 indicate that leader affective polarization (LAP) is higher than party affective polarization (PAP), whereas values below 1 signify the opposite.</w:t>
      </w:r>
    </w:p>
    <w:p w14:paraId="6C4990AE" w14:textId="77777777" w:rsidR="00062124" w:rsidRPr="00012B3B" w:rsidRDefault="00062124" w:rsidP="00541FDC">
      <w:pPr>
        <w:autoSpaceDE w:val="0"/>
        <w:autoSpaceDN w:val="0"/>
        <w:adjustRightInd w:val="0"/>
        <w:spacing w:after="0" w:line="240" w:lineRule="auto"/>
        <w:rPr>
          <w:rFonts w:ascii="Times New Roman" w:hAnsi="Times New Roman" w:cs="Times New Roman"/>
        </w:rPr>
      </w:pPr>
    </w:p>
    <w:p w14:paraId="08610036" w14:textId="7BC08FFB" w:rsidR="00062124" w:rsidRPr="00012B3B" w:rsidRDefault="00C46AE1" w:rsidP="00541FDC">
      <w:pPr>
        <w:spacing w:line="240" w:lineRule="auto"/>
        <w:rPr>
          <w:rFonts w:ascii="Times New Roman" w:hAnsi="Times New Roman" w:cs="Times New Roman"/>
        </w:rPr>
      </w:pPr>
      <w:r w:rsidRPr="00012B3B">
        <w:rPr>
          <w:rFonts w:ascii="Times New Roman" w:hAnsi="Times New Roman" w:cs="Times New Roman"/>
          <w:b/>
          <w:bCs/>
        </w:rPr>
        <w:t xml:space="preserve">PartisanAPI_Party </w:t>
      </w:r>
      <w:r w:rsidRPr="00012B3B">
        <w:rPr>
          <w:rFonts w:ascii="Times New Roman" w:hAnsi="Times New Roman" w:cs="Times New Roman"/>
        </w:rPr>
        <w:t>- Reiljan’s</w:t>
      </w:r>
      <w:r w:rsidR="006A68FB" w:rsidRPr="00012B3B">
        <w:rPr>
          <w:rFonts w:ascii="Times New Roman" w:hAnsi="Times New Roman" w:cs="Times New Roman"/>
        </w:rPr>
        <w:t xml:space="preserve"> (2020)</w:t>
      </w:r>
      <w:r w:rsidRPr="00012B3B">
        <w:rPr>
          <w:rFonts w:ascii="Times New Roman" w:hAnsi="Times New Roman" w:cs="Times New Roman"/>
        </w:rPr>
        <w:t xml:space="preserve"> </w:t>
      </w:r>
      <w:r w:rsidR="0019356A" w:rsidRPr="00012B3B">
        <w:rPr>
          <w:rFonts w:ascii="Times New Roman" w:hAnsi="Times New Roman" w:cs="Times New Roman"/>
        </w:rPr>
        <w:t xml:space="preserve">weighted </w:t>
      </w:r>
      <w:r w:rsidRPr="00012B3B">
        <w:rPr>
          <w:rFonts w:ascii="Times New Roman" w:hAnsi="Times New Roman" w:cs="Times New Roman"/>
        </w:rPr>
        <w:t xml:space="preserve">affective polarization index calculated with party like-dislike evaluations </w:t>
      </w:r>
      <w:r w:rsidR="00977DED" w:rsidRPr="00012B3B">
        <w:rPr>
          <w:rFonts w:ascii="Times New Roman" w:hAnsi="Times New Roman" w:cs="Times New Roman"/>
        </w:rPr>
        <w:t xml:space="preserve">and party vote shares </w:t>
      </w:r>
      <w:r w:rsidRPr="00012B3B">
        <w:rPr>
          <w:rFonts w:ascii="Times New Roman" w:hAnsi="Times New Roman" w:cs="Times New Roman"/>
        </w:rPr>
        <w:t>from the CSES</w:t>
      </w:r>
      <w:r w:rsidR="00977DED" w:rsidRPr="00012B3B">
        <w:rPr>
          <w:rFonts w:ascii="Times New Roman" w:hAnsi="Times New Roman" w:cs="Times New Roman"/>
        </w:rPr>
        <w:t xml:space="preserve"> dataset.</w:t>
      </w:r>
      <w:r w:rsidRPr="00012B3B">
        <w:rPr>
          <w:rFonts w:ascii="Times New Roman" w:hAnsi="Times New Roman" w:cs="Times New Roman"/>
        </w:rPr>
        <w:t xml:space="preserve"> </w:t>
      </w:r>
      <w:r w:rsidR="00977DED" w:rsidRPr="00012B3B">
        <w:rPr>
          <w:rFonts w:ascii="Times New Roman" w:hAnsi="Times New Roman" w:cs="Times New Roman"/>
        </w:rPr>
        <w:t>I</w:t>
      </w:r>
      <w:r w:rsidRPr="00012B3B">
        <w:rPr>
          <w:rFonts w:ascii="Times New Roman" w:hAnsi="Times New Roman" w:cs="Times New Roman"/>
        </w:rPr>
        <w:t>n-party is determined by partisan identification variable.</w:t>
      </w:r>
    </w:p>
    <w:p w14:paraId="18806F4E" w14:textId="5A46BC93" w:rsidR="00C46AE1" w:rsidRPr="00012B3B" w:rsidRDefault="00C46AE1" w:rsidP="00541FDC">
      <w:pPr>
        <w:spacing w:line="240" w:lineRule="auto"/>
        <w:rPr>
          <w:rFonts w:ascii="Times New Roman" w:hAnsi="Times New Roman" w:cs="Times New Roman"/>
        </w:rPr>
      </w:pPr>
      <w:r w:rsidRPr="00012B3B">
        <w:rPr>
          <w:rFonts w:ascii="Times New Roman" w:hAnsi="Times New Roman" w:cs="Times New Roman"/>
          <w:b/>
          <w:bCs/>
        </w:rPr>
        <w:t xml:space="preserve">PartisanAPI_Leader </w:t>
      </w:r>
      <w:r w:rsidRPr="00012B3B">
        <w:rPr>
          <w:rFonts w:ascii="Times New Roman" w:hAnsi="Times New Roman" w:cs="Times New Roman"/>
        </w:rPr>
        <w:t>- Reiljan’s</w:t>
      </w:r>
      <w:r w:rsidR="006A68FB" w:rsidRPr="00012B3B">
        <w:rPr>
          <w:rFonts w:ascii="Times New Roman" w:hAnsi="Times New Roman" w:cs="Times New Roman"/>
        </w:rPr>
        <w:t xml:space="preserve"> (2020)</w:t>
      </w:r>
      <w:r w:rsidRPr="00012B3B">
        <w:rPr>
          <w:rFonts w:ascii="Times New Roman" w:hAnsi="Times New Roman" w:cs="Times New Roman"/>
        </w:rPr>
        <w:t xml:space="preserve"> </w:t>
      </w:r>
      <w:r w:rsidR="0019356A" w:rsidRPr="00012B3B">
        <w:rPr>
          <w:rFonts w:ascii="Times New Roman" w:hAnsi="Times New Roman" w:cs="Times New Roman"/>
        </w:rPr>
        <w:t xml:space="preserve">weighted </w:t>
      </w:r>
      <w:r w:rsidRPr="00012B3B">
        <w:rPr>
          <w:rFonts w:ascii="Times New Roman" w:hAnsi="Times New Roman" w:cs="Times New Roman"/>
        </w:rPr>
        <w:t>affective polarization index calculated with party leader like-dislike evaluations</w:t>
      </w:r>
      <w:r w:rsidR="00977DED" w:rsidRPr="00012B3B">
        <w:rPr>
          <w:rFonts w:ascii="Times New Roman" w:hAnsi="Times New Roman" w:cs="Times New Roman"/>
        </w:rPr>
        <w:t xml:space="preserve"> and party vote shares</w:t>
      </w:r>
      <w:r w:rsidRPr="00012B3B">
        <w:rPr>
          <w:rFonts w:ascii="Times New Roman" w:hAnsi="Times New Roman" w:cs="Times New Roman"/>
        </w:rPr>
        <w:t xml:space="preserve"> from</w:t>
      </w:r>
      <w:r w:rsidR="00977DED" w:rsidRPr="00012B3B">
        <w:rPr>
          <w:rFonts w:ascii="Times New Roman" w:hAnsi="Times New Roman" w:cs="Times New Roman"/>
        </w:rPr>
        <w:t xml:space="preserve"> the</w:t>
      </w:r>
      <w:r w:rsidRPr="00012B3B">
        <w:rPr>
          <w:rFonts w:ascii="Times New Roman" w:hAnsi="Times New Roman" w:cs="Times New Roman"/>
        </w:rPr>
        <w:t xml:space="preserve"> CSES</w:t>
      </w:r>
      <w:r w:rsidR="00977DED" w:rsidRPr="00012B3B">
        <w:rPr>
          <w:rFonts w:ascii="Times New Roman" w:hAnsi="Times New Roman" w:cs="Times New Roman"/>
        </w:rPr>
        <w:t xml:space="preserve"> dataset.</w:t>
      </w:r>
      <w:r w:rsidRPr="00012B3B">
        <w:rPr>
          <w:rFonts w:ascii="Times New Roman" w:hAnsi="Times New Roman" w:cs="Times New Roman"/>
        </w:rPr>
        <w:t xml:space="preserve"> </w:t>
      </w:r>
      <w:r w:rsidR="00977DED" w:rsidRPr="00012B3B">
        <w:rPr>
          <w:rFonts w:ascii="Times New Roman" w:hAnsi="Times New Roman" w:cs="Times New Roman"/>
        </w:rPr>
        <w:t>I</w:t>
      </w:r>
      <w:r w:rsidRPr="00012B3B">
        <w:rPr>
          <w:rFonts w:ascii="Times New Roman" w:hAnsi="Times New Roman" w:cs="Times New Roman"/>
        </w:rPr>
        <w:t>n-party (leader) is determined by partisan identification variable.</w:t>
      </w:r>
    </w:p>
    <w:p w14:paraId="69E05C29" w14:textId="6BE25670" w:rsidR="00FF1FCC" w:rsidRPr="00012B3B" w:rsidRDefault="00C46AE1" w:rsidP="00E15B1F">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Leader_Party_APIratio_partisans</w:t>
      </w:r>
      <w:r w:rsidR="00062124" w:rsidRPr="00012B3B">
        <w:rPr>
          <w:rFonts w:ascii="Times New Roman" w:hAnsi="Times New Roman" w:cs="Times New Roman"/>
          <w:b/>
          <w:bCs/>
        </w:rPr>
        <w:t xml:space="preserve"> </w:t>
      </w:r>
      <w:r w:rsidR="00062124" w:rsidRPr="00012B3B">
        <w:rPr>
          <w:rFonts w:ascii="Times New Roman" w:hAnsi="Times New Roman" w:cs="Times New Roman"/>
        </w:rPr>
        <w:t xml:space="preserve">- </w:t>
      </w:r>
      <w:r w:rsidR="008A47E8" w:rsidRPr="00012B3B">
        <w:rPr>
          <w:rFonts w:ascii="Times New Roman" w:hAnsi="Times New Roman" w:cs="Times New Roman"/>
        </w:rPr>
        <w:t>PartisanAPI_Leader divided by PartisanAPI_Party (PartisanAPI_Leader/PartisanAPI_Party).</w:t>
      </w:r>
      <w:r w:rsidR="00541FDC" w:rsidRPr="00012B3B">
        <w:rPr>
          <w:rFonts w:ascii="Times New Roman" w:hAnsi="Times New Roman" w:cs="Times New Roman"/>
        </w:rPr>
        <w:t xml:space="preserve"> </w:t>
      </w:r>
    </w:p>
    <w:p w14:paraId="651AF5CE" w14:textId="5654C80F" w:rsidR="00E57B67" w:rsidRPr="00012B3B" w:rsidRDefault="00E57B67" w:rsidP="00E15B1F">
      <w:pPr>
        <w:autoSpaceDE w:val="0"/>
        <w:autoSpaceDN w:val="0"/>
        <w:adjustRightInd w:val="0"/>
        <w:spacing w:after="0" w:line="240" w:lineRule="auto"/>
        <w:rPr>
          <w:rFonts w:ascii="Times New Roman" w:hAnsi="Times New Roman" w:cs="Times New Roman"/>
        </w:rPr>
      </w:pPr>
    </w:p>
    <w:p w14:paraId="07A74C11" w14:textId="7E7E9785" w:rsidR="00E57B67" w:rsidRPr="00012B3B" w:rsidRDefault="00E57B67" w:rsidP="00674503">
      <w:pPr>
        <w:spacing w:line="240" w:lineRule="auto"/>
        <w:rPr>
          <w:rFonts w:ascii="Times New Roman" w:hAnsi="Times New Roman" w:cs="Times New Roman"/>
        </w:rPr>
      </w:pPr>
      <w:r w:rsidRPr="00012B3B">
        <w:rPr>
          <w:rFonts w:ascii="Times New Roman" w:hAnsi="Times New Roman" w:cs="Times New Roman"/>
          <w:b/>
          <w:bCs/>
        </w:rPr>
        <w:t xml:space="preserve">Average_inparty_voter </w:t>
      </w:r>
      <w:r w:rsidR="00674503" w:rsidRPr="00012B3B">
        <w:rPr>
          <w:rFonts w:ascii="Times New Roman" w:hAnsi="Times New Roman" w:cs="Times New Roman"/>
        </w:rPr>
        <w:t>– Average weighted in-party evaluation calculated with party like-dislike evaluations and party vote shares from the CSES dataset. In-party is determined by vote choice variable.</w:t>
      </w:r>
    </w:p>
    <w:p w14:paraId="5C5FA196" w14:textId="12CAB9B0" w:rsidR="00E57B67" w:rsidRPr="00012B3B" w:rsidRDefault="00E57B67" w:rsidP="00D817F2">
      <w:pPr>
        <w:spacing w:line="240" w:lineRule="auto"/>
        <w:rPr>
          <w:rFonts w:ascii="Times New Roman" w:hAnsi="Times New Roman" w:cs="Times New Roman"/>
        </w:rPr>
      </w:pPr>
      <w:r w:rsidRPr="00012B3B">
        <w:rPr>
          <w:rFonts w:ascii="Times New Roman" w:hAnsi="Times New Roman" w:cs="Times New Roman"/>
          <w:b/>
          <w:bCs/>
        </w:rPr>
        <w:t xml:space="preserve">Average_outparty_voter </w:t>
      </w:r>
      <w:r w:rsidR="00D817F2" w:rsidRPr="00012B3B">
        <w:rPr>
          <w:rFonts w:ascii="Times New Roman" w:hAnsi="Times New Roman" w:cs="Times New Roman"/>
        </w:rPr>
        <w:t>- Average weighted out-party</w:t>
      </w:r>
      <w:r w:rsidR="001541FE" w:rsidRPr="00012B3B">
        <w:rPr>
          <w:rFonts w:ascii="Times New Roman" w:hAnsi="Times New Roman" w:cs="Times New Roman"/>
        </w:rPr>
        <w:t xml:space="preserve"> (i.e. all parties that are not identified as the in-party</w:t>
      </w:r>
      <w:r w:rsidR="00743B50" w:rsidRPr="00012B3B">
        <w:rPr>
          <w:rFonts w:ascii="Times New Roman" w:hAnsi="Times New Roman" w:cs="Times New Roman"/>
        </w:rPr>
        <w:t xml:space="preserve"> based on vote choice</w:t>
      </w:r>
      <w:r w:rsidR="001541FE" w:rsidRPr="00012B3B">
        <w:rPr>
          <w:rFonts w:ascii="Times New Roman" w:hAnsi="Times New Roman" w:cs="Times New Roman"/>
        </w:rPr>
        <w:t>)</w:t>
      </w:r>
      <w:r w:rsidR="00D817F2" w:rsidRPr="00012B3B">
        <w:rPr>
          <w:rFonts w:ascii="Times New Roman" w:hAnsi="Times New Roman" w:cs="Times New Roman"/>
        </w:rPr>
        <w:t xml:space="preserve"> evaluation calculated with party like-dislike evaluations and party vote shares from the CSES dataset.</w:t>
      </w:r>
      <w:r w:rsidR="001541FE" w:rsidRPr="00012B3B">
        <w:rPr>
          <w:rFonts w:ascii="Times New Roman" w:hAnsi="Times New Roman" w:cs="Times New Roman"/>
        </w:rPr>
        <w:t xml:space="preserve"> </w:t>
      </w:r>
    </w:p>
    <w:p w14:paraId="13B1CF98" w14:textId="4E79F1BE" w:rsidR="001541FE" w:rsidRPr="00012B3B" w:rsidRDefault="00E57B67" w:rsidP="001541FE">
      <w:pPr>
        <w:spacing w:line="240" w:lineRule="auto"/>
        <w:rPr>
          <w:rFonts w:ascii="Times New Roman" w:hAnsi="Times New Roman" w:cs="Times New Roman"/>
        </w:rPr>
      </w:pPr>
      <w:r w:rsidRPr="00012B3B">
        <w:rPr>
          <w:rFonts w:ascii="Times New Roman" w:hAnsi="Times New Roman" w:cs="Times New Roman"/>
          <w:b/>
          <w:bCs/>
        </w:rPr>
        <w:t xml:space="preserve">Average_inleader_voter </w:t>
      </w:r>
      <w:r w:rsidR="00D817F2" w:rsidRPr="00012B3B">
        <w:rPr>
          <w:rFonts w:ascii="Times New Roman" w:hAnsi="Times New Roman" w:cs="Times New Roman"/>
        </w:rPr>
        <w:t xml:space="preserve">- </w:t>
      </w:r>
      <w:r w:rsidR="001541FE" w:rsidRPr="00012B3B">
        <w:rPr>
          <w:rFonts w:ascii="Times New Roman" w:hAnsi="Times New Roman" w:cs="Times New Roman"/>
        </w:rPr>
        <w:t>Average weighted in-party leader evaluation calculated with party leader like-dislike evaluations and party vote shares from the CSES dataset. In-party (leader) is determined by vote choice variable.</w:t>
      </w:r>
    </w:p>
    <w:p w14:paraId="21137148" w14:textId="57FAE51A" w:rsidR="00E15B1F" w:rsidRPr="00012B3B" w:rsidRDefault="00E57B67" w:rsidP="00B3646B">
      <w:pPr>
        <w:spacing w:line="240" w:lineRule="auto"/>
        <w:rPr>
          <w:rFonts w:ascii="Times New Roman" w:hAnsi="Times New Roman" w:cs="Times New Roman"/>
        </w:rPr>
      </w:pPr>
      <w:r w:rsidRPr="00012B3B">
        <w:rPr>
          <w:rFonts w:ascii="Times New Roman" w:hAnsi="Times New Roman" w:cs="Times New Roman"/>
          <w:b/>
          <w:bCs/>
        </w:rPr>
        <w:lastRenderedPageBreak/>
        <w:t>Average_outleader_voter</w:t>
      </w:r>
      <w:r w:rsidR="001541FE" w:rsidRPr="00012B3B">
        <w:rPr>
          <w:rFonts w:ascii="Times New Roman" w:hAnsi="Times New Roman" w:cs="Times New Roman"/>
        </w:rPr>
        <w:t xml:space="preserve"> - Average weighted out-party leader (i.e. all leaders that are not the leaders of the party identified as the in-party</w:t>
      </w:r>
      <w:r w:rsidR="00743B50" w:rsidRPr="00012B3B">
        <w:rPr>
          <w:rFonts w:ascii="Times New Roman" w:hAnsi="Times New Roman" w:cs="Times New Roman"/>
        </w:rPr>
        <w:t xml:space="preserve"> based on vote choice</w:t>
      </w:r>
      <w:r w:rsidR="001541FE" w:rsidRPr="00012B3B">
        <w:rPr>
          <w:rFonts w:ascii="Times New Roman" w:hAnsi="Times New Roman" w:cs="Times New Roman"/>
        </w:rPr>
        <w:t>) evaluation calculated with party leader like-dislike evaluations and party vote shares from the CSES dataset.</w:t>
      </w:r>
    </w:p>
    <w:p w14:paraId="7A76BB08" w14:textId="40F9C432" w:rsidR="00375F42" w:rsidRPr="00012B3B" w:rsidRDefault="00375F42" w:rsidP="00B3646B">
      <w:pPr>
        <w:spacing w:line="240" w:lineRule="auto"/>
        <w:rPr>
          <w:rFonts w:ascii="Times New Roman" w:hAnsi="Times New Roman" w:cs="Times New Roman"/>
        </w:rPr>
      </w:pPr>
      <w:r w:rsidRPr="00012B3B">
        <w:rPr>
          <w:rFonts w:ascii="Times New Roman" w:hAnsi="Times New Roman" w:cs="Times New Roman"/>
          <w:b/>
          <w:bCs/>
        </w:rPr>
        <w:t xml:space="preserve">Average_inparty_partisans </w:t>
      </w:r>
      <w:r w:rsidRPr="00012B3B">
        <w:rPr>
          <w:rFonts w:ascii="Times New Roman" w:hAnsi="Times New Roman" w:cs="Times New Roman"/>
        </w:rPr>
        <w:t>-</w:t>
      </w:r>
      <w:r w:rsidR="002431F9" w:rsidRPr="00012B3B">
        <w:rPr>
          <w:rFonts w:ascii="Times New Roman" w:hAnsi="Times New Roman" w:cs="Times New Roman"/>
        </w:rPr>
        <w:t xml:space="preserve"> Average weighted in-party evaluation calculated with party like-dislike evaluations and party vote shares from the CSES dataset. In-party is determined by partisan identification variable.</w:t>
      </w:r>
    </w:p>
    <w:p w14:paraId="77EBB1A0" w14:textId="6ABECCFC" w:rsidR="00375F42" w:rsidRPr="00012B3B" w:rsidRDefault="00375F42" w:rsidP="00B3646B">
      <w:pPr>
        <w:spacing w:line="240" w:lineRule="auto"/>
        <w:rPr>
          <w:rFonts w:ascii="Times New Roman" w:hAnsi="Times New Roman" w:cs="Times New Roman"/>
        </w:rPr>
      </w:pPr>
      <w:r w:rsidRPr="00012B3B">
        <w:rPr>
          <w:rFonts w:ascii="Times New Roman" w:hAnsi="Times New Roman" w:cs="Times New Roman"/>
          <w:b/>
          <w:bCs/>
        </w:rPr>
        <w:t xml:space="preserve">Average_outparty_partisans </w:t>
      </w:r>
      <w:r w:rsidRPr="00012B3B">
        <w:rPr>
          <w:rFonts w:ascii="Times New Roman" w:hAnsi="Times New Roman" w:cs="Times New Roman"/>
        </w:rPr>
        <w:t xml:space="preserve">- </w:t>
      </w:r>
      <w:r w:rsidR="002431F9" w:rsidRPr="00012B3B">
        <w:rPr>
          <w:rFonts w:ascii="Times New Roman" w:hAnsi="Times New Roman" w:cs="Times New Roman"/>
        </w:rPr>
        <w:t>Average weighted out-party (i.e. all parties that are not identified as the in-party</w:t>
      </w:r>
      <w:r w:rsidR="00743B50" w:rsidRPr="00012B3B">
        <w:rPr>
          <w:rFonts w:ascii="Times New Roman" w:hAnsi="Times New Roman" w:cs="Times New Roman"/>
        </w:rPr>
        <w:t xml:space="preserve"> based on partisan identification</w:t>
      </w:r>
      <w:r w:rsidR="002431F9" w:rsidRPr="00012B3B">
        <w:rPr>
          <w:rFonts w:ascii="Times New Roman" w:hAnsi="Times New Roman" w:cs="Times New Roman"/>
        </w:rPr>
        <w:t xml:space="preserve">) evaluation calculated with party like-dislike evaluations and party vote shares from the CSES dataset. </w:t>
      </w:r>
    </w:p>
    <w:p w14:paraId="2A71C0D3" w14:textId="611A0A0E" w:rsidR="00375F42" w:rsidRPr="00012B3B" w:rsidRDefault="00375F42" w:rsidP="00B3646B">
      <w:pPr>
        <w:spacing w:line="240" w:lineRule="auto"/>
        <w:rPr>
          <w:rFonts w:ascii="Times New Roman" w:hAnsi="Times New Roman" w:cs="Times New Roman"/>
        </w:rPr>
      </w:pPr>
      <w:r w:rsidRPr="00012B3B">
        <w:rPr>
          <w:rFonts w:ascii="Times New Roman" w:hAnsi="Times New Roman" w:cs="Times New Roman"/>
          <w:b/>
          <w:bCs/>
        </w:rPr>
        <w:t xml:space="preserve">Average_inleader_partisans </w:t>
      </w:r>
      <w:r w:rsidRPr="00012B3B">
        <w:rPr>
          <w:rFonts w:ascii="Times New Roman" w:hAnsi="Times New Roman" w:cs="Times New Roman"/>
        </w:rPr>
        <w:t xml:space="preserve">- </w:t>
      </w:r>
      <w:r w:rsidR="00D3794A" w:rsidRPr="00012B3B">
        <w:rPr>
          <w:rFonts w:ascii="Times New Roman" w:hAnsi="Times New Roman" w:cs="Times New Roman"/>
        </w:rPr>
        <w:t>Average weighted in-party leader evaluation calculated with party leader like-dislike evaluations and party vote shares from the CSES dataset. In-party (leader) is determined by determined by partisan identification variable.</w:t>
      </w:r>
    </w:p>
    <w:p w14:paraId="71675841" w14:textId="7BB59D6C" w:rsidR="00375F42" w:rsidRPr="00012B3B" w:rsidRDefault="00375F42" w:rsidP="00B3646B">
      <w:pPr>
        <w:spacing w:line="240" w:lineRule="auto"/>
        <w:rPr>
          <w:rFonts w:ascii="Times New Roman" w:hAnsi="Times New Roman" w:cs="Times New Roman"/>
        </w:rPr>
      </w:pPr>
      <w:r w:rsidRPr="00012B3B">
        <w:rPr>
          <w:rFonts w:ascii="Times New Roman" w:hAnsi="Times New Roman" w:cs="Times New Roman"/>
          <w:b/>
          <w:bCs/>
        </w:rPr>
        <w:t xml:space="preserve">Average_outleader_partisans </w:t>
      </w:r>
      <w:r w:rsidRPr="00012B3B">
        <w:rPr>
          <w:rFonts w:ascii="Times New Roman" w:hAnsi="Times New Roman" w:cs="Times New Roman"/>
        </w:rPr>
        <w:t xml:space="preserve">- </w:t>
      </w:r>
      <w:r w:rsidR="00787F9C" w:rsidRPr="00012B3B">
        <w:rPr>
          <w:rFonts w:ascii="Times New Roman" w:hAnsi="Times New Roman" w:cs="Times New Roman"/>
        </w:rPr>
        <w:t>Average weighted out-party leader (i.e. all leaders that are not the leaders of the party identified as the in-party based on partisan identification) evaluation calculated with party leader like-dislike evaluations and party vote shares from the CSES dataset.</w:t>
      </w:r>
    </w:p>
    <w:p w14:paraId="214A486C" w14:textId="77777777" w:rsidR="00307054" w:rsidRPr="00012B3B" w:rsidRDefault="00307054" w:rsidP="00307054">
      <w:pPr>
        <w:jc w:val="both"/>
        <w:rPr>
          <w:rFonts w:ascii="Times New Roman" w:hAnsi="Times New Roman" w:cs="Times New Roman"/>
        </w:rPr>
      </w:pPr>
      <w:r w:rsidRPr="00012B3B">
        <w:rPr>
          <w:rFonts w:ascii="Times New Roman" w:hAnsi="Times New Roman" w:cs="Times New Roman"/>
          <w:b/>
          <w:bCs/>
        </w:rPr>
        <w:t xml:space="preserve">LR_Polarization_perceived </w:t>
      </w:r>
      <w:r w:rsidRPr="00012B3B">
        <w:rPr>
          <w:rFonts w:ascii="Times New Roman" w:hAnsi="Times New Roman" w:cs="Times New Roman"/>
        </w:rPr>
        <w:t>- Dalton’s (2008)</w:t>
      </w:r>
      <w:r w:rsidRPr="00012B3B">
        <w:rPr>
          <w:rStyle w:val="FootnoteReference"/>
          <w:rFonts w:ascii="Times New Roman" w:hAnsi="Times New Roman" w:cs="Times New Roman"/>
        </w:rPr>
        <w:footnoteReference w:id="2"/>
      </w:r>
      <w:r w:rsidRPr="00012B3B">
        <w:rPr>
          <w:rFonts w:ascii="Times New Roman" w:hAnsi="Times New Roman" w:cs="Times New Roman"/>
        </w:rPr>
        <w:t xml:space="preserve"> weighted ideological left-right polarization index, which is based on the public perceptions of parties’ left-right placements and the size (vote share in the preceding election) of the parties. Data for calculations is obtained from the CSES dataset. </w:t>
      </w:r>
    </w:p>
    <w:p w14:paraId="39C91B45" w14:textId="77777777" w:rsidR="00307054" w:rsidRPr="00012B3B" w:rsidRDefault="00307054" w:rsidP="00307054">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 xml:space="preserve">PID_noleaners </w:t>
      </w:r>
      <w:r w:rsidRPr="00012B3B">
        <w:rPr>
          <w:rFonts w:ascii="Times New Roman" w:hAnsi="Times New Roman" w:cs="Times New Roman"/>
        </w:rPr>
        <w:t>- The share of respondents in the CSES survey that report being close to one political party as compared to others. CSES survey includes also a follow-up question for those who did not respond that they feel close to any party, asking whether they feel at least a little closer to one party than the others. This variables counts as partisans only those who answered affirmatively already to the first question, thus, excluding the so-called „partisan leaners“. Variable is rescaled to run from 0 (no partisans) to 1 (100% of partisans).</w:t>
      </w:r>
    </w:p>
    <w:p w14:paraId="732808B5" w14:textId="77777777" w:rsidR="00307054" w:rsidRPr="00012B3B" w:rsidRDefault="00307054" w:rsidP="00307054">
      <w:pPr>
        <w:autoSpaceDE w:val="0"/>
        <w:autoSpaceDN w:val="0"/>
        <w:adjustRightInd w:val="0"/>
        <w:spacing w:after="0" w:line="240" w:lineRule="auto"/>
        <w:rPr>
          <w:rFonts w:ascii="Times New Roman" w:hAnsi="Times New Roman" w:cs="Times New Roman"/>
        </w:rPr>
      </w:pPr>
    </w:p>
    <w:p w14:paraId="01652BB4" w14:textId="15F868D9" w:rsidR="00307054" w:rsidRPr="00012B3B" w:rsidRDefault="00307054" w:rsidP="00307054">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 xml:space="preserve">PID_strength </w:t>
      </w:r>
      <w:r w:rsidRPr="00012B3B">
        <w:rPr>
          <w:rFonts w:ascii="Times New Roman" w:hAnsi="Times New Roman" w:cs="Times New Roman"/>
        </w:rPr>
        <w:t>– Indicator of strength of partisanship, measured by a question in the CSES dataset that asks those who have indicated that they feel closer to one party as compared to others whether they feel very close, somewhat close or not very close to that party. The variable indicates the average value of the aforementioned 3-point scale and ranges from 0 (very weak partisanship) to 2.</w:t>
      </w:r>
    </w:p>
    <w:p w14:paraId="75DB0061" w14:textId="77777777" w:rsidR="00307054" w:rsidRPr="00012B3B" w:rsidRDefault="00307054" w:rsidP="00307054">
      <w:pPr>
        <w:autoSpaceDE w:val="0"/>
        <w:autoSpaceDN w:val="0"/>
        <w:adjustRightInd w:val="0"/>
        <w:spacing w:after="0" w:line="240" w:lineRule="auto"/>
        <w:rPr>
          <w:rFonts w:ascii="Times New Roman" w:hAnsi="Times New Roman" w:cs="Times New Roman"/>
        </w:rPr>
      </w:pPr>
    </w:p>
    <w:p w14:paraId="3D2A70A1" w14:textId="1ECB449B" w:rsidR="00A7698E" w:rsidRPr="00012B3B" w:rsidRDefault="00A7698E" w:rsidP="00A7698E">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 xml:space="preserve">EffectiveN_electoral </w:t>
      </w:r>
      <w:r w:rsidRPr="00012B3B">
        <w:rPr>
          <w:rFonts w:ascii="Times New Roman" w:hAnsi="Times New Roman" w:cs="Times New Roman"/>
        </w:rPr>
        <w:t>- Effective number of electoral parties as calculated by Laakso and Taagepera (1979)</w:t>
      </w:r>
      <w:r w:rsidR="00820DA0" w:rsidRPr="00012B3B">
        <w:rPr>
          <w:rStyle w:val="FootnoteReference"/>
          <w:rFonts w:ascii="Times New Roman" w:hAnsi="Times New Roman" w:cs="Times New Roman"/>
        </w:rPr>
        <w:footnoteReference w:id="3"/>
      </w:r>
      <w:r w:rsidRPr="00012B3B">
        <w:rPr>
          <w:rFonts w:ascii="Times New Roman" w:hAnsi="Times New Roman" w:cs="Times New Roman"/>
        </w:rPr>
        <w:t>, which provides for the adjusted (by relative strength) number of parties in the party system.</w:t>
      </w:r>
    </w:p>
    <w:p w14:paraId="66616B7E" w14:textId="42659E82" w:rsidR="006C5659" w:rsidRPr="00012B3B" w:rsidRDefault="006C5659" w:rsidP="00A7698E">
      <w:pPr>
        <w:autoSpaceDE w:val="0"/>
        <w:autoSpaceDN w:val="0"/>
        <w:adjustRightInd w:val="0"/>
        <w:spacing w:after="0" w:line="240" w:lineRule="auto"/>
        <w:rPr>
          <w:rFonts w:ascii="Times New Roman" w:hAnsi="Times New Roman" w:cs="Times New Roman"/>
        </w:rPr>
      </w:pPr>
    </w:p>
    <w:p w14:paraId="4F7EC3FB" w14:textId="55404865" w:rsidR="006C5659" w:rsidRPr="00012B3B" w:rsidRDefault="006C5659" w:rsidP="006C5659">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 xml:space="preserve">Presidentialsystem </w:t>
      </w:r>
      <w:r w:rsidRPr="00012B3B">
        <w:rPr>
          <w:rFonts w:ascii="Times New Roman" w:hAnsi="Times New Roman" w:cs="Times New Roman"/>
        </w:rPr>
        <w:t>- A dummy variable capturing presidential systems or semipresidential systems where the president’s office is clearly the most dominant. Such systems are coded as 1.</w:t>
      </w:r>
    </w:p>
    <w:p w14:paraId="1E2633D1" w14:textId="3A9EACB2" w:rsidR="006C5659" w:rsidRPr="00012B3B" w:rsidRDefault="006C5659" w:rsidP="006C5659">
      <w:pPr>
        <w:autoSpaceDE w:val="0"/>
        <w:autoSpaceDN w:val="0"/>
        <w:adjustRightInd w:val="0"/>
        <w:spacing w:after="0" w:line="240" w:lineRule="auto"/>
        <w:rPr>
          <w:rFonts w:ascii="Times New Roman" w:hAnsi="Times New Roman" w:cs="Times New Roman"/>
        </w:rPr>
      </w:pPr>
    </w:p>
    <w:p w14:paraId="4F888ECC" w14:textId="54655FA4" w:rsidR="006A68FB" w:rsidRPr="00012B3B" w:rsidRDefault="00D904B6" w:rsidP="004274CC">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 xml:space="preserve">Gov_effectiveness_0_5 </w:t>
      </w:r>
      <w:r w:rsidRPr="00012B3B">
        <w:rPr>
          <w:rFonts w:ascii="Times New Roman" w:hAnsi="Times New Roman" w:cs="Times New Roman"/>
        </w:rPr>
        <w:t xml:space="preserve">- </w:t>
      </w:r>
      <w:r w:rsidR="00E130B8" w:rsidRPr="00012B3B">
        <w:rPr>
          <w:rFonts w:ascii="Times New Roman" w:hAnsi="Times New Roman" w:cs="Times New Roman"/>
        </w:rPr>
        <w:t>The Government Effectiveness indicator from the World Bank’s Worldwide Governance Indicators (WGI) dataset.</w:t>
      </w:r>
      <w:r w:rsidR="00012B3B" w:rsidRPr="00012B3B">
        <w:rPr>
          <w:rStyle w:val="FootnoteReference"/>
          <w:rFonts w:ascii="Times New Roman" w:hAnsi="Times New Roman" w:cs="Times New Roman"/>
        </w:rPr>
        <w:footnoteReference w:id="4"/>
      </w:r>
      <w:r w:rsidR="00E130B8" w:rsidRPr="00012B3B">
        <w:rPr>
          <w:rFonts w:ascii="Times New Roman" w:hAnsi="Times New Roman" w:cs="Times New Roman"/>
        </w:rPr>
        <w:t xml:space="preserve"> The index is recoded from the original -2.5</w:t>
      </w:r>
      <w:r w:rsidR="00FE7C04" w:rsidRPr="00012B3B">
        <w:rPr>
          <w:rFonts w:ascii="Times New Roman" w:hAnsi="Times New Roman" w:cs="Times New Roman"/>
        </w:rPr>
        <w:t>-to-</w:t>
      </w:r>
      <w:r w:rsidR="00E130B8" w:rsidRPr="00012B3B">
        <w:rPr>
          <w:rFonts w:ascii="Times New Roman" w:hAnsi="Times New Roman" w:cs="Times New Roman"/>
        </w:rPr>
        <w:t>2.5</w:t>
      </w:r>
      <w:r w:rsidR="00FE7C04" w:rsidRPr="00012B3B">
        <w:rPr>
          <w:rFonts w:ascii="Times New Roman" w:hAnsi="Times New Roman" w:cs="Times New Roman"/>
        </w:rPr>
        <w:t xml:space="preserve"> scale</w:t>
      </w:r>
      <w:r w:rsidR="00E130B8" w:rsidRPr="00012B3B">
        <w:rPr>
          <w:rFonts w:ascii="Times New Roman" w:hAnsi="Times New Roman" w:cs="Times New Roman"/>
        </w:rPr>
        <w:t xml:space="preserve"> to range from 0 to 5</w:t>
      </w:r>
      <w:r w:rsidR="00FE7C04" w:rsidRPr="00012B3B">
        <w:rPr>
          <w:rFonts w:ascii="Times New Roman" w:hAnsi="Times New Roman" w:cs="Times New Roman"/>
        </w:rPr>
        <w:t>, with 5 indicating the highest government effectiveness</w:t>
      </w:r>
      <w:r w:rsidR="00E130B8" w:rsidRPr="00012B3B">
        <w:rPr>
          <w:rFonts w:ascii="Times New Roman" w:hAnsi="Times New Roman" w:cs="Times New Roman"/>
        </w:rPr>
        <w:t>.</w:t>
      </w:r>
    </w:p>
    <w:p w14:paraId="422644EE" w14:textId="512F42DD" w:rsidR="001A06EC" w:rsidRPr="00012B3B" w:rsidRDefault="001A06EC" w:rsidP="007E0D58">
      <w:pPr>
        <w:autoSpaceDE w:val="0"/>
        <w:autoSpaceDN w:val="0"/>
        <w:adjustRightInd w:val="0"/>
        <w:spacing w:after="0" w:line="240" w:lineRule="auto"/>
        <w:rPr>
          <w:rFonts w:ascii="Times New Roman" w:hAnsi="Times New Roman" w:cs="Times New Roman"/>
        </w:rPr>
      </w:pPr>
    </w:p>
    <w:p w14:paraId="2E9739FE" w14:textId="2392CE38" w:rsidR="001A06EC" w:rsidRPr="00012B3B" w:rsidRDefault="001A06EC" w:rsidP="007E0D58">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Region</w:t>
      </w:r>
      <w:r w:rsidRPr="00012B3B">
        <w:rPr>
          <w:rFonts w:ascii="Times New Roman" w:hAnsi="Times New Roman" w:cs="Times New Roman"/>
        </w:rPr>
        <w:t xml:space="preserve"> – Variable specifying the geographical region of the country. Categories are: </w:t>
      </w:r>
    </w:p>
    <w:p w14:paraId="39F8BE8C" w14:textId="375B7F26" w:rsidR="001A06EC" w:rsidRPr="00012B3B" w:rsidRDefault="001A06EC" w:rsidP="007E0D58">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 xml:space="preserve">Africa </w:t>
      </w:r>
    </w:p>
    <w:p w14:paraId="7B0B34DA" w14:textId="77777777" w:rsidR="001A06EC" w:rsidRPr="00012B3B" w:rsidRDefault="001A06EC" w:rsidP="007E0D58">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Central Eastern Europe (CEE)</w:t>
      </w:r>
    </w:p>
    <w:p w14:paraId="144902AE" w14:textId="77777777" w:rsidR="001A06EC" w:rsidRPr="00012B3B" w:rsidRDefault="001A06EC" w:rsidP="007E0D58">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Latin American (L-Am)</w:t>
      </w:r>
    </w:p>
    <w:p w14:paraId="2939716C" w14:textId="77777777" w:rsidR="001A06EC" w:rsidRPr="00012B3B" w:rsidRDefault="001A06EC" w:rsidP="007E0D58">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lastRenderedPageBreak/>
        <w:t>North America (N-Am)</w:t>
      </w:r>
    </w:p>
    <w:p w14:paraId="0223ED83" w14:textId="77777777" w:rsidR="001A06EC" w:rsidRPr="00012B3B" w:rsidRDefault="001A06EC" w:rsidP="007E0D58">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Northwestern Europe (NWE)</w:t>
      </w:r>
    </w:p>
    <w:p w14:paraId="1D250169" w14:textId="45D0CA7F" w:rsidR="001A06EC" w:rsidRPr="00012B3B" w:rsidRDefault="001A06EC" w:rsidP="007E0D58">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Oceania</w:t>
      </w:r>
    </w:p>
    <w:p w14:paraId="75F54F36" w14:textId="0835A14D" w:rsidR="001A06EC" w:rsidRPr="00012B3B" w:rsidRDefault="001A06EC" w:rsidP="007E0D58">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Southe</w:t>
      </w:r>
      <w:r w:rsidR="00012B3B">
        <w:rPr>
          <w:rFonts w:ascii="Times New Roman" w:hAnsi="Times New Roman" w:cs="Times New Roman"/>
        </w:rPr>
        <w:t>r</w:t>
      </w:r>
      <w:r w:rsidRPr="00012B3B">
        <w:rPr>
          <w:rFonts w:ascii="Times New Roman" w:hAnsi="Times New Roman" w:cs="Times New Roman"/>
        </w:rPr>
        <w:t>n Europe (SE)</w:t>
      </w:r>
    </w:p>
    <w:p w14:paraId="26213AC4" w14:textId="7F25E7F8" w:rsidR="001A06EC" w:rsidRPr="00012B3B" w:rsidRDefault="001A06EC" w:rsidP="007E0D58">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Southeast Asia (SE-Asia)</w:t>
      </w:r>
    </w:p>
    <w:p w14:paraId="6C4102F0" w14:textId="151A961E" w:rsidR="003423F9" w:rsidRPr="00012B3B" w:rsidRDefault="003423F9" w:rsidP="007E0D58">
      <w:pPr>
        <w:autoSpaceDE w:val="0"/>
        <w:autoSpaceDN w:val="0"/>
        <w:adjustRightInd w:val="0"/>
        <w:spacing w:after="0" w:line="240" w:lineRule="auto"/>
        <w:rPr>
          <w:rFonts w:ascii="Times New Roman" w:hAnsi="Times New Roman" w:cs="Times New Roman"/>
        </w:rPr>
      </w:pPr>
    </w:p>
    <w:p w14:paraId="37FDCA26" w14:textId="1183498E" w:rsidR="003423F9" w:rsidRPr="00012B3B" w:rsidRDefault="003423F9" w:rsidP="007E0D58">
      <w:pPr>
        <w:autoSpaceDE w:val="0"/>
        <w:autoSpaceDN w:val="0"/>
        <w:adjustRightInd w:val="0"/>
        <w:spacing w:after="0" w:line="240" w:lineRule="auto"/>
        <w:rPr>
          <w:rFonts w:ascii="Times New Roman" w:hAnsi="Times New Roman" w:cs="Times New Roman"/>
          <w:sz w:val="20"/>
          <w:szCs w:val="20"/>
        </w:rPr>
      </w:pPr>
      <w:r w:rsidRPr="00012B3B">
        <w:rPr>
          <w:rFonts w:ascii="Times New Roman" w:hAnsi="Times New Roman" w:cs="Times New Roman"/>
          <w:b/>
          <w:bCs/>
          <w:sz w:val="20"/>
          <w:szCs w:val="20"/>
        </w:rPr>
        <w:t xml:space="preserve">Polityscore </w:t>
      </w:r>
      <w:r w:rsidRPr="00012B3B">
        <w:rPr>
          <w:rFonts w:ascii="Times New Roman" w:hAnsi="Times New Roman" w:cs="Times New Roman"/>
          <w:sz w:val="20"/>
          <w:szCs w:val="20"/>
        </w:rPr>
        <w:t>– Country’s democracy rating according to Polity V dataset.</w:t>
      </w:r>
    </w:p>
    <w:p w14:paraId="74A997D0" w14:textId="2931EE7D" w:rsidR="00C54EBE" w:rsidRPr="00012B3B" w:rsidRDefault="00C54EBE" w:rsidP="007E0D58">
      <w:pPr>
        <w:autoSpaceDE w:val="0"/>
        <w:autoSpaceDN w:val="0"/>
        <w:adjustRightInd w:val="0"/>
        <w:spacing w:after="0" w:line="240" w:lineRule="auto"/>
        <w:rPr>
          <w:rFonts w:ascii="Times New Roman" w:hAnsi="Times New Roman" w:cs="Times New Roman"/>
          <w:sz w:val="20"/>
          <w:szCs w:val="20"/>
        </w:rPr>
      </w:pPr>
    </w:p>
    <w:p w14:paraId="6C3B6C0F" w14:textId="0C79C9E3" w:rsidR="00C54EBE" w:rsidRPr="00012B3B" w:rsidRDefault="00C54EBE" w:rsidP="00C54EBE">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Age_of_democracy</w:t>
      </w:r>
      <w:r w:rsidRPr="00012B3B">
        <w:rPr>
          <w:rFonts w:ascii="Times New Roman" w:hAnsi="Times New Roman" w:cs="Times New Roman"/>
        </w:rPr>
        <w:t xml:space="preserve"> - The age of democracy is determined by the democracy rating (Polityscore) and regime durability variables in Polity V dataset.</w:t>
      </w:r>
      <w:r w:rsidR="00012B3B">
        <w:rPr>
          <w:rStyle w:val="FootnoteReference"/>
          <w:rFonts w:ascii="Times New Roman" w:hAnsi="Times New Roman" w:cs="Times New Roman"/>
        </w:rPr>
        <w:footnoteReference w:id="5"/>
      </w:r>
      <w:r w:rsidRPr="00012B3B">
        <w:rPr>
          <w:rFonts w:ascii="Times New Roman" w:hAnsi="Times New Roman" w:cs="Times New Roman"/>
        </w:rPr>
        <w:t xml:space="preserve"> Variable indicates the number of years that the country has been under democratic rule.</w:t>
      </w:r>
    </w:p>
    <w:p w14:paraId="3EAD65C6" w14:textId="77777777" w:rsidR="00C54EBE" w:rsidRPr="00012B3B" w:rsidRDefault="00C54EBE" w:rsidP="00C54EBE">
      <w:pPr>
        <w:autoSpaceDE w:val="0"/>
        <w:autoSpaceDN w:val="0"/>
        <w:adjustRightInd w:val="0"/>
        <w:spacing w:after="0" w:line="240" w:lineRule="auto"/>
        <w:rPr>
          <w:rFonts w:ascii="Times New Roman" w:hAnsi="Times New Roman" w:cs="Times New Roman"/>
        </w:rPr>
      </w:pPr>
    </w:p>
    <w:p w14:paraId="1D262D2E" w14:textId="77777777" w:rsidR="00C54EBE" w:rsidRPr="00012B3B" w:rsidRDefault="00C54EBE" w:rsidP="00C54EBE">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 xml:space="preserve">Ageofdemocracy_5step </w:t>
      </w:r>
      <w:r w:rsidRPr="00012B3B">
        <w:rPr>
          <w:rFonts w:ascii="Times New Roman" w:hAnsi="Times New Roman" w:cs="Times New Roman"/>
        </w:rPr>
        <w:t xml:space="preserve">- An ordinal variable derived from the Age_of_democracy variable. Values: </w:t>
      </w:r>
    </w:p>
    <w:p w14:paraId="5CA005CA" w14:textId="77777777" w:rsidR="00C54EBE" w:rsidRPr="00012B3B" w:rsidRDefault="00C54EBE" w:rsidP="00C54EBE">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 xml:space="preserve">0 – does not qualify as a full democracy; </w:t>
      </w:r>
    </w:p>
    <w:p w14:paraId="020B0C8D" w14:textId="77777777" w:rsidR="00C54EBE" w:rsidRPr="00012B3B" w:rsidRDefault="00C54EBE" w:rsidP="00C54EBE">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 xml:space="preserve">1 – age of democracy between 0 and 25 years; </w:t>
      </w:r>
    </w:p>
    <w:p w14:paraId="7CED1B7E" w14:textId="77777777" w:rsidR="00C54EBE" w:rsidRPr="00012B3B" w:rsidRDefault="00C54EBE" w:rsidP="00C54EBE">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 xml:space="preserve">2 – age of democracy between 25 and 50 years; </w:t>
      </w:r>
    </w:p>
    <w:p w14:paraId="2F44994D" w14:textId="77777777" w:rsidR="00C54EBE" w:rsidRPr="00012B3B" w:rsidRDefault="00C54EBE" w:rsidP="00C54EBE">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 xml:space="preserve">3 – age of democracy between 50 and 75 years; </w:t>
      </w:r>
    </w:p>
    <w:p w14:paraId="75B9F85C" w14:textId="77777777" w:rsidR="00C54EBE" w:rsidRPr="00012B3B" w:rsidRDefault="00C54EBE" w:rsidP="00C54EBE">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4 – age of democracy 75+ years.</w:t>
      </w:r>
    </w:p>
    <w:p w14:paraId="406666F0" w14:textId="241A3AB3" w:rsidR="003A676B" w:rsidRPr="00012B3B" w:rsidRDefault="00B851D3" w:rsidP="00973359">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rPr>
        <w:t xml:space="preserve"> </w:t>
      </w:r>
    </w:p>
    <w:p w14:paraId="262B5192" w14:textId="77777777" w:rsidR="00A3729C" w:rsidRPr="00012B3B" w:rsidRDefault="00A3729C" w:rsidP="00A3729C">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Latestelection</w:t>
      </w:r>
      <w:r w:rsidRPr="00012B3B">
        <w:rPr>
          <w:rFonts w:ascii="Times New Roman" w:hAnsi="Times New Roman" w:cs="Times New Roman"/>
        </w:rPr>
        <w:t xml:space="preserve"> – A dummy variable that takes the value 1 if the given election is the most recent election in the sample from respective country.</w:t>
      </w:r>
    </w:p>
    <w:p w14:paraId="66E50449" w14:textId="77777777" w:rsidR="00A3729C" w:rsidRPr="00012B3B" w:rsidRDefault="00A3729C" w:rsidP="00A3729C">
      <w:pPr>
        <w:autoSpaceDE w:val="0"/>
        <w:autoSpaceDN w:val="0"/>
        <w:adjustRightInd w:val="0"/>
        <w:spacing w:after="0" w:line="240" w:lineRule="auto"/>
        <w:rPr>
          <w:rFonts w:ascii="Times New Roman" w:hAnsi="Times New Roman" w:cs="Times New Roman"/>
        </w:rPr>
      </w:pPr>
    </w:p>
    <w:p w14:paraId="7AE251D6" w14:textId="77777777" w:rsidR="00A3729C" w:rsidRPr="00012B3B" w:rsidRDefault="00A3729C" w:rsidP="00A3729C">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 xml:space="preserve">Last2elections </w:t>
      </w:r>
      <w:r w:rsidRPr="00012B3B">
        <w:rPr>
          <w:rFonts w:ascii="Times New Roman" w:hAnsi="Times New Roman" w:cs="Times New Roman"/>
        </w:rPr>
        <w:t>– A dummy variable that takes the value 1 if the given election is among the two most recent elections in the sample from respective country.</w:t>
      </w:r>
    </w:p>
    <w:p w14:paraId="07E98F4E" w14:textId="77777777" w:rsidR="00A3729C" w:rsidRPr="00012B3B" w:rsidRDefault="00A3729C" w:rsidP="00973359">
      <w:pPr>
        <w:autoSpaceDE w:val="0"/>
        <w:autoSpaceDN w:val="0"/>
        <w:adjustRightInd w:val="0"/>
        <w:spacing w:after="0" w:line="240" w:lineRule="auto"/>
        <w:rPr>
          <w:rFonts w:ascii="Times New Roman" w:hAnsi="Times New Roman" w:cs="Times New Roman"/>
        </w:rPr>
      </w:pPr>
    </w:p>
    <w:p w14:paraId="7CEBB393" w14:textId="2E6FF6D3" w:rsidR="003A676B" w:rsidRPr="00012B3B" w:rsidRDefault="003A676B" w:rsidP="00973359">
      <w:pPr>
        <w:autoSpaceDE w:val="0"/>
        <w:autoSpaceDN w:val="0"/>
        <w:adjustRightInd w:val="0"/>
        <w:spacing w:after="0" w:line="240" w:lineRule="auto"/>
        <w:rPr>
          <w:rFonts w:ascii="Times New Roman" w:hAnsi="Times New Roman" w:cs="Times New Roman"/>
        </w:rPr>
      </w:pPr>
      <w:r w:rsidRPr="00012B3B">
        <w:rPr>
          <w:rFonts w:ascii="Times New Roman" w:hAnsi="Times New Roman" w:cs="Times New Roman"/>
          <w:b/>
          <w:bCs/>
        </w:rPr>
        <w:t>Secondaryelection</w:t>
      </w:r>
      <w:r w:rsidRPr="00012B3B">
        <w:rPr>
          <w:rFonts w:ascii="Times New Roman" w:hAnsi="Times New Roman" w:cs="Times New Roman"/>
        </w:rPr>
        <w:t xml:space="preserve"> </w:t>
      </w:r>
      <w:r w:rsidR="000556FA" w:rsidRPr="00012B3B">
        <w:rPr>
          <w:rFonts w:ascii="Times New Roman" w:hAnsi="Times New Roman" w:cs="Times New Roman"/>
        </w:rPr>
        <w:t>–</w:t>
      </w:r>
      <w:r w:rsidRPr="00012B3B">
        <w:rPr>
          <w:rFonts w:ascii="Times New Roman" w:hAnsi="Times New Roman" w:cs="Times New Roman"/>
        </w:rPr>
        <w:t xml:space="preserve"> </w:t>
      </w:r>
      <w:r w:rsidR="004D6565" w:rsidRPr="00012B3B">
        <w:rPr>
          <w:rFonts w:ascii="Times New Roman" w:hAnsi="Times New Roman" w:cs="Times New Roman"/>
        </w:rPr>
        <w:t>A dummy variable capturing the priority of the election. Takes the value 1 in case the highest office in the country is not at stake in respective election (e.g. parliamentary upper chamber election or parliamentary election in a country with a presidential system).</w:t>
      </w:r>
    </w:p>
    <w:p w14:paraId="34878369" w14:textId="77777777" w:rsidR="00973359" w:rsidRPr="00012B3B" w:rsidRDefault="00973359" w:rsidP="00973359">
      <w:pPr>
        <w:autoSpaceDE w:val="0"/>
        <w:autoSpaceDN w:val="0"/>
        <w:adjustRightInd w:val="0"/>
        <w:spacing w:after="0" w:line="240" w:lineRule="auto"/>
        <w:rPr>
          <w:rFonts w:ascii="Times New Roman" w:hAnsi="Times New Roman" w:cs="Times New Roman"/>
        </w:rPr>
      </w:pPr>
    </w:p>
    <w:p w14:paraId="50051B6C" w14:textId="1E034EB6" w:rsidR="00F24412" w:rsidRPr="00012B3B" w:rsidRDefault="003A676B" w:rsidP="00A073FF">
      <w:pPr>
        <w:autoSpaceDE w:val="0"/>
        <w:autoSpaceDN w:val="0"/>
        <w:adjustRightInd w:val="0"/>
        <w:spacing w:after="0" w:line="240" w:lineRule="auto"/>
        <w:jc w:val="both"/>
        <w:rPr>
          <w:rFonts w:ascii="Times New Roman" w:hAnsi="Times New Roman" w:cs="Times New Roman"/>
        </w:rPr>
      </w:pPr>
      <w:r w:rsidRPr="00012B3B">
        <w:rPr>
          <w:rFonts w:ascii="Times New Roman" w:hAnsi="Times New Roman" w:cs="Times New Roman"/>
          <w:b/>
          <w:bCs/>
        </w:rPr>
        <w:t>Finalmodel</w:t>
      </w:r>
      <w:r w:rsidRPr="00012B3B">
        <w:rPr>
          <w:rFonts w:ascii="Times New Roman" w:hAnsi="Times New Roman" w:cs="Times New Roman"/>
        </w:rPr>
        <w:t xml:space="preserve"> </w:t>
      </w:r>
      <w:r w:rsidR="007E0D58" w:rsidRPr="00012B3B">
        <w:rPr>
          <w:rFonts w:ascii="Times New Roman" w:hAnsi="Times New Roman" w:cs="Times New Roman"/>
        </w:rPr>
        <w:t>–</w:t>
      </w:r>
      <w:r w:rsidRPr="00012B3B">
        <w:rPr>
          <w:rFonts w:ascii="Times New Roman" w:hAnsi="Times New Roman" w:cs="Times New Roman"/>
        </w:rPr>
        <w:t xml:space="preserve"> </w:t>
      </w:r>
      <w:r w:rsidR="007E0D58" w:rsidRPr="00012B3B">
        <w:rPr>
          <w:rFonts w:ascii="Times New Roman" w:hAnsi="Times New Roman" w:cs="Times New Roman"/>
        </w:rPr>
        <w:t>A dummy</w:t>
      </w:r>
      <w:r w:rsidRPr="00012B3B">
        <w:rPr>
          <w:rFonts w:ascii="Times New Roman" w:hAnsi="Times New Roman" w:cs="Times New Roman"/>
        </w:rPr>
        <w:t xml:space="preserve"> variable indicating whether the case was included in the figures and models presented in the article</w:t>
      </w:r>
      <w:r w:rsidR="007E0D58" w:rsidRPr="00012B3B">
        <w:rPr>
          <w:rFonts w:ascii="Times New Roman" w:hAnsi="Times New Roman" w:cs="Times New Roman"/>
        </w:rPr>
        <w:t xml:space="preserve"> (value 1)</w:t>
      </w:r>
      <w:r w:rsidRPr="00012B3B">
        <w:rPr>
          <w:rFonts w:ascii="Times New Roman" w:hAnsi="Times New Roman" w:cs="Times New Roman"/>
        </w:rPr>
        <w:t xml:space="preserve">. Some cases were excluded due to missing values on certain independent variables or because the elections included in the CSES dataset were secondary election. </w:t>
      </w:r>
    </w:p>
    <w:sectPr w:rsidR="00F24412" w:rsidRPr="00012B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DBD10" w14:textId="77777777" w:rsidR="00EF0E0D" w:rsidRDefault="00EF0E0D" w:rsidP="00820DA0">
      <w:pPr>
        <w:spacing w:after="0" w:line="240" w:lineRule="auto"/>
      </w:pPr>
      <w:r>
        <w:separator/>
      </w:r>
    </w:p>
  </w:endnote>
  <w:endnote w:type="continuationSeparator" w:id="0">
    <w:p w14:paraId="5C19D1A7" w14:textId="77777777" w:rsidR="00EF0E0D" w:rsidRDefault="00EF0E0D" w:rsidP="0082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51662" w14:textId="77777777" w:rsidR="00EF0E0D" w:rsidRDefault="00EF0E0D" w:rsidP="00820DA0">
      <w:pPr>
        <w:spacing w:after="0" w:line="240" w:lineRule="auto"/>
      </w:pPr>
      <w:r>
        <w:separator/>
      </w:r>
    </w:p>
  </w:footnote>
  <w:footnote w:type="continuationSeparator" w:id="0">
    <w:p w14:paraId="2EAD2902" w14:textId="77777777" w:rsidR="00EF0E0D" w:rsidRDefault="00EF0E0D" w:rsidP="00820DA0">
      <w:pPr>
        <w:spacing w:after="0" w:line="240" w:lineRule="auto"/>
      </w:pPr>
      <w:r>
        <w:continuationSeparator/>
      </w:r>
    </w:p>
  </w:footnote>
  <w:footnote w:id="1">
    <w:p w14:paraId="7A37CFFE" w14:textId="2E1F6016" w:rsidR="000253EB" w:rsidRPr="00012B3B" w:rsidRDefault="000253EB">
      <w:pPr>
        <w:pStyle w:val="FootnoteText"/>
        <w:rPr>
          <w:rFonts w:ascii="Times New Roman" w:hAnsi="Times New Roman" w:cs="Times New Roman"/>
        </w:rPr>
      </w:pPr>
      <w:r w:rsidRPr="00012B3B">
        <w:rPr>
          <w:rStyle w:val="FootnoteReference"/>
          <w:rFonts w:ascii="Times New Roman" w:hAnsi="Times New Roman" w:cs="Times New Roman"/>
        </w:rPr>
        <w:footnoteRef/>
      </w:r>
      <w:r w:rsidRPr="00012B3B">
        <w:rPr>
          <w:rFonts w:ascii="Times New Roman" w:hAnsi="Times New Roman" w:cs="Times New Roman"/>
        </w:rPr>
        <w:t xml:space="preserve"> Reiljan, A. (2020). ‘Fear and loathing across party lines’(also) in Europe: Affective polarisation in European party systems. European journal of political research, 59(2), 376-396. </w:t>
      </w:r>
    </w:p>
  </w:footnote>
  <w:footnote w:id="2">
    <w:p w14:paraId="5B95CC44" w14:textId="77777777" w:rsidR="00307054" w:rsidRPr="00012B3B" w:rsidRDefault="00307054" w:rsidP="00307054">
      <w:pPr>
        <w:pStyle w:val="FootnoteText"/>
        <w:rPr>
          <w:rFonts w:ascii="Times New Roman" w:hAnsi="Times New Roman" w:cs="Times New Roman"/>
        </w:rPr>
      </w:pPr>
      <w:r w:rsidRPr="00012B3B">
        <w:rPr>
          <w:rStyle w:val="FootnoteReference"/>
          <w:rFonts w:ascii="Times New Roman" w:hAnsi="Times New Roman" w:cs="Times New Roman"/>
        </w:rPr>
        <w:footnoteRef/>
      </w:r>
      <w:r w:rsidRPr="00012B3B">
        <w:rPr>
          <w:rFonts w:ascii="Times New Roman" w:hAnsi="Times New Roman" w:cs="Times New Roman"/>
        </w:rPr>
        <w:t xml:space="preserve"> </w:t>
      </w:r>
      <w:r w:rsidRPr="00012B3B">
        <w:rPr>
          <w:rFonts w:ascii="Times New Roman" w:hAnsi="Times New Roman" w:cs="Times New Roman"/>
        </w:rPr>
        <w:t xml:space="preserve">Dalton, R. J. (2008). The quantity and the quality of party systems: Party system polarization, its measurement, and its consequences. Comparative political studies, 41(7), 899-920. </w:t>
      </w:r>
    </w:p>
  </w:footnote>
  <w:footnote w:id="3">
    <w:p w14:paraId="7713A886" w14:textId="058C79DF" w:rsidR="00820DA0" w:rsidRPr="00012B3B" w:rsidRDefault="00820DA0">
      <w:pPr>
        <w:pStyle w:val="FootnoteText"/>
        <w:rPr>
          <w:rFonts w:ascii="Times New Roman" w:hAnsi="Times New Roman" w:cs="Times New Roman"/>
        </w:rPr>
      </w:pPr>
      <w:r w:rsidRPr="00012B3B">
        <w:rPr>
          <w:rStyle w:val="FootnoteReference"/>
          <w:rFonts w:ascii="Times New Roman" w:hAnsi="Times New Roman" w:cs="Times New Roman"/>
        </w:rPr>
        <w:footnoteRef/>
      </w:r>
      <w:r w:rsidRPr="00012B3B">
        <w:rPr>
          <w:rFonts w:ascii="Times New Roman" w:hAnsi="Times New Roman" w:cs="Times New Roman"/>
        </w:rPr>
        <w:t xml:space="preserve"> </w:t>
      </w:r>
      <w:r w:rsidRPr="00012B3B">
        <w:rPr>
          <w:rFonts w:ascii="Times New Roman" w:hAnsi="Times New Roman" w:cs="Times New Roman"/>
        </w:rPr>
        <w:t xml:space="preserve">Laakso, M., &amp; Taagepera, R. (1979). “Effective” number of parties: a measure with application to West Europe. Comparative political studies, 12(1), 3-27. </w:t>
      </w:r>
    </w:p>
  </w:footnote>
  <w:footnote w:id="4">
    <w:p w14:paraId="5012F9DC" w14:textId="403261D2" w:rsidR="00012B3B" w:rsidRPr="00012B3B" w:rsidRDefault="00012B3B">
      <w:pPr>
        <w:pStyle w:val="FootnoteText"/>
        <w:rPr>
          <w:rFonts w:ascii="Times New Roman" w:hAnsi="Times New Roman" w:cs="Times New Roman"/>
          <w:lang w:val="en-GB"/>
        </w:rPr>
      </w:pPr>
      <w:r w:rsidRPr="00012B3B">
        <w:rPr>
          <w:rStyle w:val="FootnoteReference"/>
          <w:rFonts w:ascii="Times New Roman" w:hAnsi="Times New Roman" w:cs="Times New Roman"/>
        </w:rPr>
        <w:footnoteRef/>
      </w:r>
      <w:r w:rsidRPr="00012B3B">
        <w:rPr>
          <w:rFonts w:ascii="Times New Roman" w:hAnsi="Times New Roman" w:cs="Times New Roman"/>
        </w:rPr>
        <w:t xml:space="preserve"> </w:t>
      </w:r>
      <w:r w:rsidRPr="00012B3B">
        <w:rPr>
          <w:rFonts w:ascii="Times New Roman" w:hAnsi="Times New Roman" w:cs="Times New Roman"/>
          <w:lang w:val="en-GB"/>
        </w:rPr>
        <w:t xml:space="preserve">Available at </w:t>
      </w:r>
      <w:r w:rsidRPr="00012B3B">
        <w:rPr>
          <w:rFonts w:ascii="Times New Roman" w:hAnsi="Times New Roman" w:cs="Times New Roman"/>
          <w:lang w:val="en-GB"/>
        </w:rPr>
        <w:t>https://info.worldbank.org/governance/wgi/</w:t>
      </w:r>
    </w:p>
  </w:footnote>
  <w:footnote w:id="5">
    <w:p w14:paraId="3742C4CF" w14:textId="3EDB409A" w:rsidR="00012B3B" w:rsidRPr="00012B3B" w:rsidRDefault="00012B3B">
      <w:pPr>
        <w:pStyle w:val="FootnoteText"/>
        <w:rPr>
          <w:rFonts w:ascii="Times New Roman" w:hAnsi="Times New Roman" w:cs="Times New Roman"/>
          <w:lang w:val="en-GB"/>
        </w:rPr>
      </w:pPr>
      <w:r w:rsidRPr="00012B3B">
        <w:rPr>
          <w:rStyle w:val="FootnoteReference"/>
          <w:rFonts w:ascii="Times New Roman" w:hAnsi="Times New Roman" w:cs="Times New Roman"/>
        </w:rPr>
        <w:footnoteRef/>
      </w:r>
      <w:r w:rsidRPr="00012B3B">
        <w:rPr>
          <w:rFonts w:ascii="Times New Roman" w:hAnsi="Times New Roman" w:cs="Times New Roman"/>
        </w:rPr>
        <w:t xml:space="preserve"> </w:t>
      </w:r>
      <w:r w:rsidRPr="00012B3B">
        <w:rPr>
          <w:rFonts w:ascii="Times New Roman" w:hAnsi="Times New Roman" w:cs="Times New Roman"/>
          <w:lang w:val="en-GB"/>
        </w:rPr>
        <w:t xml:space="preserve">Available at </w:t>
      </w:r>
      <w:r w:rsidRPr="00012B3B">
        <w:rPr>
          <w:rFonts w:ascii="Times New Roman" w:hAnsi="Times New Roman" w:cs="Times New Roman"/>
          <w:lang w:val="en-GB"/>
        </w:rPr>
        <w:t>https://www.systemicpeace.org/inscrdata.html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B4473"/>
    <w:multiLevelType w:val="hybridMultilevel"/>
    <w:tmpl w:val="0F663B64"/>
    <w:lvl w:ilvl="0" w:tplc="5F42F650">
      <w:start w:val="5"/>
      <w:numFmt w:val="bullet"/>
      <w:lvlText w:val="-"/>
      <w:lvlJc w:val="left"/>
      <w:pPr>
        <w:ind w:left="408" w:hanging="360"/>
      </w:pPr>
      <w:rPr>
        <w:rFonts w:ascii="Calibri" w:eastAsiaTheme="minorHAnsi" w:hAnsi="Calibri" w:cs="Calibri" w:hint="default"/>
      </w:rPr>
    </w:lvl>
    <w:lvl w:ilvl="1" w:tplc="04250003" w:tentative="1">
      <w:start w:val="1"/>
      <w:numFmt w:val="bullet"/>
      <w:lvlText w:val="o"/>
      <w:lvlJc w:val="left"/>
      <w:pPr>
        <w:ind w:left="1128" w:hanging="360"/>
      </w:pPr>
      <w:rPr>
        <w:rFonts w:ascii="Courier New" w:hAnsi="Courier New" w:cs="Courier New" w:hint="default"/>
      </w:rPr>
    </w:lvl>
    <w:lvl w:ilvl="2" w:tplc="04250005" w:tentative="1">
      <w:start w:val="1"/>
      <w:numFmt w:val="bullet"/>
      <w:lvlText w:val=""/>
      <w:lvlJc w:val="left"/>
      <w:pPr>
        <w:ind w:left="1848" w:hanging="360"/>
      </w:pPr>
      <w:rPr>
        <w:rFonts w:ascii="Wingdings" w:hAnsi="Wingdings" w:hint="default"/>
      </w:rPr>
    </w:lvl>
    <w:lvl w:ilvl="3" w:tplc="04250001" w:tentative="1">
      <w:start w:val="1"/>
      <w:numFmt w:val="bullet"/>
      <w:lvlText w:val=""/>
      <w:lvlJc w:val="left"/>
      <w:pPr>
        <w:ind w:left="2568" w:hanging="360"/>
      </w:pPr>
      <w:rPr>
        <w:rFonts w:ascii="Symbol" w:hAnsi="Symbol" w:hint="default"/>
      </w:rPr>
    </w:lvl>
    <w:lvl w:ilvl="4" w:tplc="04250003" w:tentative="1">
      <w:start w:val="1"/>
      <w:numFmt w:val="bullet"/>
      <w:lvlText w:val="o"/>
      <w:lvlJc w:val="left"/>
      <w:pPr>
        <w:ind w:left="3288" w:hanging="360"/>
      </w:pPr>
      <w:rPr>
        <w:rFonts w:ascii="Courier New" w:hAnsi="Courier New" w:cs="Courier New" w:hint="default"/>
      </w:rPr>
    </w:lvl>
    <w:lvl w:ilvl="5" w:tplc="04250005" w:tentative="1">
      <w:start w:val="1"/>
      <w:numFmt w:val="bullet"/>
      <w:lvlText w:val=""/>
      <w:lvlJc w:val="left"/>
      <w:pPr>
        <w:ind w:left="4008" w:hanging="360"/>
      </w:pPr>
      <w:rPr>
        <w:rFonts w:ascii="Wingdings" w:hAnsi="Wingdings" w:hint="default"/>
      </w:rPr>
    </w:lvl>
    <w:lvl w:ilvl="6" w:tplc="04250001" w:tentative="1">
      <w:start w:val="1"/>
      <w:numFmt w:val="bullet"/>
      <w:lvlText w:val=""/>
      <w:lvlJc w:val="left"/>
      <w:pPr>
        <w:ind w:left="4728" w:hanging="360"/>
      </w:pPr>
      <w:rPr>
        <w:rFonts w:ascii="Symbol" w:hAnsi="Symbol" w:hint="default"/>
      </w:rPr>
    </w:lvl>
    <w:lvl w:ilvl="7" w:tplc="04250003" w:tentative="1">
      <w:start w:val="1"/>
      <w:numFmt w:val="bullet"/>
      <w:lvlText w:val="o"/>
      <w:lvlJc w:val="left"/>
      <w:pPr>
        <w:ind w:left="5448" w:hanging="360"/>
      </w:pPr>
      <w:rPr>
        <w:rFonts w:ascii="Courier New" w:hAnsi="Courier New" w:cs="Courier New" w:hint="default"/>
      </w:rPr>
    </w:lvl>
    <w:lvl w:ilvl="8" w:tplc="04250005" w:tentative="1">
      <w:start w:val="1"/>
      <w:numFmt w:val="bullet"/>
      <w:lvlText w:val=""/>
      <w:lvlJc w:val="left"/>
      <w:pPr>
        <w:ind w:left="6168" w:hanging="360"/>
      </w:pPr>
      <w:rPr>
        <w:rFonts w:ascii="Wingdings" w:hAnsi="Wingdings" w:hint="default"/>
      </w:rPr>
    </w:lvl>
  </w:abstractNum>
  <w:num w:numId="1" w16cid:durableId="127142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1F"/>
    <w:rsid w:val="00012B3B"/>
    <w:rsid w:val="000253EB"/>
    <w:rsid w:val="000411E3"/>
    <w:rsid w:val="000556FA"/>
    <w:rsid w:val="00062124"/>
    <w:rsid w:val="001541FE"/>
    <w:rsid w:val="00185DAF"/>
    <w:rsid w:val="0019356A"/>
    <w:rsid w:val="001A06EC"/>
    <w:rsid w:val="002031D7"/>
    <w:rsid w:val="002431F9"/>
    <w:rsid w:val="00276018"/>
    <w:rsid w:val="002D4BE5"/>
    <w:rsid w:val="002D4D61"/>
    <w:rsid w:val="00307054"/>
    <w:rsid w:val="00322048"/>
    <w:rsid w:val="003423F9"/>
    <w:rsid w:val="00375F42"/>
    <w:rsid w:val="003A676B"/>
    <w:rsid w:val="003C7E0D"/>
    <w:rsid w:val="003D55B6"/>
    <w:rsid w:val="003D6570"/>
    <w:rsid w:val="003F3684"/>
    <w:rsid w:val="00401148"/>
    <w:rsid w:val="0042185B"/>
    <w:rsid w:val="004274CC"/>
    <w:rsid w:val="00454A1F"/>
    <w:rsid w:val="00457617"/>
    <w:rsid w:val="00486F9E"/>
    <w:rsid w:val="004D6565"/>
    <w:rsid w:val="004F6FAF"/>
    <w:rsid w:val="00525C08"/>
    <w:rsid w:val="00541FDC"/>
    <w:rsid w:val="005E7FD3"/>
    <w:rsid w:val="00635245"/>
    <w:rsid w:val="00653BDA"/>
    <w:rsid w:val="00674503"/>
    <w:rsid w:val="00676E16"/>
    <w:rsid w:val="00696F16"/>
    <w:rsid w:val="006A68FB"/>
    <w:rsid w:val="006C5659"/>
    <w:rsid w:val="00742170"/>
    <w:rsid w:val="00743B50"/>
    <w:rsid w:val="00744DC8"/>
    <w:rsid w:val="0078334E"/>
    <w:rsid w:val="00787F9C"/>
    <w:rsid w:val="007A4B4F"/>
    <w:rsid w:val="007E0D58"/>
    <w:rsid w:val="007E2175"/>
    <w:rsid w:val="00815CB7"/>
    <w:rsid w:val="00820DA0"/>
    <w:rsid w:val="0086128A"/>
    <w:rsid w:val="008A47E8"/>
    <w:rsid w:val="008C2645"/>
    <w:rsid w:val="008F57AA"/>
    <w:rsid w:val="00927635"/>
    <w:rsid w:val="00933D47"/>
    <w:rsid w:val="00961378"/>
    <w:rsid w:val="00973359"/>
    <w:rsid w:val="00977DED"/>
    <w:rsid w:val="00992104"/>
    <w:rsid w:val="00997D64"/>
    <w:rsid w:val="009A76D7"/>
    <w:rsid w:val="009C079D"/>
    <w:rsid w:val="009E2B20"/>
    <w:rsid w:val="009E4989"/>
    <w:rsid w:val="00A073FF"/>
    <w:rsid w:val="00A3729C"/>
    <w:rsid w:val="00A7698E"/>
    <w:rsid w:val="00A91A3C"/>
    <w:rsid w:val="00B3646B"/>
    <w:rsid w:val="00B851D3"/>
    <w:rsid w:val="00BB5010"/>
    <w:rsid w:val="00C374D5"/>
    <w:rsid w:val="00C46AE1"/>
    <w:rsid w:val="00C54EBE"/>
    <w:rsid w:val="00CC7BEE"/>
    <w:rsid w:val="00CD371F"/>
    <w:rsid w:val="00D35303"/>
    <w:rsid w:val="00D3794A"/>
    <w:rsid w:val="00D817F2"/>
    <w:rsid w:val="00D904B6"/>
    <w:rsid w:val="00D93BFC"/>
    <w:rsid w:val="00E130B8"/>
    <w:rsid w:val="00E15B1F"/>
    <w:rsid w:val="00E57B67"/>
    <w:rsid w:val="00EB6293"/>
    <w:rsid w:val="00EF0E0D"/>
    <w:rsid w:val="00F1685B"/>
    <w:rsid w:val="00F24412"/>
    <w:rsid w:val="00F430AB"/>
    <w:rsid w:val="00FC3A00"/>
    <w:rsid w:val="00FD7ECF"/>
    <w:rsid w:val="00FE34E9"/>
    <w:rsid w:val="00FE7C04"/>
    <w:rsid w:val="00FF1FC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C3CD"/>
  <w15:chartTrackingRefBased/>
  <w15:docId w15:val="{5973CC98-6197-4B8B-8F58-17ECC395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20D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0DA0"/>
    <w:rPr>
      <w:sz w:val="20"/>
      <w:szCs w:val="20"/>
    </w:rPr>
  </w:style>
  <w:style w:type="character" w:styleId="FootnoteReference">
    <w:name w:val="footnote reference"/>
    <w:basedOn w:val="DefaultParagraphFont"/>
    <w:uiPriority w:val="99"/>
    <w:semiHidden/>
    <w:unhideWhenUsed/>
    <w:rsid w:val="00820DA0"/>
    <w:rPr>
      <w:vertAlign w:val="superscript"/>
    </w:rPr>
  </w:style>
  <w:style w:type="paragraph" w:styleId="ListParagraph">
    <w:name w:val="List Paragraph"/>
    <w:basedOn w:val="Normal"/>
    <w:uiPriority w:val="34"/>
    <w:qFormat/>
    <w:rsid w:val="002D4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B14E0-4F2B-41BA-8A00-C6BEDE17D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Reiljan, Andres</dc:creator>
  <cp:keywords/>
  <dc:description/>
  <cp:lastModifiedBy>Frederico Ferreira da Silva</cp:lastModifiedBy>
  <cp:revision>81</cp:revision>
  <dcterms:created xsi:type="dcterms:W3CDTF">2023-02-06T13:40:00Z</dcterms:created>
  <dcterms:modified xsi:type="dcterms:W3CDTF">2023-02-07T10:45:00Z</dcterms:modified>
</cp:coreProperties>
</file>