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p" w:displacedByCustomXml="next"/>
    <w:bookmarkEnd w:id="0" w:displacedByCustomXml="next"/>
    <w:sdt>
      <w:sdtPr>
        <w:id w:val="16429956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sz w:val="22"/>
          <w:szCs w:val="22"/>
        </w:rPr>
      </w:sdtEndPr>
      <w:sdtContent>
        <w:p w:rsidR="001A0B64" w:rsidRDefault="001A0B64">
          <w:pPr>
            <w:pStyle w:val="TOCHeading"/>
          </w:pPr>
          <w:r>
            <w:t>Contents</w:t>
          </w:r>
        </w:p>
        <w:p w:rsidR="005C2935" w:rsidRDefault="001A0B64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52271" w:history="1">
            <w:r w:rsidR="005C2935" w:rsidRPr="00202398">
              <w:rPr>
                <w:rStyle w:val="Hyperlink"/>
                <w:noProof/>
              </w:rPr>
              <w:t>How to open Cashier App</w:t>
            </w:r>
            <w:r w:rsidR="005C2935">
              <w:rPr>
                <w:noProof/>
                <w:webHidden/>
              </w:rPr>
              <w:tab/>
            </w:r>
            <w:r w:rsidR="005C2935">
              <w:rPr>
                <w:noProof/>
                <w:webHidden/>
              </w:rPr>
              <w:fldChar w:fldCharType="begin"/>
            </w:r>
            <w:r w:rsidR="005C2935">
              <w:rPr>
                <w:noProof/>
                <w:webHidden/>
              </w:rPr>
              <w:instrText xml:space="preserve"> PAGEREF _Toc46252271 \h </w:instrText>
            </w:r>
            <w:r w:rsidR="005C2935">
              <w:rPr>
                <w:noProof/>
                <w:webHidden/>
              </w:rPr>
            </w:r>
            <w:r w:rsidR="005C2935">
              <w:rPr>
                <w:noProof/>
                <w:webHidden/>
              </w:rPr>
              <w:fldChar w:fldCharType="separate"/>
            </w:r>
            <w:r w:rsidR="00FA7BF9">
              <w:rPr>
                <w:noProof/>
                <w:webHidden/>
              </w:rPr>
              <w:t>2</w:t>
            </w:r>
            <w:r w:rsidR="005C2935">
              <w:rPr>
                <w:noProof/>
                <w:webHidden/>
              </w:rPr>
              <w:fldChar w:fldCharType="end"/>
            </w:r>
          </w:hyperlink>
        </w:p>
        <w:p w:rsidR="005C2935" w:rsidRDefault="005C293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252272" w:history="1">
            <w:r w:rsidRPr="00202398">
              <w:rPr>
                <w:rStyle w:val="Hyperlink"/>
                <w:noProof/>
              </w:rPr>
              <w:t>Navigation in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_Toc46252272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7BF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935" w:rsidRDefault="005C293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252276" w:history="1">
            <w:r w:rsidRPr="00202398">
              <w:rPr>
                <w:rStyle w:val="Hyperlink"/>
                <w:noProof/>
              </w:rPr>
              <w:t>Menu: Operation 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_Toc46252276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7BF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935" w:rsidRDefault="005C293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252282" w:history="1">
            <w:r w:rsidRPr="00202398">
              <w:rPr>
                <w:rStyle w:val="Hyperlink"/>
                <w:noProof/>
              </w:rPr>
              <w:t>Menu: History 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_Toc46252282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7BF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935" w:rsidRDefault="005C293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252285" w:history="1">
            <w:r w:rsidRPr="00202398">
              <w:rPr>
                <w:rStyle w:val="Hyperlink"/>
                <w:noProof/>
              </w:rPr>
              <w:t>Menu: Warehouse 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_Toc46252285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7BF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B64" w:rsidRDefault="005C2935" w:rsidP="005C293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252293" w:history="1">
            <w:r w:rsidRPr="00202398">
              <w:rPr>
                <w:rStyle w:val="Hyperlink"/>
                <w:noProof/>
              </w:rPr>
              <w:t>Workfl</w:t>
            </w:r>
            <w:r w:rsidRPr="00202398">
              <w:rPr>
                <w:rStyle w:val="Hyperlink"/>
                <w:noProof/>
              </w:rPr>
              <w:t>o</w:t>
            </w:r>
            <w:r w:rsidRPr="00202398">
              <w:rPr>
                <w:rStyle w:val="Hyperlink"/>
                <w:noProof/>
              </w:rPr>
              <w:t>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_Toc46252293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7BF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  <w:r w:rsidR="001A0B64">
            <w:rPr>
              <w:b/>
              <w:bCs/>
              <w:noProof/>
            </w:rPr>
            <w:fldChar w:fldCharType="end"/>
          </w:r>
        </w:p>
      </w:sdtContent>
    </w:sdt>
    <w:p w:rsidR="001A0B64" w:rsidRDefault="001A0B64" w:rsidP="00824242">
      <w:pPr>
        <w:pStyle w:val="Title"/>
      </w:pPr>
    </w:p>
    <w:p w:rsidR="001A0B64" w:rsidRDefault="001A0B64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824242" w:rsidRDefault="00824242" w:rsidP="001A0B64">
      <w:pPr>
        <w:pStyle w:val="Heading1"/>
      </w:pPr>
      <w:bookmarkStart w:id="1" w:name="_Toc46252271"/>
      <w:r>
        <w:lastRenderedPageBreak/>
        <w:t>How to open Cashier App</w:t>
      </w:r>
      <w:bookmarkEnd w:id="1"/>
    </w:p>
    <w:p w:rsidR="001D5534" w:rsidRDefault="00824242" w:rsidP="00824242">
      <w:pPr>
        <w:pStyle w:val="ListParagraph"/>
        <w:numPr>
          <w:ilvl w:val="0"/>
          <w:numId w:val="1"/>
        </w:numPr>
      </w:pPr>
      <w:r>
        <w:t>Double click on “Cashier.exe”</w:t>
      </w:r>
      <w:r>
        <w:br/>
      </w:r>
      <w:r>
        <w:rPr>
          <w:noProof/>
        </w:rPr>
        <w:drawing>
          <wp:inline distT="0" distB="0" distL="0" distR="0" wp14:anchorId="08EB3C9D" wp14:editId="243AA8E3">
            <wp:extent cx="5810250" cy="1857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242" w:rsidRDefault="00824242" w:rsidP="00824242">
      <w:pPr>
        <w:pStyle w:val="ListParagraph"/>
        <w:numPr>
          <w:ilvl w:val="0"/>
          <w:numId w:val="1"/>
        </w:numPr>
      </w:pPr>
      <w:r>
        <w:t>On first start you will get a couple of notification windows, you might skip them by clicking “Ok”</w:t>
      </w:r>
      <w:r>
        <w:br/>
      </w:r>
      <w:r>
        <w:rPr>
          <w:noProof/>
        </w:rPr>
        <w:drawing>
          <wp:inline distT="0" distB="0" distL="0" distR="0" wp14:anchorId="25585C85" wp14:editId="048AA4A2">
            <wp:extent cx="1924050" cy="1276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242" w:rsidRDefault="00824242" w:rsidP="00824242"/>
    <w:p w:rsidR="00824242" w:rsidRDefault="00824242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824242" w:rsidRDefault="00824242" w:rsidP="001A0B64">
      <w:pPr>
        <w:pStyle w:val="Heading1"/>
      </w:pPr>
      <w:bookmarkStart w:id="2" w:name="_Toc46252272"/>
      <w:r>
        <w:lastRenderedPageBreak/>
        <w:t>Navigation in application</w:t>
      </w:r>
      <w:bookmarkEnd w:id="2"/>
    </w:p>
    <w:p w:rsidR="00824242" w:rsidRDefault="00824242" w:rsidP="00824242"/>
    <w:p w:rsidR="00824242" w:rsidRDefault="00824242" w:rsidP="00824242">
      <w:r>
        <w:t>This is main window of application. You will see it every time you do start the application</w:t>
      </w:r>
    </w:p>
    <w:p w:rsidR="00824242" w:rsidRDefault="00824242" w:rsidP="00824242">
      <w:r>
        <w:rPr>
          <w:noProof/>
        </w:rPr>
        <w:drawing>
          <wp:inline distT="0" distB="0" distL="0" distR="0" wp14:anchorId="6EDFEBB7" wp14:editId="1EDE3EBD">
            <wp:extent cx="5943600" cy="33540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242" w:rsidRDefault="00824242" w:rsidP="00824242"/>
    <w:p w:rsidR="00824242" w:rsidRDefault="00824242" w:rsidP="00824242">
      <w:pPr>
        <w:rPr>
          <w:u w:val="single"/>
        </w:rPr>
      </w:pPr>
      <w:r>
        <w:t xml:space="preserve">On left side, there is a navigation menu, you might change your active window by simply clicking on to text. </w:t>
      </w:r>
      <w:r w:rsidRPr="00824242">
        <w:rPr>
          <w:u w:val="single"/>
        </w:rPr>
        <w:t>Operation Tab is selected by default on application open.</w:t>
      </w:r>
      <w:r w:rsidRPr="00824242">
        <w:rPr>
          <w:u w:val="single"/>
        </w:rPr>
        <w:br/>
      </w:r>
      <w:r w:rsidR="001A0B64">
        <w:rPr>
          <w:noProof/>
        </w:rPr>
        <w:drawing>
          <wp:inline distT="0" distB="0" distL="0" distR="0" wp14:anchorId="25FCF074" wp14:editId="401F3337">
            <wp:extent cx="1400175" cy="9906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B64" w:rsidRDefault="005C2935" w:rsidP="001A0B64">
      <w:pPr>
        <w:pStyle w:val="Heading2"/>
        <w:numPr>
          <w:ilvl w:val="0"/>
          <w:numId w:val="11"/>
        </w:numPr>
      </w:pPr>
      <w:hyperlink w:anchor="_Menu:_Operation_Tab" w:history="1">
        <w:bookmarkStart w:id="3" w:name="_Toc46252273"/>
        <w:r w:rsidR="001A0B64" w:rsidRPr="005C2935">
          <w:rPr>
            <w:rStyle w:val="Hyperlink"/>
          </w:rPr>
          <w:t>Operation Tab</w:t>
        </w:r>
        <w:bookmarkEnd w:id="3"/>
      </w:hyperlink>
    </w:p>
    <w:p w:rsidR="005C2935" w:rsidRDefault="005C2935" w:rsidP="005C2935">
      <w:pPr>
        <w:pStyle w:val="Heading2"/>
        <w:numPr>
          <w:ilvl w:val="0"/>
          <w:numId w:val="11"/>
        </w:numPr>
      </w:pPr>
      <w:r>
        <w:fldChar w:fldCharType="begin"/>
      </w:r>
      <w:r>
        <w:instrText xml:space="preserve"> HYPERLINK  \l "_Menu:_History_Tab" </w:instrText>
      </w:r>
      <w:r>
        <w:fldChar w:fldCharType="separate"/>
      </w:r>
      <w:bookmarkStart w:id="4" w:name="_Toc46252274"/>
      <w:r w:rsidRPr="005C2935">
        <w:rPr>
          <w:rStyle w:val="Hyperlink"/>
        </w:rPr>
        <w:t>History Tab</w:t>
      </w:r>
      <w:bookmarkEnd w:id="4"/>
      <w:r>
        <w:fldChar w:fldCharType="end"/>
      </w:r>
    </w:p>
    <w:p w:rsidR="005C2935" w:rsidRPr="005C2935" w:rsidRDefault="005C2935" w:rsidP="005C2935">
      <w:pPr>
        <w:pStyle w:val="Heading2"/>
        <w:numPr>
          <w:ilvl w:val="0"/>
          <w:numId w:val="11"/>
        </w:numPr>
      </w:pPr>
      <w:r>
        <w:fldChar w:fldCharType="begin"/>
      </w:r>
      <w:r>
        <w:instrText xml:space="preserve"> HYPERLINK  \l "_Menu:_Warehouse_Tab" </w:instrText>
      </w:r>
      <w:r>
        <w:fldChar w:fldCharType="separate"/>
      </w:r>
      <w:bookmarkStart w:id="5" w:name="_Toc46252275"/>
      <w:r w:rsidRPr="005C2935">
        <w:rPr>
          <w:rStyle w:val="Hyperlink"/>
        </w:rPr>
        <w:t>Warehouse Tab</w:t>
      </w:r>
      <w:bookmarkEnd w:id="5"/>
      <w:r>
        <w:fldChar w:fldCharType="end"/>
      </w:r>
    </w:p>
    <w:p w:rsidR="001A0B64" w:rsidRDefault="001A0B64" w:rsidP="00824242">
      <w:pPr>
        <w:rPr>
          <w:u w:val="single"/>
        </w:rPr>
      </w:pPr>
    </w:p>
    <w:p w:rsidR="00824242" w:rsidRDefault="00824242" w:rsidP="00824242">
      <w:pPr>
        <w:rPr>
          <w:u w:val="single"/>
        </w:rPr>
      </w:pPr>
    </w:p>
    <w:p w:rsidR="00824242" w:rsidRDefault="00824242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824242" w:rsidRDefault="00824242" w:rsidP="001A0B64">
      <w:pPr>
        <w:pStyle w:val="Heading1"/>
      </w:pPr>
      <w:bookmarkStart w:id="6" w:name="_Menu:_Operation_Tab"/>
      <w:bookmarkStart w:id="7" w:name="_Toc46252276"/>
      <w:bookmarkEnd w:id="6"/>
      <w:r>
        <w:lastRenderedPageBreak/>
        <w:t>Menu: Operation Tab</w:t>
      </w:r>
      <w:bookmarkEnd w:id="7"/>
    </w:p>
    <w:p w:rsidR="00824242" w:rsidRDefault="00824242" w:rsidP="00824242">
      <w:r>
        <w:rPr>
          <w:noProof/>
        </w:rPr>
        <w:drawing>
          <wp:inline distT="0" distB="0" distL="0" distR="0" wp14:anchorId="100FE9BB" wp14:editId="7E30E228">
            <wp:extent cx="5943600" cy="33629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242" w:rsidRDefault="00824242" w:rsidP="00824242">
      <w:r>
        <w:t>On Operation Tab these controls are available:</w:t>
      </w:r>
    </w:p>
    <w:p w:rsidR="00824242" w:rsidRDefault="00824242" w:rsidP="001A0B64">
      <w:pPr>
        <w:pStyle w:val="Heading2"/>
        <w:numPr>
          <w:ilvl w:val="0"/>
          <w:numId w:val="7"/>
        </w:numPr>
      </w:pPr>
      <w:bookmarkStart w:id="8" w:name="_Toc46252277"/>
      <w:r>
        <w:t xml:space="preserve">“Print </w:t>
      </w:r>
      <w:proofErr w:type="gramStart"/>
      <w:r>
        <w:t>Last</w:t>
      </w:r>
      <w:proofErr w:type="gramEnd"/>
      <w:r>
        <w:t>” – will print out last receipt</w:t>
      </w:r>
      <w:bookmarkEnd w:id="8"/>
    </w:p>
    <w:p w:rsidR="00824242" w:rsidRDefault="00824242" w:rsidP="001A0B64">
      <w:pPr>
        <w:pStyle w:val="Heading2"/>
        <w:numPr>
          <w:ilvl w:val="0"/>
          <w:numId w:val="7"/>
        </w:numPr>
      </w:pPr>
      <w:bookmarkStart w:id="9" w:name="_Toc46252278"/>
      <w:r>
        <w:t>“Clear” – will wipe current table</w:t>
      </w:r>
      <w:bookmarkEnd w:id="9"/>
    </w:p>
    <w:p w:rsidR="00824242" w:rsidRDefault="00824242" w:rsidP="001A0B64">
      <w:pPr>
        <w:pStyle w:val="Heading2"/>
        <w:numPr>
          <w:ilvl w:val="0"/>
          <w:numId w:val="7"/>
        </w:numPr>
      </w:pPr>
      <w:bookmarkStart w:id="10" w:name="_This_is_“Item"/>
      <w:bookmarkStart w:id="11" w:name="_Toc46252279"/>
      <w:bookmarkEnd w:id="10"/>
      <w:r>
        <w:t xml:space="preserve">This is “Item Code” or “Item ID” text box. </w:t>
      </w:r>
      <w:r w:rsidR="00C45A92">
        <w:br/>
      </w:r>
      <w:r>
        <w:t xml:space="preserve">Once you’ll </w:t>
      </w:r>
      <w:r w:rsidRPr="00C45A92">
        <w:rPr>
          <w:b/>
          <w:u w:val="single"/>
        </w:rPr>
        <w:t>insert</w:t>
      </w:r>
      <w:r>
        <w:t xml:space="preserve"> inside</w:t>
      </w:r>
      <w:r w:rsidR="00C45A92">
        <w:t xml:space="preserve"> of this textbox</w:t>
      </w:r>
      <w:r>
        <w:t xml:space="preserve"> </w:t>
      </w:r>
      <w:r w:rsidRPr="00C45A92">
        <w:rPr>
          <w:b/>
          <w:u w:val="single"/>
        </w:rPr>
        <w:t>numeric code</w:t>
      </w:r>
      <w:r>
        <w:t xml:space="preserve"> of Item</w:t>
      </w:r>
      <w:r w:rsidR="00C45A92">
        <w:t xml:space="preserve"> and click </w:t>
      </w:r>
      <w:r w:rsidR="00C45A92" w:rsidRPr="00C45A92">
        <w:rPr>
          <w:b/>
          <w:u w:val="single"/>
        </w:rPr>
        <w:t>“Enter” button</w:t>
      </w:r>
      <w:r w:rsidR="00C45A92">
        <w:t>, new Row will appear in this table</w:t>
      </w:r>
      <w:r w:rsidR="009831AD">
        <w:t>. (Ad</w:t>
      </w:r>
      <w:r w:rsidR="003037C5">
        <w:t>a</w:t>
      </w:r>
      <w:r w:rsidR="009831AD">
        <w:t>pted for barcode scanner)</w:t>
      </w:r>
      <w:bookmarkEnd w:id="11"/>
    </w:p>
    <w:p w:rsidR="00C45A92" w:rsidRDefault="00C45A92" w:rsidP="001A0B64">
      <w:pPr>
        <w:pStyle w:val="Heading2"/>
        <w:numPr>
          <w:ilvl w:val="0"/>
          <w:numId w:val="7"/>
        </w:numPr>
      </w:pPr>
      <w:bookmarkStart w:id="12" w:name="_Toc46252280"/>
      <w:bookmarkStart w:id="13" w:name="_“OK”_–_will"/>
      <w:bookmarkEnd w:id="13"/>
      <w:r>
        <w:t>“OK” – will finish current operation</w:t>
      </w:r>
      <w:bookmarkEnd w:id="12"/>
    </w:p>
    <w:p w:rsidR="00C45A92" w:rsidRDefault="00C45A92" w:rsidP="001A0B64">
      <w:pPr>
        <w:pStyle w:val="Heading2"/>
        <w:numPr>
          <w:ilvl w:val="0"/>
          <w:numId w:val="7"/>
        </w:numPr>
      </w:pPr>
      <w:bookmarkStart w:id="14" w:name="_Toc46252281"/>
      <w:r>
        <w:t>“Discount (%)” – editable column for applying discount to selected row.</w:t>
      </w:r>
      <w:bookmarkEnd w:id="14"/>
    </w:p>
    <w:p w:rsidR="00C45A92" w:rsidRDefault="00C45A92">
      <w:r>
        <w:br w:type="page"/>
      </w:r>
    </w:p>
    <w:p w:rsidR="00C45A92" w:rsidRDefault="00C45A92" w:rsidP="001A0B64">
      <w:pPr>
        <w:pStyle w:val="Heading1"/>
      </w:pPr>
      <w:bookmarkStart w:id="15" w:name="_Menu:_History_Tab"/>
      <w:bookmarkStart w:id="16" w:name="_Toc46252282"/>
      <w:bookmarkEnd w:id="15"/>
      <w:r>
        <w:lastRenderedPageBreak/>
        <w:t>Menu: History Tab</w:t>
      </w:r>
      <w:bookmarkEnd w:id="16"/>
    </w:p>
    <w:p w:rsidR="00C45A92" w:rsidRDefault="00C45A92" w:rsidP="00C45A92">
      <w:r>
        <w:rPr>
          <w:noProof/>
        </w:rPr>
        <w:drawing>
          <wp:inline distT="0" distB="0" distL="0" distR="0" wp14:anchorId="338C7E17" wp14:editId="76AFA5AB">
            <wp:extent cx="5943600" cy="33705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A92" w:rsidRDefault="00C45A92" w:rsidP="001A0B64">
      <w:pPr>
        <w:pStyle w:val="Heading2"/>
        <w:numPr>
          <w:ilvl w:val="0"/>
          <w:numId w:val="8"/>
        </w:numPr>
      </w:pPr>
      <w:bookmarkStart w:id="17" w:name="_Toc46252283"/>
      <w:bookmarkStart w:id="18" w:name="_“Items”_column_–"/>
      <w:bookmarkEnd w:id="18"/>
      <w:r>
        <w:t>“Items” column – click on this column will display you “Operation Table” for this operation.</w:t>
      </w:r>
      <w:bookmarkEnd w:id="17"/>
    </w:p>
    <w:p w:rsidR="00C45A92" w:rsidRDefault="00C45A92" w:rsidP="001A0B64">
      <w:pPr>
        <w:pStyle w:val="Heading2"/>
        <w:numPr>
          <w:ilvl w:val="0"/>
          <w:numId w:val="8"/>
        </w:numPr>
      </w:pPr>
      <w:bookmarkStart w:id="19" w:name="_Toc46252284"/>
      <w:bookmarkStart w:id="20" w:name="_“Print”_–_will"/>
      <w:bookmarkEnd w:id="20"/>
      <w:r>
        <w:t>“Print” – will print a receipt for selected operation.</w:t>
      </w:r>
      <w:bookmarkEnd w:id="19"/>
    </w:p>
    <w:p w:rsidR="00C45A92" w:rsidRDefault="00C45A92">
      <w:r>
        <w:br w:type="page"/>
      </w:r>
    </w:p>
    <w:p w:rsidR="00C45A92" w:rsidRDefault="00C45A92" w:rsidP="001A0B64">
      <w:pPr>
        <w:pStyle w:val="Heading1"/>
      </w:pPr>
      <w:bookmarkStart w:id="21" w:name="_Menu:_Warehouse_Tab"/>
      <w:bookmarkStart w:id="22" w:name="_Toc46252285"/>
      <w:bookmarkEnd w:id="21"/>
      <w:r>
        <w:lastRenderedPageBreak/>
        <w:t>Menu: Warehouse Tab</w:t>
      </w:r>
      <w:bookmarkEnd w:id="22"/>
    </w:p>
    <w:p w:rsidR="00C45A92" w:rsidRPr="00C45A92" w:rsidRDefault="00C45A92" w:rsidP="00C45A92">
      <w:r>
        <w:rPr>
          <w:noProof/>
        </w:rPr>
        <w:drawing>
          <wp:inline distT="0" distB="0" distL="0" distR="0" wp14:anchorId="644718A5" wp14:editId="2EEF2F07">
            <wp:extent cx="5943600" cy="33737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242" w:rsidRDefault="00C45A92" w:rsidP="001A0B64">
      <w:pPr>
        <w:pStyle w:val="Heading2"/>
        <w:numPr>
          <w:ilvl w:val="0"/>
          <w:numId w:val="9"/>
        </w:numPr>
      </w:pPr>
      <w:bookmarkStart w:id="23" w:name="_Toc46252286"/>
      <w:r>
        <w:t xml:space="preserve">“Print” – will print </w:t>
      </w:r>
      <w:r w:rsidRPr="00C45A92">
        <w:rPr>
          <w:u w:val="single"/>
        </w:rPr>
        <w:t>one</w:t>
      </w:r>
      <w:r>
        <w:t xml:space="preserve"> barcode label for selected Warehouse Item.</w:t>
      </w:r>
      <w:bookmarkEnd w:id="23"/>
    </w:p>
    <w:p w:rsidR="00C45A92" w:rsidRDefault="00C45A92" w:rsidP="001A0B64">
      <w:pPr>
        <w:pStyle w:val="Heading2"/>
        <w:numPr>
          <w:ilvl w:val="0"/>
          <w:numId w:val="9"/>
        </w:numPr>
      </w:pPr>
      <w:bookmarkStart w:id="24" w:name="_“Save”_–_will"/>
      <w:bookmarkStart w:id="25" w:name="_Toc46252287"/>
      <w:bookmarkEnd w:id="24"/>
      <w:r>
        <w:t>“Save” – will save changes.</w:t>
      </w:r>
      <w:bookmarkEnd w:id="25"/>
    </w:p>
    <w:p w:rsidR="00C45A92" w:rsidRDefault="00C45A92" w:rsidP="001A0B64">
      <w:pPr>
        <w:pStyle w:val="Heading2"/>
        <w:numPr>
          <w:ilvl w:val="0"/>
          <w:numId w:val="9"/>
        </w:numPr>
      </w:pPr>
      <w:bookmarkStart w:id="26" w:name="_“Add_New”_column"/>
      <w:bookmarkStart w:id="27" w:name="_Toc46252288"/>
      <w:bookmarkEnd w:id="26"/>
      <w:r>
        <w:t xml:space="preserve">“Add New” </w:t>
      </w:r>
      <w:r>
        <w:t xml:space="preserve">column </w:t>
      </w:r>
      <w:r>
        <w:t>button – will open window, what will let you to add/modify “Type” values</w:t>
      </w:r>
      <w:bookmarkEnd w:id="27"/>
    </w:p>
    <w:p w:rsidR="00C45A92" w:rsidRDefault="00C45A92" w:rsidP="001A0B64">
      <w:pPr>
        <w:pStyle w:val="Heading2"/>
        <w:numPr>
          <w:ilvl w:val="0"/>
          <w:numId w:val="9"/>
        </w:numPr>
      </w:pPr>
      <w:bookmarkStart w:id="28" w:name="_“Type”_column_combobox"/>
      <w:bookmarkStart w:id="29" w:name="_Toc46252289"/>
      <w:bookmarkEnd w:id="28"/>
      <w:r>
        <w:t>“Type”</w:t>
      </w:r>
      <w:r>
        <w:t xml:space="preserve"> column </w:t>
      </w:r>
      <w:proofErr w:type="spellStart"/>
      <w:r>
        <w:t>combobox</w:t>
      </w:r>
      <w:proofErr w:type="spellEnd"/>
      <w:r>
        <w:t xml:space="preserve"> – will show you a list of available Types for grouping Warehouse Item</w:t>
      </w:r>
      <w:bookmarkEnd w:id="29"/>
    </w:p>
    <w:p w:rsidR="00C45A92" w:rsidRDefault="00C45A92" w:rsidP="001A0B64">
      <w:pPr>
        <w:pStyle w:val="Heading2"/>
        <w:numPr>
          <w:ilvl w:val="0"/>
          <w:numId w:val="9"/>
        </w:numPr>
      </w:pPr>
      <w:bookmarkStart w:id="30" w:name="_“Name”_column_textbox"/>
      <w:bookmarkStart w:id="31" w:name="_Toc46252290"/>
      <w:bookmarkEnd w:id="30"/>
      <w:r>
        <w:t>“Name” column textbox – will let you to store name of your item</w:t>
      </w:r>
      <w:r w:rsidR="00E5720D">
        <w:t>.</w:t>
      </w:r>
      <w:bookmarkEnd w:id="31"/>
    </w:p>
    <w:p w:rsidR="00E5720D" w:rsidRDefault="00E5720D" w:rsidP="001A0B64">
      <w:pPr>
        <w:pStyle w:val="Heading2"/>
        <w:numPr>
          <w:ilvl w:val="0"/>
          <w:numId w:val="9"/>
        </w:numPr>
      </w:pPr>
      <w:bookmarkStart w:id="32" w:name="_“Quantity”_column_textbox"/>
      <w:bookmarkStart w:id="33" w:name="_Toc46252291"/>
      <w:bookmarkEnd w:id="32"/>
      <w:r>
        <w:t>“Quantity” column textbox – will let you to manage amount of items in your stock.</w:t>
      </w:r>
      <w:bookmarkEnd w:id="33"/>
    </w:p>
    <w:p w:rsidR="00E5720D" w:rsidRDefault="00E5720D" w:rsidP="001A0B64">
      <w:pPr>
        <w:pStyle w:val="Heading2"/>
        <w:numPr>
          <w:ilvl w:val="0"/>
          <w:numId w:val="9"/>
        </w:numPr>
      </w:pPr>
      <w:bookmarkStart w:id="34" w:name="_“Price”_column_textbox"/>
      <w:bookmarkStart w:id="35" w:name="_Toc46252292"/>
      <w:bookmarkEnd w:id="34"/>
      <w:r>
        <w:t>“Price” column textbox – price for following warehouse item.</w:t>
      </w:r>
      <w:bookmarkEnd w:id="35"/>
    </w:p>
    <w:p w:rsidR="00E5720D" w:rsidRDefault="00E5720D">
      <w:r>
        <w:br w:type="page"/>
      </w:r>
    </w:p>
    <w:p w:rsidR="009831AD" w:rsidRDefault="009831AD" w:rsidP="001A0B64">
      <w:pPr>
        <w:pStyle w:val="Heading1"/>
      </w:pPr>
      <w:bookmarkStart w:id="36" w:name="_Toc46252293"/>
      <w:r>
        <w:lastRenderedPageBreak/>
        <w:t>Workflow</w:t>
      </w:r>
      <w:bookmarkEnd w:id="36"/>
    </w:p>
    <w:p w:rsidR="004D30B1" w:rsidRDefault="004D30B1" w:rsidP="00FE1F4F">
      <w:pPr>
        <w:pStyle w:val="Heading2"/>
        <w:numPr>
          <w:ilvl w:val="0"/>
          <w:numId w:val="12"/>
        </w:numPr>
      </w:pPr>
      <w:bookmarkStart w:id="37" w:name="_Toc46252294"/>
      <w:r>
        <w:t>To start working with an application, first you need to insert your items on “Warehouse”</w:t>
      </w:r>
      <w:bookmarkEnd w:id="37"/>
    </w:p>
    <w:p w:rsidR="004D30B1" w:rsidRDefault="004D30B1" w:rsidP="00FE1F4F">
      <w:pPr>
        <w:pStyle w:val="Heading2"/>
        <w:numPr>
          <w:ilvl w:val="1"/>
          <w:numId w:val="12"/>
        </w:numPr>
      </w:pPr>
      <w:bookmarkStart w:id="38" w:name="_Toc46252295"/>
      <w:r>
        <w:t>Go to Warehouse Tab</w:t>
      </w:r>
      <w:r w:rsidR="001A0B64">
        <w:t xml:space="preserve"> </w:t>
      </w:r>
      <w:r w:rsidR="00FE1F4F">
        <w:fldChar w:fldCharType="begin"/>
      </w:r>
      <w:r w:rsidR="00FE1F4F">
        <w:instrText xml:space="preserve"> HYPERLINK  \l "_Menu:_Warehouse_Tab" </w:instrText>
      </w:r>
      <w:r w:rsidR="00FE1F4F">
        <w:fldChar w:fldCharType="separate"/>
      </w:r>
      <w:r w:rsidR="001A0B64" w:rsidRPr="00FE1F4F">
        <w:rPr>
          <w:rStyle w:val="Hyperlink"/>
        </w:rPr>
        <w:t>(3)</w:t>
      </w:r>
      <w:bookmarkEnd w:id="38"/>
      <w:r w:rsidR="00FE1F4F">
        <w:fldChar w:fldCharType="end"/>
      </w:r>
    </w:p>
    <w:p w:rsidR="004D30B1" w:rsidRDefault="004D30B1" w:rsidP="00FE1F4F">
      <w:pPr>
        <w:pStyle w:val="Heading2"/>
        <w:numPr>
          <w:ilvl w:val="1"/>
          <w:numId w:val="12"/>
        </w:numPr>
      </w:pPr>
      <w:bookmarkStart w:id="39" w:name="_Toc46252296"/>
      <w:r>
        <w:t>Click “Add new” in “Type” column</w:t>
      </w:r>
      <w:r w:rsidR="001A0B64">
        <w:t xml:space="preserve"> </w:t>
      </w:r>
      <w:r w:rsidR="001A0B64">
        <w:fldChar w:fldCharType="begin"/>
      </w:r>
      <w:r w:rsidR="001A0B64">
        <w:instrText xml:space="preserve"> HYPERLINK  \l "_\“Add_New\”_column" </w:instrText>
      </w:r>
      <w:r w:rsidR="001A0B64">
        <w:fldChar w:fldCharType="separate"/>
      </w:r>
      <w:r w:rsidR="001A0B64" w:rsidRPr="001A0B64">
        <w:rPr>
          <w:rStyle w:val="Hyperlink"/>
        </w:rPr>
        <w:t>(3)</w:t>
      </w:r>
      <w:bookmarkEnd w:id="39"/>
      <w:r w:rsidR="001A0B64">
        <w:fldChar w:fldCharType="end"/>
      </w:r>
    </w:p>
    <w:p w:rsidR="004D30B1" w:rsidRDefault="004D30B1" w:rsidP="00FE1F4F">
      <w:pPr>
        <w:pStyle w:val="Heading2"/>
        <w:numPr>
          <w:ilvl w:val="1"/>
          <w:numId w:val="12"/>
        </w:numPr>
      </w:pPr>
      <w:bookmarkStart w:id="40" w:name="_Toc46252297"/>
      <w:r>
        <w:t>Insert your item Types (Groups of goods)</w:t>
      </w:r>
      <w:r>
        <w:br/>
      </w:r>
      <w:r>
        <w:rPr>
          <w:noProof/>
        </w:rPr>
        <w:drawing>
          <wp:inline distT="0" distB="0" distL="0" distR="0" wp14:anchorId="049EF3EB" wp14:editId="3E8668AF">
            <wp:extent cx="1068881" cy="2286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77822" cy="230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0"/>
    </w:p>
    <w:p w:rsidR="004D30B1" w:rsidRDefault="004D30B1" w:rsidP="00FE1F4F">
      <w:pPr>
        <w:pStyle w:val="Heading2"/>
        <w:numPr>
          <w:ilvl w:val="1"/>
          <w:numId w:val="12"/>
        </w:numPr>
      </w:pPr>
      <w:bookmarkStart w:id="41" w:name="_Toc46252298"/>
      <w:r>
        <w:t>Click “Save” and close the window</w:t>
      </w:r>
      <w:bookmarkEnd w:id="41"/>
    </w:p>
    <w:p w:rsidR="004D30B1" w:rsidRDefault="004D30B1" w:rsidP="00FE1F4F">
      <w:pPr>
        <w:pStyle w:val="Heading2"/>
        <w:numPr>
          <w:ilvl w:val="1"/>
          <w:numId w:val="12"/>
        </w:numPr>
      </w:pPr>
      <w:bookmarkStart w:id="42" w:name="_Toc46252299"/>
      <w:r>
        <w:t xml:space="preserve">Select “Type” from </w:t>
      </w:r>
      <w:proofErr w:type="spellStart"/>
      <w:r>
        <w:t>combobox</w:t>
      </w:r>
      <w:proofErr w:type="spellEnd"/>
      <w:r w:rsidR="001A0B64">
        <w:t xml:space="preserve"> </w:t>
      </w:r>
      <w:proofErr w:type="gramStart"/>
      <w:r w:rsidR="001A0B64">
        <w:fldChar w:fldCharType="begin"/>
      </w:r>
      <w:r w:rsidR="001A0B64">
        <w:instrText xml:space="preserve"> HYPERLINK  \l "_\“Type\”_column_combobox" </w:instrText>
      </w:r>
      <w:r w:rsidR="001A0B64">
        <w:fldChar w:fldCharType="separate"/>
      </w:r>
      <w:r w:rsidR="001A0B64" w:rsidRPr="001A0B64">
        <w:rPr>
          <w:rStyle w:val="Hyperlink"/>
        </w:rPr>
        <w:t>(4)</w:t>
      </w:r>
      <w:r w:rsidR="001A0B64">
        <w:fldChar w:fldCharType="end"/>
      </w:r>
      <w:proofErr w:type="gramEnd"/>
      <w:r>
        <w:br/>
        <w:t xml:space="preserve">(If newly created items are not appeared in </w:t>
      </w:r>
      <w:proofErr w:type="spellStart"/>
      <w:r>
        <w:t>combobox</w:t>
      </w:r>
      <w:proofErr w:type="spellEnd"/>
      <w:r>
        <w:t>, try to switch selected row on another and back)</w:t>
      </w:r>
      <w:bookmarkEnd w:id="42"/>
    </w:p>
    <w:p w:rsidR="004D30B1" w:rsidRDefault="004D30B1" w:rsidP="00FE1F4F">
      <w:pPr>
        <w:pStyle w:val="Heading2"/>
        <w:numPr>
          <w:ilvl w:val="1"/>
          <w:numId w:val="12"/>
        </w:numPr>
      </w:pPr>
      <w:bookmarkStart w:id="43" w:name="_Toc46252300"/>
      <w:r>
        <w:t>Insert Item Name into “Name” column</w:t>
      </w:r>
      <w:r w:rsidR="001A0B64">
        <w:t xml:space="preserve"> </w:t>
      </w:r>
      <w:hyperlink w:anchor="_“Name”_column_textbox" w:history="1">
        <w:r w:rsidR="001A0B64" w:rsidRPr="001A0B64">
          <w:rPr>
            <w:rStyle w:val="Hyperlink"/>
          </w:rPr>
          <w:t>(5)</w:t>
        </w:r>
        <w:bookmarkEnd w:id="43"/>
      </w:hyperlink>
    </w:p>
    <w:p w:rsidR="004D30B1" w:rsidRDefault="004D30B1" w:rsidP="00FE1F4F">
      <w:pPr>
        <w:pStyle w:val="Heading2"/>
        <w:numPr>
          <w:ilvl w:val="1"/>
          <w:numId w:val="12"/>
        </w:numPr>
      </w:pPr>
      <w:bookmarkStart w:id="44" w:name="_Toc46252301"/>
      <w:r>
        <w:t>Insert Quantity</w:t>
      </w:r>
      <w:r w:rsidR="001A0B64">
        <w:t xml:space="preserve"> </w:t>
      </w:r>
      <w:hyperlink w:anchor="_“Quantity”_column_textbox" w:history="1">
        <w:r w:rsidR="001A0B64" w:rsidRPr="001A0B64">
          <w:rPr>
            <w:rStyle w:val="Hyperlink"/>
          </w:rPr>
          <w:t>(6)</w:t>
        </w:r>
        <w:bookmarkEnd w:id="44"/>
      </w:hyperlink>
    </w:p>
    <w:p w:rsidR="004D30B1" w:rsidRDefault="004D30B1" w:rsidP="00FE1F4F">
      <w:pPr>
        <w:pStyle w:val="Heading2"/>
        <w:numPr>
          <w:ilvl w:val="1"/>
          <w:numId w:val="12"/>
        </w:numPr>
      </w:pPr>
      <w:bookmarkStart w:id="45" w:name="_Toc46252302"/>
      <w:r>
        <w:t>Insert Price for one Item</w:t>
      </w:r>
      <w:r w:rsidR="001A0B64">
        <w:t xml:space="preserve"> </w:t>
      </w:r>
      <w:hyperlink w:anchor="_“Price”_column_textbox" w:history="1">
        <w:r w:rsidR="001A0B64" w:rsidRPr="001A0B64">
          <w:rPr>
            <w:rStyle w:val="Hyperlink"/>
          </w:rPr>
          <w:t>(7)</w:t>
        </w:r>
        <w:bookmarkEnd w:id="45"/>
      </w:hyperlink>
    </w:p>
    <w:p w:rsidR="004D30B1" w:rsidRDefault="004D30B1" w:rsidP="00FE1F4F">
      <w:pPr>
        <w:pStyle w:val="Heading2"/>
        <w:numPr>
          <w:ilvl w:val="1"/>
          <w:numId w:val="12"/>
        </w:numPr>
      </w:pPr>
      <w:bookmarkStart w:id="46" w:name="_Toc46252303"/>
      <w:r>
        <w:t>Click “Save” button</w:t>
      </w:r>
      <w:r w:rsidR="001A0B64">
        <w:t xml:space="preserve"> </w:t>
      </w:r>
      <w:hyperlink w:anchor="_“Save”_–_will" w:history="1">
        <w:r w:rsidR="001A0B64" w:rsidRPr="001A0B64">
          <w:rPr>
            <w:rStyle w:val="Hyperlink"/>
          </w:rPr>
          <w:t>(2)</w:t>
        </w:r>
        <w:bookmarkEnd w:id="46"/>
      </w:hyperlink>
    </w:p>
    <w:p w:rsidR="004D30B1" w:rsidRDefault="004D30B1" w:rsidP="00FE1F4F">
      <w:pPr>
        <w:pStyle w:val="Heading2"/>
        <w:numPr>
          <w:ilvl w:val="1"/>
          <w:numId w:val="12"/>
        </w:numPr>
      </w:pPr>
      <w:bookmarkStart w:id="47" w:name="_Toc46252304"/>
      <w:r>
        <w:t>Repeat as many times as you need.</w:t>
      </w:r>
      <w:r>
        <w:br/>
      </w:r>
      <w:r>
        <w:rPr>
          <w:noProof/>
        </w:rPr>
        <w:drawing>
          <wp:inline distT="0" distB="0" distL="0" distR="0" wp14:anchorId="183AFE0C" wp14:editId="0F1C8E61">
            <wp:extent cx="4991100" cy="280696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3871" cy="2808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7"/>
    </w:p>
    <w:p w:rsidR="008E6521" w:rsidRDefault="001A0B64" w:rsidP="00FE1F4F">
      <w:pPr>
        <w:pStyle w:val="Heading2"/>
        <w:numPr>
          <w:ilvl w:val="0"/>
          <w:numId w:val="12"/>
        </w:numPr>
      </w:pPr>
      <w:bookmarkStart w:id="48" w:name="_Toc46252305"/>
      <w:r>
        <w:lastRenderedPageBreak/>
        <w:t xml:space="preserve">Now you’re ready to work with application. </w:t>
      </w:r>
      <w:r w:rsidR="008E6521">
        <w:t>Switch</w:t>
      </w:r>
      <w:r>
        <w:t xml:space="preserve"> back</w:t>
      </w:r>
      <w:r w:rsidR="008E6521">
        <w:t xml:space="preserve"> to Operation tab</w:t>
      </w:r>
      <w:r>
        <w:t>.</w:t>
      </w:r>
      <w:bookmarkEnd w:id="48"/>
      <w:r w:rsidR="00FE1F4F">
        <w:t xml:space="preserve"> </w:t>
      </w:r>
      <w:hyperlink w:anchor="_Menu:_Operation_Tab" w:history="1">
        <w:r w:rsidR="00FE1F4F" w:rsidRPr="00FE1F4F">
          <w:rPr>
            <w:rStyle w:val="Hyperlink"/>
          </w:rPr>
          <w:t>(1)</w:t>
        </w:r>
      </w:hyperlink>
    </w:p>
    <w:p w:rsidR="001A0B64" w:rsidRDefault="001A0B64" w:rsidP="00FE1F4F">
      <w:pPr>
        <w:pStyle w:val="Heading2"/>
        <w:numPr>
          <w:ilvl w:val="1"/>
          <w:numId w:val="12"/>
        </w:numPr>
      </w:pPr>
      <w:bookmarkStart w:id="49" w:name="_Toc46252306"/>
      <w:r>
        <w:t xml:space="preserve">Click on textbox window </w:t>
      </w:r>
      <w:hyperlink w:anchor="_This_is_“Item" w:history="1">
        <w:r w:rsidRPr="001A0B64">
          <w:rPr>
            <w:rStyle w:val="Hyperlink"/>
          </w:rPr>
          <w:t>(3)</w:t>
        </w:r>
        <w:bookmarkEnd w:id="49"/>
      </w:hyperlink>
    </w:p>
    <w:p w:rsidR="005C2935" w:rsidRDefault="005C2935" w:rsidP="00FE1F4F">
      <w:pPr>
        <w:pStyle w:val="ListParagraph"/>
        <w:numPr>
          <w:ilvl w:val="1"/>
          <w:numId w:val="12"/>
        </w:numPr>
      </w:pPr>
      <w:r>
        <w:t>Inse</w:t>
      </w:r>
      <w:r w:rsidR="00FE1F4F">
        <w:t>rt Item Code (From Warehouse Item) or scan a barcode label</w:t>
      </w:r>
    </w:p>
    <w:p w:rsidR="00FE1F4F" w:rsidRDefault="00FE1F4F" w:rsidP="00FE1F4F">
      <w:pPr>
        <w:pStyle w:val="ListParagraph"/>
        <w:numPr>
          <w:ilvl w:val="1"/>
          <w:numId w:val="12"/>
        </w:numPr>
      </w:pPr>
      <w:r>
        <w:t>Click “Enter” (if you have scanned a barcode, then it’s not needed)</w:t>
      </w:r>
    </w:p>
    <w:p w:rsidR="00FE1F4F" w:rsidRDefault="00FE1F4F" w:rsidP="00FE1F4F">
      <w:pPr>
        <w:pStyle w:val="ListParagraph"/>
        <w:numPr>
          <w:ilvl w:val="1"/>
          <w:numId w:val="12"/>
        </w:numPr>
      </w:pPr>
      <w:r>
        <w:t>Total sum of invoice will be displayed here (1)</w:t>
      </w:r>
      <w:r>
        <w:br/>
      </w:r>
      <w:r>
        <w:rPr>
          <w:noProof/>
        </w:rPr>
        <w:drawing>
          <wp:inline distT="0" distB="0" distL="0" distR="0" wp14:anchorId="492545F7" wp14:editId="4FC3DBD0">
            <wp:extent cx="5943600" cy="33801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F4F" w:rsidRDefault="00FE1F4F" w:rsidP="00FE1F4F">
      <w:pPr>
        <w:pStyle w:val="ListParagraph"/>
        <w:numPr>
          <w:ilvl w:val="1"/>
          <w:numId w:val="12"/>
        </w:numPr>
      </w:pPr>
      <w:r>
        <w:t xml:space="preserve">Once all items are added to list, click “OK” button </w:t>
      </w:r>
      <w:hyperlink w:anchor="_“OK”_–_will" w:history="1">
        <w:r w:rsidRPr="00FE1F4F">
          <w:rPr>
            <w:rStyle w:val="Hyperlink"/>
          </w:rPr>
          <w:t>(4)</w:t>
        </w:r>
      </w:hyperlink>
      <w:r>
        <w:br/>
      </w:r>
      <w:r>
        <w:rPr>
          <w:noProof/>
        </w:rPr>
        <w:drawing>
          <wp:inline distT="0" distB="0" distL="0" distR="0" wp14:anchorId="48F858CD" wp14:editId="3E732EE8">
            <wp:extent cx="5943600" cy="336613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F4F" w:rsidRDefault="00FE1F4F" w:rsidP="00FE1F4F">
      <w:pPr>
        <w:pStyle w:val="ListParagraph"/>
        <w:numPr>
          <w:ilvl w:val="1"/>
          <w:numId w:val="12"/>
        </w:numPr>
      </w:pPr>
      <w:r>
        <w:t>Receipt will be printed out.</w:t>
      </w:r>
    </w:p>
    <w:p w:rsidR="00FE1F4F" w:rsidRPr="005C2935" w:rsidRDefault="00FE1F4F" w:rsidP="00FE1F4F">
      <w:pPr>
        <w:pStyle w:val="ListParagraph"/>
        <w:numPr>
          <w:ilvl w:val="1"/>
          <w:numId w:val="12"/>
        </w:numPr>
      </w:pPr>
      <w:r>
        <w:lastRenderedPageBreak/>
        <w:t xml:space="preserve">This operation will be saved in History Tab </w:t>
      </w:r>
      <w:hyperlink w:anchor="_Menu:_History_Tab" w:history="1">
        <w:r w:rsidRPr="00FE1F4F">
          <w:rPr>
            <w:rStyle w:val="Hyperlink"/>
          </w:rPr>
          <w:t>(2)</w:t>
        </w:r>
      </w:hyperlink>
      <w:r>
        <w:br/>
      </w:r>
      <w:r>
        <w:rPr>
          <w:noProof/>
        </w:rPr>
        <w:drawing>
          <wp:inline distT="0" distB="0" distL="0" distR="0" wp14:anchorId="15E5BBDC" wp14:editId="66C5313B">
            <wp:extent cx="5943600" cy="335089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Click on “Print” button </w:t>
      </w:r>
      <w:hyperlink w:anchor="_“Print”_–_will" w:history="1">
        <w:r w:rsidRPr="00FE1F4F">
          <w:rPr>
            <w:rStyle w:val="Hyperlink"/>
          </w:rPr>
          <w:t>(2)</w:t>
        </w:r>
      </w:hyperlink>
      <w:r>
        <w:t xml:space="preserve"> will print receipt for this operation</w:t>
      </w:r>
      <w:r>
        <w:br/>
        <w:t xml:space="preserve">Click on “Items” column </w:t>
      </w:r>
      <w:hyperlink w:anchor="_“Items”_column_–" w:history="1">
        <w:r w:rsidRPr="00FE1F4F">
          <w:rPr>
            <w:rStyle w:val="Hyperlink"/>
          </w:rPr>
          <w:t>(1)</w:t>
        </w:r>
      </w:hyperlink>
      <w:r>
        <w:t xml:space="preserve"> will display you table with this operation</w:t>
      </w:r>
      <w:bookmarkStart w:id="50" w:name="_GoBack"/>
      <w:bookmarkEnd w:id="50"/>
      <w:r>
        <w:br/>
      </w:r>
      <w:r>
        <w:rPr>
          <w:noProof/>
        </w:rPr>
        <w:drawing>
          <wp:inline distT="0" distB="0" distL="0" distR="0" wp14:anchorId="562A1616" wp14:editId="2B90E705">
            <wp:extent cx="5943600" cy="332740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1F4F" w:rsidRPr="005C2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C02F5"/>
    <w:multiLevelType w:val="hybridMultilevel"/>
    <w:tmpl w:val="4A3C30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319B4"/>
    <w:multiLevelType w:val="hybridMultilevel"/>
    <w:tmpl w:val="75F48B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D7CB7"/>
    <w:multiLevelType w:val="hybridMultilevel"/>
    <w:tmpl w:val="FE78D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EB7B1E"/>
    <w:multiLevelType w:val="hybridMultilevel"/>
    <w:tmpl w:val="EBD28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436113"/>
    <w:multiLevelType w:val="hybridMultilevel"/>
    <w:tmpl w:val="CDF245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6008CB"/>
    <w:multiLevelType w:val="hybridMultilevel"/>
    <w:tmpl w:val="02723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AC5C98"/>
    <w:multiLevelType w:val="hybridMultilevel"/>
    <w:tmpl w:val="E4DC5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4259E2"/>
    <w:multiLevelType w:val="hybridMultilevel"/>
    <w:tmpl w:val="0B0E9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6A2F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B732D18"/>
    <w:multiLevelType w:val="hybridMultilevel"/>
    <w:tmpl w:val="78BAF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B8316C"/>
    <w:multiLevelType w:val="hybridMultilevel"/>
    <w:tmpl w:val="6B621B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4D7B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3"/>
  </w:num>
  <w:num w:numId="5">
    <w:abstractNumId w:val="7"/>
  </w:num>
  <w:num w:numId="6">
    <w:abstractNumId w:val="8"/>
  </w:num>
  <w:num w:numId="7">
    <w:abstractNumId w:val="10"/>
  </w:num>
  <w:num w:numId="8">
    <w:abstractNumId w:val="4"/>
  </w:num>
  <w:num w:numId="9">
    <w:abstractNumId w:val="6"/>
  </w:num>
  <w:num w:numId="10">
    <w:abstractNumId w:val="2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16C"/>
    <w:rsid w:val="001A0B64"/>
    <w:rsid w:val="001D5534"/>
    <w:rsid w:val="003037C5"/>
    <w:rsid w:val="004D30B1"/>
    <w:rsid w:val="005C2935"/>
    <w:rsid w:val="0068416C"/>
    <w:rsid w:val="00824242"/>
    <w:rsid w:val="008E6521"/>
    <w:rsid w:val="009831AD"/>
    <w:rsid w:val="00C45A92"/>
    <w:rsid w:val="00E5720D"/>
    <w:rsid w:val="00FA7BF9"/>
    <w:rsid w:val="00FE1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97743"/>
  <w15:chartTrackingRefBased/>
  <w15:docId w15:val="{B023C067-146C-4D13-9DDE-F5D1BB7DD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B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0B64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24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242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42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A0B6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A0B64"/>
    <w:rPr>
      <w:rFonts w:asciiTheme="majorHAnsi" w:eastAsiaTheme="majorEastAsia" w:hAnsiTheme="majorHAnsi" w:cstheme="majorBidi"/>
      <w:sz w:val="4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A0B64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1A0B64"/>
    <w:rPr>
      <w:rFonts w:eastAsiaTheme="majorEastAsia" w:cstheme="majorBidi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5C293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C293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E9D39B-281F-448A-9E14-A76788876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Konica Minolta</Company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cp:lastPrinted>2020-07-21T16:41:00Z</cp:lastPrinted>
  <dcterms:created xsi:type="dcterms:W3CDTF">2020-07-21T15:47:00Z</dcterms:created>
  <dcterms:modified xsi:type="dcterms:W3CDTF">2020-07-21T16:41:00Z</dcterms:modified>
</cp:coreProperties>
</file>