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8"/>
        </w:rPr>
        <w:t>CHAROTAR UNIVERSITY OF SCIENCE AND TECHNOLOGY (CHARUSAT)</w:t>
      </w:r>
    </w:p>
    <w:p>
      <w:pPr>
        <w:spacing w:after="80"/>
        <w:jc w:val="center"/>
      </w:pPr>
      <w:r>
        <w:rPr>
          <w:b w:val="0"/>
          <w:sz w:val="24"/>
        </w:rPr>
        <w:t>Chandubhai S. Patel Institute of Technology (CSPIT)</w:t>
      </w:r>
    </w:p>
    <w:p>
      <w:pPr>
        <w:spacing w:after="80"/>
        <w:jc w:val="center"/>
      </w:pPr>
      <w:r>
        <w:rPr>
          <w:b w:val="0"/>
          <w:sz w:val="24"/>
        </w:rPr>
        <w:t>Department of Computer Science &amp; Engineering</w:t>
      </w:r>
    </w:p>
    <w:p>
      <w:pPr>
        <w:spacing w:after="80"/>
        <w:jc w:val="center"/>
      </w:pPr>
      <w:r>
        <w:rPr>
          <w:b w:val="0"/>
          <w:sz w:val="24"/>
        </w:rPr>
        <w:t>ITUE203 – Web Development Frameworks</w:t>
      </w:r>
    </w:p>
    <w:p>
      <w:pPr>
        <w:spacing w:after="600"/>
      </w:pPr>
    </w:p>
    <w:p>
      <w:pPr>
        <w:spacing w:after="160"/>
        <w:jc w:val="center"/>
      </w:pPr>
      <w:r>
        <w:rPr>
          <w:b/>
          <w:color w:val="1E3A8A"/>
          <w:sz w:val="32"/>
        </w:rPr>
        <w:t>PRACTICAL 12</w:t>
      </w:r>
    </w:p>
    <w:p>
      <w:pPr>
        <w:pStyle w:val="Title"/>
        <w:jc w:val="center"/>
      </w:pPr>
      <w:r>
        <w:t>Event Management with Secure Poster Upload and Event Registration</w:t>
      </w:r>
    </w:p>
    <w:p>
      <w:pPr>
        <w:spacing w:after="200"/>
        <w:jc w:val="center"/>
      </w:pPr>
      <w:r>
        <w:rPr>
          <w:b w:val="0"/>
          <w:sz w:val="24"/>
        </w:rPr>
        <w:t>PHP 8 · MySQLi prepared statements · PHP Fileinfo · MariaDB (studenthub_db) · Bootstrap 5</w:t>
      </w:r>
    </w:p>
    <w:p>
      <w:pPr>
        <w:spacing w:after="520"/>
        <w:jc w:val="center"/>
      </w:pPr>
      <w:r>
        <w:rPr>
          <w:b/>
          <w:color w:val="0F766E"/>
          <w:sz w:val="22"/>
        </w:rPr>
        <w:t>Corrected submission – implemented in the integrated StudentHub portal (studenthub/)</w:t>
      </w:r>
    </w:p>
    <w:tbl>
      <w:tblPr>
        <w:tblStyle w:val="TableGrid"/>
        <w:tblW w:type="auto" w:w="0"/>
        <w:jc w:val="center"/>
        <w:tblLook w:firstColumn="1" w:firstRow="1" w:lastColumn="0" w:lastRow="0" w:noHBand="0" w:noVBand="1" w:val="04A0"/>
      </w:tblPr>
      <w:tblGrid>
        <w:gridCol w:w="4819"/>
        <w:gridCol w:w="4819"/>
      </w:tblGrid>
      <w:tr>
        <w:tc>
          <w:tcPr>
            <w:tcW w:type="dxa" w:w="3402"/>
          </w:tcPr>
          <w:p>
            <w:pPr>
              <w:spacing w:after="20"/>
            </w:pPr>
            <w:r>
              <w:rPr>
                <w:b w:val="0"/>
                <w:sz w:val="22"/>
              </w:rPr>
              <w:t>Student Name</w:t>
            </w:r>
          </w:p>
        </w:tc>
        <w:tc>
          <w:tcPr>
            <w:tcW w:type="dxa" w:w="5102"/>
          </w:tcPr>
          <w:p>
            <w:pPr>
              <w:spacing w:after="20"/>
            </w:pPr>
            <w:r>
              <w:rPr>
                <w:b w:val="0"/>
                <w:sz w:val="22"/>
              </w:rPr>
              <w:t>Shreyas</w:t>
            </w:r>
          </w:p>
        </w:tc>
      </w:tr>
      <w:tr>
        <w:tc>
          <w:tcPr>
            <w:tcW w:type="dxa" w:w="3402"/>
          </w:tcPr>
          <w:p>
            <w:pPr>
              <w:spacing w:after="20"/>
            </w:pPr>
            <w:r>
              <w:rPr>
                <w:b w:val="0"/>
                <w:sz w:val="22"/>
              </w:rPr>
              <w:t>Roll Number</w:t>
            </w:r>
          </w:p>
        </w:tc>
        <w:tc>
          <w:tcPr>
            <w:tcW w:type="dxa" w:w="5102"/>
          </w:tcPr>
          <w:p>
            <w:pPr>
              <w:spacing w:after="20"/>
            </w:pPr>
            <w:r>
              <w:rPr>
                <w:b w:val="0"/>
                <w:sz w:val="22"/>
              </w:rPr>
              <w:t>25CS023</w:t>
            </w:r>
          </w:p>
        </w:tc>
      </w:tr>
      <w:tr>
        <w:tc>
          <w:tcPr>
            <w:tcW w:type="dxa" w:w="3402"/>
          </w:tcPr>
          <w:p>
            <w:pPr>
              <w:spacing w:after="20"/>
            </w:pPr>
            <w:r>
              <w:rPr>
                <w:b w:val="0"/>
                <w:sz w:val="22"/>
              </w:rPr>
              <w:t>Student ID</w:t>
            </w:r>
          </w:p>
        </w:tc>
        <w:tc>
          <w:tcPr>
            <w:tcW w:type="dxa" w:w="5102"/>
          </w:tcPr>
          <w:p>
            <w:pPr>
              <w:spacing w:after="20"/>
            </w:pPr>
            <w:r>
              <w:rPr>
                <w:b w:val="0"/>
                <w:sz w:val="22"/>
              </w:rPr>
              <w:t>25CS023</w:t>
            </w:r>
          </w:p>
        </w:tc>
      </w:tr>
      <w:tr>
        <w:tc>
          <w:tcPr>
            <w:tcW w:type="dxa" w:w="3402"/>
          </w:tcPr>
          <w:p>
            <w:pPr>
              <w:spacing w:after="20"/>
            </w:pPr>
            <w:r>
              <w:rPr>
                <w:b w:val="0"/>
                <w:sz w:val="22"/>
              </w:rPr>
              <w:t>Email</w:t>
            </w:r>
          </w:p>
        </w:tc>
        <w:tc>
          <w:tcPr>
            <w:tcW w:type="dxa" w:w="5102"/>
          </w:tcPr>
          <w:p>
            <w:pPr>
              <w:spacing w:after="20"/>
            </w:pPr>
            <w:r>
              <w:rPr>
                <w:b w:val="0"/>
                <w:sz w:val="22"/>
              </w:rPr>
              <w:t>25cs023@charusat.edu.in</w:t>
            </w:r>
          </w:p>
        </w:tc>
      </w:tr>
      <w:tr>
        <w:tc>
          <w:tcPr>
            <w:tcW w:type="dxa" w:w="3402"/>
          </w:tcPr>
          <w:p>
            <w:pPr>
              <w:spacing w:after="20"/>
            </w:pPr>
            <w:r>
              <w:rPr>
                <w:b w:val="0"/>
                <w:sz w:val="22"/>
              </w:rPr>
              <w:t>Course</w:t>
            </w:r>
          </w:p>
        </w:tc>
        <w:tc>
          <w:tcPr>
            <w:tcW w:type="dxa" w:w="5102"/>
          </w:tcPr>
          <w:p>
            <w:pPr>
              <w:spacing w:after="20"/>
            </w:pPr>
            <w:r>
              <w:rPr>
                <w:b w:val="0"/>
                <w:sz w:val="22"/>
              </w:rPr>
              <w:t>ITUE203 – Web Development Frameworks</w:t>
            </w:r>
          </w:p>
        </w:tc>
      </w:tr>
      <w:tr>
        <w:tc>
          <w:tcPr>
            <w:tcW w:type="dxa" w:w="3402"/>
          </w:tcPr>
          <w:p>
            <w:pPr>
              <w:spacing w:after="20"/>
            </w:pPr>
            <w:r>
              <w:rPr>
                <w:b w:val="0"/>
                <w:sz w:val="22"/>
              </w:rPr>
              <w:t>Programme</w:t>
            </w:r>
          </w:p>
        </w:tc>
        <w:tc>
          <w:tcPr>
            <w:tcW w:type="dxa" w:w="5102"/>
          </w:tcPr>
          <w:p>
            <w:pPr>
              <w:spacing w:after="20"/>
            </w:pPr>
            <w:r>
              <w:rPr>
                <w:b w:val="0"/>
                <w:sz w:val="22"/>
              </w:rPr>
              <w:t>B.Tech Computer Science &amp; Engineering</w:t>
            </w:r>
          </w:p>
        </w:tc>
      </w:tr>
      <w:tr>
        <w:tc>
          <w:tcPr>
            <w:tcW w:type="dxa" w:w="3402"/>
          </w:tcPr>
          <w:p>
            <w:pPr>
              <w:spacing w:after="20"/>
            </w:pPr>
            <w:r>
              <w:rPr>
                <w:b w:val="0"/>
                <w:sz w:val="22"/>
              </w:rPr>
              <w:t>Semester / Academic Year</w:t>
            </w:r>
          </w:p>
        </w:tc>
        <w:tc>
          <w:tcPr>
            <w:tcW w:type="dxa" w:w="5102"/>
          </w:tcPr>
          <w:p>
            <w:pPr>
              <w:spacing w:after="20"/>
            </w:pPr>
            <w:r>
              <w:rPr>
                <w:b w:val="0"/>
                <w:sz w:val="22"/>
              </w:rPr>
              <w:t>3 / 2026-27</w:t>
            </w:r>
          </w:p>
        </w:tc>
      </w:tr>
      <w:tr>
        <w:tc>
          <w:tcPr>
            <w:tcW w:type="dxa" w:w="3402"/>
          </w:tcPr>
          <w:p>
            <w:pPr>
              <w:spacing w:after="20"/>
            </w:pPr>
            <w:r>
              <w:rPr>
                <w:b w:val="0"/>
                <w:sz w:val="22"/>
              </w:rPr>
              <w:t>Date of Submission</w:t>
            </w:r>
          </w:p>
        </w:tc>
        <w:tc>
          <w:tcPr>
            <w:tcW w:type="dxa" w:w="5102"/>
          </w:tcPr>
          <w:p>
            <w:pPr>
              <w:spacing w:after="20"/>
            </w:pPr>
          </w:p>
        </w:tc>
      </w:tr>
      <w:tr>
        <w:tc>
          <w:tcPr>
            <w:tcW w:type="dxa" w:w="3402"/>
          </w:tcPr>
          <w:p>
            <w:pPr>
              <w:spacing w:after="20"/>
            </w:pPr>
            <w:r>
              <w:rPr>
                <w:b w:val="0"/>
                <w:sz w:val="22"/>
              </w:rPr>
              <w:t>Faculty Signature</w:t>
            </w:r>
          </w:p>
        </w:tc>
        <w:tc>
          <w:tcPr>
            <w:tcW w:type="dxa" w:w="5102"/>
          </w:tcPr>
          <w:p>
            <w:pPr>
              <w:spacing w:after="20"/>
            </w:pPr>
          </w:p>
        </w:tc>
      </w:tr>
    </w:tbl>
    <w:p>
      <w:pPr>
        <w:spacing w:after="40"/>
      </w:pPr>
    </w:p>
    <w:p>
      <w:r>
        <w:br w:type="page"/>
      </w:r>
    </w:p>
    <w:tbl>
      <w:tblPr>
        <w:tblStyle w:val="TableGrid"/>
        <w:tblW w:type="auto" w:w="0"/>
        <w:tblLook w:firstColumn="1" w:firstRow="1" w:lastColumn="0" w:lastRow="0" w:noHBand="0" w:noVBand="1" w:val="04A0"/>
      </w:tblPr>
      <w:tblGrid>
        <w:gridCol w:w="9638"/>
      </w:tblGrid>
      <w:tr>
        <w:tc>
          <w:tcPr>
            <w:tcW w:type="dxa" w:w="9638"/>
            <w:shd w:val="clear" w:color="auto" w:fill="FFF7E6"/>
          </w:tcPr>
          <w:p>
            <w:r>
              <w:rPr>
                <w:b/>
                <w:sz w:val="20"/>
              </w:rPr>
              <w:t>Corrected report.</w:t>
            </w:r>
            <w:r>
              <w:rPr>
                <w:b w:val="0"/>
                <w:sz w:val="20"/>
              </w:rPr>
              <w:t xml:space="preserve"> This report replaces the original Practical 12 report (</w:t>
            </w:r>
            <w:r>
              <w:rPr>
                <w:rFonts w:ascii="Consolas" w:hAnsi="Consolas"/>
                <w:sz w:val="20"/>
              </w:rPr>
              <w:t>Practical-12/PRAC_12_ITUE203_25CS023.docx</w:t>
            </w:r>
            <w:r>
              <w:rPr>
                <w:b w:val="0"/>
                <w:sz w:val="20"/>
              </w:rPr>
              <w:t xml:space="preserve">, kept unchanged in the repository). The original report describes a standalone application in </w:t>
            </w:r>
            <w:r>
              <w:rPr>
                <w:rFonts w:ascii="Consolas" w:hAnsi="Consolas"/>
                <w:sz w:val="20"/>
              </w:rPr>
              <w:t>Practical-12/</w:t>
            </w:r>
            <w:r>
              <w:rPr>
                <w:b w:val="0"/>
                <w:sz w:val="20"/>
              </w:rPr>
              <w:t xml:space="preserve"> with its own database </w:t>
            </w:r>
            <w:r>
              <w:rPr>
                <w:rFonts w:ascii="Consolas" w:hAnsi="Consolas"/>
                <w:sz w:val="20"/>
              </w:rPr>
              <w:t>studenthub_prac12</w:t>
            </w:r>
            <w:r>
              <w:rPr>
                <w:b w:val="0"/>
                <w:sz w:val="20"/>
              </w:rPr>
              <w:t xml:space="preserve">, its own </w:t>
            </w:r>
            <w:r>
              <w:rPr>
                <w:rFonts w:ascii="Consolas" w:hAnsi="Consolas"/>
                <w:sz w:val="20"/>
              </w:rPr>
              <w:t>admins</w:t>
            </w:r>
            <w:r>
              <w:rPr>
                <w:b w:val="0"/>
                <w:sz w:val="20"/>
              </w:rPr>
              <w:t xml:space="preserve"> table and session. This corrected version describes event management as it is now implemented in the integrated portal: the Campus Events tab of the Admin Console works on the portal's own </w:t>
            </w:r>
            <w:r>
              <w:rPr>
                <w:rFonts w:ascii="Consolas" w:hAnsi="Consolas"/>
                <w:sz w:val="20"/>
              </w:rPr>
              <w:t>events</w:t>
            </w:r>
            <w:r>
              <w:rPr>
                <w:b w:val="0"/>
                <w:sz w:val="20"/>
              </w:rPr>
              <w:t xml:space="preserve"> table (extended by migration 003), uses the portal login, and students register for events on the Campus Events page. All screenshots in this report were taken from the canonical integrated application </w:t>
            </w:r>
            <w:r>
              <w:rPr>
                <w:rFonts w:ascii="Consolas" w:hAnsi="Consolas"/>
                <w:sz w:val="20"/>
              </w:rPr>
              <w:t>studenthub/</w:t>
            </w:r>
            <w:r>
              <w:rPr>
                <w:b w:val="0"/>
                <w:sz w:val="20"/>
              </w:rPr>
              <w:t xml:space="preserve"> with Microsoft Edge on disposable test databases with fictional records; all test results are copied from the saved test outputs of the repository.</w:t>
            </w:r>
          </w:p>
        </w:tc>
      </w:tr>
    </w:tbl>
    <w:p>
      <w:pPr>
        <w:spacing w:after="40"/>
      </w:pPr>
    </w:p>
    <w:p>
      <w:pPr>
        <w:pStyle w:val="Heading1"/>
      </w:pPr>
      <w:r>
        <w:t>1. Aim and Objectives</w:t>
      </w:r>
    </w:p>
    <w:p>
      <w:r>
        <w:rPr>
          <w:b w:val="0"/>
        </w:rPr>
        <w:t>To build the event module of StudentHub in which administrators publish campus events with a poster image, safely, inside the integrated portal – and in which students register for these events without overbooking.</w:t>
      </w:r>
    </w:p>
    <w:p>
      <w:pPr>
        <w:pStyle w:val="ListBullet"/>
      </w:pPr>
      <w:r>
        <w:rPr>
          <w:b w:val="0"/>
        </w:rPr>
        <w:t>Add, view, update and delete events (title, category, date, optional start time, location, optional capacity, Open/Closed status, optional description, optional poster) in the Admin Console.</w:t>
      </w:r>
    </w:p>
    <w:p>
      <w:pPr>
        <w:pStyle w:val="ListBullet"/>
      </w:pPr>
      <w:r>
        <w:rPr>
          <w:b w:val="0"/>
        </w:rPr>
        <w:t>Upload event posters and validate the file type (JPEG, PNG, WebP) and file size (max 2 MB) on the server – from the file content, not from the name or the browser.</w:t>
      </w:r>
    </w:p>
    <w:p>
      <w:pPr>
        <w:pStyle w:val="ListBullet"/>
      </w:pPr>
      <w:r>
        <w:rPr>
          <w:b w:val="0"/>
        </w:rPr>
        <w:t>Show clear success and failure messages for every action.</w:t>
      </w:r>
    </w:p>
    <w:p>
      <w:pPr>
        <w:pStyle w:val="ListBullet"/>
      </w:pPr>
      <w:r>
        <w:rPr>
          <w:b w:val="0"/>
        </w:rPr>
        <w:t xml:space="preserve">Restrict event management to administrators (permission </w:t>
      </w:r>
      <w:r>
        <w:rPr>
          <w:rFonts w:ascii="Consolas" w:hAnsi="Consolas"/>
          <w:sz w:val="19"/>
        </w:rPr>
        <w:t>events.manage</w:t>
      </w:r>
      <w:r>
        <w:rPr>
          <w:b w:val="0"/>
        </w:rPr>
        <w:t>) through the portal's single login.</w:t>
      </w:r>
    </w:p>
    <w:p>
      <w:pPr>
        <w:pStyle w:val="ListBullet"/>
      </w:pPr>
      <w:r>
        <w:rPr>
          <w:b w:val="0"/>
        </w:rPr>
        <w:t>Intermediate extension: event categories from a database table, an Open/Closed filter, an upcoming/past filter and a search.</w:t>
      </w:r>
    </w:p>
    <w:p>
      <w:pPr>
        <w:pStyle w:val="ListBullet"/>
      </w:pPr>
      <w:r>
        <w:rPr>
          <w:b w:val="0"/>
        </w:rPr>
        <w:t>Let students with a linked student record register for an event and cancel the registration (Practicals 8 and 12); the capacity is never exceeded, also for simultaneous requests.</w:t>
      </w:r>
    </w:p>
    <w:p>
      <w:pPr>
        <w:pStyle w:val="ListBullet"/>
      </w:pPr>
      <w:r>
        <w:rPr>
          <w:b w:val="0"/>
        </w:rPr>
        <w:t>Use MySQLi prepared statements, output escaping and a CSRF token on every POST throughout.</w:t>
      </w:r>
    </w:p>
    <w:p>
      <w:pPr>
        <w:pStyle w:val="Heading1"/>
      </w:pPr>
      <w:r>
        <w:t>2. Problem Definition</w:t>
      </w:r>
    </w:p>
    <w:p>
      <w:r>
        <w:rPr>
          <w:b w:val="0"/>
        </w:rPr>
        <w:t xml:space="preserve">Uploading files is one of the most dangerous features of a web application: if the server trusts the file name, the extension or the browser's </w:t>
      </w:r>
      <w:r>
        <w:rPr>
          <w:rFonts w:ascii="Consolas" w:hAnsi="Consolas"/>
          <w:sz w:val="19"/>
        </w:rPr>
        <w:t>accept</w:t>
      </w:r>
      <w:r>
        <w:rPr>
          <w:b w:val="0"/>
        </w:rPr>
        <w:t xml:space="preserve"> attribute, an attacker can upload a PHP script and run it, an SVG file with JavaScript, a disguised executable or a huge file. A carelessly built edit or delete function can also destroy the wrong file, follow a path such as </w:t>
      </w:r>
      <w:r>
        <w:rPr>
          <w:rFonts w:ascii="Consolas" w:hAnsi="Consolas"/>
          <w:sz w:val="19"/>
        </w:rPr>
        <w:t>../db.php</w:t>
      </w:r>
      <w:r>
        <w:rPr>
          <w:b w:val="0"/>
        </w:rPr>
        <w:t>, or lose the old poster when an update fails. The module must therefore validate every poster on the server, store it safely, change files only after the database change succeeded, and let only authorised administrators manage events.</w:t>
      </w:r>
    </w:p>
    <w:p>
      <w:r>
        <w:rPr>
          <w:b w:val="0"/>
        </w:rPr>
        <w:t xml:space="preserve">The integrated portal adds three constraints. (1) The portal already has an </w:t>
      </w:r>
      <w:r>
        <w:rPr>
          <w:rFonts w:ascii="Consolas" w:hAnsi="Consolas"/>
          <w:sz w:val="19"/>
        </w:rPr>
        <w:t>events</w:t>
      </w:r>
      <w:r>
        <w:rPr>
          <w:b w:val="0"/>
        </w:rPr>
        <w:t xml:space="preserve"> table that the Campus Events page shows; some existing events store an older poster path (for example </w:t>
      </w:r>
      <w:r>
        <w:rPr>
          <w:rFonts w:ascii="Consolas" w:hAnsi="Consolas"/>
          <w:sz w:val="19"/>
        </w:rPr>
        <w:t>uploads/odoo_hackathon.jpg</w:t>
      </w:r>
      <w:r>
        <w:rPr>
          <w:b w:val="0"/>
        </w:rPr>
        <w:t xml:space="preserve">) whose file does not exist. (2) The </w:t>
      </w:r>
      <w:r>
        <w:rPr>
          <w:rFonts w:ascii="Consolas" w:hAnsi="Consolas"/>
          <w:sz w:val="19"/>
        </w:rPr>
        <w:t>registrations</w:t>
      </w:r>
      <w:r>
        <w:rPr>
          <w:b w:val="0"/>
        </w:rPr>
        <w:t xml:space="preserve"> table (Practical 8 foundation) references </w:t>
      </w:r>
      <w:r>
        <w:rPr>
          <w:rFonts w:ascii="Consolas" w:hAnsi="Consolas"/>
          <w:sz w:val="19"/>
        </w:rPr>
        <w:t>events</w:t>
      </w:r>
      <w:r>
        <w:rPr>
          <w:b w:val="0"/>
        </w:rPr>
        <w:t xml:space="preserve"> with </w:t>
      </w:r>
      <w:r>
        <w:rPr>
          <w:rFonts w:ascii="Consolas" w:hAnsi="Consolas"/>
          <w:sz w:val="19"/>
        </w:rPr>
        <w:t>ON DELETE CASCADE</w:t>
      </w:r>
      <w:r>
        <w:rPr>
          <w:b w:val="0"/>
        </w:rPr>
        <w:t xml:space="preserve">, so deleting an event would silently remove its registration history. (3) Registrations must respect the capacity even when several students click </w:t>
      </w:r>
      <w:r>
        <w:rPr>
          <w:b w:val="0"/>
          <w:i/>
        </w:rPr>
        <w:t>Register</w:t>
      </w:r>
      <w:r>
        <w:rPr>
          <w:b w:val="0"/>
        </w:rPr>
        <w:t xml:space="preserve"> at the same moment. The standalone design of the original report (own database and own administrator login) could not be copied; its rules had to be brought into the existing tables and login.</w:t>
      </w:r>
    </w:p>
    <w:p>
      <w:pPr>
        <w:pStyle w:val="Heading1"/>
      </w:pPr>
      <w:r>
        <w:t>3. Tools and Technologies</w:t>
      </w:r>
    </w:p>
    <w:tbl>
      <w:tblPr>
        <w:tblStyle w:val="TableGrid"/>
        <w:tblW w:type="auto" w:w="0"/>
        <w:jc w:val="center"/>
        <w:tblLook w:firstColumn="1" w:firstRow="1" w:lastColumn="0" w:lastRow="0" w:noHBand="0" w:noVBand="1" w:val="04A0"/>
      </w:tblPr>
      <w:tblGrid>
        <w:gridCol w:w="4819"/>
        <w:gridCol w:w="4819"/>
      </w:tblGrid>
      <w:tr>
        <w:tc>
          <w:tcPr>
            <w:tcW w:type="dxa" w:w="3175"/>
            <w:shd w:val="clear" w:color="auto" w:fill="DCE4F2"/>
          </w:tcPr>
          <w:p>
            <w:pPr>
              <w:spacing w:after="20"/>
            </w:pPr>
            <w:r>
              <w:rPr>
                <w:b/>
                <w:sz w:val="19"/>
              </w:rPr>
              <w:t>Tool</w:t>
            </w:r>
          </w:p>
        </w:tc>
        <w:tc>
          <w:tcPr>
            <w:tcW w:type="dxa" w:w="5896"/>
            <w:shd w:val="clear" w:color="auto" w:fill="DCE4F2"/>
          </w:tcPr>
          <w:p>
            <w:pPr>
              <w:spacing w:after="20"/>
            </w:pPr>
            <w:r>
              <w:rPr>
                <w:b/>
                <w:sz w:val="19"/>
              </w:rPr>
              <w:t>Use in this practical</w:t>
            </w:r>
          </w:p>
        </w:tc>
      </w:tr>
      <w:tr>
        <w:tc>
          <w:tcPr>
            <w:tcW w:type="dxa" w:w="3175"/>
          </w:tcPr>
          <w:p>
            <w:pPr>
              <w:spacing w:after="20"/>
            </w:pPr>
            <w:r>
              <w:rPr>
                <w:b w:val="0"/>
                <w:sz w:val="19"/>
              </w:rPr>
              <w:t>PHP 8.2.12 (XAMPP)</w:t>
            </w:r>
          </w:p>
        </w:tc>
        <w:tc>
          <w:tcPr>
            <w:tcW w:type="dxa" w:w="5896"/>
          </w:tcPr>
          <w:p>
            <w:pPr>
              <w:spacing w:after="20"/>
            </w:pPr>
            <w:r>
              <w:rPr>
                <w:b w:val="0"/>
                <w:sz w:val="19"/>
              </w:rPr>
              <w:t xml:space="preserve">Admin Console, Campus Events page, upload handling, </w:t>
            </w:r>
            <w:r>
              <w:rPr>
                <w:rFonts w:ascii="Consolas" w:hAnsi="Consolas"/>
                <w:sz w:val="19"/>
              </w:rPr>
              <w:t>poster.php</w:t>
            </w:r>
          </w:p>
        </w:tc>
      </w:tr>
      <w:tr>
        <w:tc>
          <w:tcPr>
            <w:tcW w:type="dxa" w:w="3175"/>
          </w:tcPr>
          <w:p>
            <w:pPr>
              <w:spacing w:after="20"/>
            </w:pPr>
            <w:r>
              <w:rPr>
                <w:b w:val="0"/>
                <w:sz w:val="19"/>
              </w:rPr>
              <w:t>MySQLi (exception mode)</w:t>
            </w:r>
          </w:p>
        </w:tc>
        <w:tc>
          <w:tcPr>
            <w:tcW w:type="dxa" w:w="5896"/>
          </w:tcPr>
          <w:p>
            <w:pPr>
              <w:spacing w:after="20"/>
            </w:pPr>
            <w:r>
              <w:rPr>
                <w:b w:val="0"/>
                <w:sz w:val="19"/>
              </w:rPr>
              <w:t>Every query with values as a prepared statement; transactions with row locks</w:t>
            </w:r>
          </w:p>
        </w:tc>
      </w:tr>
      <w:tr>
        <w:tc>
          <w:tcPr>
            <w:tcW w:type="dxa" w:w="3175"/>
          </w:tcPr>
          <w:p>
            <w:pPr>
              <w:spacing w:after="20"/>
            </w:pPr>
            <w:r>
              <w:rPr>
                <w:b w:val="0"/>
                <w:sz w:val="19"/>
              </w:rPr>
              <w:t>PHP Fileinfo (</w:t>
            </w:r>
            <w:r>
              <w:rPr>
                <w:rFonts w:ascii="Consolas" w:hAnsi="Consolas"/>
                <w:sz w:val="19"/>
              </w:rPr>
              <w:t>finfo</w:t>
            </w:r>
            <w:r>
              <w:rPr>
                <w:b w:val="0"/>
                <w:sz w:val="19"/>
              </w:rPr>
              <w:t xml:space="preserve">) + </w:t>
            </w:r>
            <w:r>
              <w:rPr>
                <w:rFonts w:ascii="Consolas" w:hAnsi="Consolas"/>
                <w:sz w:val="19"/>
              </w:rPr>
              <w:t>getimagesizefromstring()</w:t>
            </w:r>
          </w:p>
        </w:tc>
        <w:tc>
          <w:tcPr>
            <w:tcW w:type="dxa" w:w="5896"/>
          </w:tcPr>
          <w:p>
            <w:pPr>
              <w:spacing w:after="20"/>
            </w:pPr>
            <w:r>
              <w:rPr>
                <w:b w:val="0"/>
                <w:sz w:val="19"/>
              </w:rPr>
              <w:t>Real MIME type and image type detected from the file content</w:t>
            </w:r>
          </w:p>
        </w:tc>
      </w:tr>
      <w:tr>
        <w:tc>
          <w:tcPr>
            <w:tcW w:type="dxa" w:w="3175"/>
          </w:tcPr>
          <w:p>
            <w:pPr>
              <w:spacing w:after="20"/>
            </w:pPr>
            <w:r>
              <w:rPr>
                <w:b w:val="0"/>
                <w:sz w:val="19"/>
              </w:rPr>
              <w:t>MariaDB 10.4.32 (XAMPP)</w:t>
            </w:r>
          </w:p>
        </w:tc>
        <w:tc>
          <w:tcPr>
            <w:tcW w:type="dxa" w:w="5896"/>
          </w:tcPr>
          <w:p>
            <w:pPr>
              <w:spacing w:after="20"/>
            </w:pPr>
            <w:r>
              <w:rPr>
                <w:b w:val="0"/>
                <w:sz w:val="19"/>
              </w:rPr>
              <w:t xml:space="preserve">Shared database </w:t>
            </w:r>
            <w:r>
              <w:rPr>
                <w:rFonts w:ascii="Consolas" w:hAnsi="Consolas"/>
                <w:sz w:val="19"/>
              </w:rPr>
              <w:t>studenthub_db</w:t>
            </w:r>
            <w:r>
              <w:rPr>
                <w:b w:val="0"/>
                <w:sz w:val="19"/>
              </w:rPr>
              <w:t>; migration 003 (event categories, status, unique poster)</w:t>
            </w:r>
          </w:p>
        </w:tc>
      </w:tr>
      <w:tr>
        <w:tc>
          <w:tcPr>
            <w:tcW w:type="dxa" w:w="3175"/>
          </w:tcPr>
          <w:p>
            <w:pPr>
              <w:spacing w:after="20"/>
            </w:pPr>
            <w:r>
              <w:rPr>
                <w:b w:val="0"/>
                <w:sz w:val="19"/>
              </w:rPr>
              <w:t>Bootstrap 5.3.2 + Bootstrap Icons</w:t>
            </w:r>
          </w:p>
        </w:tc>
        <w:tc>
          <w:tcPr>
            <w:tcW w:type="dxa" w:w="5896"/>
          </w:tcPr>
          <w:p>
            <w:pPr>
              <w:spacing w:after="20"/>
            </w:pPr>
            <w:r>
              <w:rPr>
                <w:b w:val="0"/>
                <w:sz w:val="19"/>
              </w:rPr>
              <w:t xml:space="preserve">Admin Console layout (CDN); the Campus Events page uses the portal's </w:t>
            </w:r>
            <w:r>
              <w:rPr>
                <w:rFonts w:ascii="Consolas" w:hAnsi="Consolas"/>
                <w:sz w:val="19"/>
              </w:rPr>
              <w:t>global.css</w:t>
            </w:r>
          </w:p>
        </w:tc>
      </w:tr>
      <w:tr>
        <w:tc>
          <w:tcPr>
            <w:tcW w:type="dxa" w:w="3175"/>
          </w:tcPr>
          <w:p>
            <w:pPr>
              <w:spacing w:after="20"/>
            </w:pPr>
            <w:r>
              <w:rPr>
                <w:b w:val="0"/>
                <w:sz w:val="19"/>
              </w:rPr>
              <w:t>Python 3</w:t>
            </w:r>
          </w:p>
        </w:tc>
        <w:tc>
          <w:tcPr>
            <w:tcW w:type="dxa" w:w="5896"/>
          </w:tcPr>
          <w:p>
            <w:pPr>
              <w:spacing w:after="20"/>
            </w:pPr>
            <w:r>
              <w:rPr>
                <w:rFonts w:ascii="Consolas" w:hAnsi="Consolas"/>
                <w:sz w:val="19"/>
              </w:rPr>
              <w:t>tests/test_events.py</w:t>
            </w:r>
            <w:r>
              <w:rPr>
                <w:b w:val="0"/>
                <w:sz w:val="19"/>
              </w:rPr>
              <w:t xml:space="preserve"> (HTTP and multipart upload tests) and </w:t>
            </w:r>
            <w:r>
              <w:rPr>
                <w:rFonts w:ascii="Consolas" w:hAnsi="Consolas"/>
                <w:sz w:val="19"/>
              </w:rPr>
              <w:t>database/tests/test_003_event_management.py</w:t>
            </w:r>
          </w:p>
        </w:tc>
      </w:tr>
      <w:tr>
        <w:tc>
          <w:tcPr>
            <w:tcW w:type="dxa" w:w="3175"/>
          </w:tcPr>
          <w:p>
            <w:pPr>
              <w:spacing w:after="20"/>
            </w:pPr>
            <w:r>
              <w:rPr>
                <w:b w:val="0"/>
                <w:sz w:val="19"/>
              </w:rPr>
              <w:t>Microsoft Edge (headless) + Playwright</w:t>
            </w:r>
          </w:p>
        </w:tc>
        <w:tc>
          <w:tcPr>
            <w:tcW w:type="dxa" w:w="5896"/>
          </w:tcPr>
          <w:p>
            <w:pPr>
              <w:spacing w:after="20"/>
            </w:pPr>
            <w:r>
              <w:rPr>
                <w:rFonts w:ascii="Consolas" w:hAnsi="Consolas"/>
                <w:sz w:val="19"/>
              </w:rPr>
              <w:t>tests/browser_events.py</w:t>
            </w:r>
            <w:r>
              <w:rPr>
                <w:b w:val="0"/>
                <w:sz w:val="19"/>
              </w:rPr>
              <w:t xml:space="preserve"> – browser checks and the screenshots</w:t>
            </w:r>
          </w:p>
        </w:tc>
      </w:tr>
      <w:tr>
        <w:tc>
          <w:tcPr>
            <w:tcW w:type="dxa" w:w="3175"/>
          </w:tcPr>
          <w:p>
            <w:pPr>
              <w:spacing w:after="20"/>
            </w:pPr>
            <w:r>
              <w:rPr>
                <w:b w:val="0"/>
                <w:sz w:val="19"/>
              </w:rPr>
              <w:t>Git / GitHub</w:t>
            </w:r>
          </w:p>
        </w:tc>
        <w:tc>
          <w:tcPr>
            <w:tcW w:type="dxa" w:w="5896"/>
          </w:tcPr>
          <w:p>
            <w:pPr>
              <w:spacing w:after="20"/>
            </w:pPr>
            <w:r>
              <w:rPr>
                <w:b w:val="0"/>
                <w:sz w:val="19"/>
              </w:rPr>
              <w:t xml:space="preserve">Commit </w:t>
            </w:r>
            <w:r>
              <w:rPr>
                <w:rFonts w:ascii="Consolas" w:hAnsi="Consolas"/>
                <w:sz w:val="19"/>
              </w:rPr>
              <w:t>ba11795</w:t>
            </w:r>
            <w:r>
              <w:rPr>
                <w:b w:val="0"/>
                <w:sz w:val="19"/>
              </w:rPr>
              <w:t>, pushed to the project repository</w:t>
            </w:r>
          </w:p>
        </w:tc>
      </w:tr>
    </w:tbl>
    <w:p>
      <w:pPr>
        <w:spacing w:after="40"/>
      </w:pPr>
    </w:p>
    <w:p>
      <w:pPr>
        <w:pStyle w:val="Heading1"/>
      </w:pPr>
      <w:r>
        <w:t>4. Place in the Integrated Portal</w:t>
      </w:r>
    </w:p>
    <w:p>
      <w:r>
        <w:rPr>
          <w:b w:val="0"/>
        </w:rPr>
        <w:t xml:space="preserve">Event management is the </w:t>
      </w:r>
      <w:r>
        <w:rPr>
          <w:b/>
        </w:rPr>
        <w:t>Campus Events</w:t>
      </w:r>
      <w:r>
        <w:rPr>
          <w:b w:val="0"/>
        </w:rPr>
        <w:t xml:space="preserve"> tab of the Admin Console; event registration is part of the students' </w:t>
      </w:r>
      <w:r>
        <w:rPr>
          <w:b/>
        </w:rPr>
        <w:t>Campus Events</w:t>
      </w:r>
      <w:r>
        <w:rPr>
          <w:b w:val="0"/>
        </w:rPr>
        <w:t xml:space="preserve"> page (</w:t>
      </w:r>
      <w:r>
        <w:rPr>
          <w:rFonts w:ascii="Consolas" w:hAnsi="Consolas"/>
          <w:sz w:val="19"/>
        </w:rPr>
        <w:t>notifications.php</w:t>
      </w:r>
      <w:r>
        <w:rPr>
          <w:b w:val="0"/>
        </w:rPr>
        <w:t xml:space="preserve">, menu entry </w:t>
      </w:r>
      <w:r>
        <w:rPr>
          <w:b w:val="0"/>
          <w:i/>
        </w:rPr>
        <w:t>Notices</w:t>
      </w:r>
      <w:r>
        <w:rPr>
          <w:b w:val="0"/>
        </w:rPr>
        <w:t>). Both use the same include files.</w:t>
      </w:r>
    </w:p>
    <w:tbl>
      <w:tblPr>
        <w:tblStyle w:val="TableGrid"/>
        <w:tblW w:type="auto" w:w="0"/>
        <w:jc w:val="center"/>
        <w:tblLook w:firstColumn="1" w:firstRow="1" w:lastColumn="0" w:lastRow="0" w:noHBand="0" w:noVBand="1" w:val="04A0"/>
      </w:tblPr>
      <w:tblGrid>
        <w:gridCol w:w="4819"/>
        <w:gridCol w:w="4819"/>
      </w:tblGrid>
      <w:tr>
        <w:tc>
          <w:tcPr>
            <w:tcW w:type="dxa" w:w="3061"/>
            <w:shd w:val="clear" w:color="auto" w:fill="DCE4F2"/>
          </w:tcPr>
          <w:p>
            <w:pPr>
              <w:spacing w:after="20"/>
            </w:pPr>
            <w:r>
              <w:rPr>
                <w:b/>
                <w:sz w:val="19"/>
              </w:rPr>
              <w:t>File / route</w:t>
            </w:r>
          </w:p>
        </w:tc>
        <w:tc>
          <w:tcPr>
            <w:tcW w:type="dxa" w:w="6009"/>
            <w:shd w:val="clear" w:color="auto" w:fill="DCE4F2"/>
          </w:tcPr>
          <w:p>
            <w:pPr>
              <w:spacing w:after="20"/>
            </w:pPr>
            <w:r>
              <w:rPr>
                <w:b/>
                <w:sz w:val="19"/>
              </w:rPr>
              <w:t>Role in Practical 12</w:t>
            </w:r>
          </w:p>
        </w:tc>
      </w:tr>
      <w:tr>
        <w:tc>
          <w:tcPr>
            <w:tcW w:type="dxa" w:w="3061"/>
          </w:tcPr>
          <w:p>
            <w:pPr>
              <w:spacing w:after="20"/>
            </w:pPr>
            <w:r>
              <w:rPr>
                <w:rFonts w:ascii="Consolas" w:hAnsi="Consolas"/>
                <w:sz w:val="19"/>
              </w:rPr>
              <w:t>admin_dashboard.php?tab=events</w:t>
            </w:r>
          </w:p>
        </w:tc>
        <w:tc>
          <w:tcPr>
            <w:tcW w:type="dxa" w:w="6009"/>
          </w:tcPr>
          <w:p>
            <w:pPr>
              <w:spacing w:after="20"/>
            </w:pPr>
            <w:r>
              <w:rPr>
                <w:b w:val="0"/>
                <w:sz w:val="19"/>
              </w:rPr>
              <w:t xml:space="preserve">Event list with search and filters; </w:t>
            </w:r>
            <w:r>
              <w:rPr>
                <w:rFonts w:ascii="Consolas" w:hAnsi="Consolas"/>
                <w:sz w:val="19"/>
              </w:rPr>
              <w:t>view=add_event</w:t>
            </w:r>
            <w:r>
              <w:rPr>
                <w:b w:val="0"/>
                <w:sz w:val="19"/>
              </w:rPr>
              <w:t xml:space="preserve">, </w:t>
            </w:r>
            <w:r>
              <w:rPr>
                <w:rFonts w:ascii="Consolas" w:hAnsi="Consolas"/>
                <w:sz w:val="19"/>
              </w:rPr>
              <w:t>view=edit_event&amp;id=N</w:t>
            </w:r>
            <w:r>
              <w:rPr>
                <w:b w:val="0"/>
                <w:sz w:val="19"/>
              </w:rPr>
              <w:t xml:space="preserve">, </w:t>
            </w:r>
            <w:r>
              <w:rPr>
                <w:rFonts w:ascii="Consolas" w:hAnsi="Consolas"/>
                <w:sz w:val="19"/>
              </w:rPr>
              <w:t>view=delete_event&amp;id=N</w:t>
            </w:r>
            <w:r>
              <w:rPr>
                <w:b w:val="0"/>
                <w:sz w:val="19"/>
              </w:rPr>
              <w:t xml:space="preserve">, </w:t>
            </w:r>
            <w:r>
              <w:rPr>
                <w:rFonts w:ascii="Consolas" w:hAnsi="Consolas"/>
                <w:sz w:val="19"/>
              </w:rPr>
              <w:t>view=event_registrations&amp;id=N</w:t>
            </w:r>
            <w:r>
              <w:rPr>
                <w:b w:val="0"/>
                <w:sz w:val="19"/>
              </w:rPr>
              <w:t xml:space="preserve"> (GET only shows them)</w:t>
            </w:r>
          </w:p>
        </w:tc>
      </w:tr>
      <w:tr>
        <w:tc>
          <w:tcPr>
            <w:tcW w:type="dxa" w:w="3061"/>
          </w:tcPr>
          <w:p>
            <w:pPr>
              <w:spacing w:after="20"/>
            </w:pPr>
            <w:r>
              <w:rPr>
                <w:rFonts w:ascii="Consolas" w:hAnsi="Consolas"/>
                <w:sz w:val="19"/>
              </w:rPr>
              <w:t>admin_dashboard.php</w:t>
            </w:r>
            <w:r>
              <w:rPr>
                <w:b w:val="0"/>
                <w:sz w:val="19"/>
              </w:rPr>
              <w:t xml:space="preserve"> (POST, multipart)</w:t>
            </w:r>
          </w:p>
        </w:tc>
        <w:tc>
          <w:tcPr>
            <w:tcW w:type="dxa" w:w="6009"/>
          </w:tcPr>
          <w:p>
            <w:pPr>
              <w:spacing w:after="20"/>
            </w:pPr>
            <w:r>
              <w:rPr>
                <w:rFonts w:ascii="Consolas" w:hAnsi="Consolas"/>
                <w:sz w:val="19"/>
              </w:rPr>
              <w:t>action=add_event</w:t>
            </w:r>
            <w:r>
              <w:rPr>
                <w:b w:val="0"/>
                <w:sz w:val="19"/>
              </w:rPr>
              <w:t xml:space="preserve">, </w:t>
            </w:r>
            <w:r>
              <w:rPr>
                <w:rFonts w:ascii="Consolas" w:hAnsi="Consolas"/>
                <w:sz w:val="19"/>
              </w:rPr>
              <w:t>update_event</w:t>
            </w:r>
            <w:r>
              <w:rPr>
                <w:b w:val="0"/>
                <w:sz w:val="19"/>
              </w:rPr>
              <w:t xml:space="preserve">, </w:t>
            </w:r>
            <w:r>
              <w:rPr>
                <w:rFonts w:ascii="Consolas" w:hAnsi="Consolas"/>
                <w:sz w:val="19"/>
              </w:rPr>
              <w:t>delete_event</w:t>
            </w:r>
            <w:r>
              <w:rPr>
                <w:b w:val="0"/>
                <w:sz w:val="19"/>
              </w:rPr>
              <w:t xml:space="preserve"> – CSRF token and permission </w:t>
            </w:r>
            <w:r>
              <w:rPr>
                <w:rFonts w:ascii="Consolas" w:hAnsi="Consolas"/>
                <w:sz w:val="19"/>
              </w:rPr>
              <w:t>events.manage</w:t>
            </w:r>
            <w:r>
              <w:rPr>
                <w:b w:val="0"/>
                <w:sz w:val="19"/>
              </w:rPr>
              <w:t xml:space="preserve"> required</w:t>
            </w:r>
          </w:p>
        </w:tc>
      </w:tr>
      <w:tr>
        <w:tc>
          <w:tcPr>
            <w:tcW w:type="dxa" w:w="3061"/>
          </w:tcPr>
          <w:p>
            <w:pPr>
              <w:spacing w:after="20"/>
            </w:pPr>
            <w:r>
              <w:rPr>
                <w:rFonts w:ascii="Consolas" w:hAnsi="Consolas"/>
                <w:sz w:val="19"/>
              </w:rPr>
              <w:t>includes/event_management.php</w:t>
            </w:r>
          </w:p>
        </w:tc>
        <w:tc>
          <w:tcPr>
            <w:tcW w:type="dxa" w:w="6009"/>
          </w:tcPr>
          <w:p>
            <w:pPr>
              <w:spacing w:after="20"/>
            </w:pPr>
            <w:r>
              <w:rPr>
                <w:rFonts w:ascii="Consolas" w:hAnsi="Consolas"/>
                <w:sz w:val="19"/>
              </w:rPr>
              <w:t>event_filters()</w:t>
            </w:r>
            <w:r>
              <w:rPr>
                <w:b w:val="0"/>
                <w:sz w:val="19"/>
              </w:rPr>
              <w:t xml:space="preserve">, </w:t>
            </w:r>
            <w:r>
              <w:rPr>
                <w:rFonts w:ascii="Consolas" w:hAnsi="Consolas"/>
                <w:sz w:val="19"/>
              </w:rPr>
              <w:t>validate_event()</w:t>
            </w:r>
            <w:r>
              <w:rPr>
                <w:b w:val="0"/>
                <w:sz w:val="19"/>
              </w:rPr>
              <w:t xml:space="preserve">, </w:t>
            </w:r>
            <w:r>
              <w:rPr>
                <w:rFonts w:ascii="Consolas" w:hAnsi="Consolas"/>
                <w:sz w:val="19"/>
              </w:rPr>
              <w:t>save_event()</w:t>
            </w:r>
            <w:r>
              <w:rPr>
                <w:b w:val="0"/>
                <w:sz w:val="19"/>
              </w:rPr>
              <w:t xml:space="preserve">, </w:t>
            </w:r>
            <w:r>
              <w:rPr>
                <w:rFonts w:ascii="Consolas" w:hAnsi="Consolas"/>
                <w:sz w:val="19"/>
              </w:rPr>
              <w:t>delete_event()</w:t>
            </w:r>
            <w:r>
              <w:rPr>
                <w:b w:val="0"/>
                <w:sz w:val="19"/>
              </w:rPr>
              <w:t xml:space="preserve">, </w:t>
            </w:r>
            <w:r>
              <w:rPr>
                <w:rFonts w:ascii="Consolas" w:hAnsi="Consolas"/>
                <w:sz w:val="19"/>
              </w:rPr>
              <w:t>validate_poster()</w:t>
            </w:r>
            <w:r>
              <w:rPr>
                <w:b w:val="0"/>
                <w:sz w:val="19"/>
              </w:rPr>
              <w:t xml:space="preserve">, </w:t>
            </w:r>
            <w:r>
              <w:rPr>
                <w:rFonts w:ascii="Consolas" w:hAnsi="Consolas"/>
                <w:sz w:val="19"/>
              </w:rPr>
              <w:t>poster_structure_ok()</w:t>
            </w:r>
            <w:r>
              <w:rPr>
                <w:b w:val="0"/>
                <w:sz w:val="19"/>
              </w:rPr>
              <w:t xml:space="preserve">, </w:t>
            </w:r>
            <w:r>
              <w:rPr>
                <w:rFonts w:ascii="Consolas" w:hAnsi="Consolas"/>
                <w:sz w:val="19"/>
              </w:rPr>
              <w:t>store_poster()</w:t>
            </w:r>
            <w:r>
              <w:rPr>
                <w:b w:val="0"/>
                <w:sz w:val="19"/>
              </w:rPr>
              <w:t xml:space="preserve">, </w:t>
            </w:r>
            <w:r>
              <w:rPr>
                <w:rFonts w:ascii="Consolas" w:hAnsi="Consolas"/>
                <w:sz w:val="19"/>
              </w:rPr>
              <w:t>poster_path()</w:t>
            </w:r>
            <w:r>
              <w:rPr>
                <w:b w:val="0"/>
                <w:sz w:val="19"/>
              </w:rPr>
              <w:t xml:space="preserve">, </w:t>
            </w:r>
            <w:r>
              <w:rPr>
                <w:rFonts w:ascii="Consolas" w:hAnsi="Consolas"/>
                <w:sz w:val="19"/>
              </w:rPr>
              <w:t>delete_poster_file()</w:t>
            </w:r>
            <w:r>
              <w:rPr>
                <w:b w:val="0"/>
                <w:sz w:val="19"/>
              </w:rPr>
              <w:t xml:space="preserve">, </w:t>
            </w:r>
            <w:r>
              <w:rPr>
                <w:rFonts w:ascii="Consolas" w:hAnsi="Consolas"/>
                <w:sz w:val="19"/>
              </w:rPr>
              <w:t>discard_new_poster()</w:t>
            </w:r>
          </w:p>
        </w:tc>
      </w:tr>
      <w:tr>
        <w:tc>
          <w:tcPr>
            <w:tcW w:type="dxa" w:w="3061"/>
          </w:tcPr>
          <w:p>
            <w:pPr>
              <w:spacing w:after="20"/>
            </w:pPr>
            <w:r>
              <w:rPr>
                <w:rFonts w:ascii="Consolas" w:hAnsi="Consolas"/>
                <w:sz w:val="19"/>
              </w:rPr>
              <w:t>includes/event_registration.php</w:t>
            </w:r>
          </w:p>
        </w:tc>
        <w:tc>
          <w:tcPr>
            <w:tcW w:type="dxa" w:w="6009"/>
          </w:tcPr>
          <w:p>
            <w:pPr>
              <w:spacing w:after="20"/>
            </w:pPr>
            <w:r>
              <w:rPr>
                <w:rFonts w:ascii="Consolas" w:hAnsi="Consolas"/>
                <w:sz w:val="19"/>
              </w:rPr>
              <w:t>register_student_for_event()</w:t>
            </w:r>
            <w:r>
              <w:rPr>
                <w:b w:val="0"/>
                <w:sz w:val="19"/>
              </w:rPr>
              <w:t xml:space="preserve"> (transaction), </w:t>
            </w:r>
            <w:r>
              <w:rPr>
                <w:rFonts w:ascii="Consolas" w:hAnsi="Consolas"/>
                <w:sz w:val="19"/>
              </w:rPr>
              <w:t>cancel_event_registration()</w:t>
            </w:r>
            <w:r>
              <w:rPr>
                <w:b w:val="0"/>
                <w:sz w:val="19"/>
              </w:rPr>
              <w:t xml:space="preserve">, </w:t>
            </w:r>
            <w:r>
              <w:rPr>
                <w:rFonts w:ascii="Consolas" w:hAnsi="Consolas"/>
                <w:sz w:val="19"/>
              </w:rPr>
              <w:t>linked_student()</w:t>
            </w:r>
          </w:p>
        </w:tc>
      </w:tr>
      <w:tr>
        <w:tc>
          <w:tcPr>
            <w:tcW w:type="dxa" w:w="3061"/>
          </w:tcPr>
          <w:p>
            <w:pPr>
              <w:spacing w:after="20"/>
            </w:pPr>
            <w:r>
              <w:rPr>
                <w:rFonts w:ascii="Consolas" w:hAnsi="Consolas"/>
                <w:sz w:val="19"/>
              </w:rPr>
              <w:t>notifications.php</w:t>
            </w:r>
          </w:p>
        </w:tc>
        <w:tc>
          <w:tcPr>
            <w:tcW w:type="dxa" w:w="6009"/>
          </w:tcPr>
          <w:p>
            <w:pPr>
              <w:spacing w:after="20"/>
            </w:pPr>
            <w:r>
              <w:rPr>
                <w:b w:val="0"/>
                <w:sz w:val="19"/>
              </w:rPr>
              <w:t>Campus Events page: upcoming events with poster, seats and Register / Cancel buttons; past events</w:t>
            </w:r>
          </w:p>
        </w:tc>
      </w:tr>
      <w:tr>
        <w:tc>
          <w:tcPr>
            <w:tcW w:type="dxa" w:w="3061"/>
          </w:tcPr>
          <w:p>
            <w:pPr>
              <w:spacing w:after="20"/>
            </w:pPr>
            <w:r>
              <w:rPr>
                <w:rFonts w:ascii="Consolas" w:hAnsi="Consolas"/>
                <w:sz w:val="19"/>
              </w:rPr>
              <w:t>poster.php?event=N</w:t>
            </w:r>
          </w:p>
        </w:tc>
        <w:tc>
          <w:tcPr>
            <w:tcW w:type="dxa" w:w="6009"/>
          </w:tcPr>
          <w:p>
            <w:pPr>
              <w:spacing w:after="20"/>
            </w:pPr>
            <w:r>
              <w:rPr>
                <w:b w:val="0"/>
                <w:sz w:val="19"/>
              </w:rPr>
              <w:t>The only way to view a poster; signed-in users only</w:t>
            </w:r>
          </w:p>
        </w:tc>
      </w:tr>
      <w:tr>
        <w:tc>
          <w:tcPr>
            <w:tcW w:type="dxa" w:w="3061"/>
          </w:tcPr>
          <w:p>
            <w:pPr>
              <w:spacing w:after="20"/>
            </w:pPr>
            <w:r>
              <w:rPr>
                <w:rFonts w:ascii="Consolas" w:hAnsi="Consolas"/>
                <w:sz w:val="19"/>
              </w:rPr>
              <w:t>uploads/</w:t>
            </w:r>
            <w:r>
              <w:rPr>
                <w:b w:val="0"/>
                <w:sz w:val="19"/>
              </w:rPr>
              <w:t xml:space="preserve"> + </w:t>
            </w:r>
            <w:r>
              <w:rPr>
                <w:rFonts w:ascii="Consolas" w:hAnsi="Consolas"/>
                <w:sz w:val="19"/>
              </w:rPr>
              <w:t>uploads/.htaccess</w:t>
            </w:r>
          </w:p>
        </w:tc>
        <w:tc>
          <w:tcPr>
            <w:tcW w:type="dxa" w:w="6009"/>
          </w:tcPr>
          <w:p>
            <w:pPr>
              <w:spacing w:after="20"/>
            </w:pPr>
            <w:r>
              <w:rPr>
                <w:b w:val="0"/>
                <w:sz w:val="19"/>
              </w:rPr>
              <w:t>Poster folder (</w:t>
            </w:r>
            <w:r>
              <w:rPr>
                <w:rFonts w:ascii="Consolas" w:hAnsi="Consolas"/>
                <w:sz w:val="19"/>
              </w:rPr>
              <w:t>STUDENTHUB_UPLOAD_DIR</w:t>
            </w:r>
            <w:r>
              <w:rPr>
                <w:b w:val="0"/>
                <w:sz w:val="19"/>
              </w:rPr>
              <w:t xml:space="preserve"> overrides it); denied over HTTP and PHP disabled on Apache</w:t>
            </w:r>
          </w:p>
        </w:tc>
      </w:tr>
      <w:tr>
        <w:tc>
          <w:tcPr>
            <w:tcW w:type="dxa" w:w="3061"/>
          </w:tcPr>
          <w:p>
            <w:pPr>
              <w:spacing w:after="20"/>
            </w:pPr>
            <w:r>
              <w:rPr>
                <w:rFonts w:ascii="Consolas" w:hAnsi="Consolas"/>
                <w:sz w:val="19"/>
              </w:rPr>
              <w:t>database/migrations/003_event_management.sql</w:t>
            </w:r>
          </w:p>
        </w:tc>
        <w:tc>
          <w:tcPr>
            <w:tcW w:type="dxa" w:w="6009"/>
          </w:tcPr>
          <w:p>
            <w:pPr>
              <w:spacing w:after="20"/>
            </w:pPr>
            <w:r>
              <w:rPr>
                <w:rFonts w:ascii="Consolas" w:hAnsi="Consolas"/>
                <w:sz w:val="19"/>
              </w:rPr>
              <w:t>event_categories</w:t>
            </w:r>
            <w:r>
              <w:rPr>
                <w:b w:val="0"/>
                <w:sz w:val="19"/>
              </w:rPr>
              <w:t xml:space="preserve"> + foreign key, </w:t>
            </w:r>
            <w:r>
              <w:rPr>
                <w:rFonts w:ascii="Consolas" w:hAnsi="Consolas"/>
                <w:sz w:val="19"/>
              </w:rPr>
              <w:t>events.status</w:t>
            </w:r>
            <w:r>
              <w:rPr>
                <w:b w:val="0"/>
                <w:sz w:val="19"/>
              </w:rPr>
              <w:t xml:space="preserve">, </w:t>
            </w:r>
            <w:r>
              <w:rPr>
                <w:rFonts w:ascii="Consolas" w:hAnsi="Consolas"/>
                <w:sz w:val="19"/>
              </w:rPr>
              <w:t>events.updated_at</w:t>
            </w:r>
            <w:r>
              <w:rPr>
                <w:b w:val="0"/>
                <w:sz w:val="19"/>
              </w:rPr>
              <w:t xml:space="preserve">, UNIQUE </w:t>
            </w:r>
            <w:r>
              <w:rPr>
                <w:rFonts w:ascii="Consolas" w:hAnsi="Consolas"/>
                <w:sz w:val="19"/>
              </w:rPr>
              <w:t>events.poster</w:t>
            </w:r>
            <w:r>
              <w:rPr>
                <w:b w:val="0"/>
                <w:sz w:val="19"/>
              </w:rPr>
              <w:t xml:space="preserve"> (with rollback)</w:t>
            </w:r>
          </w:p>
        </w:tc>
      </w:tr>
      <w:tr>
        <w:tc>
          <w:tcPr>
            <w:tcW w:type="dxa" w:w="3061"/>
          </w:tcPr>
          <w:p>
            <w:pPr>
              <w:spacing w:after="20"/>
            </w:pPr>
            <w:r>
              <w:rPr>
                <w:rFonts w:ascii="Consolas" w:hAnsi="Consolas"/>
                <w:sz w:val="19"/>
              </w:rPr>
              <w:t>audit_logger.php</w:t>
            </w:r>
          </w:p>
        </w:tc>
        <w:tc>
          <w:tcPr>
            <w:tcW w:type="dxa" w:w="6009"/>
          </w:tcPr>
          <w:p>
            <w:pPr>
              <w:spacing w:after="20"/>
            </w:pPr>
            <w:r>
              <w:rPr>
                <w:b w:val="0"/>
                <w:sz w:val="19"/>
              </w:rPr>
              <w:t>CREATE_EVENT, UPDATE_EVENT, DELETE_EVENT, UPLOAD_REJECTED, EVENT_REGISTER, EVENT_REGISTRATION_CANCEL</w:t>
            </w:r>
          </w:p>
        </w:tc>
      </w:tr>
    </w:tbl>
    <w:p>
      <w:pPr>
        <w:spacing w:after="40"/>
      </w:pPr>
    </w:p>
    <w:p>
      <w:r>
        <w:rPr>
          <w:b/>
        </w:rPr>
        <w:t>Permissions</w:t>
      </w:r>
      <w:r>
        <w:rPr>
          <w:b w:val="0"/>
        </w:rPr>
        <w:t xml:space="preserve"> (</w:t>
      </w:r>
      <w:r>
        <w:rPr>
          <w:rFonts w:ascii="Consolas" w:hAnsi="Consolas"/>
          <w:sz w:val="19"/>
        </w:rPr>
        <w:t>includes/auth.php</w:t>
      </w:r>
      <w:r>
        <w:rPr>
          <w:b w:val="0"/>
        </w:rPr>
        <w:t xml:space="preserve">): </w:t>
      </w:r>
      <w:r>
        <w:rPr>
          <w:rFonts w:ascii="Consolas" w:hAnsi="Consolas"/>
          <w:sz w:val="19"/>
        </w:rPr>
        <w:t>events.manage</w:t>
      </w:r>
      <w:r>
        <w:rPr>
          <w:b w:val="0"/>
        </w:rPr>
        <w:t xml:space="preserve"> belongs to the role </w:t>
      </w:r>
      <w:r>
        <w:rPr>
          <w:rFonts w:ascii="Consolas" w:hAnsi="Consolas"/>
          <w:sz w:val="19"/>
        </w:rPr>
        <w:t>admin</w:t>
      </w:r>
      <w:r>
        <w:rPr>
          <w:b w:val="0"/>
        </w:rPr>
        <w:t xml:space="preserve"> only; </w:t>
      </w:r>
      <w:r>
        <w:rPr>
          <w:rFonts w:ascii="Consolas" w:hAnsi="Consolas"/>
          <w:sz w:val="19"/>
        </w:rPr>
        <w:t>portal.view</w:t>
      </w:r>
      <w:r>
        <w:rPr>
          <w:b w:val="0"/>
        </w:rPr>
        <w:t xml:space="preserve"> (Campus Events page and posters) to admin, editor and student. Only a </w:t>
      </w:r>
      <w:r>
        <w:rPr>
          <w:rFonts w:ascii="Consolas" w:hAnsi="Consolas"/>
          <w:sz w:val="19"/>
        </w:rPr>
        <w:t>student</w:t>
      </w:r>
      <w:r>
        <w:rPr>
          <w:b w:val="0"/>
        </w:rPr>
        <w:t xml:space="preserve"> account with a linked student record (</w:t>
      </w:r>
      <w:r>
        <w:rPr>
          <w:rFonts w:ascii="Consolas" w:hAnsi="Consolas"/>
          <w:sz w:val="19"/>
        </w:rPr>
        <w:t>students.user_id</w:t>
      </w:r>
      <w:r>
        <w:rPr>
          <w:b w:val="0"/>
        </w:rPr>
        <w:t>) can register – administrators cannot register as students. Students and editors get the common HTTP 403 page for the Campus Events tab and every event POST, logged as ACCESS_DENIED. The tab shares the portal's session, CSRF token and audit log with all other pages.</w:t>
      </w:r>
    </w:p>
    <w:p>
      <w:pPr>
        <w:pStyle w:val="Heading1"/>
      </w:pPr>
      <w:r>
        <w:t>5. Database Design and Relationships</w:t>
      </w:r>
    </w:p>
    <w:p>
      <w:r>
        <w:rPr>
          <w:b w:val="0"/>
        </w:rPr>
        <w:t xml:space="preserve">Practical 12 extends the portal's existing </w:t>
      </w:r>
      <w:r>
        <w:rPr>
          <w:rFonts w:ascii="Consolas" w:hAnsi="Consolas"/>
          <w:sz w:val="19"/>
        </w:rPr>
        <w:t>events</w:t>
      </w:r>
      <w:r>
        <w:rPr>
          <w:b w:val="0"/>
        </w:rPr>
        <w:t xml:space="preserve"> table instead of creating a new one. After migration 003 its structure (from </w:t>
      </w:r>
      <w:r>
        <w:rPr>
          <w:rFonts w:ascii="Consolas" w:hAnsi="Consolas"/>
          <w:sz w:val="19"/>
        </w:rPr>
        <w:t>database/studenthub_demo.sql</w:t>
      </w:r>
      <w:r>
        <w:rPr>
          <w:b w:val="0"/>
        </w:rPr>
        <w:t>) is:</w:t>
      </w:r>
    </w:p>
    <w:tbl>
      <w:tblPr>
        <w:tblStyle w:val="TableGrid"/>
        <w:tblW w:type="auto" w:w="0"/>
        <w:jc w:val="center"/>
        <w:tblLook w:firstColumn="1" w:firstRow="1" w:lastColumn="0" w:lastRow="0" w:noHBand="0" w:noVBand="1" w:val="04A0"/>
      </w:tblPr>
      <w:tblGrid>
        <w:gridCol w:w="3213"/>
        <w:gridCol w:w="3213"/>
        <w:gridCol w:w="3213"/>
      </w:tblGrid>
      <w:tr>
        <w:tc>
          <w:tcPr>
            <w:tcW w:type="dxa" w:w="1928"/>
            <w:shd w:val="clear" w:color="auto" w:fill="DCE4F2"/>
          </w:tcPr>
          <w:p>
            <w:pPr>
              <w:spacing w:after="20"/>
            </w:pPr>
            <w:r>
              <w:rPr>
                <w:b/>
                <w:sz w:val="19"/>
              </w:rPr>
              <w:t>Column</w:t>
            </w:r>
          </w:p>
        </w:tc>
        <w:tc>
          <w:tcPr>
            <w:tcW w:type="dxa" w:w="2948"/>
            <w:shd w:val="clear" w:color="auto" w:fill="DCE4F2"/>
          </w:tcPr>
          <w:p>
            <w:pPr>
              <w:spacing w:after="20"/>
            </w:pPr>
            <w:r>
              <w:rPr>
                <w:b/>
                <w:sz w:val="19"/>
              </w:rPr>
              <w:t>Type</w:t>
            </w:r>
          </w:p>
        </w:tc>
        <w:tc>
          <w:tcPr>
            <w:tcW w:type="dxa" w:w="4195"/>
            <w:shd w:val="clear" w:color="auto" w:fill="DCE4F2"/>
          </w:tcPr>
          <w:p>
            <w:pPr>
              <w:spacing w:after="20"/>
            </w:pPr>
            <w:r>
              <w:rPr>
                <w:b/>
                <w:sz w:val="19"/>
              </w:rPr>
              <w:t>Notes</w:t>
            </w:r>
          </w:p>
        </w:tc>
      </w:tr>
      <w:tr>
        <w:tc>
          <w:tcPr>
            <w:tcW w:type="dxa" w:w="1928"/>
          </w:tcPr>
          <w:p>
            <w:pPr>
              <w:spacing w:after="20"/>
            </w:pPr>
            <w:r>
              <w:rPr>
                <w:b w:val="0"/>
                <w:sz w:val="19"/>
              </w:rPr>
              <w:t>id</w:t>
            </w:r>
          </w:p>
        </w:tc>
        <w:tc>
          <w:tcPr>
            <w:tcW w:type="dxa" w:w="2948"/>
          </w:tcPr>
          <w:p>
            <w:pPr>
              <w:spacing w:after="20"/>
            </w:pPr>
            <w:r>
              <w:rPr>
                <w:b w:val="0"/>
                <w:sz w:val="19"/>
              </w:rPr>
              <w:t>INT(11) AUTO_INCREMENT</w:t>
            </w:r>
          </w:p>
        </w:tc>
        <w:tc>
          <w:tcPr>
            <w:tcW w:type="dxa" w:w="4195"/>
          </w:tcPr>
          <w:p>
            <w:pPr>
              <w:spacing w:after="20"/>
            </w:pPr>
            <w:r>
              <w:rPr>
                <w:b w:val="0"/>
                <w:sz w:val="19"/>
              </w:rPr>
              <w:t>Primary key</w:t>
            </w:r>
          </w:p>
        </w:tc>
      </w:tr>
      <w:tr>
        <w:tc>
          <w:tcPr>
            <w:tcW w:type="dxa" w:w="1928"/>
          </w:tcPr>
          <w:p>
            <w:pPr>
              <w:spacing w:after="20"/>
            </w:pPr>
            <w:r>
              <w:rPr>
                <w:b w:val="0"/>
                <w:sz w:val="19"/>
              </w:rPr>
              <w:t>title</w:t>
            </w:r>
          </w:p>
        </w:tc>
        <w:tc>
          <w:tcPr>
            <w:tcW w:type="dxa" w:w="2948"/>
          </w:tcPr>
          <w:p>
            <w:pPr>
              <w:spacing w:after="20"/>
            </w:pPr>
            <w:r>
              <w:rPr>
                <w:b w:val="0"/>
                <w:sz w:val="19"/>
              </w:rPr>
              <w:t>VARCHAR(150) NOT NULL</w:t>
            </w:r>
          </w:p>
        </w:tc>
        <w:tc>
          <w:tcPr>
            <w:tcW w:type="dxa" w:w="4195"/>
          </w:tcPr>
          <w:p>
            <w:pPr>
              <w:spacing w:after="20"/>
            </w:pPr>
            <w:r>
              <w:rPr>
                <w:b w:val="0"/>
                <w:sz w:val="19"/>
              </w:rPr>
              <w:t>3–150 characters (application)</w:t>
            </w:r>
          </w:p>
        </w:tc>
      </w:tr>
      <w:tr>
        <w:tc>
          <w:tcPr>
            <w:tcW w:type="dxa" w:w="1928"/>
          </w:tcPr>
          <w:p>
            <w:pPr>
              <w:spacing w:after="20"/>
            </w:pPr>
            <w:r>
              <w:rPr>
                <w:b w:val="0"/>
                <w:sz w:val="19"/>
              </w:rPr>
              <w:t>event_date / event_time</w:t>
            </w:r>
          </w:p>
        </w:tc>
        <w:tc>
          <w:tcPr>
            <w:tcW w:type="dxa" w:w="2948"/>
          </w:tcPr>
          <w:p>
            <w:pPr>
              <w:spacing w:after="20"/>
            </w:pPr>
            <w:r>
              <w:rPr>
                <w:b w:val="0"/>
                <w:sz w:val="19"/>
              </w:rPr>
              <w:t>DATE NOT NULL / TIME NULL</w:t>
            </w:r>
          </w:p>
        </w:tc>
        <w:tc>
          <w:tcPr>
            <w:tcW w:type="dxa" w:w="4195"/>
          </w:tcPr>
          <w:p>
            <w:pPr>
              <w:spacing w:after="20"/>
            </w:pPr>
            <w:r>
              <w:rPr>
                <w:b w:val="0"/>
                <w:sz w:val="19"/>
              </w:rPr>
              <w:t xml:space="preserve">Index </w:t>
            </w:r>
            <w:r>
              <w:rPr>
                <w:rFonts w:ascii="Consolas" w:hAnsi="Consolas"/>
                <w:sz w:val="19"/>
              </w:rPr>
              <w:t>idx_events_date</w:t>
            </w:r>
            <w:r>
              <w:rPr>
                <w:b w:val="0"/>
                <w:sz w:val="19"/>
              </w:rPr>
              <w:t>; the start time is optional</w:t>
            </w:r>
          </w:p>
        </w:tc>
      </w:tr>
      <w:tr>
        <w:tc>
          <w:tcPr>
            <w:tcW w:type="dxa" w:w="1928"/>
          </w:tcPr>
          <w:p>
            <w:pPr>
              <w:spacing w:after="20"/>
            </w:pPr>
            <w:r>
              <w:rPr>
                <w:b w:val="0"/>
                <w:sz w:val="19"/>
              </w:rPr>
              <w:t>location</w:t>
            </w:r>
          </w:p>
        </w:tc>
        <w:tc>
          <w:tcPr>
            <w:tcW w:type="dxa" w:w="2948"/>
          </w:tcPr>
          <w:p>
            <w:pPr>
              <w:spacing w:after="20"/>
            </w:pPr>
            <w:r>
              <w:rPr>
                <w:b w:val="0"/>
                <w:sz w:val="19"/>
              </w:rPr>
              <w:t>VARCHAR(150) NOT NULL</w:t>
            </w:r>
          </w:p>
        </w:tc>
        <w:tc>
          <w:tcPr>
            <w:tcW w:type="dxa" w:w="4195"/>
          </w:tcPr>
          <w:p>
            <w:pPr>
              <w:spacing w:after="20"/>
            </w:pPr>
            <w:r>
              <w:rPr>
                <w:b w:val="0"/>
                <w:sz w:val="19"/>
              </w:rPr>
              <w:t>2–150 characters (application)</w:t>
            </w:r>
          </w:p>
        </w:tc>
      </w:tr>
      <w:tr>
        <w:tc>
          <w:tcPr>
            <w:tcW w:type="dxa" w:w="1928"/>
          </w:tcPr>
          <w:p>
            <w:pPr>
              <w:spacing w:after="20"/>
            </w:pPr>
            <w:r>
              <w:rPr>
                <w:b w:val="0"/>
                <w:sz w:val="19"/>
              </w:rPr>
              <w:t>capacity</w:t>
            </w:r>
          </w:p>
        </w:tc>
        <w:tc>
          <w:tcPr>
            <w:tcW w:type="dxa" w:w="2948"/>
          </w:tcPr>
          <w:p>
            <w:pPr>
              <w:spacing w:after="20"/>
            </w:pPr>
            <w:r>
              <w:rPr>
                <w:b w:val="0"/>
                <w:sz w:val="19"/>
              </w:rPr>
              <w:t>SMALLINT UNSIGNED NULL</w:t>
            </w:r>
          </w:p>
        </w:tc>
        <w:tc>
          <w:tcPr>
            <w:tcW w:type="dxa" w:w="4195"/>
          </w:tcPr>
          <w:p>
            <w:pPr>
              <w:spacing w:after="20"/>
            </w:pPr>
            <w:r>
              <w:rPr>
                <w:b w:val="0"/>
                <w:sz w:val="19"/>
              </w:rPr>
              <w:t xml:space="preserve">CHECK </w:t>
            </w:r>
            <w:r>
              <w:rPr>
                <w:rFonts w:ascii="Consolas" w:hAnsi="Consolas"/>
                <w:sz w:val="19"/>
              </w:rPr>
              <w:t>chk_events_capacity</w:t>
            </w:r>
            <w:r>
              <w:rPr>
                <w:b w:val="0"/>
                <w:sz w:val="19"/>
              </w:rPr>
              <w:t>: NULL (no limit) or &gt; 0</w:t>
            </w:r>
          </w:p>
        </w:tc>
      </w:tr>
      <w:tr>
        <w:tc>
          <w:tcPr>
            <w:tcW w:type="dxa" w:w="1928"/>
          </w:tcPr>
          <w:p>
            <w:pPr>
              <w:spacing w:after="20"/>
            </w:pPr>
            <w:r>
              <w:rPr>
                <w:b w:val="0"/>
                <w:sz w:val="19"/>
              </w:rPr>
              <w:t>status</w:t>
            </w:r>
          </w:p>
        </w:tc>
        <w:tc>
          <w:tcPr>
            <w:tcW w:type="dxa" w:w="2948"/>
          </w:tcPr>
          <w:p>
            <w:pPr>
              <w:spacing w:after="20"/>
            </w:pPr>
            <w:r>
              <w:rPr>
                <w:b w:val="0"/>
                <w:sz w:val="19"/>
              </w:rPr>
              <w:t>ENUM('open','closed') NOT NULL DEFAULT 'open'</w:t>
            </w:r>
          </w:p>
        </w:tc>
        <w:tc>
          <w:tcPr>
            <w:tcW w:type="dxa" w:w="4195"/>
          </w:tcPr>
          <w:p>
            <w:pPr>
              <w:spacing w:after="20"/>
            </w:pPr>
            <w:r>
              <w:rPr>
                <w:b w:val="0"/>
                <w:sz w:val="19"/>
              </w:rPr>
              <w:t>Migration 003; closed = no new registrations; index</w:t>
            </w:r>
          </w:p>
        </w:tc>
      </w:tr>
      <w:tr>
        <w:tc>
          <w:tcPr>
            <w:tcW w:type="dxa" w:w="1928"/>
          </w:tcPr>
          <w:p>
            <w:pPr>
              <w:spacing w:after="20"/>
            </w:pPr>
            <w:r>
              <w:rPr>
                <w:b w:val="0"/>
                <w:sz w:val="19"/>
              </w:rPr>
              <w:t>description</w:t>
            </w:r>
          </w:p>
        </w:tc>
        <w:tc>
          <w:tcPr>
            <w:tcW w:type="dxa" w:w="2948"/>
          </w:tcPr>
          <w:p>
            <w:pPr>
              <w:spacing w:after="20"/>
            </w:pPr>
            <w:r>
              <w:rPr>
                <w:b w:val="0"/>
                <w:sz w:val="19"/>
              </w:rPr>
              <w:t>TEXT NULL</w:t>
            </w:r>
          </w:p>
        </w:tc>
        <w:tc>
          <w:tcPr>
            <w:tcW w:type="dxa" w:w="4195"/>
          </w:tcPr>
          <w:p>
            <w:pPr>
              <w:spacing w:after="20"/>
            </w:pPr>
            <w:r>
              <w:rPr>
                <w:b w:val="0"/>
                <w:sz w:val="19"/>
              </w:rPr>
              <w:t>Optional, at most 2000 characters (application)</w:t>
            </w:r>
          </w:p>
        </w:tc>
      </w:tr>
      <w:tr>
        <w:tc>
          <w:tcPr>
            <w:tcW w:type="dxa" w:w="1928"/>
          </w:tcPr>
          <w:p>
            <w:pPr>
              <w:spacing w:after="20"/>
            </w:pPr>
            <w:r>
              <w:rPr>
                <w:b w:val="0"/>
                <w:sz w:val="19"/>
              </w:rPr>
              <w:t>category</w:t>
            </w:r>
          </w:p>
        </w:tc>
        <w:tc>
          <w:tcPr>
            <w:tcW w:type="dxa" w:w="2948"/>
          </w:tcPr>
          <w:p>
            <w:pPr>
              <w:spacing w:after="20"/>
            </w:pPr>
            <w:r>
              <w:rPr>
                <w:b w:val="0"/>
                <w:sz w:val="19"/>
              </w:rPr>
              <w:t>VARCHAR(50) NOT NULL</w:t>
            </w:r>
          </w:p>
        </w:tc>
        <w:tc>
          <w:tcPr>
            <w:tcW w:type="dxa" w:w="4195"/>
          </w:tcPr>
          <w:p>
            <w:pPr>
              <w:spacing w:after="20"/>
            </w:pPr>
            <w:r>
              <w:rPr>
                <w:b w:val="0"/>
                <w:sz w:val="19"/>
              </w:rPr>
              <w:t xml:space="preserve">FK </w:t>
            </w:r>
            <w:r>
              <w:rPr>
                <w:rFonts w:ascii="Consolas" w:hAnsi="Consolas"/>
                <w:sz w:val="19"/>
              </w:rPr>
              <w:t>fk_events_category</w:t>
            </w:r>
            <w:r>
              <w:rPr>
                <w:b w:val="0"/>
                <w:sz w:val="19"/>
              </w:rPr>
              <w:t xml:space="preserve"> → </w:t>
            </w:r>
            <w:r>
              <w:rPr>
                <w:rFonts w:ascii="Consolas" w:hAnsi="Consolas"/>
                <w:sz w:val="19"/>
              </w:rPr>
              <w:t>event_categories.name</w:t>
            </w:r>
            <w:r>
              <w:rPr>
                <w:b w:val="0"/>
                <w:sz w:val="19"/>
              </w:rPr>
              <w:t xml:space="preserve"> (ON UPDATE CASCADE, ON DELETE RESTRICT)</w:t>
            </w:r>
          </w:p>
        </w:tc>
      </w:tr>
      <w:tr>
        <w:tc>
          <w:tcPr>
            <w:tcW w:type="dxa" w:w="1928"/>
          </w:tcPr>
          <w:p>
            <w:pPr>
              <w:spacing w:after="20"/>
            </w:pPr>
            <w:r>
              <w:rPr>
                <w:b w:val="0"/>
                <w:sz w:val="19"/>
              </w:rPr>
              <w:t>poster</w:t>
            </w:r>
          </w:p>
        </w:tc>
        <w:tc>
          <w:tcPr>
            <w:tcW w:type="dxa" w:w="2948"/>
          </w:tcPr>
          <w:p>
            <w:pPr>
              <w:spacing w:after="20"/>
            </w:pPr>
            <w:r>
              <w:rPr>
                <w:b w:val="0"/>
                <w:sz w:val="19"/>
              </w:rPr>
              <w:t>VARCHAR(255) NULL</w:t>
            </w:r>
          </w:p>
        </w:tc>
        <w:tc>
          <w:tcPr>
            <w:tcW w:type="dxa" w:w="4195"/>
          </w:tcPr>
          <w:p>
            <w:pPr>
              <w:spacing w:after="20"/>
            </w:pPr>
            <w:r>
              <w:rPr>
                <w:b w:val="0"/>
                <w:sz w:val="19"/>
              </w:rPr>
              <w:t xml:space="preserve">UNIQUE </w:t>
            </w:r>
            <w:r>
              <w:rPr>
                <w:rFonts w:ascii="Consolas" w:hAnsi="Consolas"/>
                <w:sz w:val="19"/>
              </w:rPr>
              <w:t>uq_events_poster</w:t>
            </w:r>
            <w:r>
              <w:rPr>
                <w:b w:val="0"/>
                <w:sz w:val="19"/>
              </w:rPr>
              <w:t xml:space="preserve"> (migration 003): two events can never share a poster file</w:t>
            </w:r>
          </w:p>
        </w:tc>
      </w:tr>
      <w:tr>
        <w:tc>
          <w:tcPr>
            <w:tcW w:type="dxa" w:w="1928"/>
          </w:tcPr>
          <w:p>
            <w:pPr>
              <w:spacing w:after="20"/>
            </w:pPr>
            <w:r>
              <w:rPr>
                <w:b w:val="0"/>
                <w:sz w:val="19"/>
              </w:rPr>
              <w:t>created_at / updated_at</w:t>
            </w:r>
          </w:p>
        </w:tc>
        <w:tc>
          <w:tcPr>
            <w:tcW w:type="dxa" w:w="2948"/>
          </w:tcPr>
          <w:p>
            <w:pPr>
              <w:spacing w:after="20"/>
            </w:pPr>
            <w:r>
              <w:rPr>
                <w:b w:val="0"/>
                <w:sz w:val="19"/>
              </w:rPr>
              <w:t>TIMESTAMP</w:t>
            </w:r>
          </w:p>
        </w:tc>
        <w:tc>
          <w:tcPr>
            <w:tcW w:type="dxa" w:w="4195"/>
          </w:tcPr>
          <w:p>
            <w:pPr>
              <w:spacing w:after="20"/>
            </w:pPr>
            <w:r>
              <w:rPr>
                <w:rFonts w:ascii="Consolas" w:hAnsi="Consolas"/>
                <w:sz w:val="19"/>
              </w:rPr>
              <w:t>updated_at</w:t>
            </w:r>
            <w:r>
              <w:rPr>
                <w:b w:val="0"/>
                <w:sz w:val="19"/>
              </w:rPr>
              <w:t xml:space="preserve"> set automatically on every change (migration 003)</w:t>
            </w:r>
          </w:p>
        </w:tc>
      </w:tr>
    </w:tbl>
    <w:p>
      <w:pPr>
        <w:spacing w:after="40"/>
      </w:pPr>
    </w:p>
    <w:tbl>
      <w:tblPr>
        <w:tblStyle w:val="TableGrid"/>
        <w:tblW w:type="auto" w:w="0"/>
        <w:jc w:val="center"/>
        <w:tblLook w:firstColumn="1" w:firstRow="1" w:lastColumn="0" w:lastRow="0" w:noHBand="0" w:noVBand="1" w:val="04A0"/>
      </w:tblPr>
      <w:tblGrid>
        <w:gridCol w:w="3213"/>
        <w:gridCol w:w="3213"/>
        <w:gridCol w:w="3213"/>
      </w:tblGrid>
      <w:tr>
        <w:tc>
          <w:tcPr>
            <w:tcW w:type="dxa" w:w="2268"/>
            <w:shd w:val="clear" w:color="auto" w:fill="DCE4F2"/>
          </w:tcPr>
          <w:p>
            <w:pPr>
              <w:spacing w:after="20"/>
            </w:pPr>
            <w:r>
              <w:rPr>
                <w:b/>
                <w:sz w:val="19"/>
              </w:rPr>
              <w:t>Table / relationship</w:t>
            </w:r>
          </w:p>
        </w:tc>
        <w:tc>
          <w:tcPr>
            <w:tcW w:type="dxa" w:w="2948"/>
            <w:shd w:val="clear" w:color="auto" w:fill="DCE4F2"/>
          </w:tcPr>
          <w:p>
            <w:pPr>
              <w:spacing w:after="20"/>
            </w:pPr>
            <w:r>
              <w:rPr>
                <w:b/>
                <w:sz w:val="19"/>
              </w:rPr>
              <w:t>Rule</w:t>
            </w:r>
          </w:p>
        </w:tc>
        <w:tc>
          <w:tcPr>
            <w:tcW w:type="dxa" w:w="3855"/>
            <w:shd w:val="clear" w:color="auto" w:fill="DCE4F2"/>
          </w:tcPr>
          <w:p>
            <w:pPr>
              <w:spacing w:after="20"/>
            </w:pPr>
            <w:r>
              <w:rPr>
                <w:b/>
                <w:sz w:val="19"/>
              </w:rPr>
              <w:t>Effect</w:t>
            </w:r>
          </w:p>
        </w:tc>
      </w:tr>
      <w:tr>
        <w:tc>
          <w:tcPr>
            <w:tcW w:type="dxa" w:w="2268"/>
          </w:tcPr>
          <w:p>
            <w:pPr>
              <w:spacing w:after="20"/>
            </w:pPr>
            <w:r>
              <w:rPr>
                <w:b w:val="0"/>
                <w:sz w:val="19"/>
              </w:rPr>
              <w:t>event_categories 1 : n events</w:t>
            </w:r>
          </w:p>
        </w:tc>
        <w:tc>
          <w:tcPr>
            <w:tcW w:type="dxa" w:w="2948"/>
          </w:tcPr>
          <w:p>
            <w:pPr>
              <w:spacing w:after="20"/>
            </w:pPr>
            <w:r>
              <w:rPr>
                <w:rFonts w:ascii="Consolas" w:hAnsi="Consolas"/>
                <w:sz w:val="19"/>
              </w:rPr>
              <w:t>fk_events_category</w:t>
            </w:r>
            <w:r>
              <w:rPr>
                <w:b w:val="0"/>
                <w:sz w:val="19"/>
              </w:rPr>
              <w:t>, ON DELETE RESTRICT</w:t>
            </w:r>
          </w:p>
        </w:tc>
        <w:tc>
          <w:tcPr>
            <w:tcW w:type="dxa" w:w="3855"/>
          </w:tcPr>
          <w:p>
            <w:pPr>
              <w:spacing w:after="20"/>
            </w:pPr>
            <w:r>
              <w:rPr>
                <w:b w:val="0"/>
                <w:sz w:val="19"/>
              </w:rPr>
              <w:t>Category drop-downs come from the table; a used category cannot be deleted</w:t>
            </w:r>
          </w:p>
        </w:tc>
      </w:tr>
      <w:tr>
        <w:tc>
          <w:tcPr>
            <w:tcW w:type="dxa" w:w="2268"/>
          </w:tcPr>
          <w:p>
            <w:pPr>
              <w:spacing w:after="20"/>
            </w:pPr>
            <w:r>
              <w:rPr>
                <w:b w:val="0"/>
                <w:sz w:val="19"/>
              </w:rPr>
              <w:t>events 1 : n registrations</w:t>
            </w:r>
          </w:p>
        </w:tc>
        <w:tc>
          <w:tcPr>
            <w:tcW w:type="dxa" w:w="2948"/>
          </w:tcPr>
          <w:p>
            <w:pPr>
              <w:spacing w:after="20"/>
            </w:pPr>
            <w:r>
              <w:rPr>
                <w:rFonts w:ascii="Consolas" w:hAnsi="Consolas"/>
                <w:sz w:val="19"/>
              </w:rPr>
              <w:t>fk_registrations_event</w:t>
            </w:r>
            <w:r>
              <w:rPr>
                <w:b w:val="0"/>
                <w:sz w:val="19"/>
              </w:rPr>
              <w:t xml:space="preserve"> ON DELETE CASCADE</w:t>
            </w:r>
          </w:p>
        </w:tc>
        <w:tc>
          <w:tcPr>
            <w:tcW w:type="dxa" w:w="3855"/>
          </w:tcPr>
          <w:p>
            <w:pPr>
              <w:spacing w:after="20"/>
            </w:pPr>
            <w:r>
              <w:rPr>
                <w:b w:val="0"/>
                <w:sz w:val="19"/>
              </w:rPr>
              <w:t>The portal refuses to delete events with registrations, so history is never lost through the interface</w:t>
            </w:r>
          </w:p>
        </w:tc>
      </w:tr>
      <w:tr>
        <w:tc>
          <w:tcPr>
            <w:tcW w:type="dxa" w:w="2268"/>
          </w:tcPr>
          <w:p>
            <w:pPr>
              <w:spacing w:after="20"/>
            </w:pPr>
            <w:r>
              <w:rPr>
                <w:b w:val="0"/>
                <w:sz w:val="19"/>
              </w:rPr>
              <w:t>students 1 : n registrations</w:t>
            </w:r>
          </w:p>
        </w:tc>
        <w:tc>
          <w:tcPr>
            <w:tcW w:type="dxa" w:w="2948"/>
          </w:tcPr>
          <w:p>
            <w:pPr>
              <w:spacing w:after="20"/>
            </w:pPr>
            <w:r>
              <w:rPr>
                <w:rFonts w:ascii="Consolas" w:hAnsi="Consolas"/>
                <w:sz w:val="19"/>
              </w:rPr>
              <w:t>fk_registrations_student</w:t>
            </w:r>
            <w:r>
              <w:rPr>
                <w:b w:val="0"/>
                <w:sz w:val="19"/>
              </w:rPr>
              <w:t xml:space="preserve"> ON DELETE CASCADE; UNIQUE (student_id, event_id)</w:t>
            </w:r>
          </w:p>
        </w:tc>
        <w:tc>
          <w:tcPr>
            <w:tcW w:type="dxa" w:w="3855"/>
          </w:tcPr>
          <w:p>
            <w:pPr>
              <w:spacing w:after="20"/>
            </w:pPr>
            <w:r>
              <w:rPr>
                <w:b w:val="0"/>
                <w:sz w:val="19"/>
              </w:rPr>
              <w:t>One registration per student and event; status registered / attended / cancelled</w:t>
            </w:r>
          </w:p>
        </w:tc>
      </w:tr>
      <w:tr>
        <w:tc>
          <w:tcPr>
            <w:tcW w:type="dxa" w:w="2268"/>
          </w:tcPr>
          <w:p>
            <w:pPr>
              <w:spacing w:after="20"/>
            </w:pPr>
            <w:r>
              <w:rPr>
                <w:b w:val="0"/>
                <w:sz w:val="19"/>
              </w:rPr>
              <w:t>users 1 : 0..1 students</w:t>
            </w:r>
          </w:p>
        </w:tc>
        <w:tc>
          <w:tcPr>
            <w:tcW w:type="dxa" w:w="2948"/>
          </w:tcPr>
          <w:p>
            <w:pPr>
              <w:spacing w:after="20"/>
            </w:pPr>
            <w:r>
              <w:rPr>
                <w:rFonts w:ascii="Consolas" w:hAnsi="Consolas"/>
                <w:sz w:val="19"/>
              </w:rPr>
              <w:t>students.user_id</w:t>
            </w:r>
          </w:p>
        </w:tc>
        <w:tc>
          <w:tcPr>
            <w:tcW w:type="dxa" w:w="3855"/>
          </w:tcPr>
          <w:p>
            <w:pPr>
              <w:spacing w:after="20"/>
            </w:pPr>
            <w:r>
              <w:rPr>
                <w:b w:val="0"/>
                <w:sz w:val="19"/>
              </w:rPr>
              <w:t>Decides which student record a signed-in student registers with</w:t>
            </w:r>
          </w:p>
        </w:tc>
      </w:tr>
    </w:tbl>
    <w:p>
      <w:pPr>
        <w:spacing w:after="40"/>
      </w:pPr>
    </w:p>
    <w:p>
      <w:pPr>
        <w:pStyle w:val="Heading2"/>
      </w:pPr>
      <w:r>
        <w:t>5.1 Migration 003 – event management</w:t>
      </w:r>
    </w:p>
    <w:p>
      <w:r>
        <w:rPr>
          <w:b w:val="0"/>
        </w:rPr>
        <w:t xml:space="preserve">The migration first checks its preconditions (migration 002 recorded, the expected column types, no two events with the same poster value, no empty category) and changes nothing if one fails. It creates </w:t>
      </w:r>
      <w:r>
        <w:rPr>
          <w:rFonts w:ascii="Consolas" w:hAnsi="Consolas"/>
          <w:sz w:val="19"/>
        </w:rPr>
        <w:t>event_categories</w:t>
      </w:r>
      <w:r>
        <w:rPr>
          <w:b w:val="0"/>
        </w:rPr>
        <w:t xml:space="preserve"> with the six categories of the original Practical 12 </w:t>
      </w:r>
      <w:r>
        <w:rPr>
          <w:b/>
        </w:rPr>
        <w:t>plus every category already used</w:t>
      </w:r>
      <w:r>
        <w:rPr>
          <w:b w:val="0"/>
        </w:rPr>
        <w:t xml:space="preserve"> (the live database keeps </w:t>
      </w:r>
      <w:r>
        <w:rPr>
          <w:b w:val="0"/>
          <w:i/>
        </w:rPr>
        <w:t>Conference</w:t>
      </w:r>
      <w:r>
        <w:rPr>
          <w:b w:val="0"/>
        </w:rPr>
        <w:t xml:space="preserve">), adds </w:t>
      </w:r>
      <w:r>
        <w:rPr>
          <w:rFonts w:ascii="Consolas" w:hAnsi="Consolas"/>
          <w:sz w:val="19"/>
        </w:rPr>
        <w:t>status</w:t>
      </w:r>
      <w:r>
        <w:rPr>
          <w:b w:val="0"/>
        </w:rPr>
        <w:t xml:space="preserve">, </w:t>
      </w:r>
      <w:r>
        <w:rPr>
          <w:rFonts w:ascii="Consolas" w:hAnsi="Consolas"/>
          <w:sz w:val="19"/>
        </w:rPr>
        <w:t>updated_at</w:t>
      </w:r>
      <w:r>
        <w:rPr>
          <w:b w:val="0"/>
        </w:rPr>
        <w:t xml:space="preserve">, the unique poster key, two indexes and the category foreign key, verifies them and records version </w:t>
      </w:r>
      <w:r>
        <w:rPr>
          <w:rFonts w:ascii="Consolas" w:hAnsi="Consolas"/>
          <w:sz w:val="19"/>
        </w:rPr>
        <w:t>003</w:t>
      </w:r>
      <w:r>
        <w:rPr>
          <w:b w:val="0"/>
        </w:rPr>
        <w:t xml:space="preserve">. No event value is changed; it is idempotent and </w:t>
      </w:r>
      <w:r>
        <w:rPr>
          <w:rFonts w:ascii="Consolas" w:hAnsi="Consolas"/>
          <w:sz w:val="19"/>
        </w:rPr>
        <w:t>003_event_management.down.sql</w:t>
      </w:r>
      <w:r>
        <w:rPr>
          <w:b w:val="0"/>
        </w:rPr>
        <w:t xml:space="preserve"> removes exactly these changes. According to </w:t>
      </w:r>
      <w:r>
        <w:rPr>
          <w:rFonts w:ascii="Consolas" w:hAnsi="Consolas"/>
          <w:sz w:val="19"/>
        </w:rPr>
        <w:t>database/README.md</w:t>
      </w:r>
      <w:r>
        <w:rPr>
          <w:b w:val="0"/>
        </w:rPr>
        <w:t xml:space="preserve"> it was applied to the live database on 31 Oct 2026 after a verified backup; the read-only live check lists the categories Conference, Cultural, Hackathon, Seminar, Sports, Technical and Workshop.</w:t>
      </w:r>
    </w:p>
    <w:p>
      <w:pPr>
        <w:spacing w:after="40"/>
      </w:pPr>
      <w:r>
        <w:rPr>
          <w:b/>
          <w:sz w:val="19"/>
        </w:rPr>
        <w:t>database/migrations/003_event_management.sql (lines 54–81) – categories, new columns, unique poster and foreign key</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54  CREATE TABLE IF NOT EXISTS event_categories (</w:t>
            </w:r>
          </w:p>
          <w:p>
            <w:pPr>
              <w:pStyle w:val="Code"/>
            </w:pPr>
            <w:r>
              <w:t xml:space="preserve">  55      name        VARCHAR(50)  NOT NULL,</w:t>
            </w:r>
          </w:p>
          <w:p>
            <w:pPr>
              <w:pStyle w:val="Code"/>
            </w:pPr>
            <w:r>
              <w:t xml:space="preserve">  56      description VARCHAR(200) DEFAULT NULL,</w:t>
            </w:r>
          </w:p>
          <w:p>
            <w:pPr>
              <w:pStyle w:val="Code"/>
            </w:pPr>
            <w:r>
              <w:t xml:space="preserve">  57      PRIMARY KEY (name)</w:t>
            </w:r>
          </w:p>
          <w:p>
            <w:pPr>
              <w:pStyle w:val="Code"/>
            </w:pPr>
            <w:r>
              <w:t xml:space="preserve">  58  ) ENGINE=InnoDB DEFAULT CHARSET=utf8mb4 COLLATE=utf8mb4_unicode_ci;</w:t>
            </w:r>
          </w:p>
          <w:p>
            <w:pPr>
              <w:pStyle w:val="Code"/>
            </w:pPr>
            <w:r>
              <w:t xml:space="preserve">  59  </w:t>
            </w:r>
          </w:p>
          <w:p>
            <w:pPr>
              <w:pStyle w:val="Code"/>
            </w:pPr>
            <w:r>
              <w:t xml:space="preserve">  60  INSERT IGNORE INTO event_categories (name, description) VALUES</w:t>
            </w:r>
          </w:p>
          <w:p>
            <w:pPr>
              <w:pStyle w:val="Code"/>
            </w:pPr>
            <w:r>
              <w:t xml:space="preserve">  61      ('Cultural',  'Music, dance, drama and festivals'),</w:t>
            </w:r>
          </w:p>
          <w:p>
            <w:pPr>
              <w:pStyle w:val="Code"/>
            </w:pPr>
            <w:r>
              <w:t xml:space="preserve">  62      ('Hackathon', 'Team coding competitions'),</w:t>
            </w:r>
          </w:p>
          <w:p>
            <w:pPr>
              <w:pStyle w:val="Code"/>
            </w:pPr>
            <w:r>
              <w:t xml:space="preserve">  63      ('Seminar',   'Talks and guest lectures'),</w:t>
            </w:r>
          </w:p>
          <w:p>
            <w:pPr>
              <w:pStyle w:val="Code"/>
            </w:pPr>
            <w:r>
              <w:t xml:space="preserve">  64      ('Sports',    'Matches and tournaments'),</w:t>
            </w:r>
          </w:p>
          <w:p>
            <w:pPr>
              <w:pStyle w:val="Code"/>
            </w:pPr>
            <w:r>
              <w:t xml:space="preserve">  65      ('Technical', 'Technical talks and project expos'),</w:t>
            </w:r>
          </w:p>
          <w:p>
            <w:pPr>
              <w:pStyle w:val="Code"/>
            </w:pPr>
            <w:r>
              <w:t xml:space="preserve">  66      ('Workshop',  'Hands-on training sessions');</w:t>
            </w:r>
          </w:p>
          <w:p>
            <w:pPr>
              <w:pStyle w:val="Code"/>
            </w:pPr>
            <w:r>
              <w:t xml:space="preserve">  67  INSERT IGNORE INTO event_categories (name) SELECT DISTINCT category FROM events;</w:t>
            </w:r>
          </w:p>
          <w:p>
            <w:pPr>
              <w:pStyle w:val="Code"/>
            </w:pPr>
            <w:r>
              <w:t xml:space="preserve">  68  </w:t>
            </w:r>
          </w:p>
          <w:p>
            <w:pPr>
              <w:pStyle w:val="Code"/>
            </w:pPr>
            <w:r>
              <w:t xml:space="preserve">  69  -- ---------------------------------------------------------------------------------------------------------------------</w:t>
            </w:r>
          </w:p>
          <w:p>
            <w:pPr>
              <w:pStyle w:val="Code"/>
            </w:pPr>
            <w:r>
              <w:t xml:space="preserve">  70  -- 2. Events: status, updated_at, unique poster, category foreign key</w:t>
            </w:r>
          </w:p>
          <w:p>
            <w:pPr>
              <w:pStyle w:val="Code"/>
            </w:pPr>
            <w:r>
              <w:t xml:space="preserve">  71  -- ---------------------------------------------------------------------------------------------------------------------</w:t>
            </w:r>
          </w:p>
          <w:p>
            <w:pPr>
              <w:pStyle w:val="Code"/>
            </w:pPr>
            <w:r>
              <w:t xml:space="preserve">  72  ALTER TABLE events</w:t>
            </w:r>
          </w:p>
          <w:p>
            <w:pPr>
              <w:pStyle w:val="Code"/>
            </w:pPr>
            <w:r>
              <w:t xml:space="preserve">  73      ADD COLUMN IF NOT EXISTS status ENUM('open', 'closed') NOT NULL DEFAULT 'open' AFTER capacity,</w:t>
            </w:r>
          </w:p>
          <w:p>
            <w:pPr>
              <w:pStyle w:val="Code"/>
            </w:pPr>
            <w:r>
              <w:t xml:space="preserve">  74      ADD COLUMN IF NOT EXISTS updated_at TIMESTAMP NULL DEFAULT NULL ON UPDATE CURRENT_TIMESTAMP AFTER created_at,</w:t>
            </w:r>
          </w:p>
          <w:p>
            <w:pPr>
              <w:pStyle w:val="Code"/>
            </w:pPr>
            <w:r>
              <w:t xml:space="preserve">  75      ADD UNIQUE KEY IF NOT EXISTS uq_events_poster (poster),</w:t>
            </w:r>
          </w:p>
          <w:p>
            <w:pPr>
              <w:pStyle w:val="Code"/>
            </w:pPr>
            <w:r>
              <w:t xml:space="preserve">  76      ADD KEY IF NOT EXISTS idx_events_status (status),</w:t>
            </w:r>
          </w:p>
          <w:p>
            <w:pPr>
              <w:pStyle w:val="Code"/>
            </w:pPr>
            <w:r>
              <w:t xml:space="preserve">  77      ADD KEY IF NOT EXISTS idx_events_category (category);</w:t>
            </w:r>
          </w:p>
          <w:p>
            <w:pPr>
              <w:pStyle w:val="Code"/>
            </w:pPr>
            <w:r>
              <w:t xml:space="preserve">  78  </w:t>
            </w:r>
          </w:p>
          <w:p>
            <w:pPr>
              <w:pStyle w:val="Code"/>
            </w:pPr>
            <w:r>
              <w:t xml:space="preserve">  79  ALTER TABLE events</w:t>
            </w:r>
          </w:p>
          <w:p>
            <w:pPr>
              <w:pStyle w:val="Code"/>
            </w:pPr>
            <w:r>
              <w:t xml:space="preserve">  80      ADD CONSTRAINT fk_events_category FOREIGN KEY IF NOT EXISTS (category) REFERENCES event_categories (name)</w:t>
            </w:r>
          </w:p>
          <w:p>
            <w:pPr>
              <w:pStyle w:val="Code"/>
            </w:pPr>
            <w:r>
              <w:t xml:space="preserve">  81          ON UPDATE CASCADE ON DELETE RESTRICT;</w:t>
            </w:r>
          </w:p>
        </w:tc>
      </w:tr>
    </w:tbl>
    <w:p>
      <w:pPr>
        <w:spacing w:after="40"/>
      </w:pPr>
    </w:p>
    <w:p>
      <w:pPr>
        <w:pStyle w:val="Heading1"/>
      </w:pPr>
      <w:r>
        <w:t>6. Implementation</w:t>
      </w:r>
    </w:p>
    <w:p>
      <w:pPr>
        <w:pStyle w:val="Heading2"/>
      </w:pPr>
      <w:r>
        <w:t>6.1 Event list, search and filters</w:t>
      </w:r>
    </w:p>
    <w:p>
      <w:r>
        <w:rPr>
          <w:b w:val="0"/>
        </w:rPr>
        <w:t>The Campus Events tab lists the events 10 per page with a poster thumbnail (or a generic image icon), title, category, date and time, location, seats (</w:t>
      </w:r>
      <w:r>
        <w:rPr>
          <w:b w:val="0"/>
          <w:i/>
        </w:rPr>
        <w:t>taken / capacity</w:t>
      </w:r>
      <w:r>
        <w:rPr>
          <w:b w:val="0"/>
        </w:rPr>
        <w:t xml:space="preserve"> or </w:t>
      </w:r>
      <w:r>
        <w:rPr>
          <w:b w:val="0"/>
          <w:i/>
        </w:rPr>
        <w:t>no limit</w:t>
      </w:r>
      <w:r>
        <w:rPr>
          <w:b w:val="0"/>
        </w:rPr>
        <w:t xml:space="preserve">), the Open/Closed badge and the actions Edit, Registrations (with the number of registrations) and Delete. </w:t>
      </w:r>
      <w:r>
        <w:rPr>
          <w:rFonts w:ascii="Consolas" w:hAnsi="Consolas"/>
          <w:sz w:val="19"/>
        </w:rPr>
        <w:t>event_filters()</w:t>
      </w:r>
      <w:r>
        <w:rPr>
          <w:b w:val="0"/>
        </w:rPr>
        <w:t xml:space="preserve"> accepts a category only from </w:t>
      </w:r>
      <w:r>
        <w:rPr>
          <w:rFonts w:ascii="Consolas" w:hAnsi="Consolas"/>
          <w:sz w:val="19"/>
        </w:rPr>
        <w:t>event_categories</w:t>
      </w:r>
      <w:r>
        <w:rPr>
          <w:b w:val="0"/>
        </w:rPr>
        <w:t xml:space="preserve">, a status only </w:t>
      </w:r>
      <w:r>
        <w:rPr>
          <w:rFonts w:ascii="Consolas" w:hAnsi="Consolas"/>
          <w:sz w:val="19"/>
        </w:rPr>
        <w:t>open</w:t>
      </w:r>
      <w:r>
        <w:rPr>
          <w:b w:val="0"/>
        </w:rPr>
        <w:t>/</w:t>
      </w:r>
      <w:r>
        <w:rPr>
          <w:rFonts w:ascii="Consolas" w:hAnsi="Consolas"/>
          <w:sz w:val="19"/>
        </w:rPr>
        <w:t>closed</w:t>
      </w:r>
      <w:r>
        <w:rPr>
          <w:b w:val="0"/>
        </w:rPr>
        <w:t xml:space="preserve"> and a date filter only </w:t>
      </w:r>
      <w:r>
        <w:rPr>
          <w:rFonts w:ascii="Consolas" w:hAnsi="Consolas"/>
          <w:sz w:val="19"/>
        </w:rPr>
        <w:t>upcoming</w:t>
      </w:r>
      <w:r>
        <w:rPr>
          <w:b w:val="0"/>
        </w:rPr>
        <w:t>/</w:t>
      </w:r>
      <w:r>
        <w:rPr>
          <w:rFonts w:ascii="Consolas" w:hAnsi="Consolas"/>
          <w:sz w:val="19"/>
        </w:rPr>
        <w:t>past</w:t>
      </w:r>
      <w:r>
        <w:rPr>
          <w:b w:val="0"/>
        </w:rPr>
        <w:t xml:space="preserve">; </w:t>
      </w:r>
      <w:r>
        <w:rPr>
          <w:rFonts w:ascii="Consolas" w:hAnsi="Consolas"/>
          <w:sz w:val="19"/>
        </w:rPr>
        <w:t>event_filter_sql()</w:t>
      </w:r>
      <w:r>
        <w:rPr>
          <w:b w:val="0"/>
        </w:rPr>
        <w:t xml:space="preserve"> builds a WHERE clause with </w:t>
      </w:r>
      <w:r>
        <w:rPr>
          <w:rFonts w:ascii="Consolas" w:hAnsi="Consolas"/>
          <w:sz w:val="19"/>
        </w:rPr>
        <w:t>?</w:t>
      </w:r>
      <w:r>
        <w:rPr>
          <w:b w:val="0"/>
        </w:rPr>
        <w:t xml:space="preserve"> parameter markers; the search text is matched against title, location and description with </w:t>
      </w:r>
      <w:r>
        <w:rPr>
          <w:rFonts w:ascii="Consolas" w:hAnsi="Consolas"/>
          <w:sz w:val="19"/>
        </w:rPr>
        <w:t>%</w:t>
      </w:r>
      <w:r>
        <w:rPr>
          <w:b w:val="0"/>
        </w:rPr>
        <w:t xml:space="preserve"> and </w:t>
      </w:r>
      <w:r>
        <w:rPr>
          <w:rFonts w:ascii="Consolas" w:hAnsi="Consolas"/>
          <w:sz w:val="19"/>
        </w:rPr>
        <w:t>_</w:t>
      </w:r>
      <w:r>
        <w:rPr>
          <w:b w:val="0"/>
        </w:rPr>
        <w:t xml:space="preserve"> escaped. The same functions are later reused by the Practical 13 JSON API.</w:t>
      </w:r>
    </w:p>
    <w:p>
      <w:pPr>
        <w:pStyle w:val="Heading2"/>
      </w:pPr>
      <w:r>
        <w:t>6.2 Add and edit with server-side validation</w:t>
      </w:r>
    </w:p>
    <w:p>
      <w:r>
        <w:rPr>
          <w:rFonts w:ascii="Consolas" w:hAnsi="Consolas"/>
          <w:sz w:val="19"/>
        </w:rPr>
        <w:t>validate_event()</w:t>
      </w:r>
      <w:r>
        <w:rPr>
          <w:b w:val="0"/>
        </w:rPr>
        <w:t xml:space="preserve"> checks every field on the server: title 3–150 characters, a category from the table, a real date in </w:t>
      </w:r>
      <w:r>
        <w:rPr>
          <w:rFonts w:ascii="Consolas" w:hAnsi="Consolas"/>
          <w:sz w:val="19"/>
        </w:rPr>
        <w:t>YYYY-MM-DD</w:t>
      </w:r>
      <w:r>
        <w:rPr>
          <w:b w:val="0"/>
        </w:rPr>
        <w:t xml:space="preserve"> between 2000 and 2100, an optional time </w:t>
      </w:r>
      <w:r>
        <w:rPr>
          <w:rFonts w:ascii="Consolas" w:hAnsi="Consolas"/>
          <w:sz w:val="19"/>
        </w:rPr>
        <w:t>HH:MM</w:t>
      </w:r>
      <w:r>
        <w:rPr>
          <w:b w:val="0"/>
        </w:rPr>
        <w:t xml:space="preserve">, location 2–150 characters, capacity a whole number 1–65535 or empty for no limit, status Open or Closed and a description of at most 2000 characters. Invalid input is answered with HTTP 422, a message under each field and the typed values (HTML-escaped). When an event is edited, the capacity can never be set below the seats already taken – </w:t>
      </w:r>
      <w:r>
        <w:rPr>
          <w:rFonts w:ascii="Consolas" w:hAnsi="Consolas"/>
          <w:sz w:val="19"/>
        </w:rPr>
        <w:t>save_event()</w:t>
      </w:r>
      <w:r>
        <w:rPr>
          <w:b w:val="0"/>
        </w:rPr>
        <w:t xml:space="preserve"> re-checks this while the event row is locked, so a registration arriving at the same moment cannot slip through.</w:t>
      </w:r>
    </w:p>
    <w:p>
      <w:pPr>
        <w:spacing w:after="40"/>
      </w:pPr>
      <w:r>
        <w:rPr>
          <w:b/>
          <w:sz w:val="19"/>
        </w:rPr>
        <w:t>studenthub/includes/event_management.php (lines 251–276) – update inside a transaction with the capacity re-check</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251              // lock the event, then re-check the capacity against the seats taken at this moment</w:t>
            </w:r>
          </w:p>
          <w:p>
            <w:pPr>
              <w:pStyle w:val="Code"/>
            </w:pPr>
            <w:r>
              <w:t xml:space="preserve"> 252              $stmt = $db-&gt;prepare('SELECT poster FROM events WHERE id = ? FOR UPDATE');</w:t>
            </w:r>
          </w:p>
          <w:p>
            <w:pPr>
              <w:pStyle w:val="Code"/>
            </w:pPr>
            <w:r>
              <w:t xml:space="preserve"> 253              $stmt-&gt;bind_param('i', $id);</w:t>
            </w:r>
          </w:p>
          <w:p>
            <w:pPr>
              <w:pStyle w:val="Code"/>
            </w:pPr>
            <w:r>
              <w:t xml:space="preserve"> 254              $stmt-&gt;execute();</w:t>
            </w:r>
          </w:p>
          <w:p>
            <w:pPr>
              <w:pStyle w:val="Code"/>
            </w:pPr>
            <w:r>
              <w:t xml:space="preserve"> 255              $row = $stmt-&gt;get_result()-&gt;fetch_assoc();</w:t>
            </w:r>
          </w:p>
          <w:p>
            <w:pPr>
              <w:pStyle w:val="Code"/>
            </w:pPr>
            <w:r>
              <w:t xml:space="preserve"> 256              if ($row === null) {</w:t>
            </w:r>
          </w:p>
          <w:p>
            <w:pPr>
              <w:pStyle w:val="Code"/>
            </w:pPr>
            <w:r>
              <w:t xml:space="preserve"> 257                  $db-&gt;rollback();</w:t>
            </w:r>
          </w:p>
          <w:p>
            <w:pPr>
              <w:pStyle w:val="Code"/>
            </w:pPr>
            <w:r>
              <w:t xml:space="preserve"> 258                  return ['errors' =&gt; ['title' =&gt; 'This event no longer exists.']];</w:t>
            </w:r>
          </w:p>
          <w:p>
            <w:pPr>
              <w:pStyle w:val="Code"/>
            </w:pPr>
            <w:r>
              <w:t xml:space="preserve"> 259              }</w:t>
            </w:r>
          </w:p>
          <w:p>
            <w:pPr>
              <w:pStyle w:val="Code"/>
            </w:pPr>
            <w:r>
              <w:t xml:space="preserve"> 260              if ($clean['capacity'] !== null) {</w:t>
            </w:r>
          </w:p>
          <w:p>
            <w:pPr>
              <w:pStyle w:val="Code"/>
            </w:pPr>
            <w:r>
              <w:t xml:space="preserve"> 261                  $stmt = $db-&gt;prepare("SELECT COUNT(*) FROM registrations WHERE event_id = ? AND status &lt;&gt; 'cancelled' LOCK IN SHARE MODE");</w:t>
            </w:r>
          </w:p>
          <w:p>
            <w:pPr>
              <w:pStyle w:val="Code"/>
            </w:pPr>
            <w:r>
              <w:t xml:space="preserve"> 262                  $stmt-&gt;bind_param('i', $id);</w:t>
            </w:r>
          </w:p>
          <w:p>
            <w:pPr>
              <w:pStyle w:val="Code"/>
            </w:pPr>
            <w:r>
              <w:t xml:space="preserve"> 263                  $stmt-&gt;execute();</w:t>
            </w:r>
          </w:p>
          <w:p>
            <w:pPr>
              <w:pStyle w:val="Code"/>
            </w:pPr>
            <w:r>
              <w:t xml:space="preserve"> 264                  $taken = (int) $stmt-&gt;get_result()-&gt;fetch_row()[0];</w:t>
            </w:r>
          </w:p>
          <w:p>
            <w:pPr>
              <w:pStyle w:val="Code"/>
            </w:pPr>
            <w:r>
              <w:t xml:space="preserve"> 265                  if ($clean['capacity'] &lt; $taken) {</w:t>
            </w:r>
          </w:p>
          <w:p>
            <w:pPr>
              <w:pStyle w:val="Code"/>
            </w:pPr>
            <w:r>
              <w:t xml:space="preserve"> 266                      $db-&gt;rollback();</w:t>
            </w:r>
          </w:p>
          <w:p>
            <w:pPr>
              <w:pStyle w:val="Code"/>
            </w:pPr>
            <w:r>
              <w:t xml:space="preserve"> 267                      return ['errors' =&gt; ['capacity' =&gt; "The capacity cannot be lower than the $taken seats already taken."]];</w:t>
            </w:r>
          </w:p>
          <w:p>
            <w:pPr>
              <w:pStyle w:val="Code"/>
            </w:pPr>
            <w:r>
              <w:t xml:space="preserve"> 268                  }</w:t>
            </w:r>
          </w:p>
          <w:p>
            <w:pPr>
              <w:pStyle w:val="Code"/>
            </w:pPr>
            <w:r>
              <w:t xml:space="preserve"> 269              }</w:t>
            </w:r>
          </w:p>
          <w:p>
            <w:pPr>
              <w:pStyle w:val="Code"/>
            </w:pPr>
            <w:r>
              <w:t xml:space="preserve"> 270              $new_poster = $poster ?? $row['poster'];</w:t>
            </w:r>
          </w:p>
          <w:p>
            <w:pPr>
              <w:pStyle w:val="Code"/>
            </w:pPr>
            <w:r>
              <w:t xml:space="preserve"> 271              $stmt = $db-&gt;prepare('UPDATE events SET title = ?, category = ?, event_date = ?, event_time = ?, location = ?, capacity = ?,</w:t>
            </w:r>
          </w:p>
          <w:p>
            <w:pPr>
              <w:pStyle w:val="Code"/>
            </w:pPr>
            <w:r>
              <w:t xml:space="preserve"> 272                                    status = ?, description = ?, poster = ? WHERE id = ?');</w:t>
            </w:r>
          </w:p>
          <w:p>
            <w:pPr>
              <w:pStyle w:val="Code"/>
            </w:pPr>
            <w:r>
              <w:t xml:space="preserve"> 273              $stmt-&gt;bind_param('sssssisssi', $clean['title'], $clean['category'], $clean['event_date'], $clean['event_time'], $clean['location'],</w:t>
            </w:r>
          </w:p>
          <w:p>
            <w:pPr>
              <w:pStyle w:val="Code"/>
            </w:pPr>
            <w:r>
              <w:t xml:space="preserve"> 274                                $clean['capacity'], $clean['status'], $clean['description'], $new_poster, $id);</w:t>
            </w:r>
          </w:p>
          <w:p>
            <w:pPr>
              <w:pStyle w:val="Code"/>
            </w:pPr>
            <w:r>
              <w:t xml:space="preserve"> 275              $stmt-&gt;execute();</w:t>
            </w:r>
          </w:p>
          <w:p>
            <w:pPr>
              <w:pStyle w:val="Code"/>
            </w:pPr>
            <w:r>
              <w:t xml:space="preserve"> 276              $old_poster = $poster !== null ? $row['poster'] : null;</w:t>
            </w:r>
          </w:p>
        </w:tc>
      </w:tr>
    </w:tbl>
    <w:p>
      <w:pPr>
        <w:spacing w:after="40"/>
      </w:pPr>
    </w:p>
    <w:p>
      <w:pPr>
        <w:pStyle w:val="Heading2"/>
      </w:pPr>
      <w:r>
        <w:t>6.3 Poster upload and validation</w:t>
      </w:r>
    </w:p>
    <w:p>
      <w:r>
        <w:rPr>
          <w:b w:val="0"/>
        </w:rPr>
        <w:t xml:space="preserve">All checks run on the server in </w:t>
      </w:r>
      <w:r>
        <w:rPr>
          <w:rFonts w:ascii="Consolas" w:hAnsi="Consolas"/>
          <w:sz w:val="19"/>
        </w:rPr>
        <w:t>validate_poster()</w:t>
      </w:r>
      <w:r>
        <w:rPr>
          <w:b w:val="0"/>
        </w:rPr>
        <w:t xml:space="preserve">; the </w:t>
      </w:r>
      <w:r>
        <w:rPr>
          <w:rFonts w:ascii="Consolas" w:hAnsi="Consolas"/>
          <w:sz w:val="19"/>
        </w:rPr>
        <w:t>accept</w:t>
      </w:r>
      <w:r>
        <w:rPr>
          <w:b w:val="0"/>
        </w:rPr>
        <w:t xml:space="preserve"> attribute of the file field is only a convenience. The checks are applied in this order, and the first failure ends the check with a clear message:</w:t>
      </w:r>
    </w:p>
    <w:tbl>
      <w:tblPr>
        <w:tblStyle w:val="TableGrid"/>
        <w:tblW w:type="auto" w:w="0"/>
        <w:jc w:val="center"/>
        <w:tblLook w:firstColumn="1" w:firstRow="1" w:lastColumn="0" w:lastRow="0" w:noHBand="0" w:noVBand="1" w:val="04A0"/>
      </w:tblPr>
      <w:tblGrid>
        <w:gridCol w:w="3213"/>
        <w:gridCol w:w="3213"/>
        <w:gridCol w:w="3213"/>
      </w:tblGrid>
      <w:tr>
        <w:tc>
          <w:tcPr>
            <w:tcW w:type="dxa" w:w="680"/>
            <w:shd w:val="clear" w:color="auto" w:fill="DCE4F2"/>
          </w:tcPr>
          <w:p>
            <w:pPr>
              <w:spacing w:after="20"/>
            </w:pPr>
            <w:r>
              <w:rPr>
                <w:b/>
                <w:sz w:val="19"/>
              </w:rPr>
              <w:t>Step</w:t>
            </w:r>
          </w:p>
        </w:tc>
        <w:tc>
          <w:tcPr>
            <w:tcW w:type="dxa" w:w="4309"/>
            <w:shd w:val="clear" w:color="auto" w:fill="DCE4F2"/>
          </w:tcPr>
          <w:p>
            <w:pPr>
              <w:spacing w:after="20"/>
            </w:pPr>
            <w:r>
              <w:rPr>
                <w:b/>
                <w:sz w:val="19"/>
              </w:rPr>
              <w:t>Check</w:t>
            </w:r>
          </w:p>
        </w:tc>
        <w:tc>
          <w:tcPr>
            <w:tcW w:type="dxa" w:w="4082"/>
            <w:shd w:val="clear" w:color="auto" w:fill="DCE4F2"/>
          </w:tcPr>
          <w:p>
            <w:pPr>
              <w:spacing w:after="20"/>
            </w:pPr>
            <w:r>
              <w:rPr>
                <w:b/>
                <w:sz w:val="19"/>
              </w:rPr>
              <w:t>Rejects for example</w:t>
            </w:r>
          </w:p>
        </w:tc>
      </w:tr>
      <w:tr>
        <w:tc>
          <w:tcPr>
            <w:tcW w:type="dxa" w:w="680"/>
          </w:tcPr>
          <w:p>
            <w:pPr>
              <w:spacing w:after="20"/>
            </w:pPr>
            <w:r>
              <w:rPr>
                <w:b w:val="0"/>
                <w:sz w:val="19"/>
              </w:rPr>
              <w:t>1</w:t>
            </w:r>
          </w:p>
        </w:tc>
        <w:tc>
          <w:tcPr>
            <w:tcW w:type="dxa" w:w="4309"/>
          </w:tcPr>
          <w:p>
            <w:pPr>
              <w:spacing w:after="20"/>
            </w:pPr>
            <w:r>
              <w:rPr>
                <w:b w:val="0"/>
                <w:sz w:val="19"/>
              </w:rPr>
              <w:t>PHP upload error code</w:t>
            </w:r>
          </w:p>
        </w:tc>
        <w:tc>
          <w:tcPr>
            <w:tcW w:type="dxa" w:w="4082"/>
          </w:tcPr>
          <w:p>
            <w:pPr>
              <w:spacing w:after="20"/>
            </w:pPr>
            <w:r>
              <w:rPr>
                <w:b w:val="0"/>
                <w:sz w:val="19"/>
              </w:rPr>
              <w:t>file above the server limit ("too large"), partial upload, missing temp folder</w:t>
            </w:r>
          </w:p>
        </w:tc>
      </w:tr>
      <w:tr>
        <w:tc>
          <w:tcPr>
            <w:tcW w:type="dxa" w:w="680"/>
          </w:tcPr>
          <w:p>
            <w:pPr>
              <w:spacing w:after="20"/>
            </w:pPr>
            <w:r>
              <w:rPr>
                <w:b w:val="0"/>
                <w:sz w:val="19"/>
              </w:rPr>
              <w:t>2</w:t>
            </w:r>
          </w:p>
        </w:tc>
        <w:tc>
          <w:tcPr>
            <w:tcW w:type="dxa" w:w="4309"/>
          </w:tcPr>
          <w:p>
            <w:pPr>
              <w:spacing w:after="20"/>
            </w:pPr>
            <w:r>
              <w:rPr>
                <w:rFonts w:ascii="Consolas" w:hAnsi="Consolas"/>
                <w:sz w:val="19"/>
              </w:rPr>
              <w:t>is_uploaded_file()</w:t>
            </w:r>
          </w:p>
        </w:tc>
        <w:tc>
          <w:tcPr>
            <w:tcW w:type="dxa" w:w="4082"/>
          </w:tcPr>
          <w:p>
            <w:pPr>
              <w:spacing w:after="20"/>
            </w:pPr>
            <w:r>
              <w:rPr>
                <w:b w:val="0"/>
                <w:sz w:val="19"/>
              </w:rPr>
              <w:t>a path that was not uploaded in this request</w:t>
            </w:r>
          </w:p>
        </w:tc>
      </w:tr>
      <w:tr>
        <w:tc>
          <w:tcPr>
            <w:tcW w:type="dxa" w:w="680"/>
          </w:tcPr>
          <w:p>
            <w:pPr>
              <w:spacing w:after="20"/>
            </w:pPr>
            <w:r>
              <w:rPr>
                <w:b w:val="0"/>
                <w:sz w:val="19"/>
              </w:rPr>
              <w:t>3</w:t>
            </w:r>
          </w:p>
        </w:tc>
        <w:tc>
          <w:tcPr>
            <w:tcW w:type="dxa" w:w="4309"/>
          </w:tcPr>
          <w:p>
            <w:pPr>
              <w:spacing w:after="20"/>
            </w:pPr>
            <w:r>
              <w:rPr>
                <w:b w:val="0"/>
                <w:sz w:val="19"/>
              </w:rPr>
              <w:t>Size: not empty, at most 2 MB (</w:t>
            </w:r>
            <w:r>
              <w:rPr>
                <w:rFonts w:ascii="Consolas" w:hAnsi="Consolas"/>
                <w:sz w:val="19"/>
              </w:rPr>
              <w:t>POSTER_MAX_BYTES</w:t>
            </w:r>
            <w:r>
              <w:rPr>
                <w:b w:val="0"/>
                <w:sz w:val="19"/>
              </w:rPr>
              <w:t>)</w:t>
            </w:r>
          </w:p>
        </w:tc>
        <w:tc>
          <w:tcPr>
            <w:tcW w:type="dxa" w:w="4082"/>
          </w:tcPr>
          <w:p>
            <w:pPr>
              <w:spacing w:after="20"/>
            </w:pPr>
            <w:r>
              <w:rPr>
                <w:b w:val="0"/>
                <w:sz w:val="19"/>
              </w:rPr>
              <w:t>an empty file; a 2.3 MB PNG</w:t>
            </w:r>
          </w:p>
        </w:tc>
      </w:tr>
      <w:tr>
        <w:tc>
          <w:tcPr>
            <w:tcW w:type="dxa" w:w="680"/>
          </w:tcPr>
          <w:p>
            <w:pPr>
              <w:spacing w:after="20"/>
            </w:pPr>
            <w:r>
              <w:rPr>
                <w:b w:val="0"/>
                <w:sz w:val="19"/>
              </w:rPr>
              <w:t>4</w:t>
            </w:r>
          </w:p>
        </w:tc>
        <w:tc>
          <w:tcPr>
            <w:tcW w:type="dxa" w:w="4309"/>
          </w:tcPr>
          <w:p>
            <w:pPr>
              <w:spacing w:after="20"/>
            </w:pPr>
            <w:r>
              <w:rPr>
                <w:b w:val="0"/>
                <w:sz w:val="19"/>
              </w:rPr>
              <w:t xml:space="preserve">Extension </w:t>
            </w:r>
            <w:r>
              <w:rPr>
                <w:rFonts w:ascii="Consolas" w:hAnsi="Consolas"/>
                <w:sz w:val="19"/>
              </w:rPr>
              <w:t>.jpg</w:t>
            </w:r>
            <w:r>
              <w:rPr>
                <w:b w:val="0"/>
                <w:sz w:val="19"/>
              </w:rPr>
              <w:t xml:space="preserve"> / </w:t>
            </w:r>
            <w:r>
              <w:rPr>
                <w:rFonts w:ascii="Consolas" w:hAnsi="Consolas"/>
                <w:sz w:val="19"/>
              </w:rPr>
              <w:t>.jpeg</w:t>
            </w:r>
            <w:r>
              <w:rPr>
                <w:b w:val="0"/>
                <w:sz w:val="19"/>
              </w:rPr>
              <w:t xml:space="preserve"> / </w:t>
            </w:r>
            <w:r>
              <w:rPr>
                <w:rFonts w:ascii="Consolas" w:hAnsi="Consolas"/>
                <w:sz w:val="19"/>
              </w:rPr>
              <w:t>.png</w:t>
            </w:r>
            <w:r>
              <w:rPr>
                <w:b w:val="0"/>
                <w:sz w:val="19"/>
              </w:rPr>
              <w:t xml:space="preserve"> / </w:t>
            </w:r>
            <w:r>
              <w:rPr>
                <w:rFonts w:ascii="Consolas" w:hAnsi="Consolas"/>
                <w:sz w:val="19"/>
              </w:rPr>
              <w:t>.webp</w:t>
            </w:r>
            <w:r>
              <w:rPr>
                <w:b w:val="0"/>
                <w:sz w:val="19"/>
              </w:rPr>
              <w:t xml:space="preserve"> (any letter case)</w:t>
            </w:r>
          </w:p>
        </w:tc>
        <w:tc>
          <w:tcPr>
            <w:tcW w:type="dxa" w:w="4082"/>
          </w:tcPr>
          <w:p>
            <w:pPr>
              <w:spacing w:after="20"/>
            </w:pPr>
            <w:r>
              <w:rPr>
                <w:b w:val="0"/>
                <w:sz w:val="19"/>
              </w:rPr>
              <w:t>GIF, SVG with JavaScript, a PHP script</w:t>
            </w:r>
          </w:p>
        </w:tc>
      </w:tr>
      <w:tr>
        <w:tc>
          <w:tcPr>
            <w:tcW w:type="dxa" w:w="680"/>
          </w:tcPr>
          <w:p>
            <w:pPr>
              <w:spacing w:after="20"/>
            </w:pPr>
            <w:r>
              <w:rPr>
                <w:b w:val="0"/>
                <w:sz w:val="19"/>
              </w:rPr>
              <w:t>5</w:t>
            </w:r>
          </w:p>
        </w:tc>
        <w:tc>
          <w:tcPr>
            <w:tcW w:type="dxa" w:w="4309"/>
          </w:tcPr>
          <w:p>
            <w:pPr>
              <w:spacing w:after="20"/>
            </w:pPr>
            <w:r>
              <w:rPr>
                <w:b w:val="0"/>
                <w:sz w:val="19"/>
              </w:rPr>
              <w:t>The whole file can be read</w:t>
            </w:r>
          </w:p>
        </w:tc>
        <w:tc>
          <w:tcPr>
            <w:tcW w:type="dxa" w:w="4082"/>
          </w:tcPr>
          <w:p>
            <w:pPr>
              <w:spacing w:after="20"/>
            </w:pPr>
            <w:r>
              <w:rPr>
                <w:b w:val="0"/>
                <w:sz w:val="19"/>
              </w:rPr>
              <w:t>a file blocked by security software ("could not be read as an image")</w:t>
            </w:r>
          </w:p>
        </w:tc>
      </w:tr>
      <w:tr>
        <w:tc>
          <w:tcPr>
            <w:tcW w:type="dxa" w:w="680"/>
          </w:tcPr>
          <w:p>
            <w:pPr>
              <w:spacing w:after="20"/>
            </w:pPr>
            <w:r>
              <w:rPr>
                <w:b w:val="0"/>
                <w:sz w:val="19"/>
              </w:rPr>
              <w:t>6</w:t>
            </w:r>
          </w:p>
        </w:tc>
        <w:tc>
          <w:tcPr>
            <w:tcW w:type="dxa" w:w="4309"/>
          </w:tcPr>
          <w:p>
            <w:pPr>
              <w:spacing w:after="20"/>
            </w:pPr>
            <w:r>
              <w:rPr>
                <w:b w:val="0"/>
                <w:sz w:val="19"/>
              </w:rPr>
              <w:t>Fileinfo MIME type of the content is JPEG, PNG or WebP</w:t>
            </w:r>
          </w:p>
        </w:tc>
        <w:tc>
          <w:tcPr>
            <w:tcW w:type="dxa" w:w="4082"/>
          </w:tcPr>
          <w:p>
            <w:pPr>
              <w:spacing w:after="20"/>
            </w:pPr>
            <w:r>
              <w:rPr>
                <w:b w:val="0"/>
                <w:sz w:val="19"/>
              </w:rPr>
              <w:t xml:space="preserve">a PHP script renamed to </w:t>
            </w:r>
            <w:r>
              <w:rPr>
                <w:rFonts w:ascii="Consolas" w:hAnsi="Consolas"/>
                <w:sz w:val="19"/>
              </w:rPr>
              <w:t>.jpg</w:t>
            </w:r>
            <w:r>
              <w:rPr>
                <w:b w:val="0"/>
                <w:sz w:val="19"/>
              </w:rPr>
              <w:t xml:space="preserve">, </w:t>
            </w:r>
            <w:r>
              <w:rPr>
                <w:rFonts w:ascii="Consolas" w:hAnsi="Consolas"/>
                <w:sz w:val="19"/>
              </w:rPr>
              <w:t>shell.php.jpg</w:t>
            </w:r>
            <w:r>
              <w:rPr>
                <w:b w:val="0"/>
                <w:sz w:val="19"/>
              </w:rPr>
              <w:t xml:space="preserve">, a text file sent with a forged </w:t>
            </w:r>
            <w:r>
              <w:rPr>
                <w:rFonts w:ascii="Consolas" w:hAnsi="Consolas"/>
                <w:sz w:val="19"/>
              </w:rPr>
              <w:t>image/png</w:t>
            </w:r>
            <w:r>
              <w:rPr>
                <w:b w:val="0"/>
                <w:sz w:val="19"/>
              </w:rPr>
              <w:t xml:space="preserve"> type</w:t>
            </w:r>
          </w:p>
        </w:tc>
      </w:tr>
      <w:tr>
        <w:tc>
          <w:tcPr>
            <w:tcW w:type="dxa" w:w="680"/>
          </w:tcPr>
          <w:p>
            <w:pPr>
              <w:spacing w:after="20"/>
            </w:pPr>
            <w:r>
              <w:rPr>
                <w:b w:val="0"/>
                <w:sz w:val="19"/>
              </w:rPr>
              <w:t>7</w:t>
            </w:r>
          </w:p>
        </w:tc>
        <w:tc>
          <w:tcPr>
            <w:tcW w:type="dxa" w:w="4309"/>
          </w:tcPr>
          <w:p>
            <w:pPr>
              <w:spacing w:after="20"/>
            </w:pPr>
            <w:r>
              <w:rPr>
                <w:b w:val="0"/>
                <w:sz w:val="19"/>
              </w:rPr>
              <w:t>MIME type matches the extension</w:t>
            </w:r>
          </w:p>
        </w:tc>
        <w:tc>
          <w:tcPr>
            <w:tcW w:type="dxa" w:w="4082"/>
          </w:tcPr>
          <w:p>
            <w:pPr>
              <w:spacing w:after="20"/>
            </w:pPr>
            <w:r>
              <w:rPr>
                <w:b w:val="0"/>
                <w:sz w:val="19"/>
              </w:rPr>
              <w:t xml:space="preserve">PNG content named </w:t>
            </w:r>
            <w:r>
              <w:rPr>
                <w:rFonts w:ascii="Consolas" w:hAnsi="Consolas"/>
                <w:sz w:val="19"/>
              </w:rPr>
              <w:t>.jpg</w:t>
            </w:r>
            <w:r>
              <w:rPr>
                <w:b w:val="0"/>
                <w:sz w:val="19"/>
              </w:rPr>
              <w:t xml:space="preserve"> ("does not match its content")</w:t>
            </w:r>
          </w:p>
        </w:tc>
      </w:tr>
      <w:tr>
        <w:tc>
          <w:tcPr>
            <w:tcW w:type="dxa" w:w="680"/>
          </w:tcPr>
          <w:p>
            <w:pPr>
              <w:spacing w:after="20"/>
            </w:pPr>
            <w:r>
              <w:rPr>
                <w:b w:val="0"/>
                <w:sz w:val="19"/>
              </w:rPr>
              <w:t>8</w:t>
            </w:r>
          </w:p>
        </w:tc>
        <w:tc>
          <w:tcPr>
            <w:tcW w:type="dxa" w:w="4309"/>
          </w:tcPr>
          <w:p>
            <w:pPr>
              <w:spacing w:after="20"/>
            </w:pPr>
            <w:r>
              <w:rPr>
                <w:rFonts w:ascii="Consolas" w:hAnsi="Consolas"/>
                <w:sz w:val="19"/>
              </w:rPr>
              <w:t>getimagesizefromstring()</w:t>
            </w:r>
            <w:r>
              <w:rPr>
                <w:b w:val="0"/>
                <w:sz w:val="19"/>
              </w:rPr>
              <w:t xml:space="preserve"> + structure check </w:t>
            </w:r>
            <w:r>
              <w:rPr>
                <w:rFonts w:ascii="Consolas" w:hAnsi="Consolas"/>
                <w:sz w:val="19"/>
              </w:rPr>
              <w:t>poster_structure_ok()</w:t>
            </w:r>
            <w:r>
              <w:rPr>
                <w:b w:val="0"/>
                <w:sz w:val="19"/>
              </w:rPr>
              <w:t xml:space="preserve"> (PNG chunks with CRC up to IEND, JPEG start/end markers, WebP RIFF length)</w:t>
            </w:r>
          </w:p>
        </w:tc>
        <w:tc>
          <w:tcPr>
            <w:tcW w:type="dxa" w:w="4082"/>
          </w:tcPr>
          <w:p>
            <w:pPr>
              <w:spacing w:after="20"/>
            </w:pPr>
            <w:r>
              <w:rPr>
                <w:b w:val="0"/>
                <w:sz w:val="19"/>
              </w:rPr>
              <w:t>a truncated PNG ("not a valid image or is damaged")</w:t>
            </w:r>
          </w:p>
        </w:tc>
      </w:tr>
      <w:tr>
        <w:tc>
          <w:tcPr>
            <w:tcW w:type="dxa" w:w="680"/>
          </w:tcPr>
          <w:p>
            <w:pPr>
              <w:spacing w:after="20"/>
            </w:pPr>
            <w:r>
              <w:rPr>
                <w:b w:val="0"/>
                <w:sz w:val="19"/>
              </w:rPr>
              <w:t>9</w:t>
            </w:r>
          </w:p>
        </w:tc>
        <w:tc>
          <w:tcPr>
            <w:tcW w:type="dxa" w:w="4309"/>
          </w:tcPr>
          <w:p>
            <w:pPr>
              <w:spacing w:after="20"/>
            </w:pPr>
            <w:r>
              <w:rPr>
                <w:b w:val="0"/>
                <w:sz w:val="19"/>
              </w:rPr>
              <w:t>Width and height 1–6000 px</w:t>
            </w:r>
          </w:p>
        </w:tc>
        <w:tc>
          <w:tcPr>
            <w:tcW w:type="dxa" w:w="4082"/>
          </w:tcPr>
          <w:p>
            <w:pPr>
              <w:spacing w:after="20"/>
            </w:pPr>
            <w:r>
              <w:rPr>
                <w:b w:val="0"/>
                <w:sz w:val="19"/>
              </w:rPr>
              <w:t>gigantic dimensions</w:t>
            </w:r>
          </w:p>
        </w:tc>
      </w:tr>
      <w:tr>
        <w:tc>
          <w:tcPr>
            <w:tcW w:type="dxa" w:w="680"/>
          </w:tcPr>
          <w:p>
            <w:pPr>
              <w:spacing w:after="20"/>
            </w:pPr>
            <w:r>
              <w:rPr>
                <w:b w:val="0"/>
                <w:sz w:val="19"/>
              </w:rPr>
              <w:t>10</w:t>
            </w:r>
          </w:p>
        </w:tc>
        <w:tc>
          <w:tcPr>
            <w:tcW w:type="dxa" w:w="4309"/>
          </w:tcPr>
          <w:p>
            <w:pPr>
              <w:spacing w:after="20"/>
            </w:pPr>
            <w:r>
              <w:rPr>
                <w:b w:val="0"/>
                <w:sz w:val="19"/>
              </w:rPr>
              <w:t xml:space="preserve">No </w:t>
            </w:r>
            <w:r>
              <w:rPr>
                <w:rFonts w:ascii="Consolas" w:hAnsi="Consolas"/>
                <w:sz w:val="19"/>
              </w:rPr>
              <w:t>&lt;?php</w:t>
            </w:r>
            <w:r>
              <w:rPr>
                <w:b w:val="0"/>
                <w:sz w:val="19"/>
              </w:rPr>
              <w:t xml:space="preserve"> or </w:t>
            </w:r>
            <w:r>
              <w:rPr>
                <w:rFonts w:ascii="Consolas" w:hAnsi="Consolas"/>
                <w:sz w:val="19"/>
              </w:rPr>
              <w:t>&lt;?=</w:t>
            </w:r>
            <w:r>
              <w:rPr>
                <w:b w:val="0"/>
                <w:sz w:val="19"/>
              </w:rPr>
              <w:t xml:space="preserve"> inside the file</w:t>
            </w:r>
          </w:p>
        </w:tc>
        <w:tc>
          <w:tcPr>
            <w:tcW w:type="dxa" w:w="4082"/>
          </w:tcPr>
          <w:p>
            <w:pPr>
              <w:spacing w:after="20"/>
            </w:pPr>
            <w:r>
              <w:rPr>
                <w:b w:val="0"/>
                <w:sz w:val="19"/>
              </w:rPr>
              <w:t>a valid JPEG with embedded PHP code</w:t>
            </w:r>
          </w:p>
        </w:tc>
      </w:tr>
    </w:tbl>
    <w:p>
      <w:pPr>
        <w:spacing w:after="40"/>
      </w:pPr>
    </w:p>
    <w:p>
      <w:pPr>
        <w:spacing w:after="40"/>
      </w:pPr>
      <w:r>
        <w:rPr>
          <w:b/>
          <w:sz w:val="19"/>
        </w:rPr>
        <w:t>studenthub/includes/event_management.php (lines 359–396) – content-based checks of validate_poster()</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359      $tmp = (string) ($file['tmp_name'] ?? '');</w:t>
            </w:r>
          </w:p>
          <w:p>
            <w:pPr>
              <w:pStyle w:val="Code"/>
            </w:pPr>
            <w:r>
              <w:t xml:space="preserve"> 360      if ($tmp === '' || !is_uploaded_file($tmp)) {</w:t>
            </w:r>
          </w:p>
          <w:p>
            <w:pPr>
              <w:pStyle w:val="Code"/>
            </w:pPr>
            <w:r>
              <w:t xml:space="preserve"> 361          return ['ok' =&gt; false, 'none' =&gt; false, 'error' =&gt; 'The poster upload was not valid.'];</w:t>
            </w:r>
          </w:p>
          <w:p>
            <w:pPr>
              <w:pStyle w:val="Code"/>
            </w:pPr>
            <w:r>
              <w:t xml:space="preserve"> 362      }</w:t>
            </w:r>
          </w:p>
          <w:p>
            <w:pPr>
              <w:pStyle w:val="Code"/>
            </w:pPr>
            <w:r>
              <w:t xml:space="preserve"> 363      $size = filesize($tmp);</w:t>
            </w:r>
          </w:p>
          <w:p>
            <w:pPr>
              <w:pStyle w:val="Code"/>
            </w:pPr>
            <w:r>
              <w:t xml:space="preserve"> 364      if ($size === false || $size === 0) {</w:t>
            </w:r>
          </w:p>
          <w:p>
            <w:pPr>
              <w:pStyle w:val="Code"/>
            </w:pPr>
            <w:r>
              <w:t xml:space="preserve"> 365          return ['ok' =&gt; false, 'none' =&gt; false, 'error' =&gt; 'The poster file is empty.'];</w:t>
            </w:r>
          </w:p>
          <w:p>
            <w:pPr>
              <w:pStyle w:val="Code"/>
            </w:pPr>
            <w:r>
              <w:t xml:space="preserve"> 366      }</w:t>
            </w:r>
          </w:p>
          <w:p>
            <w:pPr>
              <w:pStyle w:val="Code"/>
            </w:pPr>
            <w:r>
              <w:t xml:space="preserve"> 367      if ($size &gt; POSTER_MAX_BYTES) {</w:t>
            </w:r>
          </w:p>
          <w:p>
            <w:pPr>
              <w:pStyle w:val="Code"/>
            </w:pPr>
            <w:r>
              <w:t xml:space="preserve"> 368          return ['ok' =&gt; false, 'none' =&gt; false, 'error' =&gt; sprintf('The poster is %.1f MB. The maximum size is 2 MB.', $size / 1048576)];</w:t>
            </w:r>
          </w:p>
          <w:p>
            <w:pPr>
              <w:pStyle w:val="Code"/>
            </w:pPr>
            <w:r>
              <w:t xml:space="preserve"> 369      }</w:t>
            </w:r>
          </w:p>
          <w:p>
            <w:pPr>
              <w:pStyle w:val="Code"/>
            </w:pPr>
            <w:r>
              <w:t xml:space="preserve"> 370      $extension = strtolower(pathinfo((string) ($file['name'] ?? ''), PATHINFO_EXTENSION));</w:t>
            </w:r>
          </w:p>
          <w:p>
            <w:pPr>
              <w:pStyle w:val="Code"/>
            </w:pPr>
            <w:r>
              <w:t xml:space="preserve"> 371      if (!isset(POSTER_EXTENSIONS[$extension])) {</w:t>
            </w:r>
          </w:p>
          <w:p>
            <w:pPr>
              <w:pStyle w:val="Code"/>
            </w:pPr>
            <w:r>
              <w:t xml:space="preserve"> 372          return ['ok' =&gt; false, 'none' =&gt; false, 'error' =&gt; 'Invalid file type. Only JPEG, PNG and WebP images (.jpg, .jpeg, .png, .webp) are allowed.'];</w:t>
            </w:r>
          </w:p>
          <w:p>
            <w:pPr>
              <w:pStyle w:val="Code"/>
            </w:pPr>
            <w:r>
              <w:t xml:space="preserve"> 373      }</w:t>
            </w:r>
          </w:p>
          <w:p>
            <w:pPr>
              <w:pStyle w:val="Code"/>
            </w:pPr>
            <w:r>
              <w:t xml:space="preserve"> 374      $content = @file_get_contents($tmp);</w:t>
            </w:r>
          </w:p>
          <w:p>
            <w:pPr>
              <w:pStyle w:val="Code"/>
            </w:pPr>
            <w:r>
              <w:t xml:space="preserve"> 375      if ($content === false || strlen($content) !== $size) {</w:t>
            </w:r>
          </w:p>
          <w:p>
            <w:pPr>
              <w:pStyle w:val="Code"/>
            </w:pPr>
            <w:r>
              <w:t xml:space="preserve"> 376          return ['ok' =&gt; false, 'none' =&gt; false, 'error' =&gt; 'Invalid file type. The file could not be read as an image.'];</w:t>
            </w:r>
          </w:p>
          <w:p>
            <w:pPr>
              <w:pStyle w:val="Code"/>
            </w:pPr>
            <w:r>
              <w:t xml:space="preserve"> 377      }</w:t>
            </w:r>
          </w:p>
          <w:p>
            <w:pPr>
              <w:pStyle w:val="Code"/>
            </w:pPr>
            <w:r>
              <w:t xml:space="preserve"> 378      $mime = (new finfo(FILEINFO_MIME_TYPE))-&gt;buffer($content);</w:t>
            </w:r>
          </w:p>
          <w:p>
            <w:pPr>
              <w:pStyle w:val="Code"/>
            </w:pPr>
            <w:r>
              <w:t xml:space="preserve"> 379      if (!in_array($mime, POSTER_EXTENSIONS, true)) {</w:t>
            </w:r>
          </w:p>
          <w:p>
            <w:pPr>
              <w:pStyle w:val="Code"/>
            </w:pPr>
            <w:r>
              <w:t xml:space="preserve"> 380          return ['ok' =&gt; false, 'none' =&gt; false, 'error' =&gt; 'Invalid file type. The file content is not a JPEG, PNG or WebP image.'];</w:t>
            </w:r>
          </w:p>
          <w:p>
            <w:pPr>
              <w:pStyle w:val="Code"/>
            </w:pPr>
            <w:r>
              <w:t xml:space="preserve"> 381      }</w:t>
            </w:r>
          </w:p>
          <w:p>
            <w:pPr>
              <w:pStyle w:val="Code"/>
            </w:pPr>
            <w:r>
              <w:t xml:space="preserve"> 382      if ($mime !== POSTER_EXTENSIONS[$extension]) {</w:t>
            </w:r>
          </w:p>
          <w:p>
            <w:pPr>
              <w:pStyle w:val="Code"/>
            </w:pPr>
            <w:r>
              <w:t xml:space="preserve"> 383          return ['ok' =&gt; false, 'none' =&gt; false, 'error' =&gt; 'The file extension does not match its content (.' . $extension . ' file containing ' . $mime . ').'];</w:t>
            </w:r>
          </w:p>
          <w:p>
            <w:pPr>
              <w:pStyle w:val="Code"/>
            </w:pPr>
            <w:r>
              <w:t xml:space="preserve"> 384      }</w:t>
            </w:r>
          </w:p>
          <w:p>
            <w:pPr>
              <w:pStyle w:val="Code"/>
            </w:pPr>
            <w:r>
              <w:t xml:space="preserve"> 385      $info = @getimagesizefromstring($content);</w:t>
            </w:r>
          </w:p>
          <w:p>
            <w:pPr>
              <w:pStyle w:val="Code"/>
            </w:pPr>
            <w:r>
              <w:t xml:space="preserve"> 386      if ($info === false || !isset(POSTER_IMAGE_TYPES[$info[2]]) || image_type_to_mime_type($info[2]) !== $mime</w:t>
            </w:r>
          </w:p>
          <w:p>
            <w:pPr>
              <w:pStyle w:val="Code"/>
            </w:pPr>
            <w:r>
              <w:t xml:space="preserve"> 387          || !poster_structure_ok($content, POSTER_IMAGE_TYPES[$info[2]])) {</w:t>
            </w:r>
          </w:p>
          <w:p>
            <w:pPr>
              <w:pStyle w:val="Code"/>
            </w:pPr>
            <w:r>
              <w:t xml:space="preserve"> 388          return ['ok' =&gt; false, 'none' =&gt; false, 'error' =&gt; 'The poster is not a valid image or is damaged.'];</w:t>
            </w:r>
          </w:p>
          <w:p>
            <w:pPr>
              <w:pStyle w:val="Code"/>
            </w:pPr>
            <w:r>
              <w:t xml:space="preserve"> 389      }</w:t>
            </w:r>
          </w:p>
          <w:p>
            <w:pPr>
              <w:pStyle w:val="Code"/>
            </w:pPr>
            <w:r>
              <w:t xml:space="preserve"> 390      if ($info[0] &lt; 1 || $info[1] &lt; 1 || $info[0] &gt; POSTER_MAX_PIXELS || $info[1] &gt; POSTER_MAX_PIXELS) {</w:t>
            </w:r>
          </w:p>
          <w:p>
            <w:pPr>
              <w:pStyle w:val="Code"/>
            </w:pPr>
            <w:r>
              <w:t xml:space="preserve"> 391          return ['ok' =&gt; false, 'none' =&gt; false, 'error' =&gt; 'The poster must be between 1 and ' . POSTER_MAX_PIXELS . ' pixels wide and high.'];</w:t>
            </w:r>
          </w:p>
          <w:p>
            <w:pPr>
              <w:pStyle w:val="Code"/>
            </w:pPr>
            <w:r>
              <w:t xml:space="preserve"> 392      }</w:t>
            </w:r>
          </w:p>
          <w:p>
            <w:pPr>
              <w:pStyle w:val="Code"/>
            </w:pPr>
            <w:r>
              <w:t xml:space="preserve"> 393      if (stripos($content, '&lt;?php') !== false || stripos($content, '&lt;?=') !== false) {</w:t>
            </w:r>
          </w:p>
          <w:p>
            <w:pPr>
              <w:pStyle w:val="Code"/>
            </w:pPr>
            <w:r>
              <w:t xml:space="preserve"> 394          return ['ok' =&gt; false, 'none' =&gt; false, 'error' =&gt; 'The poster was rejected because it contains embedded code.'];</w:t>
            </w:r>
          </w:p>
          <w:p>
            <w:pPr>
              <w:pStyle w:val="Code"/>
            </w:pPr>
            <w:r>
              <w:t xml:space="preserve"> 395      }</w:t>
            </w:r>
          </w:p>
          <w:p>
            <w:pPr>
              <w:pStyle w:val="Code"/>
            </w:pPr>
            <w:r>
              <w:t xml:space="preserve"> 396      return ['ok' =&gt; true, 'tmp' =&gt; $tmp, 'ext' =&gt; POSTER_IMAGE_TYPES[$info[2]]];</w:t>
            </w:r>
          </w:p>
        </w:tc>
      </w:tr>
    </w:tbl>
    <w:p>
      <w:pPr>
        <w:spacing w:after="40"/>
      </w:pPr>
    </w:p>
    <w:p>
      <w:pPr>
        <w:pStyle w:val="Heading2"/>
      </w:pPr>
      <w:r>
        <w:t>6.4 Safe storage, replacement and delivery</w:t>
      </w:r>
    </w:p>
    <w:p>
      <w:r>
        <w:rPr>
          <w:b w:val="0"/>
        </w:rPr>
        <w:t xml:space="preserve">The original file name is never used. </w:t>
      </w:r>
      <w:r>
        <w:rPr>
          <w:rFonts w:ascii="Consolas" w:hAnsi="Consolas"/>
          <w:sz w:val="19"/>
        </w:rPr>
        <w:t>store_poster()</w:t>
      </w:r>
      <w:r>
        <w:rPr>
          <w:b w:val="0"/>
        </w:rPr>
        <w:t xml:space="preserve"> names the file with 32 random hexadecimal characters (</w:t>
      </w:r>
      <w:r>
        <w:rPr>
          <w:rFonts w:ascii="Consolas" w:hAnsi="Consolas"/>
          <w:sz w:val="19"/>
        </w:rPr>
        <w:t>random_bytes(16)</w:t>
      </w:r>
      <w:r>
        <w:rPr>
          <w:b w:val="0"/>
        </w:rPr>
        <w:t xml:space="preserve">) plus the extension of the </w:t>
      </w:r>
      <w:r>
        <w:rPr>
          <w:b w:val="0"/>
          <w:i/>
        </w:rPr>
        <w:t>detected</w:t>
      </w:r>
      <w:r>
        <w:rPr>
          <w:b w:val="0"/>
        </w:rPr>
        <w:t xml:space="preserve"> type and moves it with </w:t>
      </w:r>
      <w:r>
        <w:rPr>
          <w:rFonts w:ascii="Consolas" w:hAnsi="Consolas"/>
          <w:sz w:val="19"/>
        </w:rPr>
        <w:t>move_uploaded_file()</w:t>
      </w:r>
      <w:r>
        <w:rPr>
          <w:b w:val="0"/>
        </w:rPr>
        <w:t xml:space="preserve">; only this name is stored in </w:t>
      </w:r>
      <w:r>
        <w:rPr>
          <w:rFonts w:ascii="Consolas" w:hAnsi="Consolas"/>
          <w:sz w:val="19"/>
        </w:rPr>
        <w:t>events.poster</w:t>
      </w:r>
      <w:r>
        <w:rPr>
          <w:b w:val="0"/>
        </w:rPr>
        <w:t xml:space="preserve">. </w:t>
      </w:r>
      <w:r>
        <w:rPr>
          <w:rFonts w:ascii="Consolas" w:hAnsi="Consolas"/>
          <w:sz w:val="19"/>
        </w:rPr>
        <w:t>poster_path()</w:t>
      </w:r>
      <w:r>
        <w:rPr>
          <w:b w:val="0"/>
        </w:rPr>
        <w:t xml:space="preserve"> accepts only names matching </w:t>
      </w:r>
      <w:r>
        <w:rPr>
          <w:rFonts w:ascii="Consolas" w:hAnsi="Consolas"/>
          <w:sz w:val="19"/>
        </w:rPr>
        <w:t>^[a-f0-9]{32}\.(jpg|png|webp)$</w:t>
      </w:r>
      <w:r>
        <w:rPr>
          <w:b w:val="0"/>
        </w:rPr>
        <w:t xml:space="preserve"> that really lie inside the upload folder, so older values such as </w:t>
      </w:r>
      <w:r>
        <w:rPr>
          <w:rFonts w:ascii="Consolas" w:hAnsi="Consolas"/>
          <w:sz w:val="19"/>
        </w:rPr>
        <w:t>uploads/odoo_hackathon.jpg</w:t>
      </w:r>
      <w:r>
        <w:rPr>
          <w:b w:val="0"/>
        </w:rPr>
        <w:t xml:space="preserve"> or a value like </w:t>
      </w:r>
      <w:r>
        <w:rPr>
          <w:rFonts w:ascii="Consolas" w:hAnsi="Consolas"/>
          <w:sz w:val="19"/>
        </w:rPr>
        <w:t>../db.php</w:t>
      </w:r>
      <w:r>
        <w:rPr>
          <w:b w:val="0"/>
        </w:rPr>
        <w:t xml:space="preserve"> can never reach another file – such events simply show a generic image icon.</w:t>
      </w:r>
    </w:p>
    <w:p>
      <w:pPr>
        <w:spacing w:after="40"/>
      </w:pPr>
      <w:r>
        <w:rPr>
          <w:b/>
          <w:sz w:val="19"/>
        </w:rPr>
        <w:t>studenthub/includes/event_management.php (lines 433–460) – random names and the path check</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433  function store_poster(array $valid): ?string</w:t>
            </w:r>
          </w:p>
          <w:p>
            <w:pPr>
              <w:pStyle w:val="Code"/>
            </w:pPr>
            <w:r>
              <w:t xml:space="preserve"> 434  {</w:t>
            </w:r>
          </w:p>
          <w:p>
            <w:pPr>
              <w:pStyle w:val="Code"/>
            </w:pPr>
            <w:r>
              <w:t xml:space="preserve"> 435      $dir = poster_dir();</w:t>
            </w:r>
          </w:p>
          <w:p>
            <w:pPr>
              <w:pStyle w:val="Code"/>
            </w:pPr>
            <w:r>
              <w:t xml:space="preserve"> 436      if (!is_dir($dir) &amp;&amp; !mkdir($dir, 0755, true)) {</w:t>
            </w:r>
          </w:p>
          <w:p>
            <w:pPr>
              <w:pStyle w:val="Code"/>
            </w:pPr>
            <w:r>
              <w:t xml:space="preserve"> 437          error_log('StudentHub: poster folder missing and could not be created');</w:t>
            </w:r>
          </w:p>
          <w:p>
            <w:pPr>
              <w:pStyle w:val="Code"/>
            </w:pPr>
            <w:r>
              <w:t xml:space="preserve"> 438          return null;</w:t>
            </w:r>
          </w:p>
          <w:p>
            <w:pPr>
              <w:pStyle w:val="Code"/>
            </w:pPr>
            <w:r>
              <w:t xml:space="preserve"> 439      }</w:t>
            </w:r>
          </w:p>
          <w:p>
            <w:pPr>
              <w:pStyle w:val="Code"/>
            </w:pPr>
            <w:r>
              <w:t xml:space="preserve"> 440      do {</w:t>
            </w:r>
          </w:p>
          <w:p>
            <w:pPr>
              <w:pStyle w:val="Code"/>
            </w:pPr>
            <w:r>
              <w:t xml:space="preserve"> 441          $name = bin2hex(random_bytes(16)) . '.' . $valid['ext'];</w:t>
            </w:r>
          </w:p>
          <w:p>
            <w:pPr>
              <w:pStyle w:val="Code"/>
            </w:pPr>
            <w:r>
              <w:t xml:space="preserve"> 442      } while (file_exists($dir . DIRECTORY_SEPARATOR . $name));</w:t>
            </w:r>
          </w:p>
          <w:p>
            <w:pPr>
              <w:pStyle w:val="Code"/>
            </w:pPr>
            <w:r>
              <w:t xml:space="preserve"> 443      if (!move_uploaded_file($valid['tmp'], $dir . DIRECTORY_SEPARATOR . $name)) {</w:t>
            </w:r>
          </w:p>
          <w:p>
            <w:pPr>
              <w:pStyle w:val="Code"/>
            </w:pPr>
            <w:r>
              <w:t xml:space="preserve"> 444          error_log('StudentHub: move_uploaded_file failed for a poster');</w:t>
            </w:r>
          </w:p>
          <w:p>
            <w:pPr>
              <w:pStyle w:val="Code"/>
            </w:pPr>
            <w:r>
              <w:t xml:space="preserve"> 445          return null;</w:t>
            </w:r>
          </w:p>
          <w:p>
            <w:pPr>
              <w:pStyle w:val="Code"/>
            </w:pPr>
            <w:r>
              <w:t xml:space="preserve"> 446      }</w:t>
            </w:r>
          </w:p>
          <w:p>
            <w:pPr>
              <w:pStyle w:val="Code"/>
            </w:pPr>
            <w:r>
              <w:t xml:space="preserve"> 447      @chmod($dir . DIRECTORY_SEPARATOR . $name, 0644);</w:t>
            </w:r>
          </w:p>
          <w:p>
            <w:pPr>
              <w:pStyle w:val="Code"/>
            </w:pPr>
            <w:r>
              <w:t xml:space="preserve"> 448      return $name;</w:t>
            </w:r>
          </w:p>
          <w:p>
            <w:pPr>
              <w:pStyle w:val="Code"/>
            </w:pPr>
            <w:r>
              <w:t xml:space="preserve"> 449  }</w:t>
            </w:r>
          </w:p>
          <w:p>
            <w:pPr>
              <w:pStyle w:val="Code"/>
            </w:pPr>
            <w:r>
              <w:t xml:space="preserve"> 450  </w:t>
            </w:r>
          </w:p>
          <w:p>
            <w:pPr>
              <w:pStyle w:val="Code"/>
            </w:pPr>
            <w:r>
              <w:t xml:space="preserve"> 451  // Full path of a stored poster, or null if the name is not exactly "&lt;32 hex&gt;.&lt;jpg|png|webp&gt;" or the file is missing.</w:t>
            </w:r>
          </w:p>
          <w:p>
            <w:pPr>
              <w:pStyle w:val="Code"/>
            </w:pPr>
            <w:r>
              <w:t xml:space="preserve"> 452  // Older values such as "uploads/odoo_hackathon.jpg" or "../db.php" never pass, so no other file can be reached.</w:t>
            </w:r>
          </w:p>
          <w:p>
            <w:pPr>
              <w:pStyle w:val="Code"/>
            </w:pPr>
            <w:r>
              <w:t xml:space="preserve"> 453  function poster_path(string $name): ?string</w:t>
            </w:r>
          </w:p>
          <w:p>
            <w:pPr>
              <w:pStyle w:val="Code"/>
            </w:pPr>
            <w:r>
              <w:t xml:space="preserve"> 454  {</w:t>
            </w:r>
          </w:p>
          <w:p>
            <w:pPr>
              <w:pStyle w:val="Code"/>
            </w:pPr>
            <w:r>
              <w:t xml:space="preserve"> 455      if (!preg_match(POSTER_NAME_PATTERN, $name)) {</w:t>
            </w:r>
          </w:p>
          <w:p>
            <w:pPr>
              <w:pStyle w:val="Code"/>
            </w:pPr>
            <w:r>
              <w:t xml:space="preserve"> 456          return null;</w:t>
            </w:r>
          </w:p>
          <w:p>
            <w:pPr>
              <w:pStyle w:val="Code"/>
            </w:pPr>
            <w:r>
              <w:t xml:space="preserve"> 457      }</w:t>
            </w:r>
          </w:p>
          <w:p>
            <w:pPr>
              <w:pStyle w:val="Code"/>
            </w:pPr>
            <w:r>
              <w:t xml:space="preserve"> 458      $dir = realpath(poster_dir());</w:t>
            </w:r>
          </w:p>
          <w:p>
            <w:pPr>
              <w:pStyle w:val="Code"/>
            </w:pPr>
            <w:r>
              <w:t xml:space="preserve"> 459      $path = $dir === false ? false : realpath($dir . DIRECTORY_SEPARATOR . $name);</w:t>
            </w:r>
          </w:p>
          <w:p>
            <w:pPr>
              <w:pStyle w:val="Code"/>
            </w:pPr>
            <w:r>
              <w:t xml:space="preserve"> 460      return ($path !== false &amp;&amp; dirname($path) === $dir &amp;&amp; is_file($path)) ? $path : null;</w:t>
            </w:r>
          </w:p>
        </w:tc>
      </w:tr>
    </w:tbl>
    <w:p>
      <w:pPr>
        <w:spacing w:after="40"/>
      </w:pPr>
    </w:p>
    <w:p>
      <w:r>
        <w:rPr>
          <w:b w:val="0"/>
        </w:rPr>
        <w:t>The console's POST handler keeps files and database consistent: the poster is validated together with the fields, stored only when everything is valid, then the event is saved; if saving fails the new file is removed again (</w:t>
      </w:r>
      <w:r>
        <w:rPr>
          <w:rFonts w:ascii="Consolas" w:hAnsi="Consolas"/>
          <w:sz w:val="19"/>
        </w:rPr>
        <w:t>discard_new_poster()</w:t>
      </w:r>
      <w:r>
        <w:rPr>
          <w:b w:val="0"/>
        </w:rPr>
        <w:t>), and only after a successful update is the old poster deleted (</w:t>
      </w:r>
      <w:r>
        <w:rPr>
          <w:rFonts w:ascii="Consolas" w:hAnsi="Consolas"/>
          <w:sz w:val="19"/>
        </w:rPr>
        <w:t>delete_poster_file()</w:t>
      </w:r>
      <w:r>
        <w:rPr>
          <w:b w:val="0"/>
        </w:rPr>
        <w:t>, which also checks that no event still uses it). A rejected poster is logged as UPLOAD_REJECTED.</w:t>
      </w:r>
    </w:p>
    <w:p>
      <w:pPr>
        <w:spacing w:after="40"/>
      </w:pPr>
      <w:r>
        <w:rPr>
          <w:b/>
          <w:sz w:val="19"/>
        </w:rPr>
        <w:t>studenthub/admin_dashboard.php (lines 112–146) – POST handler of the Campus Events tab</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112      // Campus events (Practical 12): add, edit and delete with a validated poster upload – admins only (events.manage)</w:t>
            </w:r>
          </w:p>
          <w:p>
            <w:pPr>
              <w:pStyle w:val="Code"/>
            </w:pPr>
            <w:r>
              <w:t xml:space="preserve"> 113      if (in_array($action, ["add_event", "update_event", "delete_event"], true)) {</w:t>
            </w:r>
          </w:p>
          <w:p>
            <w:pPr>
              <w:pStyle w:val="Code"/>
            </w:pPr>
            <w:r>
              <w:t xml:space="preserve"> 114          require_permission("events.manage");</w:t>
            </w:r>
          </w:p>
          <w:p>
            <w:pPr>
              <w:pStyle w:val="Code"/>
            </w:pPr>
            <w:r>
              <w:t xml:space="preserve"> 115          $current_tab  = "events";</w:t>
            </w:r>
          </w:p>
          <w:p>
            <w:pPr>
              <w:pStyle w:val="Code"/>
            </w:pPr>
            <w:r>
              <w:t xml:space="preserve"> 116          $target_id    = event_id_from($_POST["id"] ?? "");</w:t>
            </w:r>
          </w:p>
          <w:p>
            <w:pPr>
              <w:pStyle w:val="Code"/>
            </w:pPr>
            <w:r>
              <w:t xml:space="preserve"> 117          $event_record = $target_id &gt; 0 ? find_event($conn, $target_id) : null;</w:t>
            </w:r>
          </w:p>
          <w:p>
            <w:pPr>
              <w:pStyle w:val="Code"/>
            </w:pPr>
            <w:r>
              <w:t xml:space="preserve"> 118          if ($action !== "add_event" &amp;&amp; $event_record === null) {</w:t>
            </w:r>
          </w:p>
          <w:p>
            <w:pPr>
              <w:pStyle w:val="Code"/>
            </w:pPr>
            <w:r>
              <w:t xml:space="preserve"> 119              flash("error", "That event was not found."); redirect("admin_dashboard.php?tab=events");</w:t>
            </w:r>
          </w:p>
          <w:p>
            <w:pPr>
              <w:pStyle w:val="Code"/>
            </w:pPr>
            <w:r>
              <w:t xml:space="preserve"> 120          }</w:t>
            </w:r>
          </w:p>
          <w:p>
            <w:pPr>
              <w:pStyle w:val="Code"/>
            </w:pPr>
            <w:r>
              <w:t xml:space="preserve"> 121          if ($action === "delete_event") {</w:t>
            </w:r>
          </w:p>
          <w:p>
            <w:pPr>
              <w:pStyle w:val="Code"/>
            </w:pPr>
            <w:r>
              <w:t xml:space="preserve"> 122              $deleted = delete_event($conn, $target_id);</w:t>
            </w:r>
          </w:p>
          <w:p>
            <w:pPr>
              <w:pStyle w:val="Code"/>
            </w:pPr>
            <w:r>
              <w:t xml:space="preserve"> 123              if ($deleted["ok"]) {</w:t>
            </w:r>
          </w:p>
          <w:p>
            <w:pPr>
              <w:pStyle w:val="Code"/>
            </w:pPr>
            <w:r>
              <w:t xml:space="preserve"> 124                  delete_poster_file($conn, $deleted["poster"]);</w:t>
            </w:r>
          </w:p>
          <w:p>
            <w:pPr>
              <w:pStyle w:val="Code"/>
            </w:pPr>
            <w:r>
              <w:t xml:space="preserve"> 125                  log_audit($conn, $current_user["id"], $current_user["username"], "DELETE_EVENT", "Deleted event ID $target_id ({$event_record["title"]})", "SUCCESS");</w:t>
            </w:r>
          </w:p>
          <w:p>
            <w:pPr>
              <w:pStyle w:val="Code"/>
            </w:pPr>
            <w:r>
              <w:t xml:space="preserve"> 126                  flash("success", "Event “{$event_record["title"]}” was deleted.");</w:t>
            </w:r>
          </w:p>
          <w:p>
            <w:pPr>
              <w:pStyle w:val="Code"/>
            </w:pPr>
            <w:r>
              <w:t xml:space="preserve"> 127              } else {</w:t>
            </w:r>
          </w:p>
          <w:p>
            <w:pPr>
              <w:pStyle w:val="Code"/>
            </w:pPr>
            <w:r>
              <w:t xml:space="preserve"> 128                  flash("error", $deleted["error"]);</w:t>
            </w:r>
          </w:p>
          <w:p>
            <w:pPr>
              <w:pStyle w:val="Code"/>
            </w:pPr>
            <w:r>
              <w:t xml:space="preserve"> 129              }</w:t>
            </w:r>
          </w:p>
          <w:p>
            <w:pPr>
              <w:pStyle w:val="Code"/>
            </w:pPr>
            <w:r>
              <w:t xml:space="preserve"> 130              redirect("admin_dashboard.php?tab=events");</w:t>
            </w:r>
          </w:p>
          <w:p>
            <w:pPr>
              <w:pStyle w:val="Code"/>
            </w:pPr>
            <w:r>
              <w:t xml:space="preserve"> 131          }</w:t>
            </w:r>
          </w:p>
          <w:p>
            <w:pPr>
              <w:pStyle w:val="Code"/>
            </w:pPr>
            <w:r>
              <w:t xml:space="preserve"> 132          $existing = $action === "update_event" ? $event_record : null;</w:t>
            </w:r>
          </w:p>
          <w:p>
            <w:pPr>
              <w:pStyle w:val="Code"/>
            </w:pPr>
            <w:r>
              <w:t xml:space="preserve"> 133          [$clean, $errors] = validate_event($_POST, $event_categories, $existing);</w:t>
            </w:r>
          </w:p>
          <w:p>
            <w:pPr>
              <w:pStyle w:val="Code"/>
            </w:pPr>
            <w:r>
              <w:t xml:space="preserve"> 134          $poster = validate_poster($_FILES["poster"] ?? null);</w:t>
            </w:r>
          </w:p>
          <w:p>
            <w:pPr>
              <w:pStyle w:val="Code"/>
            </w:pPr>
            <w:r>
              <w:t xml:space="preserve"> 135          if (!$poster["ok"] &amp;&amp; !$poster["none"]) {</w:t>
            </w:r>
          </w:p>
          <w:p>
            <w:pPr>
              <w:pStyle w:val="Code"/>
            </w:pPr>
            <w:r>
              <w:t xml:space="preserve"> 136              $errors["poster"] = $poster["error"];</w:t>
            </w:r>
          </w:p>
          <w:p>
            <w:pPr>
              <w:pStyle w:val="Code"/>
            </w:pPr>
            <w:r>
              <w:t xml:space="preserve"> 137              log_audit($conn, $current_user["id"], $current_user["username"], "UPLOAD_REJECTED",</w:t>
            </w:r>
          </w:p>
          <w:p>
            <w:pPr>
              <w:pStyle w:val="Code"/>
            </w:pPr>
            <w:r>
              <w:t xml:space="preserve"> 138                  "Poster rejected for " . ($existing ? "event ID $target_id" : "a new event") . ": " . $poster["error"], "FAILED");</w:t>
            </w:r>
          </w:p>
          <w:p>
            <w:pPr>
              <w:pStyle w:val="Code"/>
            </w:pPr>
            <w:r>
              <w:t xml:space="preserve"> 139          }</w:t>
            </w:r>
          </w:p>
          <w:p>
            <w:pPr>
              <w:pStyle w:val="Code"/>
            </w:pPr>
            <w:r>
              <w:t xml:space="preserve"> 140          $stored = null;</w:t>
            </w:r>
          </w:p>
          <w:p>
            <w:pPr>
              <w:pStyle w:val="Code"/>
            </w:pPr>
            <w:r>
              <w:t xml:space="preserve"> 141          if (!$errors &amp;&amp; $poster["ok"] &amp;&amp; ($stored = store_poster($poster)) === null) {</w:t>
            </w:r>
          </w:p>
          <w:p>
            <w:pPr>
              <w:pStyle w:val="Code"/>
            </w:pPr>
            <w:r>
              <w:t xml:space="preserve"> 142              $errors["poster"] = "The poster could not be saved. Please try again.";</w:t>
            </w:r>
          </w:p>
          <w:p>
            <w:pPr>
              <w:pStyle w:val="Code"/>
            </w:pPr>
            <w:r>
              <w:t xml:space="preserve"> 143          }</w:t>
            </w:r>
          </w:p>
          <w:p>
            <w:pPr>
              <w:pStyle w:val="Code"/>
            </w:pPr>
            <w:r>
              <w:t xml:space="preserve"> 144          $saved = $errors ? ["errors" =&gt; $errors] : save_event($conn, $clean, $existing ? $target_id : null, $stored);</w:t>
            </w:r>
          </w:p>
          <w:p>
            <w:pPr>
              <w:pStyle w:val="Code"/>
            </w:pPr>
            <w:r>
              <w:t xml:space="preserve"> 145          if (isset($saved["errors"])) {</w:t>
            </w:r>
          </w:p>
          <w:p>
            <w:pPr>
              <w:pStyle w:val="Code"/>
            </w:pPr>
            <w:r>
              <w:t xml:space="preserve"> 146              discard_new_poster($stored);</w:t>
            </w:r>
          </w:p>
        </w:tc>
      </w:tr>
    </w:tbl>
    <w:p>
      <w:pPr>
        <w:spacing w:after="40"/>
      </w:pPr>
    </w:p>
    <w:p>
      <w:r>
        <w:rPr>
          <w:b w:val="0"/>
        </w:rPr>
        <w:t xml:space="preserve">The poster folder is never served directly. On Apache, </w:t>
      </w:r>
      <w:r>
        <w:rPr>
          <w:rFonts w:ascii="Consolas" w:hAnsi="Consolas"/>
          <w:sz w:val="19"/>
        </w:rPr>
        <w:t>uploads/.htaccess</w:t>
      </w:r>
      <w:r>
        <w:rPr>
          <w:b w:val="0"/>
        </w:rPr>
        <w:t xml:space="preserve"> denies every request (</w:t>
      </w:r>
      <w:r>
        <w:rPr>
          <w:rFonts w:ascii="Consolas" w:hAnsi="Consolas"/>
          <w:sz w:val="19"/>
        </w:rPr>
        <w:t>Require all denied</w:t>
      </w:r>
      <w:r>
        <w:rPr>
          <w:b w:val="0"/>
        </w:rPr>
        <w:t xml:space="preserve">), switches the PHP engine off, removes the PHP handlers and types and disables CGI and directory listings. Posters are delivered only by </w:t>
      </w:r>
      <w:r>
        <w:rPr>
          <w:rFonts w:ascii="Consolas" w:hAnsi="Consolas"/>
          <w:sz w:val="19"/>
        </w:rPr>
        <w:t>poster.php</w:t>
      </w:r>
      <w:r>
        <w:rPr>
          <w:b w:val="0"/>
        </w:rPr>
        <w:t xml:space="preserve">, which takes an </w:t>
      </w:r>
      <w:r>
        <w:rPr>
          <w:b/>
        </w:rPr>
        <w:t>event ID</w:t>
      </w:r>
      <w:r>
        <w:rPr>
          <w:b w:val="0"/>
        </w:rPr>
        <w:t xml:space="preserve"> – never a file name – and requires a signed-in user.</w:t>
      </w:r>
    </w:p>
    <w:p>
      <w:pPr>
        <w:spacing w:after="40"/>
      </w:pPr>
      <w:r>
        <w:rPr>
          <w:b/>
          <w:sz w:val="19"/>
        </w:rPr>
        <w:t>studenthub/poster.php (lines 10–26) – poster delivery with nosniff and a sandbox CSP</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10  require_permission("portal.view");</w:t>
            </w:r>
          </w:p>
          <w:p>
            <w:pPr>
              <w:pStyle w:val="Code"/>
            </w:pPr>
            <w:r>
              <w:t xml:space="preserve">  11  $event = ($id = event_id_from($_GET["event"] ?? "")) &gt; 0 ? find_event($conn, $id) : null;</w:t>
            </w:r>
          </w:p>
          <w:p>
            <w:pPr>
              <w:pStyle w:val="Code"/>
            </w:pPr>
            <w:r>
              <w:t xml:space="preserve">  12  $path  = $event !== null &amp;&amp; $event["poster"] !== null ? poster_path((string) $event["poster"]) : null;</w:t>
            </w:r>
          </w:p>
          <w:p>
            <w:pPr>
              <w:pStyle w:val="Code"/>
            </w:pPr>
            <w:r>
              <w:t xml:space="preserve">  13  if ($path === null) {</w:t>
            </w:r>
          </w:p>
          <w:p>
            <w:pPr>
              <w:pStyle w:val="Code"/>
            </w:pPr>
            <w:r>
              <w:t xml:space="preserve">  14      http_response_code(404);</w:t>
            </w:r>
          </w:p>
          <w:p>
            <w:pPr>
              <w:pStyle w:val="Code"/>
            </w:pPr>
            <w:r>
              <w:t xml:space="preserve">  15      header("Content-Type: text/plain; charset=utf-8");</w:t>
            </w:r>
          </w:p>
          <w:p>
            <w:pPr>
              <w:pStyle w:val="Code"/>
            </w:pPr>
            <w:r>
              <w:t xml:space="preserve">  16      echo "Poster not found.\n";</w:t>
            </w:r>
          </w:p>
          <w:p>
            <w:pPr>
              <w:pStyle w:val="Code"/>
            </w:pPr>
            <w:r>
              <w:t xml:space="preserve">  17      exit;</w:t>
            </w:r>
          </w:p>
          <w:p>
            <w:pPr>
              <w:pStyle w:val="Code"/>
            </w:pPr>
            <w:r>
              <w:t xml:space="preserve">  18  }</w:t>
            </w:r>
          </w:p>
          <w:p>
            <w:pPr>
              <w:pStyle w:val="Code"/>
            </w:pPr>
            <w:r>
              <w:t xml:space="preserve">  19  $types = ["jpg" =&gt; "image/jpeg", "png" =&gt; "image/png", "webp" =&gt; "image/webp"];</w:t>
            </w:r>
          </w:p>
          <w:p>
            <w:pPr>
              <w:pStyle w:val="Code"/>
            </w:pPr>
            <w:r>
              <w:t xml:space="preserve">  20  $ext = pathinfo($path, PATHINFO_EXTENSION);</w:t>
            </w:r>
          </w:p>
          <w:p>
            <w:pPr>
              <w:pStyle w:val="Code"/>
            </w:pPr>
            <w:r>
              <w:t xml:space="preserve">  21  header("Content-Type: " . $types[$ext]);</w:t>
            </w:r>
          </w:p>
          <w:p>
            <w:pPr>
              <w:pStyle w:val="Code"/>
            </w:pPr>
            <w:r>
              <w:t xml:space="preserve">  22  header("Content-Length: " . filesize($path));</w:t>
            </w:r>
          </w:p>
          <w:p>
            <w:pPr>
              <w:pStyle w:val="Code"/>
            </w:pPr>
            <w:r>
              <w:t xml:space="preserve">  23  header('Content-Disposition: inline; filename="poster.' . $ext . '"');</w:t>
            </w:r>
          </w:p>
          <w:p>
            <w:pPr>
              <w:pStyle w:val="Code"/>
            </w:pPr>
            <w:r>
              <w:t xml:space="preserve">  24  header("Content-Security-Policy: default-src 'none'; sandbox");</w:t>
            </w:r>
          </w:p>
          <w:p>
            <w:pPr>
              <w:pStyle w:val="Code"/>
            </w:pPr>
            <w:r>
              <w:t xml:space="preserve">  25  header("Cache-Control: private, max-age=300");</w:t>
            </w:r>
          </w:p>
          <w:p>
            <w:pPr>
              <w:pStyle w:val="Code"/>
            </w:pPr>
            <w:r>
              <w:t xml:space="preserve">  26  readfile($path);</w:t>
            </w:r>
          </w:p>
        </w:tc>
      </w:tr>
    </w:tbl>
    <w:p>
      <w:pPr>
        <w:spacing w:after="40"/>
      </w:pPr>
    </w:p>
    <w:p>
      <w:pPr>
        <w:pStyle w:val="Heading2"/>
      </w:pPr>
      <w:r>
        <w:t>6.5 Deleting events</w:t>
      </w:r>
    </w:p>
    <w:p>
      <w:r>
        <w:rPr>
          <w:b w:val="0"/>
        </w:rPr>
        <w:t xml:space="preserve">The Delete action first opens a confirmation panel. For an event </w:t>
      </w:r>
      <w:r>
        <w:rPr>
          <w:b/>
        </w:rPr>
        <w:t>with</w:t>
      </w:r>
      <w:r>
        <w:rPr>
          <w:b w:val="0"/>
        </w:rPr>
        <w:t xml:space="preserve"> registrations the panel explains that it cannot be deleted and offers </w:t>
      </w:r>
      <w:r>
        <w:rPr>
          <w:b w:val="0"/>
          <w:i/>
        </w:rPr>
        <w:t>Edit the event</w:t>
      </w:r>
      <w:r>
        <w:rPr>
          <w:b w:val="0"/>
        </w:rPr>
        <w:t xml:space="preserve"> (to close it) instead of a delete button; a forged POST is refused by </w:t>
      </w:r>
      <w:r>
        <w:rPr>
          <w:rFonts w:ascii="Consolas" w:hAnsi="Consolas"/>
          <w:sz w:val="19"/>
        </w:rPr>
        <w:t>delete_event()</w:t>
      </w:r>
      <w:r>
        <w:rPr>
          <w:b w:val="0"/>
        </w:rPr>
        <w:t xml:space="preserve"> as well, which counts the registrations while the event row is locked. An event without registrations is deleted after confirmation, and its poster file is removed.</w:t>
      </w:r>
    </w:p>
    <w:p>
      <w:pPr>
        <w:spacing w:after="40"/>
      </w:pPr>
      <w:r>
        <w:rPr>
          <w:b/>
          <w:sz w:val="19"/>
        </w:rPr>
        <w:t>studenthub/includes/event_management.php (lines 291–315) – delete only without registrations</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291  function delete_event(mysqli $db, int $id): array</w:t>
            </w:r>
          </w:p>
          <w:p>
            <w:pPr>
              <w:pStyle w:val="Code"/>
            </w:pPr>
            <w:r>
              <w:t xml:space="preserve"> 292  {</w:t>
            </w:r>
          </w:p>
          <w:p>
            <w:pPr>
              <w:pStyle w:val="Code"/>
            </w:pPr>
            <w:r>
              <w:t xml:space="preserve"> 293      $db-&gt;begin_transaction();</w:t>
            </w:r>
          </w:p>
          <w:p>
            <w:pPr>
              <w:pStyle w:val="Code"/>
            </w:pPr>
            <w:r>
              <w:t xml:space="preserve"> 294      try {</w:t>
            </w:r>
          </w:p>
          <w:p>
            <w:pPr>
              <w:pStyle w:val="Code"/>
            </w:pPr>
            <w:r>
              <w:t xml:space="preserve"> 295          $stmt = $db-&gt;prepare('SELECT poster FROM events WHERE id = ? FOR UPDATE');</w:t>
            </w:r>
          </w:p>
          <w:p>
            <w:pPr>
              <w:pStyle w:val="Code"/>
            </w:pPr>
            <w:r>
              <w:t xml:space="preserve"> 296          $stmt-&gt;bind_param('i', $id);</w:t>
            </w:r>
          </w:p>
          <w:p>
            <w:pPr>
              <w:pStyle w:val="Code"/>
            </w:pPr>
            <w:r>
              <w:t xml:space="preserve"> 297          $stmt-&gt;execute();</w:t>
            </w:r>
          </w:p>
          <w:p>
            <w:pPr>
              <w:pStyle w:val="Code"/>
            </w:pPr>
            <w:r>
              <w:t xml:space="preserve"> 298          $row = $stmt-&gt;get_result()-&gt;fetch_assoc();</w:t>
            </w:r>
          </w:p>
          <w:p>
            <w:pPr>
              <w:pStyle w:val="Code"/>
            </w:pPr>
            <w:r>
              <w:t xml:space="preserve"> 299          if ($row === null) {</w:t>
            </w:r>
          </w:p>
          <w:p>
            <w:pPr>
              <w:pStyle w:val="Code"/>
            </w:pPr>
            <w:r>
              <w:t xml:space="preserve"> 300              $db-&gt;rollback();</w:t>
            </w:r>
          </w:p>
          <w:p>
            <w:pPr>
              <w:pStyle w:val="Code"/>
            </w:pPr>
            <w:r>
              <w:t xml:space="preserve"> 301              return ['ok' =&gt; false, 'error' =&gt; 'That event was not found.'];</w:t>
            </w:r>
          </w:p>
          <w:p>
            <w:pPr>
              <w:pStyle w:val="Code"/>
            </w:pPr>
            <w:r>
              <w:t xml:space="preserve"> 302          }</w:t>
            </w:r>
          </w:p>
          <w:p>
            <w:pPr>
              <w:pStyle w:val="Code"/>
            </w:pPr>
            <w:r>
              <w:t xml:space="preserve"> 303          $stmt = $db-&gt;prepare('SELECT COUNT(*) FROM registrations WHERE event_id = ? LOCK IN SHARE MODE');</w:t>
            </w:r>
          </w:p>
          <w:p>
            <w:pPr>
              <w:pStyle w:val="Code"/>
            </w:pPr>
            <w:r>
              <w:t xml:space="preserve"> 304          $stmt-&gt;bind_param('i', $id);</w:t>
            </w:r>
          </w:p>
          <w:p>
            <w:pPr>
              <w:pStyle w:val="Code"/>
            </w:pPr>
            <w:r>
              <w:t xml:space="preserve"> 305          $stmt-&gt;execute();</w:t>
            </w:r>
          </w:p>
          <w:p>
            <w:pPr>
              <w:pStyle w:val="Code"/>
            </w:pPr>
            <w:r>
              <w:t xml:space="preserve"> 306          $registrations = (int) $stmt-&gt;get_result()-&gt;fetch_row()[0];</w:t>
            </w:r>
          </w:p>
          <w:p>
            <w:pPr>
              <w:pStyle w:val="Code"/>
            </w:pPr>
            <w:r>
              <w:t xml:space="preserve"> 307          if ($registrations &gt; 0) {</w:t>
            </w:r>
          </w:p>
          <w:p>
            <w:pPr>
              <w:pStyle w:val="Code"/>
            </w:pPr>
            <w:r>
              <w:t xml:space="preserve"> 308              $db-&gt;rollback();</w:t>
            </w:r>
          </w:p>
          <w:p>
            <w:pPr>
              <w:pStyle w:val="Code"/>
            </w:pPr>
            <w:r>
              <w:t xml:space="preserve"> 309              return ['ok' =&gt; false, 'error' =&gt; "This event has $registrations registration(s) and cannot be deleted, so that the registration history is kept. Close the event instead."];</w:t>
            </w:r>
          </w:p>
          <w:p>
            <w:pPr>
              <w:pStyle w:val="Code"/>
            </w:pPr>
            <w:r>
              <w:t xml:space="preserve"> 310          }</w:t>
            </w:r>
          </w:p>
          <w:p>
            <w:pPr>
              <w:pStyle w:val="Code"/>
            </w:pPr>
            <w:r>
              <w:t xml:space="preserve"> 311          $stmt = $db-&gt;prepare('DELETE FROM events WHERE id = ?');</w:t>
            </w:r>
          </w:p>
          <w:p>
            <w:pPr>
              <w:pStyle w:val="Code"/>
            </w:pPr>
            <w:r>
              <w:t xml:space="preserve"> 312          $stmt-&gt;bind_param('i', $id);</w:t>
            </w:r>
          </w:p>
          <w:p>
            <w:pPr>
              <w:pStyle w:val="Code"/>
            </w:pPr>
            <w:r>
              <w:t xml:space="preserve"> 313          $stmt-&gt;execute();</w:t>
            </w:r>
          </w:p>
          <w:p>
            <w:pPr>
              <w:pStyle w:val="Code"/>
            </w:pPr>
            <w:r>
              <w:t xml:space="preserve"> 314          $db-&gt;commit();</w:t>
            </w:r>
          </w:p>
          <w:p>
            <w:pPr>
              <w:pStyle w:val="Code"/>
            </w:pPr>
            <w:r>
              <w:t xml:space="preserve"> 315          return ['ok' =&gt; true, 'poster' =&gt; $row['poster']];</w:t>
            </w:r>
          </w:p>
        </w:tc>
      </w:tr>
    </w:tbl>
    <w:p>
      <w:pPr>
        <w:spacing w:after="40"/>
      </w:pPr>
    </w:p>
    <w:p>
      <w:pPr>
        <w:pStyle w:val="Heading2"/>
      </w:pPr>
      <w:r>
        <w:t>6.6 Event registration for students</w:t>
      </w:r>
    </w:p>
    <w:p>
      <w:r>
        <w:rPr>
          <w:b w:val="0"/>
        </w:rPr>
        <w:t>On the Campus Events page a student with a linked student record sees every upcoming event with its poster, the seats (</w:t>
      </w:r>
      <w:r>
        <w:rPr>
          <w:b w:val="0"/>
          <w:i/>
        </w:rPr>
        <w:t>n of capacity seats taken</w:t>
      </w:r>
      <w:r>
        <w:rPr>
          <w:b w:val="0"/>
        </w:rPr>
        <w:t xml:space="preserve"> or </w:t>
      </w:r>
      <w:r>
        <w:rPr>
          <w:b w:val="0"/>
          <w:i/>
        </w:rPr>
        <w:t>no seat limit</w:t>
      </w:r>
      <w:r>
        <w:rPr>
          <w:b w:val="0"/>
        </w:rPr>
        <w:t xml:space="preserve">) and a Register button – or </w:t>
      </w:r>
      <w:r>
        <w:rPr>
          <w:b w:val="0"/>
          <w:i/>
        </w:rPr>
        <w:t>You are registered</w:t>
      </w:r>
      <w:r>
        <w:rPr>
          <w:b w:val="0"/>
        </w:rPr>
        <w:t xml:space="preserve"> with </w:t>
      </w:r>
      <w:r>
        <w:rPr>
          <w:b w:val="0"/>
          <w:i/>
        </w:rPr>
        <w:t>Cancel registration</w:t>
      </w:r>
      <w:r>
        <w:rPr>
          <w:b w:val="0"/>
        </w:rPr>
        <w:t xml:space="preserve">, </w:t>
      </w:r>
      <w:r>
        <w:rPr>
          <w:b w:val="0"/>
          <w:i/>
        </w:rPr>
        <w:t>Event full</w:t>
      </w:r>
      <w:r>
        <w:rPr>
          <w:b w:val="0"/>
        </w:rPr>
        <w:t xml:space="preserve"> or </w:t>
      </w:r>
      <w:r>
        <w:rPr>
          <w:b w:val="0"/>
          <w:i/>
        </w:rPr>
        <w:t>Registration closed</w:t>
      </w:r>
      <w:r>
        <w:rPr>
          <w:b w:val="0"/>
        </w:rPr>
        <w:t xml:space="preserve">. Each button is a POST form with the CSRF token. </w:t>
      </w:r>
      <w:r>
        <w:rPr>
          <w:rFonts w:ascii="Consolas" w:hAnsi="Consolas"/>
          <w:sz w:val="19"/>
        </w:rPr>
        <w:t>register_student_for_event()</w:t>
      </w:r>
      <w:r>
        <w:rPr>
          <w:b w:val="0"/>
        </w:rPr>
        <w:t xml:space="preserve"> runs in one transaction: it locks the event row (</w:t>
      </w:r>
      <w:r>
        <w:rPr>
          <w:rFonts w:ascii="Consolas" w:hAnsi="Consolas"/>
          <w:sz w:val="19"/>
        </w:rPr>
        <w:t>SELECT … FOR UPDATE</w:t>
      </w:r>
      <w:r>
        <w:rPr>
          <w:b w:val="0"/>
        </w:rPr>
        <w:t xml:space="preserve">), refuses closed and past events, inactive students and duplicates, counts the seats that are not cancelled only after the lock is held, and then inserts the registration or reactivates a cancelled one. Concurrent requests for the same event therefore wait for each other, and the capacity is never exceeded. Cancelling sets the status to </w:t>
      </w:r>
      <w:r>
        <w:rPr>
          <w:rFonts w:ascii="Consolas" w:hAnsi="Consolas"/>
          <w:sz w:val="19"/>
        </w:rPr>
        <w:t>cancelled</w:t>
      </w:r>
      <w:r>
        <w:rPr>
          <w:b w:val="0"/>
        </w:rPr>
        <w:t>: the row is kept as history and the seat is freed. The registrations of an event are listed for the administrator in the console (enrollment number, student, course, registration status, time).</w:t>
      </w:r>
    </w:p>
    <w:p>
      <w:pPr>
        <w:spacing w:after="40"/>
      </w:pPr>
      <w:r>
        <w:rPr>
          <w:b/>
          <w:sz w:val="19"/>
        </w:rPr>
        <w:t>studenthub/includes/event_registration.php (lines 45–104) – registration transaction without overbooking</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45  function register_student_for_event(mysqli $db, int $student_id, int $event_id): int</w:t>
            </w:r>
          </w:p>
          <w:p>
            <w:pPr>
              <w:pStyle w:val="Code"/>
            </w:pPr>
            <w:r>
              <w:t xml:space="preserve">  46  {</w:t>
            </w:r>
          </w:p>
          <w:p>
            <w:pPr>
              <w:pStyle w:val="Code"/>
            </w:pPr>
            <w:r>
              <w:t xml:space="preserve">  47      $db-&gt;begin_transaction();</w:t>
            </w:r>
          </w:p>
          <w:p>
            <w:pPr>
              <w:pStyle w:val="Code"/>
            </w:pPr>
            <w:r>
              <w:t xml:space="preserve">  48      try {</w:t>
            </w:r>
          </w:p>
          <w:p>
            <w:pPr>
              <w:pStyle w:val="Code"/>
            </w:pPr>
            <w:r>
              <w:t xml:space="preserve">  49          $stmt = $db-&gt;prepare('SELECT capacity, status, event_date &lt; CURDATE() AS is_past FROM events WHERE id = ? FOR UPDATE');</w:t>
            </w:r>
          </w:p>
          <w:p>
            <w:pPr>
              <w:pStyle w:val="Code"/>
            </w:pPr>
            <w:r>
              <w:t xml:space="preserve">  50          $stmt-&gt;bind_param('i', $event_id);</w:t>
            </w:r>
          </w:p>
          <w:p>
            <w:pPr>
              <w:pStyle w:val="Code"/>
            </w:pPr>
            <w:r>
              <w:t xml:space="preserve">  51          $stmt-&gt;execute();</w:t>
            </w:r>
          </w:p>
          <w:p>
            <w:pPr>
              <w:pStyle w:val="Code"/>
            </w:pPr>
            <w:r>
              <w:t xml:space="preserve">  52          $event = $stmt-&gt;get_result()-&gt;fetch_assoc();</w:t>
            </w:r>
          </w:p>
          <w:p>
            <w:pPr>
              <w:pStyle w:val="Code"/>
            </w:pPr>
            <w:r>
              <w:t xml:space="preserve">  53          if ($event === null) {</w:t>
            </w:r>
          </w:p>
          <w:p>
            <w:pPr>
              <w:pStyle w:val="Code"/>
            </w:pPr>
            <w:r>
              <w:t xml:space="preserve">  54              throw new EventRegistrationException(EventRegistrationException::EVENT_NOT_FOUND);</w:t>
            </w:r>
          </w:p>
          <w:p>
            <w:pPr>
              <w:pStyle w:val="Code"/>
            </w:pPr>
            <w:r>
              <w:t xml:space="preserve">  55          }</w:t>
            </w:r>
          </w:p>
          <w:p>
            <w:pPr>
              <w:pStyle w:val="Code"/>
            </w:pPr>
            <w:r>
              <w:t xml:space="preserve">  56          if ($event['status'] !== 'open') {</w:t>
            </w:r>
          </w:p>
          <w:p>
            <w:pPr>
              <w:pStyle w:val="Code"/>
            </w:pPr>
            <w:r>
              <w:t xml:space="preserve">  57              throw new EventRegistrationException(EventRegistrationException::EVENT_CLOSED);</w:t>
            </w:r>
          </w:p>
          <w:p>
            <w:pPr>
              <w:pStyle w:val="Code"/>
            </w:pPr>
            <w:r>
              <w:t xml:space="preserve">  58          }</w:t>
            </w:r>
          </w:p>
          <w:p>
            <w:pPr>
              <w:pStyle w:val="Code"/>
            </w:pPr>
            <w:r>
              <w:t xml:space="preserve">  59          if ((int) $event['is_past'] === 1) {</w:t>
            </w:r>
          </w:p>
          <w:p>
            <w:pPr>
              <w:pStyle w:val="Code"/>
            </w:pPr>
            <w:r>
              <w:t xml:space="preserve">  60              throw new EventRegistrationException(EventRegistrationException::EVENT_PAST);</w:t>
            </w:r>
          </w:p>
          <w:p>
            <w:pPr>
              <w:pStyle w:val="Code"/>
            </w:pPr>
            <w:r>
              <w:t xml:space="preserve">  61          }</w:t>
            </w:r>
          </w:p>
          <w:p>
            <w:pPr>
              <w:pStyle w:val="Code"/>
            </w:pPr>
            <w:r>
              <w:t xml:space="preserve">  62  </w:t>
            </w:r>
          </w:p>
          <w:p>
            <w:pPr>
              <w:pStyle w:val="Code"/>
            </w:pPr>
            <w:r>
              <w:t xml:space="preserve">  63          $stmt = $db-&gt;prepare('SELECT status FROM students WHERE id = ? LOCK IN SHARE MODE');</w:t>
            </w:r>
          </w:p>
          <w:p>
            <w:pPr>
              <w:pStyle w:val="Code"/>
            </w:pPr>
            <w:r>
              <w:t xml:space="preserve">  64          $stmt-&gt;bind_param('i', $student_id);</w:t>
            </w:r>
          </w:p>
          <w:p>
            <w:pPr>
              <w:pStyle w:val="Code"/>
            </w:pPr>
            <w:r>
              <w:t xml:space="preserve">  65          $stmt-&gt;execute();</w:t>
            </w:r>
          </w:p>
          <w:p>
            <w:pPr>
              <w:pStyle w:val="Code"/>
            </w:pPr>
            <w:r>
              <w:t xml:space="preserve">  66          $student = $stmt-&gt;get_result()-&gt;fetch_assoc();</w:t>
            </w:r>
          </w:p>
          <w:p>
            <w:pPr>
              <w:pStyle w:val="Code"/>
            </w:pPr>
            <w:r>
              <w:t xml:space="preserve">  67          if ($student === null) {</w:t>
            </w:r>
          </w:p>
          <w:p>
            <w:pPr>
              <w:pStyle w:val="Code"/>
            </w:pPr>
            <w:r>
              <w:t xml:space="preserve">  68              throw new EventRegistrationException(EventRegistrationException::STUDENT_NOT_FOUND);</w:t>
            </w:r>
          </w:p>
          <w:p>
            <w:pPr>
              <w:pStyle w:val="Code"/>
            </w:pPr>
            <w:r>
              <w:t xml:space="preserve">  69          }</w:t>
            </w:r>
          </w:p>
          <w:p>
            <w:pPr>
              <w:pStyle w:val="Code"/>
            </w:pPr>
            <w:r>
              <w:t xml:space="preserve">  70          if (strcasecmp(trim((string) $student['status']), 'Inactive') === 0) {</w:t>
            </w:r>
          </w:p>
          <w:p>
            <w:pPr>
              <w:pStyle w:val="Code"/>
            </w:pPr>
            <w:r>
              <w:t xml:space="preserve">  71              throw new EventRegistrationException(EventRegistrationException::STUDENT_INACTIVE);</w:t>
            </w:r>
          </w:p>
          <w:p>
            <w:pPr>
              <w:pStyle w:val="Code"/>
            </w:pPr>
            <w:r>
              <w:t xml:space="preserve">  72          }</w:t>
            </w:r>
          </w:p>
          <w:p>
            <w:pPr>
              <w:pStyle w:val="Code"/>
            </w:pPr>
            <w:r>
              <w:t xml:space="preserve">  73  </w:t>
            </w:r>
          </w:p>
          <w:p>
            <w:pPr>
              <w:pStyle w:val="Code"/>
            </w:pPr>
            <w:r>
              <w:t xml:space="preserve">  74          $stmt = $db-&gt;prepare('SELECT registration_id, status FROM registrations WHERE student_id = ? AND event_id = ? FOR UPDATE');</w:t>
            </w:r>
          </w:p>
          <w:p>
            <w:pPr>
              <w:pStyle w:val="Code"/>
            </w:pPr>
            <w:r>
              <w:t xml:space="preserve">  75          $stmt-&gt;bind_param('ii', $student_id, $event_id);</w:t>
            </w:r>
          </w:p>
          <w:p>
            <w:pPr>
              <w:pStyle w:val="Code"/>
            </w:pPr>
            <w:r>
              <w:t xml:space="preserve">  76          $stmt-&gt;execute();</w:t>
            </w:r>
          </w:p>
          <w:p>
            <w:pPr>
              <w:pStyle w:val="Code"/>
            </w:pPr>
            <w:r>
              <w:t xml:space="preserve">  77          $existing = $stmt-&gt;get_result()-&gt;fetch_assoc();</w:t>
            </w:r>
          </w:p>
          <w:p>
            <w:pPr>
              <w:pStyle w:val="Code"/>
            </w:pPr>
            <w:r>
              <w:t xml:space="preserve">  78          if ($existing !== null &amp;&amp; $existing['status'] !== 'cancelled') {</w:t>
            </w:r>
          </w:p>
          <w:p>
            <w:pPr>
              <w:pStyle w:val="Code"/>
            </w:pPr>
            <w:r>
              <w:t xml:space="preserve">  79              throw new EventRegistrationException(EventRegistrationException::DUPLICATE);</w:t>
            </w:r>
          </w:p>
          <w:p>
            <w:pPr>
              <w:pStyle w:val="Code"/>
            </w:pPr>
            <w:r>
              <w:t xml:space="preserve">  80          }</w:t>
            </w:r>
          </w:p>
          <w:p>
            <w:pPr>
              <w:pStyle w:val="Code"/>
            </w:pPr>
            <w:r>
              <w:t xml:space="preserve">  81  </w:t>
            </w:r>
          </w:p>
          <w:p>
            <w:pPr>
              <w:pStyle w:val="Code"/>
            </w:pPr>
            <w:r>
              <w:t xml:space="preserve">  82          if ($event['capacity'] !== null) {</w:t>
            </w:r>
          </w:p>
          <w:p>
            <w:pPr>
              <w:pStyle w:val="Code"/>
            </w:pPr>
            <w:r>
              <w:t xml:space="preserve">  83              // locking read: always counts the latest committed rows</w:t>
            </w:r>
          </w:p>
          <w:p>
            <w:pPr>
              <w:pStyle w:val="Code"/>
            </w:pPr>
            <w:r>
              <w:t xml:space="preserve">  84              $stmt = $db-&gt;prepare("SELECT COUNT(*) FROM registrations WHERE event_id = ? AND status &lt;&gt; 'cancelled' LOCK IN SHARE MODE");</w:t>
            </w:r>
          </w:p>
          <w:p>
            <w:pPr>
              <w:pStyle w:val="Code"/>
            </w:pPr>
            <w:r>
              <w:t xml:space="preserve">  85              $stmt-&gt;bind_param('i', $event_id);</w:t>
            </w:r>
          </w:p>
          <w:p>
            <w:pPr>
              <w:pStyle w:val="Code"/>
            </w:pPr>
            <w:r>
              <w:t xml:space="preserve">  86              $stmt-&gt;execute();</w:t>
            </w:r>
          </w:p>
          <w:p>
            <w:pPr>
              <w:pStyle w:val="Code"/>
            </w:pPr>
            <w:r>
              <w:t xml:space="preserve">  87              if ((int) $stmt-&gt;get_result()-&gt;fetch_row()[0] &gt;= (int) $event['capacity']) {</w:t>
            </w:r>
          </w:p>
          <w:p>
            <w:pPr>
              <w:pStyle w:val="Code"/>
            </w:pPr>
            <w:r>
              <w:t xml:space="preserve">  88                  throw new EventRegistrationException(EventRegistrationException::EVENT_FULL);</w:t>
            </w:r>
          </w:p>
          <w:p>
            <w:pPr>
              <w:pStyle w:val="Code"/>
            </w:pPr>
            <w:r>
              <w:t xml:space="preserve">  89              }</w:t>
            </w:r>
          </w:p>
          <w:p>
            <w:pPr>
              <w:pStyle w:val="Code"/>
            </w:pPr>
            <w:r>
              <w:t xml:space="preserve">  90          }</w:t>
            </w:r>
          </w:p>
          <w:p>
            <w:pPr>
              <w:pStyle w:val="Code"/>
            </w:pPr>
            <w:r>
              <w:t xml:space="preserve">  91  </w:t>
            </w:r>
          </w:p>
          <w:p>
            <w:pPr>
              <w:pStyle w:val="Code"/>
            </w:pPr>
            <w:r>
              <w:t xml:space="preserve">  92          if ($existing !== null) {                                   // a cancelled registration is reactivated</w:t>
            </w:r>
          </w:p>
          <w:p>
            <w:pPr>
              <w:pStyle w:val="Code"/>
            </w:pPr>
            <w:r>
              <w:t xml:space="preserve">  93              $registration_id = (int) $existing['registration_id'];</w:t>
            </w:r>
          </w:p>
          <w:p>
            <w:pPr>
              <w:pStyle w:val="Code"/>
            </w:pPr>
            <w:r>
              <w:t xml:space="preserve">  94              $stmt = $db-&gt;prepare("UPDATE registrations SET status = 'registered', registered_at = NOW() WHERE registration_id = ?");</w:t>
            </w:r>
          </w:p>
          <w:p>
            <w:pPr>
              <w:pStyle w:val="Code"/>
            </w:pPr>
            <w:r>
              <w:t xml:space="preserve">  95              $stmt-&gt;bind_param('i', $registration_id);</w:t>
            </w:r>
          </w:p>
          <w:p>
            <w:pPr>
              <w:pStyle w:val="Code"/>
            </w:pPr>
            <w:r>
              <w:t xml:space="preserve">  96              $stmt-&gt;execute();</w:t>
            </w:r>
          </w:p>
          <w:p>
            <w:pPr>
              <w:pStyle w:val="Code"/>
            </w:pPr>
            <w:r>
              <w:t xml:space="preserve">  97          } else {</w:t>
            </w:r>
          </w:p>
          <w:p>
            <w:pPr>
              <w:pStyle w:val="Code"/>
            </w:pPr>
            <w:r>
              <w:t xml:space="preserve">  98              $stmt = $db-&gt;prepare('INSERT INTO registrations (student_id, event_id) VALUES (?, ?)');</w:t>
            </w:r>
          </w:p>
          <w:p>
            <w:pPr>
              <w:pStyle w:val="Code"/>
            </w:pPr>
            <w:r>
              <w:t xml:space="preserve">  99              $stmt-&gt;bind_param('ii', $student_id, $event_id);</w:t>
            </w:r>
          </w:p>
          <w:p>
            <w:pPr>
              <w:pStyle w:val="Code"/>
            </w:pPr>
            <w:r>
              <w:t xml:space="preserve"> 100              $stmt-&gt;execute();</w:t>
            </w:r>
          </w:p>
          <w:p>
            <w:pPr>
              <w:pStyle w:val="Code"/>
            </w:pPr>
            <w:r>
              <w:t xml:space="preserve"> 101              $registration_id = (int) $stmt-&gt;insert_id;</w:t>
            </w:r>
          </w:p>
          <w:p>
            <w:pPr>
              <w:pStyle w:val="Code"/>
            </w:pPr>
            <w:r>
              <w:t xml:space="preserve"> 102          }</w:t>
            </w:r>
          </w:p>
          <w:p>
            <w:pPr>
              <w:pStyle w:val="Code"/>
            </w:pPr>
            <w:r>
              <w:t xml:space="preserve"> 103          $db-&gt;commit();</w:t>
            </w:r>
          </w:p>
          <w:p>
            <w:pPr>
              <w:pStyle w:val="Code"/>
            </w:pPr>
            <w:r>
              <w:t xml:space="preserve"> 104          return $registration_id;</w:t>
            </w:r>
          </w:p>
        </w:tc>
      </w:tr>
    </w:tbl>
    <w:p>
      <w:pPr>
        <w:spacing w:after="40"/>
      </w:pPr>
    </w:p>
    <w:p>
      <w:pPr>
        <w:pStyle w:val="Heading1"/>
      </w:pPr>
      <w:r>
        <w:t>7. Validation and Security</w:t>
      </w:r>
    </w:p>
    <w:p>
      <w:pPr>
        <w:pStyle w:val="ListBullet"/>
      </w:pPr>
      <w:r>
        <w:rPr>
          <w:b/>
        </w:rPr>
        <w:t>Uploads:</w:t>
      </w:r>
      <w:r>
        <w:rPr>
          <w:b w:val="0"/>
        </w:rPr>
        <w:t xml:space="preserve"> ten server-side checks (section 6.3), random names, a folder that is not reachable over HTTP and not executable on Apache, delivery only through </w:t>
      </w:r>
      <w:r>
        <w:rPr>
          <w:rFonts w:ascii="Consolas" w:hAnsi="Consolas"/>
          <w:sz w:val="19"/>
        </w:rPr>
        <w:t>poster.php</w:t>
      </w:r>
      <w:r>
        <w:rPr>
          <w:b w:val="0"/>
        </w:rPr>
        <w:t xml:space="preserve"> with </w:t>
      </w:r>
      <w:r>
        <w:rPr>
          <w:rFonts w:ascii="Consolas" w:hAnsi="Consolas"/>
          <w:sz w:val="19"/>
        </w:rPr>
        <w:t>Content-Security-Policy: default-src 'none'; sandbox</w:t>
      </w:r>
      <w:r>
        <w:rPr>
          <w:b w:val="0"/>
        </w:rPr>
        <w:t xml:space="preserve"> and </w:t>
      </w:r>
      <w:r>
        <w:rPr>
          <w:rFonts w:ascii="Consolas" w:hAnsi="Consolas"/>
          <w:sz w:val="19"/>
        </w:rPr>
        <w:t>X-Content-Type-Options: nosniff</w:t>
      </w:r>
      <w:r>
        <w:rPr>
          <w:b w:val="0"/>
        </w:rPr>
        <w:t>; files are replaced or deleted only after the database change succeeded.</w:t>
      </w:r>
    </w:p>
    <w:p>
      <w:pPr>
        <w:pStyle w:val="ListBullet"/>
      </w:pPr>
      <w:r>
        <w:rPr>
          <w:b/>
        </w:rPr>
        <w:t>Event data:</w:t>
      </w:r>
      <w:r>
        <w:rPr>
          <w:b w:val="0"/>
        </w:rPr>
        <w:t xml:space="preserve"> every field validated on the server (</w:t>
      </w:r>
      <w:r>
        <w:rPr>
          <w:rFonts w:ascii="Consolas" w:hAnsi="Consolas"/>
          <w:sz w:val="19"/>
        </w:rPr>
        <w:t>validate_event()</w:t>
      </w:r>
      <w:r>
        <w:rPr>
          <w:b w:val="0"/>
        </w:rPr>
        <w:t>), HTTP 422 with field messages; the capacity cannot drop below the seats taken.</w:t>
      </w:r>
    </w:p>
    <w:p>
      <w:pPr>
        <w:pStyle w:val="ListBullet"/>
      </w:pPr>
      <w:r>
        <w:rPr>
          <w:b/>
        </w:rPr>
        <w:t>SQL injection:</w:t>
      </w:r>
      <w:r>
        <w:rPr>
          <w:b w:val="0"/>
        </w:rPr>
        <w:t xml:space="preserve"> every query with values is a prepared statement (checked by a static test); filter values only from fixed lists; IDs matched against strict patterns.</w:t>
      </w:r>
    </w:p>
    <w:p>
      <w:pPr>
        <w:pStyle w:val="ListBullet"/>
      </w:pPr>
      <w:r>
        <w:rPr>
          <w:b/>
        </w:rPr>
        <w:t>XSS:</w:t>
      </w:r>
      <w:r>
        <w:rPr>
          <w:b w:val="0"/>
        </w:rPr>
        <w:t xml:space="preserve"> every value is printed through </w:t>
      </w:r>
      <w:r>
        <w:rPr>
          <w:rFonts w:ascii="Consolas" w:hAnsi="Consolas"/>
          <w:sz w:val="19"/>
        </w:rPr>
        <w:t>e()</w:t>
      </w:r>
      <w:r>
        <w:rPr>
          <w:b w:val="0"/>
        </w:rPr>
        <w:t xml:space="preserve"> (</w:t>
      </w:r>
      <w:r>
        <w:rPr>
          <w:rFonts w:ascii="Consolas" w:hAnsi="Consolas"/>
          <w:sz w:val="19"/>
        </w:rPr>
        <w:t>htmlspecialchars</w:t>
      </w:r>
      <w:r>
        <w:rPr>
          <w:b w:val="0"/>
        </w:rPr>
        <w:t xml:space="preserve"> with </w:t>
      </w:r>
      <w:r>
        <w:rPr>
          <w:rFonts w:ascii="Consolas" w:hAnsi="Consolas"/>
          <w:sz w:val="19"/>
        </w:rPr>
        <w:t>ENT_QUOTES</w:t>
      </w:r>
      <w:r>
        <w:rPr>
          <w:b w:val="0"/>
        </w:rPr>
        <w:t>).</w:t>
      </w:r>
    </w:p>
    <w:p>
      <w:pPr>
        <w:pStyle w:val="ListBullet"/>
      </w:pPr>
      <w:r>
        <w:rPr>
          <w:b/>
        </w:rPr>
        <w:t>CSRF:</w:t>
      </w:r>
      <w:r>
        <w:rPr>
          <w:b w:val="0"/>
        </w:rPr>
        <w:t xml:space="preserve"> every POST form (add, edit, delete, register, cancel) carries the session token; GET requests never change data.</w:t>
      </w:r>
    </w:p>
    <w:p>
      <w:pPr>
        <w:pStyle w:val="ListBullet"/>
      </w:pPr>
      <w:r>
        <w:rPr>
          <w:b/>
        </w:rPr>
        <w:t>Authorisation:</w:t>
      </w:r>
      <w:r>
        <w:rPr>
          <w:b w:val="0"/>
        </w:rPr>
        <w:t xml:space="preserve"> </w:t>
      </w:r>
      <w:r>
        <w:rPr>
          <w:rFonts w:ascii="Consolas" w:hAnsi="Consolas"/>
          <w:sz w:val="19"/>
        </w:rPr>
        <w:t>events.manage</w:t>
      </w:r>
      <w:r>
        <w:rPr>
          <w:b w:val="0"/>
        </w:rPr>
        <w:t xml:space="preserve"> for the tab and every event action, </w:t>
      </w:r>
      <w:r>
        <w:rPr>
          <w:rFonts w:ascii="Consolas" w:hAnsi="Consolas"/>
          <w:sz w:val="19"/>
        </w:rPr>
        <w:t>portal.view</w:t>
      </w:r>
      <w:r>
        <w:rPr>
          <w:b w:val="0"/>
        </w:rPr>
        <w:t xml:space="preserve"> for posters and the Campus Events page; only a linked student account can register.</w:t>
      </w:r>
    </w:p>
    <w:p>
      <w:pPr>
        <w:pStyle w:val="ListBullet"/>
      </w:pPr>
      <w:r>
        <w:rPr>
          <w:b/>
        </w:rPr>
        <w:t>Integrity:</w:t>
      </w:r>
      <w:r>
        <w:rPr>
          <w:b w:val="0"/>
        </w:rPr>
        <w:t xml:space="preserve"> transactions with row locks for registrations, capacity edits and deletions; UNIQUE (student_id, event_id); UNIQUE poster; category foreign key; events with registrations are never deleted.</w:t>
      </w:r>
    </w:p>
    <w:p>
      <w:pPr>
        <w:pStyle w:val="ListBullet"/>
      </w:pPr>
      <w:r>
        <w:rPr>
          <w:b/>
        </w:rPr>
        <w:t>Audit log:</w:t>
      </w:r>
      <w:r>
        <w:rPr>
          <w:b w:val="0"/>
        </w:rPr>
        <w:t xml:space="preserve"> every create, update, delete, rejected upload, registration and cancellation.</w:t>
      </w:r>
    </w:p>
    <w:p>
      <w:pPr>
        <w:pStyle w:val="Heading1"/>
      </w:pPr>
      <w:r>
        <w:t>8. Output Screenshots</w:t>
      </w:r>
    </w:p>
    <w:p>
      <w:r>
        <w:rPr>
          <w:b w:val="0"/>
        </w:rPr>
        <w:t xml:space="preserve">All screenshots are genuine full-page captures from Microsoft Edge (headless, driven by Playwright, window 1280 px wide) taken by </w:t>
      </w:r>
      <w:r>
        <w:rPr>
          <w:rFonts w:ascii="Consolas" w:hAnsi="Consolas"/>
          <w:sz w:val="19"/>
        </w:rPr>
        <w:t>tests/browser_events.py</w:t>
      </w:r>
      <w:r>
        <w:rPr>
          <w:b w:val="0"/>
        </w:rPr>
        <w:t xml:space="preserve"> while the portal ran on PHP's built-in server with a disposable database built from </w:t>
      </w:r>
      <w:r>
        <w:rPr>
          <w:rFonts w:ascii="Consolas" w:hAnsi="Consolas"/>
          <w:sz w:val="19"/>
        </w:rPr>
        <w:t>database/studenthub_demo.sql</w:t>
      </w:r>
      <w:r>
        <w:rPr>
          <w:b w:val="0"/>
        </w:rPr>
        <w:t xml:space="preserve"> and a temporary poster folder. The poster images are fictional sample posters from </w:t>
      </w:r>
      <w:r>
        <w:rPr>
          <w:rFonts w:ascii="Consolas" w:hAnsi="Consolas"/>
          <w:sz w:val="19"/>
        </w:rPr>
        <w:t>Practical-12/uploads</w:t>
      </w:r>
      <w:r>
        <w:rPr>
          <w:b w:val="0"/>
        </w:rPr>
        <w:t xml:space="preserve">. To show this case, the test gave the first demo event the older poster reference </w:t>
      </w:r>
      <w:r>
        <w:rPr>
          <w:rFonts w:ascii="Consolas" w:hAnsi="Consolas"/>
          <w:sz w:val="19"/>
        </w:rPr>
        <w:t>uploads/odoo_hackathon.jpg</w:t>
      </w:r>
      <w:r>
        <w:rPr>
          <w:b w:val="0"/>
        </w:rPr>
        <w:t xml:space="preserve"> whose file does not exist (as for four events of the live database). Captures 02, 06, 07 and 09 of the folder are not reproduced: they show the filled add form before submission, the list after the edit, the student's event list before registering and the </w:t>
      </w:r>
      <w:r>
        <w:rPr>
          <w:b w:val="0"/>
          <w:i/>
        </w:rPr>
        <w:t>Event full</w:t>
      </w:r>
      <w:r>
        <w:rPr>
          <w:b w:val="0"/>
        </w:rPr>
        <w:t xml:space="preserve"> state, which is also visible in Figure 6.</w:t>
      </w:r>
    </w:p>
    <w:p>
      <w:pPr>
        <w:keepNext/>
        <w:jc w:val="center"/>
      </w:pPr>
      <w:r>
        <w:drawing>
          <wp:inline xmlns:a="http://schemas.openxmlformats.org/drawingml/2006/main" xmlns:pic="http://schemas.openxmlformats.org/drawingml/2006/picture">
            <wp:extent cx="5040000" cy="4799812"/>
            <wp:docPr id="1" name="Picture 1"/>
            <wp:cNvGraphicFramePr>
              <a:graphicFrameLocks noChangeAspect="1"/>
            </wp:cNvGraphicFramePr>
            <a:graphic>
              <a:graphicData uri="http://schemas.openxmlformats.org/drawingml/2006/picture">
                <pic:pic>
                  <pic:nvPicPr>
                    <pic:cNvPr id="0" name="01-event-list.png"/>
                    <pic:cNvPicPr/>
                  </pic:nvPicPr>
                  <pic:blipFill>
                    <a:blip r:embed="rId9"/>
                    <a:stretch>
                      <a:fillRect/>
                    </a:stretch>
                  </pic:blipFill>
                  <pic:spPr>
                    <a:xfrm>
                      <a:off x="0" y="0"/>
                      <a:ext cx="5040000" cy="4799812"/>
                    </a:xfrm>
                    <a:prstGeom prst="rect"/>
                  </pic:spPr>
                </pic:pic>
              </a:graphicData>
            </a:graphic>
          </wp:inline>
        </w:drawing>
      </w:r>
    </w:p>
    <w:p>
      <w:pPr>
        <w:pStyle w:val="Caption"/>
        <w:jc w:val="center"/>
      </w:pPr>
      <w:r>
        <w:t>Figure 1: Campus Events tab of the Admin Console: the 5 demo events with category, date, location, seats (0 / no limit) and Open status; "Odoo Hackathon 2026" shows a generic image icon and "poster file not available" for its older, missing poster reference  (01-event-list.png)</w:t>
      </w:r>
    </w:p>
    <w:p>
      <w:pPr>
        <w:keepNext/>
        <w:jc w:val="center"/>
      </w:pPr>
      <w:r>
        <w:drawing>
          <wp:inline xmlns:a="http://schemas.openxmlformats.org/drawingml/2006/main" xmlns:pic="http://schemas.openxmlformats.org/drawingml/2006/picture">
            <wp:extent cx="3960000" cy="6045188"/>
            <wp:docPr id="2" name="Picture 2"/>
            <wp:cNvGraphicFramePr>
              <a:graphicFrameLocks noChangeAspect="1"/>
            </wp:cNvGraphicFramePr>
            <a:graphic>
              <a:graphicData uri="http://schemas.openxmlformats.org/drawingml/2006/picture">
                <pic:pic>
                  <pic:nvPicPr>
                    <pic:cNvPr id="0" name="03-poster-rejected.png"/>
                    <pic:cNvPicPr/>
                  </pic:nvPicPr>
                  <pic:blipFill>
                    <a:blip r:embed="rId10"/>
                    <a:stretch>
                      <a:fillRect/>
                    </a:stretch>
                  </pic:blipFill>
                  <pic:spPr>
                    <a:xfrm>
                      <a:off x="0" y="0"/>
                      <a:ext cx="3960000" cy="6045188"/>
                    </a:xfrm>
                    <a:prstGeom prst="rect"/>
                  </pic:spPr>
                </pic:pic>
              </a:graphicData>
            </a:graphic>
          </wp:inline>
        </w:drawing>
      </w:r>
    </w:p>
    <w:p>
      <w:pPr>
        <w:pStyle w:val="Caption"/>
        <w:jc w:val="center"/>
      </w:pPr>
      <w:r>
        <w:t>Figure 2: Publishing "Code Sprint 2026" with the file cricket-cup.jpg (a PNG image saved with a .jpg name): the server refuses it – "The file extension does not match its content (.jpg file containing image/png)." – nothing was saved and the other values are kept  (03-poster-rejected.png)</w:t>
      </w:r>
    </w:p>
    <w:p>
      <w:pPr>
        <w:keepNext/>
        <w:jc w:val="center"/>
      </w:pPr>
      <w:r>
        <w:drawing>
          <wp:inline xmlns:a="http://schemas.openxmlformats.org/drawingml/2006/main" xmlns:pic="http://schemas.openxmlformats.org/drawingml/2006/picture">
            <wp:extent cx="4500000" cy="5681250"/>
            <wp:docPr id="3" name="Picture 3"/>
            <wp:cNvGraphicFramePr>
              <a:graphicFrameLocks noChangeAspect="1"/>
            </wp:cNvGraphicFramePr>
            <a:graphic>
              <a:graphicData uri="http://schemas.openxmlformats.org/drawingml/2006/picture">
                <pic:pic>
                  <pic:nvPicPr>
                    <pic:cNvPr id="0" name="04-event-created.png"/>
                    <pic:cNvPicPr/>
                  </pic:nvPicPr>
                  <pic:blipFill>
                    <a:blip r:embed="rId11"/>
                    <a:stretch>
                      <a:fillRect/>
                    </a:stretch>
                  </pic:blipFill>
                  <pic:spPr>
                    <a:xfrm>
                      <a:off x="0" y="0"/>
                      <a:ext cx="4500000" cy="5681250"/>
                    </a:xfrm>
                    <a:prstGeom prst="rect"/>
                  </pic:spPr>
                </pic:pic>
              </a:graphicData>
            </a:graphic>
          </wp:inline>
        </w:drawing>
      </w:r>
    </w:p>
    <w:p>
      <w:pPr>
        <w:pStyle w:val="Caption"/>
        <w:jc w:val="center"/>
      </w:pPr>
      <w:r>
        <w:t>Figure 3: After four valid uploads (JPEG, PNG, WebP and JPEG posters): "Event “Annual Cultural Night” was published." – the new events show their poster thumbnails delivered by poster.php and the seats 0 / no limit, 0 / 120, 0 / 40 and 0 / 1  (04-event-created.png)</w:t>
      </w:r>
    </w:p>
    <w:p>
      <w:pPr>
        <w:keepNext/>
        <w:jc w:val="center"/>
      </w:pPr>
      <w:r>
        <w:drawing>
          <wp:inline xmlns:a="http://schemas.openxmlformats.org/drawingml/2006/main" xmlns:pic="http://schemas.openxmlformats.org/drawingml/2006/picture">
            <wp:extent cx="3420000" cy="6107906"/>
            <wp:docPr id="4" name="Picture 4"/>
            <wp:cNvGraphicFramePr>
              <a:graphicFrameLocks noChangeAspect="1"/>
            </wp:cNvGraphicFramePr>
            <a:graphic>
              <a:graphicData uri="http://schemas.openxmlformats.org/drawingml/2006/picture">
                <pic:pic>
                  <pic:nvPicPr>
                    <pic:cNvPr id="0" name="05-edit-event.png"/>
                    <pic:cNvPicPr/>
                  </pic:nvPicPr>
                  <pic:blipFill>
                    <a:blip r:embed="rId12"/>
                    <a:stretch>
                      <a:fillRect/>
                    </a:stretch>
                  </pic:blipFill>
                  <pic:spPr>
                    <a:xfrm>
                      <a:off x="0" y="0"/>
                      <a:ext cx="3420000" cy="6107906"/>
                    </a:xfrm>
                    <a:prstGeom prst="rect"/>
                  </pic:spPr>
                </pic:pic>
              </a:graphicData>
            </a:graphic>
          </wp:inline>
        </w:drawing>
      </w:r>
    </w:p>
    <w:p>
      <w:pPr>
        <w:pStyle w:val="Caption"/>
        <w:jc w:val="center"/>
      </w:pPr>
      <w:r>
        <w:t>Figure 4: Editing "Web Frameworks Workshop" (event #7, 0 / 40 seats taken): capacity changed to 35, location to "Computer Lab 3, A7 Building"; the current poster is shown and kept when no new file is chosen  (05-edit-event.png)</w:t>
      </w:r>
    </w:p>
    <w:p>
      <w:pPr>
        <w:keepNext/>
        <w:jc w:val="center"/>
      </w:pPr>
      <w:r>
        <w:drawing>
          <wp:inline xmlns:a="http://schemas.openxmlformats.org/drawingml/2006/main" xmlns:pic="http://schemas.openxmlformats.org/drawingml/2006/picture">
            <wp:extent cx="3060000" cy="6258656"/>
            <wp:docPr id="5" name="Picture 5"/>
            <wp:cNvGraphicFramePr>
              <a:graphicFrameLocks noChangeAspect="1"/>
            </wp:cNvGraphicFramePr>
            <a:graphic>
              <a:graphicData uri="http://schemas.openxmlformats.org/drawingml/2006/picture">
                <pic:pic>
                  <pic:nvPicPr>
                    <pic:cNvPr id="0" name="08-registration-success.png"/>
                    <pic:cNvPicPr/>
                  </pic:nvPicPr>
                  <pic:blipFill>
                    <a:blip r:embed="rId13"/>
                    <a:stretch>
                      <a:fillRect/>
                    </a:stretch>
                  </pic:blipFill>
                  <pic:spPr>
                    <a:xfrm>
                      <a:off x="0" y="0"/>
                      <a:ext cx="3060000" cy="6258656"/>
                    </a:xfrm>
                    <a:prstGeom prst="rect"/>
                  </pic:spPr>
                </pic:pic>
              </a:graphicData>
            </a:graphic>
          </wp:inline>
        </w:drawing>
      </w:r>
    </w:p>
    <w:p>
      <w:pPr>
        <w:pStyle w:val="Caption"/>
        <w:jc w:val="center"/>
      </w:pPr>
      <w:r>
        <w:t>Figure 5: Campus Events page of the student Riya Shah (26IT041) after registering: success message for "Code Sprint 2026" and "You are registered" with a Cancel registration button (capacity 1)  (08-registration-success.png)</w:t>
      </w:r>
    </w:p>
    <w:p>
      <w:pPr>
        <w:keepNext/>
        <w:jc w:val="center"/>
      </w:pPr>
      <w:r>
        <w:drawing>
          <wp:inline xmlns:a="http://schemas.openxmlformats.org/drawingml/2006/main" xmlns:pic="http://schemas.openxmlformats.org/drawingml/2006/picture">
            <wp:extent cx="3060000" cy="6249094"/>
            <wp:docPr id="6" name="Picture 6"/>
            <wp:cNvGraphicFramePr>
              <a:graphicFrameLocks noChangeAspect="1"/>
            </wp:cNvGraphicFramePr>
            <a:graphic>
              <a:graphicData uri="http://schemas.openxmlformats.org/drawingml/2006/picture">
                <pic:pic>
                  <pic:nvPicPr>
                    <pic:cNvPr id="0" name="10-registration-cancelled.png"/>
                    <pic:cNvPicPr/>
                  </pic:nvPicPr>
                  <pic:blipFill>
                    <a:blip r:embed="rId14"/>
                    <a:stretch>
                      <a:fillRect/>
                    </a:stretch>
                  </pic:blipFill>
                  <pic:spPr>
                    <a:xfrm>
                      <a:off x="0" y="0"/>
                      <a:ext cx="3060000" cy="6249094"/>
                    </a:xfrm>
                    <a:prstGeom prst="rect"/>
                  </pic:spPr>
                </pic:pic>
              </a:graphicData>
            </a:graphic>
          </wp:inline>
        </w:drawing>
      </w:r>
    </w:p>
    <w:p>
      <w:pPr>
        <w:pStyle w:val="Caption"/>
        <w:jc w:val="center"/>
      </w:pPr>
      <w:r>
        <w:t>Figure 6: The same page for the second student Kunal Desai (26IT042): "Code Sprint 2026" shows 1 of 1 seats taken and "Event full" without a Register button; after registering for and cancelling "Web Frameworks Workshop" the message "Your registration … was cancelled." appears and the card shows "Registration cancelled" with Register available again  (10-registration-cancelled.png)</w:t>
      </w:r>
    </w:p>
    <w:p>
      <w:pPr>
        <w:keepNext/>
        <w:jc w:val="center"/>
      </w:pPr>
      <w:r>
        <w:drawing>
          <wp:inline xmlns:a="http://schemas.openxmlformats.org/drawingml/2006/main" xmlns:pic="http://schemas.openxmlformats.org/drawingml/2006/picture">
            <wp:extent cx="4140000" cy="5786297"/>
            <wp:docPr id="7" name="Picture 7"/>
            <wp:cNvGraphicFramePr>
              <a:graphicFrameLocks noChangeAspect="1"/>
            </wp:cNvGraphicFramePr>
            <a:graphic>
              <a:graphicData uri="http://schemas.openxmlformats.org/drawingml/2006/picture">
                <pic:pic>
                  <pic:nvPicPr>
                    <pic:cNvPr id="0" name="11-event-registrations.png"/>
                    <pic:cNvPicPr/>
                  </pic:nvPicPr>
                  <pic:blipFill>
                    <a:blip r:embed="rId15"/>
                    <a:stretch>
                      <a:fillRect/>
                    </a:stretch>
                  </pic:blipFill>
                  <pic:spPr>
                    <a:xfrm>
                      <a:off x="0" y="0"/>
                      <a:ext cx="4140000" cy="5786297"/>
                    </a:xfrm>
                    <a:prstGeom prst="rect"/>
                  </pic:spPr>
                </pic:pic>
              </a:graphicData>
            </a:graphic>
          </wp:inline>
        </w:drawing>
      </w:r>
    </w:p>
    <w:p>
      <w:pPr>
        <w:pStyle w:val="Caption"/>
        <w:jc w:val="center"/>
      </w:pPr>
      <w:r>
        <w:t>Figure 7: Registrations view in the console for "Code Sprint 2026" (seats taken 1 / 1): Riya Shah, 26IT041, Information Technology, Registered, with the registration time; the list shows 1 registration for "Web Frameworks Workshop" (the cancelled one, kept as history) and 0 / 35 seats taken  (11-event-registrations.png)</w:t>
      </w:r>
    </w:p>
    <w:p>
      <w:pPr>
        <w:keepNext/>
        <w:jc w:val="center"/>
      </w:pPr>
      <w:r>
        <w:drawing>
          <wp:inline xmlns:a="http://schemas.openxmlformats.org/drawingml/2006/main" xmlns:pic="http://schemas.openxmlformats.org/drawingml/2006/picture">
            <wp:extent cx="4140000" cy="5711906"/>
            <wp:docPr id="8" name="Picture 8"/>
            <wp:cNvGraphicFramePr>
              <a:graphicFrameLocks noChangeAspect="1"/>
            </wp:cNvGraphicFramePr>
            <a:graphic>
              <a:graphicData uri="http://schemas.openxmlformats.org/drawingml/2006/picture">
                <pic:pic>
                  <pic:nvPicPr>
                    <pic:cNvPr id="0" name="12-delete-refused.png"/>
                    <pic:cNvPicPr/>
                  </pic:nvPicPr>
                  <pic:blipFill>
                    <a:blip r:embed="rId16"/>
                    <a:stretch>
                      <a:fillRect/>
                    </a:stretch>
                  </pic:blipFill>
                  <pic:spPr>
                    <a:xfrm>
                      <a:off x="0" y="0"/>
                      <a:ext cx="4140000" cy="5711906"/>
                    </a:xfrm>
                    <a:prstGeom prst="rect"/>
                  </pic:spPr>
                </pic:pic>
              </a:graphicData>
            </a:graphic>
          </wp:inline>
        </w:drawing>
      </w:r>
    </w:p>
    <w:p>
      <w:pPr>
        <w:pStyle w:val="Caption"/>
        <w:jc w:val="center"/>
      </w:pPr>
      <w:r>
        <w:t>Figure 8: Delete refused: "Code Sprint 2026 has 1 registration(s) and cannot be deleted, so that the registration history is kept. Set its registration to Closed instead." – only "Edit the event" and "Back" are offered  (12-delete-refused.png)</w:t>
      </w:r>
    </w:p>
    <w:p>
      <w:pPr>
        <w:keepNext/>
        <w:jc w:val="center"/>
      </w:pPr>
      <w:r>
        <w:drawing>
          <wp:inline xmlns:a="http://schemas.openxmlformats.org/drawingml/2006/main" xmlns:pic="http://schemas.openxmlformats.org/drawingml/2006/picture">
            <wp:extent cx="4500000" cy="5494922"/>
            <wp:docPr id="9" name="Picture 9"/>
            <wp:cNvGraphicFramePr>
              <a:graphicFrameLocks noChangeAspect="1"/>
            </wp:cNvGraphicFramePr>
            <a:graphic>
              <a:graphicData uri="http://schemas.openxmlformats.org/drawingml/2006/picture">
                <pic:pic>
                  <pic:nvPicPr>
                    <pic:cNvPr id="0" name="13-event-deleted.png"/>
                    <pic:cNvPicPr/>
                  </pic:nvPicPr>
                  <pic:blipFill>
                    <a:blip r:embed="rId17"/>
                    <a:stretch>
                      <a:fillRect/>
                    </a:stretch>
                  </pic:blipFill>
                  <pic:spPr>
                    <a:xfrm>
                      <a:off x="0" y="0"/>
                      <a:ext cx="4500000" cy="5494922"/>
                    </a:xfrm>
                    <a:prstGeom prst="rect"/>
                  </pic:spPr>
                </pic:pic>
              </a:graphicData>
            </a:graphic>
          </wp:inline>
        </w:drawing>
      </w:r>
    </w:p>
    <w:p>
      <w:pPr>
        <w:pStyle w:val="Caption"/>
        <w:jc w:val="center"/>
      </w:pPr>
      <w:r>
        <w:t>Figure 9: An event without registrations deleted after confirmation: "Event “Annual Cultural Night” was deleted." – 8 events remain; its poster file was removed from the poster folder (checked by the test)  (13-event-deleted.png)</w:t>
      </w:r>
    </w:p>
    <w:p>
      <w:pPr>
        <w:keepNext/>
        <w:jc w:val="center"/>
      </w:pPr>
      <w:r>
        <w:drawing>
          <wp:inline xmlns:a="http://schemas.openxmlformats.org/drawingml/2006/main" xmlns:pic="http://schemas.openxmlformats.org/drawingml/2006/picture">
            <wp:extent cx="4500000" cy="3164062"/>
            <wp:docPr id="10" name="Picture 10"/>
            <wp:cNvGraphicFramePr>
              <a:graphicFrameLocks noChangeAspect="1"/>
            </wp:cNvGraphicFramePr>
            <a:graphic>
              <a:graphicData uri="http://schemas.openxmlformats.org/drawingml/2006/picture">
                <pic:pic>
                  <pic:nvPicPr>
                    <pic:cNvPr id="0" name="14-student-access-denied.png"/>
                    <pic:cNvPicPr/>
                  </pic:nvPicPr>
                  <pic:blipFill>
                    <a:blip r:embed="rId18"/>
                    <a:stretch>
                      <a:fillRect/>
                    </a:stretch>
                  </pic:blipFill>
                  <pic:spPr>
                    <a:xfrm>
                      <a:off x="0" y="0"/>
                      <a:ext cx="4500000" cy="3164062"/>
                    </a:xfrm>
                    <a:prstGeom prst="rect"/>
                  </pic:spPr>
                </pic:pic>
              </a:graphicData>
            </a:graphic>
          </wp:inline>
        </w:drawing>
      </w:r>
    </w:p>
    <w:p>
      <w:pPr>
        <w:pStyle w:val="Caption"/>
        <w:jc w:val="center"/>
      </w:pPr>
      <w:r>
        <w:t>Figure 10: The student Riya Shah opening the Campus Events tab of the Admin Console: HTTP 403 "Access Denied"  (14-student-access-denied.png)</w:t>
      </w:r>
    </w:p>
    <w:p>
      <w:pPr>
        <w:pStyle w:val="Heading1"/>
      </w:pPr>
      <w:r>
        <w:t>9. Testing and Results</w:t>
      </w:r>
    </w:p>
    <w:p>
      <w:r>
        <w:rPr>
          <w:b w:val="0"/>
        </w:rPr>
        <w:t>All tests were executed on 31 October 2026 on Windows 11 with PHP 8.2.12 (XAMPP), MariaDB 10.4.32 and PHP's built-in server. Write tests used disposable databases and a temporary poster folder (</w:t>
      </w:r>
      <w:r>
        <w:rPr>
          <w:rFonts w:ascii="Consolas" w:hAnsi="Consolas"/>
          <w:sz w:val="19"/>
        </w:rPr>
        <w:t>STUDENTHUB_UPLOAD_DIR</w:t>
      </w:r>
      <w:r>
        <w:rPr>
          <w:b w:val="0"/>
        </w:rPr>
        <w:t xml:space="preserve">); </w:t>
      </w:r>
      <w:r>
        <w:rPr>
          <w:rFonts w:ascii="Consolas" w:hAnsi="Consolas"/>
          <w:sz w:val="19"/>
        </w:rPr>
        <w:t>studenthub/uploads/</w:t>
      </w:r>
      <w:r>
        <w:rPr>
          <w:b w:val="0"/>
        </w:rPr>
        <w:t xml:space="preserve"> and the live database were not used. The live database then received migration 003 after a verified backup; its users, password hashes, students, registrations, menu and every original event value were verified unchanged. The numbers are copied from the saved outputs and from TEST_REPORT.md §9.</w:t>
      </w:r>
    </w:p>
    <w:tbl>
      <w:tblPr>
        <w:tblStyle w:val="TableGrid"/>
        <w:tblW w:type="auto" w:w="0"/>
        <w:jc w:val="center"/>
        <w:tblLook w:firstColumn="1" w:firstRow="1" w:lastColumn="0" w:lastRow="0" w:noHBand="0" w:noVBand="1" w:val="04A0"/>
      </w:tblPr>
      <w:tblGrid>
        <w:gridCol w:w="3213"/>
        <w:gridCol w:w="3213"/>
        <w:gridCol w:w="3213"/>
      </w:tblGrid>
      <w:tr>
        <w:tc>
          <w:tcPr>
            <w:tcW w:type="dxa" w:w="4876"/>
            <w:shd w:val="clear" w:color="auto" w:fill="DCE4F2"/>
          </w:tcPr>
          <w:p>
            <w:pPr>
              <w:spacing w:after="20"/>
            </w:pPr>
            <w:r>
              <w:rPr>
                <w:b/>
                <w:sz w:val="19"/>
              </w:rPr>
              <w:t>Suite</w:t>
            </w:r>
          </w:p>
        </w:tc>
        <w:tc>
          <w:tcPr>
            <w:tcW w:type="dxa" w:w="2041"/>
            <w:shd w:val="clear" w:color="auto" w:fill="DCE4F2"/>
          </w:tcPr>
          <w:p>
            <w:pPr>
              <w:spacing w:after="20"/>
            </w:pPr>
            <w:r>
              <w:rPr>
                <w:b/>
                <w:sz w:val="19"/>
              </w:rPr>
              <w:t>Result</w:t>
            </w:r>
          </w:p>
        </w:tc>
        <w:tc>
          <w:tcPr>
            <w:tcW w:type="dxa" w:w="2154"/>
            <w:shd w:val="clear" w:color="auto" w:fill="DCE4F2"/>
          </w:tcPr>
          <w:p>
            <w:pPr>
              <w:spacing w:after="20"/>
            </w:pPr>
            <w:r>
              <w:rPr>
                <w:b/>
                <w:sz w:val="19"/>
              </w:rPr>
              <w:t>Output</w:t>
            </w:r>
          </w:p>
        </w:tc>
      </w:tr>
      <w:tr>
        <w:tc>
          <w:tcPr>
            <w:tcW w:type="dxa" w:w="4876"/>
          </w:tcPr>
          <w:p>
            <w:pPr>
              <w:spacing w:after="20"/>
            </w:pPr>
            <w:r>
              <w:rPr>
                <w:rFonts w:ascii="Consolas" w:hAnsi="Consolas"/>
                <w:sz w:val="19"/>
              </w:rPr>
              <w:t>tests/test_events.py</w:t>
            </w:r>
            <w:r>
              <w:rPr>
                <w:b w:val="0"/>
                <w:sz w:val="19"/>
              </w:rPr>
              <w:t xml:space="preserve"> – Campus Events tab, poster uploads, Campus Events page</w:t>
            </w:r>
          </w:p>
        </w:tc>
        <w:tc>
          <w:tcPr>
            <w:tcW w:type="dxa" w:w="2041"/>
          </w:tcPr>
          <w:p>
            <w:pPr>
              <w:spacing w:after="20"/>
            </w:pPr>
            <w:r>
              <w:rPr>
                <w:b/>
                <w:sz w:val="19"/>
              </w:rPr>
              <w:t>94 / 94 passed</w:t>
            </w:r>
          </w:p>
        </w:tc>
        <w:tc>
          <w:tcPr>
            <w:tcW w:type="dxa" w:w="2154"/>
          </w:tcPr>
          <w:p>
            <w:pPr>
              <w:spacing w:after="20"/>
            </w:pPr>
            <w:r>
              <w:rPr>
                <w:rFonts w:ascii="Consolas" w:hAnsi="Consolas"/>
                <w:sz w:val="19"/>
              </w:rPr>
              <w:t>tests/test_events_output.txt</w:t>
            </w:r>
          </w:p>
        </w:tc>
      </w:tr>
      <w:tr>
        <w:tc>
          <w:tcPr>
            <w:tcW w:type="dxa" w:w="4876"/>
          </w:tcPr>
          <w:p>
            <w:pPr>
              <w:spacing w:after="20"/>
            </w:pPr>
            <w:r>
              <w:rPr>
                <w:rFonts w:ascii="Consolas" w:hAnsi="Consolas"/>
                <w:sz w:val="19"/>
              </w:rPr>
              <w:t>tests/browser_events.py</w:t>
            </w:r>
            <w:r>
              <w:rPr>
                <w:b w:val="0"/>
                <w:sz w:val="19"/>
              </w:rPr>
              <w:t xml:space="preserve"> – Microsoft Edge + screenshots</w:t>
            </w:r>
          </w:p>
        </w:tc>
        <w:tc>
          <w:tcPr>
            <w:tcW w:type="dxa" w:w="2041"/>
          </w:tcPr>
          <w:p>
            <w:pPr>
              <w:spacing w:after="20"/>
            </w:pPr>
            <w:r>
              <w:rPr>
                <w:b/>
                <w:sz w:val="19"/>
              </w:rPr>
              <w:t>16 / 16 passed</w:t>
            </w:r>
          </w:p>
        </w:tc>
        <w:tc>
          <w:tcPr>
            <w:tcW w:type="dxa" w:w="2154"/>
          </w:tcPr>
          <w:p>
            <w:pPr>
              <w:spacing w:after="20"/>
            </w:pPr>
            <w:r>
              <w:rPr>
                <w:rFonts w:ascii="Consolas" w:hAnsi="Consolas"/>
                <w:sz w:val="19"/>
              </w:rPr>
              <w:t>tests/browser_events_output.txt</w:t>
            </w:r>
          </w:p>
        </w:tc>
      </w:tr>
      <w:tr>
        <w:tc>
          <w:tcPr>
            <w:tcW w:type="dxa" w:w="4876"/>
          </w:tcPr>
          <w:p>
            <w:pPr>
              <w:spacing w:after="20"/>
            </w:pPr>
            <w:r>
              <w:rPr>
                <w:rFonts w:ascii="Consolas" w:hAnsi="Consolas"/>
                <w:sz w:val="19"/>
              </w:rPr>
              <w:t>database/tests/test_003_event_management.py</w:t>
            </w:r>
            <w:r>
              <w:rPr>
                <w:b w:val="0"/>
                <w:sz w:val="19"/>
              </w:rPr>
              <w:t xml:space="preserve"> – fixture / real dump / </w:t>
            </w:r>
            <w:r>
              <w:rPr>
                <w:rFonts w:ascii="Consolas" w:hAnsi="Consolas"/>
                <w:sz w:val="19"/>
              </w:rPr>
              <w:t>--verify-live</w:t>
            </w:r>
          </w:p>
        </w:tc>
        <w:tc>
          <w:tcPr>
            <w:tcW w:type="dxa" w:w="2041"/>
          </w:tcPr>
          <w:p>
            <w:pPr>
              <w:spacing w:after="20"/>
            </w:pPr>
            <w:r>
              <w:rPr>
                <w:b/>
                <w:sz w:val="19"/>
              </w:rPr>
              <w:t>27 / 27</w:t>
            </w:r>
            <w:r>
              <w:rPr>
                <w:b w:val="0"/>
                <w:sz w:val="19"/>
              </w:rPr>
              <w:t xml:space="preserve">, </w:t>
            </w:r>
            <w:r>
              <w:rPr>
                <w:b/>
                <w:sz w:val="19"/>
              </w:rPr>
              <w:t>26 / 26</w:t>
            </w:r>
            <w:r>
              <w:rPr>
                <w:b w:val="0"/>
                <w:sz w:val="19"/>
              </w:rPr>
              <w:t xml:space="preserve">, </w:t>
            </w:r>
            <w:r>
              <w:rPr>
                <w:b/>
                <w:sz w:val="19"/>
              </w:rPr>
              <w:t>5 / 5 passed</w:t>
            </w:r>
          </w:p>
        </w:tc>
        <w:tc>
          <w:tcPr>
            <w:tcW w:type="dxa" w:w="2154"/>
          </w:tcPr>
          <w:p>
            <w:pPr>
              <w:spacing w:after="20"/>
            </w:pPr>
            <w:r>
              <w:rPr>
                <w:rFonts w:ascii="Consolas" w:hAnsi="Consolas"/>
                <w:sz w:val="19"/>
              </w:rPr>
              <w:t>database/tests/test_003_output.txt</w:t>
            </w:r>
            <w:r>
              <w:rPr>
                <w:b w:val="0"/>
                <w:sz w:val="19"/>
              </w:rPr>
              <w:t xml:space="preserve">, </w:t>
            </w:r>
            <w:r>
              <w:rPr>
                <w:rFonts w:ascii="Consolas" w:hAnsi="Consolas"/>
                <w:sz w:val="19"/>
              </w:rPr>
              <w:t>test_003_verify_live_output.txt</w:t>
            </w:r>
          </w:p>
        </w:tc>
      </w:tr>
      <w:tr>
        <w:tc>
          <w:tcPr>
            <w:tcW w:type="dxa" w:w="4876"/>
          </w:tcPr>
          <w:p>
            <w:pPr>
              <w:spacing w:after="20"/>
            </w:pPr>
            <w:r>
              <w:rPr>
                <w:b w:val="0"/>
                <w:sz w:val="19"/>
              </w:rPr>
              <w:t xml:space="preserve">Regression: </w:t>
            </w:r>
            <w:r>
              <w:rPr>
                <w:rFonts w:ascii="Consolas" w:hAnsi="Consolas"/>
                <w:sz w:val="19"/>
              </w:rPr>
              <w:t>test_001</w:t>
            </w:r>
            <w:r>
              <w:rPr>
                <w:b w:val="0"/>
                <w:sz w:val="19"/>
              </w:rPr>
              <w:t xml:space="preserve"> (88 / 88; 24 / 24 live), </w:t>
            </w:r>
            <w:r>
              <w:rPr>
                <w:rFonts w:ascii="Consolas" w:hAnsi="Consolas"/>
                <w:sz w:val="19"/>
              </w:rPr>
              <w:t>test_002</w:t>
            </w:r>
            <w:r>
              <w:rPr>
                <w:b w:val="0"/>
                <w:sz w:val="19"/>
              </w:rPr>
              <w:t xml:space="preserve"> (22 / 22; 4 / 4 live), </w:t>
            </w:r>
            <w:r>
              <w:rPr>
                <w:rFonts w:ascii="Consolas" w:hAnsi="Consolas"/>
                <w:sz w:val="19"/>
              </w:rPr>
              <w:t>test_auth</w:t>
            </w:r>
            <w:r>
              <w:rPr>
                <w:b w:val="0"/>
                <w:sz w:val="19"/>
              </w:rPr>
              <w:t xml:space="preserve"> (132 / 132), </w:t>
            </w:r>
            <w:r>
              <w:rPr>
                <w:rFonts w:ascii="Consolas" w:hAnsi="Consolas"/>
                <w:sz w:val="19"/>
              </w:rPr>
              <w:t>test_students</w:t>
            </w:r>
            <w:r>
              <w:rPr>
                <w:b w:val="0"/>
                <w:sz w:val="19"/>
              </w:rPr>
              <w:t xml:space="preserve"> (170 / 170)</w:t>
            </w:r>
          </w:p>
        </w:tc>
        <w:tc>
          <w:tcPr>
            <w:tcW w:type="dxa" w:w="2041"/>
          </w:tcPr>
          <w:p>
            <w:pPr>
              <w:spacing w:after="20"/>
            </w:pPr>
            <w:r>
              <w:rPr>
                <w:b w:val="0"/>
                <w:sz w:val="19"/>
              </w:rPr>
              <w:t>all passed</w:t>
            </w:r>
          </w:p>
        </w:tc>
        <w:tc>
          <w:tcPr>
            <w:tcW w:type="dxa" w:w="2154"/>
          </w:tcPr>
          <w:p>
            <w:pPr>
              <w:spacing w:after="20"/>
            </w:pPr>
            <w:r>
              <w:rPr>
                <w:b w:val="0"/>
                <w:sz w:val="19"/>
              </w:rPr>
              <w:t xml:space="preserve">outputs in </w:t>
            </w:r>
            <w:r>
              <w:rPr>
                <w:rFonts w:ascii="Consolas" w:hAnsi="Consolas"/>
                <w:sz w:val="19"/>
              </w:rPr>
              <w:t>tests/</w:t>
            </w:r>
            <w:r>
              <w:rPr>
                <w:b w:val="0"/>
                <w:sz w:val="19"/>
              </w:rPr>
              <w:t xml:space="preserve"> and </w:t>
            </w:r>
            <w:r>
              <w:rPr>
                <w:rFonts w:ascii="Consolas" w:hAnsi="Consolas"/>
                <w:sz w:val="19"/>
              </w:rPr>
              <w:t>database/tests/</w:t>
            </w:r>
          </w:p>
        </w:tc>
      </w:tr>
      <w:tr>
        <w:tc>
          <w:tcPr>
            <w:tcW w:type="dxa" w:w="4876"/>
          </w:tcPr>
          <w:p>
            <w:pPr>
              <w:spacing w:after="20"/>
            </w:pPr>
            <w:r>
              <w:rPr>
                <w:b w:val="0"/>
                <w:sz w:val="19"/>
              </w:rPr>
              <w:t xml:space="preserve">Regression in Edge: </w:t>
            </w:r>
            <w:r>
              <w:rPr>
                <w:rFonts w:ascii="Consolas" w:hAnsi="Consolas"/>
                <w:sz w:val="19"/>
              </w:rPr>
              <w:t>browser_auth</w:t>
            </w:r>
            <w:r>
              <w:rPr>
                <w:b w:val="0"/>
                <w:sz w:val="19"/>
              </w:rPr>
              <w:t xml:space="preserve"> (14 / 14), </w:t>
            </w:r>
            <w:r>
              <w:rPr>
                <w:rFonts w:ascii="Consolas" w:hAnsi="Consolas"/>
                <w:sz w:val="19"/>
              </w:rPr>
              <w:t>browser_students</w:t>
            </w:r>
            <w:r>
              <w:rPr>
                <w:b w:val="0"/>
                <w:sz w:val="19"/>
              </w:rPr>
              <w:t xml:space="preserve"> (16 / 16), </w:t>
            </w:r>
            <w:r>
              <w:rPr>
                <w:rFonts w:ascii="Consolas" w:hAnsi="Consolas"/>
                <w:sz w:val="19"/>
              </w:rPr>
              <w:t>browser_inactive_login</w:t>
            </w:r>
            <w:r>
              <w:rPr>
                <w:b w:val="0"/>
                <w:sz w:val="19"/>
              </w:rPr>
              <w:t xml:space="preserve"> (13 / 13)</w:t>
            </w:r>
          </w:p>
        </w:tc>
        <w:tc>
          <w:tcPr>
            <w:tcW w:type="dxa" w:w="2041"/>
          </w:tcPr>
          <w:p>
            <w:pPr>
              <w:spacing w:after="20"/>
            </w:pPr>
            <w:r>
              <w:rPr>
                <w:b w:val="0"/>
                <w:sz w:val="19"/>
              </w:rPr>
              <w:t>all passed</w:t>
            </w:r>
          </w:p>
        </w:tc>
        <w:tc>
          <w:tcPr>
            <w:tcW w:type="dxa" w:w="2154"/>
          </w:tcPr>
          <w:p>
            <w:pPr>
              <w:spacing w:after="20"/>
            </w:pPr>
            <w:r>
              <w:rPr>
                <w:b w:val="0"/>
                <w:sz w:val="19"/>
              </w:rPr>
              <w:t xml:space="preserve">outputs in </w:t>
            </w:r>
            <w:r>
              <w:rPr>
                <w:rFonts w:ascii="Consolas" w:hAnsi="Consolas"/>
                <w:sz w:val="19"/>
              </w:rPr>
              <w:t>tests/</w:t>
            </w:r>
          </w:p>
        </w:tc>
      </w:tr>
    </w:tbl>
    <w:p>
      <w:pPr>
        <w:spacing w:after="40"/>
      </w:pPr>
    </w:p>
    <w:p>
      <w:pPr>
        <w:pStyle w:val="Heading2"/>
      </w:pPr>
      <w:r>
        <w:t>9.1 Checks per area (tests/test_events.py)</w:t>
      </w:r>
    </w:p>
    <w:tbl>
      <w:tblPr>
        <w:tblStyle w:val="TableGrid"/>
        <w:tblW w:type="auto" w:w="0"/>
        <w:jc w:val="center"/>
        <w:tblLook w:firstColumn="1" w:firstRow="1" w:lastColumn="0" w:lastRow="0" w:noHBand="0" w:noVBand="1" w:val="04A0"/>
      </w:tblPr>
      <w:tblGrid>
        <w:gridCol w:w="3213"/>
        <w:gridCol w:w="3213"/>
        <w:gridCol w:w="3213"/>
      </w:tblGrid>
      <w:tr>
        <w:tc>
          <w:tcPr>
            <w:tcW w:type="dxa" w:w="2381"/>
            <w:shd w:val="clear" w:color="auto" w:fill="DCE4F2"/>
          </w:tcPr>
          <w:p>
            <w:pPr>
              <w:spacing w:after="20"/>
            </w:pPr>
            <w:r>
              <w:rPr>
                <w:b/>
                <w:sz w:val="19"/>
              </w:rPr>
              <w:t>Area</w:t>
            </w:r>
          </w:p>
        </w:tc>
        <w:tc>
          <w:tcPr>
            <w:tcW w:type="dxa" w:w="907"/>
            <w:shd w:val="clear" w:color="auto" w:fill="DCE4F2"/>
          </w:tcPr>
          <w:p>
            <w:pPr>
              <w:spacing w:after="20"/>
            </w:pPr>
            <w:r>
              <w:rPr>
                <w:b/>
                <w:sz w:val="19"/>
              </w:rPr>
              <w:t>Checks</w:t>
            </w:r>
          </w:p>
        </w:tc>
        <w:tc>
          <w:tcPr>
            <w:tcW w:type="dxa" w:w="5783"/>
            <w:shd w:val="clear" w:color="auto" w:fill="DCE4F2"/>
          </w:tcPr>
          <w:p>
            <w:pPr>
              <w:spacing w:after="20"/>
            </w:pPr>
            <w:r>
              <w:rPr>
                <w:b/>
                <w:sz w:val="19"/>
              </w:rPr>
              <w:t>Examples of what is verified</w:t>
            </w:r>
          </w:p>
        </w:tc>
      </w:tr>
      <w:tr>
        <w:tc>
          <w:tcPr>
            <w:tcW w:type="dxa" w:w="2381"/>
          </w:tcPr>
          <w:p>
            <w:pPr>
              <w:spacing w:after="20"/>
            </w:pPr>
            <w:r>
              <w:rPr>
                <w:b w:val="0"/>
                <w:sz w:val="19"/>
              </w:rPr>
              <w:t>Static checks</w:t>
            </w:r>
          </w:p>
        </w:tc>
        <w:tc>
          <w:tcPr>
            <w:tcW w:type="dxa" w:w="907"/>
          </w:tcPr>
          <w:p>
            <w:pPr>
              <w:spacing w:after="20"/>
            </w:pPr>
            <w:r>
              <w:rPr>
                <w:b w:val="0"/>
                <w:sz w:val="19"/>
              </w:rPr>
              <w:t>4</w:t>
            </w:r>
          </w:p>
        </w:tc>
        <w:tc>
          <w:tcPr>
            <w:tcW w:type="dxa" w:w="5783"/>
          </w:tcPr>
          <w:p>
            <w:pPr>
              <w:spacing w:after="20"/>
            </w:pPr>
            <w:r>
              <w:rPr>
                <w:rFonts w:ascii="Consolas" w:hAnsi="Consolas"/>
                <w:sz w:val="19"/>
              </w:rPr>
              <w:t>php -l</w:t>
            </w:r>
            <w:r>
              <w:rPr>
                <w:b w:val="0"/>
                <w:sz w:val="19"/>
              </w:rPr>
              <w:t xml:space="preserve">; no </w:t>
            </w:r>
            <w:r>
              <w:rPr>
                <w:rFonts w:ascii="Consolas" w:hAnsi="Consolas"/>
                <w:sz w:val="19"/>
              </w:rPr>
              <w:t>-&gt;query()</w:t>
            </w:r>
            <w:r>
              <w:rPr>
                <w:b w:val="0"/>
                <w:sz w:val="19"/>
              </w:rPr>
              <w:t xml:space="preserve"> with values; original file name never used; </w:t>
            </w:r>
            <w:r>
              <w:rPr>
                <w:rFonts w:ascii="Consolas" w:hAnsi="Consolas"/>
                <w:sz w:val="19"/>
              </w:rPr>
              <w:t>uploads/.htaccess</w:t>
            </w:r>
            <w:r>
              <w:rPr>
                <w:b w:val="0"/>
                <w:sz w:val="19"/>
              </w:rPr>
              <w:t xml:space="preserve"> content</w:t>
            </w:r>
          </w:p>
        </w:tc>
      </w:tr>
      <w:tr>
        <w:tc>
          <w:tcPr>
            <w:tcW w:type="dxa" w:w="2381"/>
          </w:tcPr>
          <w:p>
            <w:pPr>
              <w:spacing w:after="20"/>
            </w:pPr>
            <w:r>
              <w:rPr>
                <w:b w:val="0"/>
                <w:sz w:val="19"/>
              </w:rPr>
              <w:t>Database (migration 003)</w:t>
            </w:r>
          </w:p>
        </w:tc>
        <w:tc>
          <w:tcPr>
            <w:tcW w:type="dxa" w:w="907"/>
          </w:tcPr>
          <w:p>
            <w:pPr>
              <w:spacing w:after="20"/>
            </w:pPr>
            <w:r>
              <w:rPr>
                <w:b w:val="0"/>
                <w:sz w:val="19"/>
              </w:rPr>
              <w:t>2</w:t>
            </w:r>
          </w:p>
        </w:tc>
        <w:tc>
          <w:tcPr>
            <w:tcW w:type="dxa" w:w="5783"/>
          </w:tcPr>
          <w:p>
            <w:pPr>
              <w:spacing w:after="20"/>
            </w:pPr>
            <w:r>
              <w:rPr>
                <w:rFonts w:ascii="Consolas" w:hAnsi="Consolas"/>
                <w:sz w:val="19"/>
              </w:rPr>
              <w:t>003</w:t>
            </w:r>
            <w:r>
              <w:rPr>
                <w:b w:val="0"/>
                <w:sz w:val="19"/>
              </w:rPr>
              <w:t xml:space="preserve"> recorded; status, updated_at, event_categories and the foreign key exist</w:t>
            </w:r>
          </w:p>
        </w:tc>
      </w:tr>
      <w:tr>
        <w:tc>
          <w:tcPr>
            <w:tcW w:type="dxa" w:w="2381"/>
          </w:tcPr>
          <w:p>
            <w:pPr>
              <w:spacing w:after="20"/>
            </w:pPr>
            <w:r>
              <w:rPr>
                <w:b w:val="0"/>
                <w:sz w:val="19"/>
              </w:rPr>
              <w:t>Event listing (admin)</w:t>
            </w:r>
          </w:p>
        </w:tc>
        <w:tc>
          <w:tcPr>
            <w:tcW w:type="dxa" w:w="907"/>
          </w:tcPr>
          <w:p>
            <w:pPr>
              <w:spacing w:after="20"/>
            </w:pPr>
            <w:r>
              <w:rPr>
                <w:b w:val="0"/>
                <w:sz w:val="19"/>
              </w:rPr>
              <w:t>5</w:t>
            </w:r>
          </w:p>
        </w:tc>
        <w:tc>
          <w:tcPr>
            <w:tcW w:type="dxa" w:w="5783"/>
          </w:tcPr>
          <w:p>
            <w:pPr>
              <w:spacing w:after="20"/>
            </w:pPr>
            <w:r>
              <w:rPr>
                <w:b w:val="0"/>
                <w:sz w:val="19"/>
              </w:rPr>
              <w:t xml:space="preserve">5 events, columns, generic icon for a missing older poster, </w:t>
            </w:r>
            <w:r>
              <w:rPr>
                <w:rFonts w:ascii="Consolas" w:hAnsi="Consolas"/>
                <w:sz w:val="19"/>
              </w:rPr>
              <w:t>poster.php</w:t>
            </w:r>
            <w:r>
              <w:rPr>
                <w:b w:val="0"/>
                <w:sz w:val="19"/>
              </w:rPr>
              <w:t xml:space="preserve"> 404 for it, CSRF tokens</w:t>
            </w:r>
          </w:p>
        </w:tc>
      </w:tr>
      <w:tr>
        <w:tc>
          <w:tcPr>
            <w:tcW w:type="dxa" w:w="2381"/>
          </w:tcPr>
          <w:p>
            <w:pPr>
              <w:spacing w:after="20"/>
            </w:pPr>
            <w:r>
              <w:rPr>
                <w:b w:val="0"/>
                <w:sz w:val="19"/>
              </w:rPr>
              <w:t>Add event</w:t>
            </w:r>
          </w:p>
        </w:tc>
        <w:tc>
          <w:tcPr>
            <w:tcW w:type="dxa" w:w="907"/>
          </w:tcPr>
          <w:p>
            <w:pPr>
              <w:spacing w:after="20"/>
            </w:pPr>
            <w:r>
              <w:rPr>
                <w:b w:val="0"/>
                <w:sz w:val="19"/>
              </w:rPr>
              <w:t>9</w:t>
            </w:r>
          </w:p>
        </w:tc>
        <w:tc>
          <w:tcPr>
            <w:tcW w:type="dxa" w:w="5783"/>
          </w:tcPr>
          <w:p>
            <w:pPr>
              <w:spacing w:after="20"/>
            </w:pPr>
            <w:r>
              <w:rPr>
                <w:b w:val="0"/>
                <w:sz w:val="19"/>
              </w:rPr>
              <w:t xml:space="preserve">with and without poster; JPEG, PNG and WebP stored under 32-hex names with identical bytes; nosniff + sandbox CSP; visitors redirected; </w:t>
            </w:r>
            <w:r>
              <w:rPr>
                <w:rFonts w:ascii="Consolas" w:hAnsi="Consolas"/>
                <w:sz w:val="19"/>
              </w:rPr>
              <w:t>.PNG</w:t>
            </w:r>
            <w:r>
              <w:rPr>
                <w:b w:val="0"/>
                <w:sz w:val="19"/>
              </w:rPr>
              <w:t xml:space="preserve"> accepted</w:t>
            </w:r>
          </w:p>
        </w:tc>
      </w:tr>
      <w:tr>
        <w:tc>
          <w:tcPr>
            <w:tcW w:type="dxa" w:w="2381"/>
          </w:tcPr>
          <w:p>
            <w:pPr>
              <w:spacing w:after="20"/>
            </w:pPr>
            <w:r>
              <w:rPr>
                <w:b w:val="0"/>
                <w:sz w:val="19"/>
              </w:rPr>
              <w:t>Invalid event details</w:t>
            </w:r>
          </w:p>
        </w:tc>
        <w:tc>
          <w:tcPr>
            <w:tcW w:type="dxa" w:w="907"/>
          </w:tcPr>
          <w:p>
            <w:pPr>
              <w:spacing w:after="20"/>
            </w:pPr>
            <w:r>
              <w:rPr>
                <w:b w:val="0"/>
                <w:sz w:val="19"/>
              </w:rPr>
              <w:t>16</w:t>
            </w:r>
          </w:p>
        </w:tc>
        <w:tc>
          <w:tcPr>
            <w:tcW w:type="dxa" w:w="5783"/>
          </w:tcPr>
          <w:p>
            <w:pPr>
              <w:spacing w:after="20"/>
            </w:pPr>
            <w:r>
              <w:rPr>
                <w:b w:val="0"/>
                <w:sz w:val="19"/>
              </w:rPr>
              <w:t>empty / short title, unknown category, impossible date 2027-02-30, time 25:00, capacity 0 / −5 / 70000 / text, description over 2000</w:t>
            </w:r>
          </w:p>
        </w:tc>
      </w:tr>
      <w:tr>
        <w:tc>
          <w:tcPr>
            <w:tcW w:type="dxa" w:w="2381"/>
          </w:tcPr>
          <w:p>
            <w:pPr>
              <w:spacing w:after="20"/>
            </w:pPr>
            <w:r>
              <w:rPr>
                <w:b w:val="0"/>
                <w:sz w:val="19"/>
              </w:rPr>
              <w:t>Poster upload validation</w:t>
            </w:r>
          </w:p>
        </w:tc>
        <w:tc>
          <w:tcPr>
            <w:tcW w:type="dxa" w:w="907"/>
          </w:tcPr>
          <w:p>
            <w:pPr>
              <w:spacing w:after="20"/>
            </w:pPr>
            <w:r>
              <w:rPr>
                <w:b w:val="0"/>
                <w:sz w:val="19"/>
              </w:rPr>
              <w:t>14</w:t>
            </w:r>
          </w:p>
        </w:tc>
        <w:tc>
          <w:tcPr>
            <w:tcW w:type="dxa" w:w="5783"/>
          </w:tcPr>
          <w:p>
            <w:pPr>
              <w:spacing w:after="20"/>
            </w:pPr>
            <w:r>
              <w:rPr>
                <w:b w:val="0"/>
                <w:sz w:val="19"/>
              </w:rPr>
              <w:t xml:space="preserve">GIF, SVG with script, PHP, PHP renamed </w:t>
            </w:r>
            <w:r>
              <w:rPr>
                <w:rFonts w:ascii="Consolas" w:hAnsi="Consolas"/>
                <w:sz w:val="19"/>
              </w:rPr>
              <w:t>.jpg</w:t>
            </w:r>
            <w:r>
              <w:rPr>
                <w:b w:val="0"/>
                <w:sz w:val="19"/>
              </w:rPr>
              <w:t xml:space="preserve">, </w:t>
            </w:r>
            <w:r>
              <w:rPr>
                <w:rFonts w:ascii="Consolas" w:hAnsi="Consolas"/>
                <w:sz w:val="19"/>
              </w:rPr>
              <w:t>shell.php.jpg</w:t>
            </w:r>
            <w:r>
              <w:rPr>
                <w:b w:val="0"/>
                <w:sz w:val="19"/>
              </w:rPr>
              <w:t xml:space="preserve">, PNG named </w:t>
            </w:r>
            <w:r>
              <w:rPr>
                <w:rFonts w:ascii="Consolas" w:hAnsi="Consolas"/>
                <w:sz w:val="19"/>
              </w:rPr>
              <w:t>.jpg</w:t>
            </w:r>
            <w:r>
              <w:rPr>
                <w:b w:val="0"/>
                <w:sz w:val="19"/>
              </w:rPr>
              <w:t>, truncated PNG, JPEG with PHP, 2.3 MB file, empty file, forged type; UPLOAD_REJECTED</w:t>
            </w:r>
          </w:p>
        </w:tc>
      </w:tr>
      <w:tr>
        <w:tc>
          <w:tcPr>
            <w:tcW w:type="dxa" w:w="2381"/>
          </w:tcPr>
          <w:p>
            <w:pPr>
              <w:spacing w:after="20"/>
            </w:pPr>
            <w:r>
              <w:rPr>
                <w:b w:val="0"/>
                <w:sz w:val="19"/>
              </w:rPr>
              <w:t>Edit event</w:t>
            </w:r>
          </w:p>
        </w:tc>
        <w:tc>
          <w:tcPr>
            <w:tcW w:type="dxa" w:w="907"/>
          </w:tcPr>
          <w:p>
            <w:pPr>
              <w:spacing w:after="20"/>
            </w:pPr>
            <w:r>
              <w:rPr>
                <w:b w:val="0"/>
                <w:sz w:val="19"/>
              </w:rPr>
              <w:t>5</w:t>
            </w:r>
          </w:p>
        </w:tc>
        <w:tc>
          <w:tcPr>
            <w:tcW w:type="dxa" w:w="5783"/>
          </w:tcPr>
          <w:p>
            <w:pPr>
              <w:spacing w:after="20"/>
            </w:pPr>
            <w:r>
              <w:rPr>
                <w:b w:val="0"/>
                <w:sz w:val="19"/>
              </w:rPr>
              <w:t>poster kept; replaced with the old file deleted; invalid replacement refused; UPDATE_EVENT</w:t>
            </w:r>
          </w:p>
        </w:tc>
      </w:tr>
      <w:tr>
        <w:tc>
          <w:tcPr>
            <w:tcW w:type="dxa" w:w="2381"/>
          </w:tcPr>
          <w:p>
            <w:pPr>
              <w:spacing w:after="20"/>
            </w:pPr>
            <w:r>
              <w:rPr>
                <w:b w:val="0"/>
                <w:sz w:val="19"/>
              </w:rPr>
              <w:t>Student registration</w:t>
            </w:r>
          </w:p>
        </w:tc>
        <w:tc>
          <w:tcPr>
            <w:tcW w:type="dxa" w:w="907"/>
          </w:tcPr>
          <w:p>
            <w:pPr>
              <w:spacing w:after="20"/>
            </w:pPr>
            <w:r>
              <w:rPr>
                <w:b w:val="0"/>
                <w:sz w:val="19"/>
              </w:rPr>
              <w:t>14</w:t>
            </w:r>
          </w:p>
        </w:tc>
        <w:tc>
          <w:tcPr>
            <w:tcW w:type="dxa" w:w="5783"/>
          </w:tcPr>
          <w:p>
            <w:pPr>
              <w:spacing w:after="20"/>
            </w:pPr>
            <w:r>
              <w:rPr>
                <w:b w:val="0"/>
                <w:sz w:val="19"/>
              </w:rPr>
              <w:t>success, duplicate, capacity 2 → third refused, closed, past, cancel and re-register, CSRF, GET, unlinked account, admin</w:t>
            </w:r>
          </w:p>
        </w:tc>
      </w:tr>
      <w:tr>
        <w:tc>
          <w:tcPr>
            <w:tcW w:type="dxa" w:w="2381"/>
          </w:tcPr>
          <w:p>
            <w:pPr>
              <w:spacing w:after="20"/>
            </w:pPr>
            <w:r>
              <w:rPr>
                <w:b w:val="0"/>
                <w:sz w:val="19"/>
              </w:rPr>
              <w:t>Simultaneous registrations</w:t>
            </w:r>
          </w:p>
        </w:tc>
        <w:tc>
          <w:tcPr>
            <w:tcW w:type="dxa" w:w="907"/>
          </w:tcPr>
          <w:p>
            <w:pPr>
              <w:spacing w:after="20"/>
            </w:pPr>
            <w:r>
              <w:rPr>
                <w:b w:val="0"/>
                <w:sz w:val="19"/>
              </w:rPr>
              <w:t>1</w:t>
            </w:r>
          </w:p>
        </w:tc>
        <w:tc>
          <w:tcPr>
            <w:tcW w:type="dxa" w:w="5783"/>
          </w:tcPr>
          <w:p>
            <w:pPr>
              <w:spacing w:after="20"/>
            </w:pPr>
            <w:r>
              <w:rPr>
                <w:b w:val="0"/>
                <w:sz w:val="19"/>
              </w:rPr>
              <w:t>6 students for 3 seats at once → exactly 3 succeed</w:t>
            </w:r>
          </w:p>
        </w:tc>
      </w:tr>
      <w:tr>
        <w:tc>
          <w:tcPr>
            <w:tcW w:type="dxa" w:w="2381"/>
          </w:tcPr>
          <w:p>
            <w:pPr>
              <w:spacing w:after="20"/>
            </w:pPr>
            <w:r>
              <w:rPr>
                <w:b w:val="0"/>
                <w:sz w:val="19"/>
              </w:rPr>
              <w:t>Capacity, registrations view, deletion</w:t>
            </w:r>
          </w:p>
        </w:tc>
        <w:tc>
          <w:tcPr>
            <w:tcW w:type="dxa" w:w="907"/>
          </w:tcPr>
          <w:p>
            <w:pPr>
              <w:spacing w:after="20"/>
            </w:pPr>
            <w:r>
              <w:rPr>
                <w:b w:val="0"/>
                <w:sz w:val="19"/>
              </w:rPr>
              <w:t>7</w:t>
            </w:r>
          </w:p>
        </w:tc>
        <w:tc>
          <w:tcPr>
            <w:tcW w:type="dxa" w:w="5783"/>
          </w:tcPr>
          <w:p>
            <w:pPr>
              <w:spacing w:after="20"/>
            </w:pPr>
            <w:r>
              <w:rPr>
                <w:b w:val="0"/>
                <w:sz w:val="19"/>
              </w:rPr>
              <w:t>capacity below seats taken refused; delete refused with registrations; confirmed delete removes event and poster</w:t>
            </w:r>
          </w:p>
        </w:tc>
      </w:tr>
      <w:tr>
        <w:tc>
          <w:tcPr>
            <w:tcW w:type="dxa" w:w="2381"/>
          </w:tcPr>
          <w:p>
            <w:pPr>
              <w:spacing w:after="20"/>
            </w:pPr>
            <w:r>
              <w:rPr>
                <w:b w:val="0"/>
                <w:sz w:val="19"/>
              </w:rPr>
              <w:t>Search and filters</w:t>
            </w:r>
          </w:p>
        </w:tc>
        <w:tc>
          <w:tcPr>
            <w:tcW w:type="dxa" w:w="907"/>
          </w:tcPr>
          <w:p>
            <w:pPr>
              <w:spacing w:after="20"/>
            </w:pPr>
            <w:r>
              <w:rPr>
                <w:b w:val="0"/>
                <w:sz w:val="19"/>
              </w:rPr>
              <w:t>10</w:t>
            </w:r>
          </w:p>
        </w:tc>
        <w:tc>
          <w:tcPr>
            <w:tcW w:type="dxa" w:w="5783"/>
          </w:tcPr>
          <w:p>
            <w:pPr>
              <w:spacing w:after="20"/>
            </w:pPr>
            <w:r>
              <w:rPr>
                <w:b w:val="0"/>
                <w:sz w:val="19"/>
              </w:rPr>
              <w:t>search, category, status, upcoming / past, combinations; SQL-injection strings as text</w:t>
            </w:r>
          </w:p>
        </w:tc>
      </w:tr>
      <w:tr>
        <w:tc>
          <w:tcPr>
            <w:tcW w:type="dxa" w:w="2381"/>
          </w:tcPr>
          <w:p>
            <w:pPr>
              <w:spacing w:after="20"/>
            </w:pPr>
            <w:r>
              <w:rPr>
                <w:b w:val="0"/>
                <w:sz w:val="19"/>
              </w:rPr>
              <w:t>Access control</w:t>
            </w:r>
          </w:p>
        </w:tc>
        <w:tc>
          <w:tcPr>
            <w:tcW w:type="dxa" w:w="907"/>
          </w:tcPr>
          <w:p>
            <w:pPr>
              <w:spacing w:after="20"/>
            </w:pPr>
            <w:r>
              <w:rPr>
                <w:b w:val="0"/>
                <w:sz w:val="19"/>
              </w:rPr>
              <w:t>3</w:t>
            </w:r>
          </w:p>
        </w:tc>
        <w:tc>
          <w:tcPr>
            <w:tcW w:type="dxa" w:w="5783"/>
          </w:tcPr>
          <w:p>
            <w:pPr>
              <w:spacing w:after="20"/>
            </w:pPr>
            <w:r>
              <w:rPr>
                <w:b w:val="0"/>
                <w:sz w:val="19"/>
              </w:rPr>
              <w:t>students and editors 403 for tab, forms and POST; visitors to the login page</w:t>
            </w:r>
          </w:p>
        </w:tc>
      </w:tr>
      <w:tr>
        <w:tc>
          <w:tcPr>
            <w:tcW w:type="dxa" w:w="2381"/>
          </w:tcPr>
          <w:p>
            <w:pPr>
              <w:spacing w:after="20"/>
            </w:pPr>
            <w:r>
              <w:rPr>
                <w:b w:val="0"/>
                <w:sz w:val="19"/>
              </w:rPr>
              <w:t>Storage, server log, clean-up</w:t>
            </w:r>
          </w:p>
        </w:tc>
        <w:tc>
          <w:tcPr>
            <w:tcW w:type="dxa" w:w="907"/>
          </w:tcPr>
          <w:p>
            <w:pPr>
              <w:spacing w:after="20"/>
            </w:pPr>
            <w:r>
              <w:rPr>
                <w:b w:val="0"/>
                <w:sz w:val="19"/>
              </w:rPr>
              <w:t>4</w:t>
            </w:r>
          </w:p>
        </w:tc>
        <w:tc>
          <w:tcPr>
            <w:tcW w:type="dxa" w:w="5783"/>
          </w:tcPr>
          <w:p>
            <w:pPr>
              <w:spacing w:after="20"/>
            </w:pPr>
            <w:r>
              <w:rPr>
                <w:b w:val="0"/>
                <w:sz w:val="19"/>
              </w:rPr>
              <w:t xml:space="preserve">only used posters remain in the folder; no PHP warnings; live database and </w:t>
            </w:r>
            <w:r>
              <w:rPr>
                <w:rFonts w:ascii="Consolas" w:hAnsi="Consolas"/>
                <w:sz w:val="19"/>
              </w:rPr>
              <w:t>studenthub/uploads</w:t>
            </w:r>
            <w:r>
              <w:rPr>
                <w:b w:val="0"/>
                <w:sz w:val="19"/>
              </w:rPr>
              <w:t xml:space="preserve"> unchanged</w:t>
            </w:r>
          </w:p>
        </w:tc>
      </w:tr>
      <w:tr>
        <w:tc>
          <w:tcPr>
            <w:tcW w:type="dxa" w:w="2381"/>
          </w:tcPr>
          <w:p>
            <w:pPr>
              <w:spacing w:after="20"/>
            </w:pPr>
            <w:r>
              <w:rPr>
                <w:b/>
                <w:sz w:val="19"/>
              </w:rPr>
              <w:t>Total</w:t>
            </w:r>
          </w:p>
        </w:tc>
        <w:tc>
          <w:tcPr>
            <w:tcW w:type="dxa" w:w="907"/>
          </w:tcPr>
          <w:p>
            <w:pPr>
              <w:spacing w:after="20"/>
            </w:pPr>
            <w:r>
              <w:rPr>
                <w:b/>
                <w:sz w:val="19"/>
              </w:rPr>
              <w:t>94</w:t>
            </w:r>
          </w:p>
        </w:tc>
        <w:tc>
          <w:tcPr>
            <w:tcW w:type="dxa" w:w="5783"/>
          </w:tcPr>
          <w:p>
            <w:pPr>
              <w:spacing w:after="20"/>
            </w:pPr>
          </w:p>
        </w:tc>
      </w:tr>
    </w:tbl>
    <w:p>
      <w:pPr>
        <w:spacing w:after="40"/>
      </w:pPr>
    </w:p>
    <w:p>
      <w:r>
        <w:rPr>
          <w:b w:val="0"/>
        </w:rPr>
        <w:t xml:space="preserve">The Edge test (16 checks) published events with real JPEG, PNG and WebP posters, saw the server refuse a PNG renamed to </w:t>
      </w:r>
      <w:r>
        <w:rPr>
          <w:rFonts w:ascii="Consolas" w:hAnsi="Consolas"/>
          <w:sz w:val="19"/>
        </w:rPr>
        <w:t>.jpg</w:t>
      </w:r>
      <w:r>
        <w:rPr>
          <w:b w:val="0"/>
        </w:rPr>
        <w:t xml:space="preserve">, edited an event, registered two students until the capacity of 1 was reached, cancelled a registration, opened the registrations view, saw a delete refused for an event with registrations and an event without registrations deleted together with its poster, confirmed HTTP 403 for a student and found no JavaScript errors and no PHP warnings (apart from the known, pre-existing 404 for </w:t>
      </w:r>
      <w:r>
        <w:rPr>
          <w:rFonts w:ascii="Consolas" w:hAnsi="Consolas"/>
          <w:sz w:val="19"/>
        </w:rPr>
        <w:t>/favicon.ico</w:t>
      </w:r>
      <w:r>
        <w:rPr>
          <w:b w:val="0"/>
        </w:rPr>
        <w:t>).</w:t>
      </w:r>
    </w:p>
    <w:p>
      <w:pPr>
        <w:pStyle w:val="Heading1"/>
      </w:pPr>
      <w:r>
        <w:t>10. Problems Found and Handled During Integration</w:t>
      </w:r>
    </w:p>
    <w:p>
      <w:pPr>
        <w:pStyle w:val="ListBullet"/>
      </w:pPr>
      <w:r>
        <w:rPr>
          <w:b/>
        </w:rPr>
        <w:t>Windows security software:</w:t>
      </w:r>
      <w:r>
        <w:rPr>
          <w:b w:val="0"/>
        </w:rPr>
        <w:t xml:space="preserve"> for an uploaded test file that contains a well-known web-shell signature, the security software blocks reading the file. The portal then rejects it with "could not be read as an image" instead of the content-type message – the file is rejected either way (TEST_REPORT §9). </w:t>
      </w:r>
      <w:r>
        <w:rPr>
          <w:rFonts w:ascii="Consolas" w:hAnsi="Consolas"/>
          <w:sz w:val="19"/>
        </w:rPr>
        <w:t>validate_poster()</w:t>
      </w:r>
      <w:r>
        <w:rPr>
          <w:b w:val="0"/>
        </w:rPr>
        <w:t xml:space="preserve"> reads the file once and rejects an unreadable file cleanly.</w:t>
      </w:r>
    </w:p>
    <w:p>
      <w:pPr>
        <w:pStyle w:val="ListBullet"/>
      </w:pPr>
      <w:r>
        <w:rPr>
          <w:b/>
        </w:rPr>
        <w:t>Older poster references:</w:t>
      </w:r>
      <w:r>
        <w:rPr>
          <w:b w:val="0"/>
        </w:rPr>
        <w:t xml:space="preserve"> existing events store paths such as </w:t>
      </w:r>
      <w:r>
        <w:rPr>
          <w:rFonts w:ascii="Consolas" w:hAnsi="Consolas"/>
          <w:sz w:val="19"/>
        </w:rPr>
        <w:t>uploads/odoo_hackathon.jpg</w:t>
      </w:r>
      <w:r>
        <w:rPr>
          <w:b w:val="0"/>
        </w:rPr>
        <w:t xml:space="preserve"> whose files do not exist. Instead of broken images or file access outside the poster folder, </w:t>
      </w:r>
      <w:r>
        <w:rPr>
          <w:rFonts w:ascii="Consolas" w:hAnsi="Consolas"/>
          <w:sz w:val="19"/>
        </w:rPr>
        <w:t>poster_path()</w:t>
      </w:r>
      <w:r>
        <w:rPr>
          <w:b w:val="0"/>
        </w:rPr>
        <w:t xml:space="preserve"> accepts only stored random names; these events show a generic image icon, </w:t>
      </w:r>
      <w:r>
        <w:rPr>
          <w:rFonts w:ascii="Consolas" w:hAnsi="Consolas"/>
          <w:sz w:val="19"/>
        </w:rPr>
        <w:t>poster.php</w:t>
      </w:r>
      <w:r>
        <w:rPr>
          <w:b w:val="0"/>
        </w:rPr>
        <w:t xml:space="preserve"> answers 404, and the value is kept until a new poster is uploaded.</w:t>
      </w:r>
    </w:p>
    <w:p>
      <w:pPr>
        <w:pStyle w:val="ListBullet"/>
      </w:pPr>
      <w:r>
        <w:rPr>
          <w:b/>
        </w:rPr>
        <w:t>Registration history and CASCADE:</w:t>
      </w:r>
      <w:r>
        <w:rPr>
          <w:b w:val="0"/>
        </w:rPr>
        <w:t xml:space="preserve"> because </w:t>
      </w:r>
      <w:r>
        <w:rPr>
          <w:rFonts w:ascii="Consolas" w:hAnsi="Consolas"/>
          <w:sz w:val="19"/>
        </w:rPr>
        <w:t>registrations</w:t>
      </w:r>
      <w:r>
        <w:rPr>
          <w:b w:val="0"/>
        </w:rPr>
        <w:t xml:space="preserve"> references </w:t>
      </w:r>
      <w:r>
        <w:rPr>
          <w:rFonts w:ascii="Consolas" w:hAnsi="Consolas"/>
          <w:sz w:val="19"/>
        </w:rPr>
        <w:t>events</w:t>
      </w:r>
      <w:r>
        <w:rPr>
          <w:b w:val="0"/>
        </w:rPr>
        <w:t xml:space="preserve"> with </w:t>
      </w:r>
      <w:r>
        <w:rPr>
          <w:rFonts w:ascii="Consolas" w:hAnsi="Consolas"/>
          <w:sz w:val="19"/>
        </w:rPr>
        <w:t>ON DELETE CASCADE</w:t>
      </w:r>
      <w:r>
        <w:rPr>
          <w:b w:val="0"/>
        </w:rPr>
        <w:t xml:space="preserve">, deleting an event would erase its registrations. Deletion is therefore refused for events with registrations (closing the event is offered instead), both in the panel and inside </w:t>
      </w:r>
      <w:r>
        <w:rPr>
          <w:rFonts w:ascii="Consolas" w:hAnsi="Consolas"/>
          <w:sz w:val="19"/>
        </w:rPr>
        <w:t>delete_event()</w:t>
      </w:r>
      <w:r>
        <w:rPr>
          <w:b w:val="0"/>
        </w:rPr>
        <w:t>.</w:t>
      </w:r>
    </w:p>
    <w:p>
      <w:pPr>
        <w:pStyle w:val="ListBullet"/>
      </w:pPr>
      <w:r>
        <w:rPr>
          <w:b/>
        </w:rPr>
        <w:t>Concurrent registrations:</w:t>
      </w:r>
      <w:r>
        <w:rPr>
          <w:b w:val="0"/>
        </w:rPr>
        <w:t xml:space="preserve"> a plain INSERT would bypass the capacity rule; all registrations go through </w:t>
      </w:r>
      <w:r>
        <w:rPr>
          <w:rFonts w:ascii="Consolas" w:hAnsi="Consolas"/>
          <w:sz w:val="19"/>
        </w:rPr>
        <w:t>register_student_for_event()</w:t>
      </w:r>
      <w:r>
        <w:rPr>
          <w:b w:val="0"/>
        </w:rPr>
        <w:t>, verified with 6 simultaneous requests for 3 seats (exactly 3 succeed).</w:t>
      </w:r>
    </w:p>
    <w:p>
      <w:pPr>
        <w:pStyle w:val="Heading1"/>
      </w:pPr>
      <w:r>
        <w:t>11. Differences from the Original Standalone Practical and Limitations</w:t>
      </w:r>
    </w:p>
    <w:tbl>
      <w:tblPr>
        <w:tblStyle w:val="TableGrid"/>
        <w:tblW w:type="auto" w:w="0"/>
        <w:jc w:val="center"/>
        <w:tblLook w:firstColumn="1" w:firstRow="1" w:lastColumn="0" w:lastRow="0" w:noHBand="0" w:noVBand="1" w:val="04A0"/>
      </w:tblPr>
      <w:tblGrid>
        <w:gridCol w:w="3213"/>
        <w:gridCol w:w="3213"/>
        <w:gridCol w:w="3213"/>
      </w:tblGrid>
      <w:tr>
        <w:tc>
          <w:tcPr>
            <w:tcW w:type="dxa" w:w="1587"/>
            <w:shd w:val="clear" w:color="auto" w:fill="DCE4F2"/>
          </w:tcPr>
          <w:p>
            <w:pPr>
              <w:spacing w:after="20"/>
            </w:pPr>
            <w:r>
              <w:rPr>
                <w:b/>
                <w:sz w:val="19"/>
              </w:rPr>
              <w:t>Aspect</w:t>
            </w:r>
          </w:p>
        </w:tc>
        <w:tc>
          <w:tcPr>
            <w:tcW w:type="dxa" w:w="3628"/>
            <w:shd w:val="clear" w:color="auto" w:fill="DCE4F2"/>
          </w:tcPr>
          <w:p>
            <w:pPr>
              <w:spacing w:after="20"/>
            </w:pPr>
            <w:r>
              <w:rPr>
                <w:b/>
                <w:sz w:val="19"/>
              </w:rPr>
              <w:t>Original report (Practical-12/)</w:t>
            </w:r>
          </w:p>
        </w:tc>
        <w:tc>
          <w:tcPr>
            <w:tcW w:type="dxa" w:w="3855"/>
            <w:shd w:val="clear" w:color="auto" w:fill="DCE4F2"/>
          </w:tcPr>
          <w:p>
            <w:pPr>
              <w:spacing w:after="20"/>
            </w:pPr>
            <w:r>
              <w:rPr>
                <w:b/>
                <w:sz w:val="19"/>
              </w:rPr>
              <w:t>Integrated portal (studenthub/)</w:t>
            </w:r>
          </w:p>
        </w:tc>
      </w:tr>
      <w:tr>
        <w:tc>
          <w:tcPr>
            <w:tcW w:type="dxa" w:w="1587"/>
          </w:tcPr>
          <w:p>
            <w:pPr>
              <w:spacing w:after="20"/>
            </w:pPr>
            <w:r>
              <w:rPr>
                <w:b w:val="0"/>
                <w:sz w:val="19"/>
              </w:rPr>
              <w:t>Database</w:t>
            </w:r>
          </w:p>
        </w:tc>
        <w:tc>
          <w:tcPr>
            <w:tcW w:type="dxa" w:w="3628"/>
          </w:tcPr>
          <w:p>
            <w:pPr>
              <w:spacing w:after="20"/>
            </w:pPr>
            <w:r>
              <w:rPr>
                <w:b w:val="0"/>
                <w:sz w:val="19"/>
              </w:rPr>
              <w:t xml:space="preserve">Own </w:t>
            </w:r>
            <w:r>
              <w:rPr>
                <w:rFonts w:ascii="Consolas" w:hAnsi="Consolas"/>
                <w:sz w:val="19"/>
              </w:rPr>
              <w:t>studenthub_prac12</w:t>
            </w:r>
            <w:r>
              <w:rPr>
                <w:b w:val="0"/>
                <w:sz w:val="19"/>
              </w:rPr>
              <w:t xml:space="preserve"> with </w:t>
            </w:r>
            <w:r>
              <w:rPr>
                <w:rFonts w:ascii="Consolas" w:hAnsi="Consolas"/>
                <w:sz w:val="19"/>
              </w:rPr>
              <w:t>events</w:t>
            </w:r>
            <w:r>
              <w:rPr>
                <w:b w:val="0"/>
                <w:sz w:val="19"/>
              </w:rPr>
              <w:t xml:space="preserve">, </w:t>
            </w:r>
            <w:r>
              <w:rPr>
                <w:rFonts w:ascii="Consolas" w:hAnsi="Consolas"/>
                <w:sz w:val="19"/>
              </w:rPr>
              <w:t>event_categories</w:t>
            </w:r>
            <w:r>
              <w:rPr>
                <w:b w:val="0"/>
                <w:sz w:val="19"/>
              </w:rPr>
              <w:t xml:space="preserve">, </w:t>
            </w:r>
            <w:r>
              <w:rPr>
                <w:rFonts w:ascii="Consolas" w:hAnsi="Consolas"/>
                <w:sz w:val="19"/>
              </w:rPr>
              <w:t>admins</w:t>
            </w:r>
          </w:p>
        </w:tc>
        <w:tc>
          <w:tcPr>
            <w:tcW w:type="dxa" w:w="3855"/>
          </w:tcPr>
          <w:p>
            <w:pPr>
              <w:spacing w:after="20"/>
            </w:pPr>
            <w:r>
              <w:rPr>
                <w:b w:val="0"/>
                <w:sz w:val="19"/>
              </w:rPr>
              <w:t xml:space="preserve">Portal </w:t>
            </w:r>
            <w:r>
              <w:rPr>
                <w:rFonts w:ascii="Consolas" w:hAnsi="Consolas"/>
                <w:sz w:val="19"/>
              </w:rPr>
              <w:t>studenthub_db.events</w:t>
            </w:r>
            <w:r>
              <w:rPr>
                <w:b w:val="0"/>
                <w:sz w:val="19"/>
              </w:rPr>
              <w:t xml:space="preserve"> extended by migration 003; categories table with FK</w:t>
            </w:r>
          </w:p>
        </w:tc>
      </w:tr>
      <w:tr>
        <w:tc>
          <w:tcPr>
            <w:tcW w:type="dxa" w:w="1587"/>
          </w:tcPr>
          <w:p>
            <w:pPr>
              <w:spacing w:after="20"/>
            </w:pPr>
            <w:r>
              <w:rPr>
                <w:b w:val="0"/>
                <w:sz w:val="19"/>
              </w:rPr>
              <w:t>Login</w:t>
            </w:r>
          </w:p>
        </w:tc>
        <w:tc>
          <w:tcPr>
            <w:tcW w:type="dxa" w:w="3628"/>
          </w:tcPr>
          <w:p>
            <w:pPr>
              <w:spacing w:after="20"/>
            </w:pPr>
            <w:r>
              <w:rPr>
                <w:b w:val="0"/>
                <w:sz w:val="19"/>
              </w:rPr>
              <w:t xml:space="preserve">Own administrator table and session cookie </w:t>
            </w:r>
            <w:r>
              <w:rPr>
                <w:rFonts w:ascii="Consolas" w:hAnsi="Consolas"/>
                <w:sz w:val="19"/>
              </w:rPr>
              <w:t>P12SESSID</w:t>
            </w:r>
          </w:p>
        </w:tc>
        <w:tc>
          <w:tcPr>
            <w:tcW w:type="dxa" w:w="3855"/>
          </w:tcPr>
          <w:p>
            <w:pPr>
              <w:spacing w:after="20"/>
            </w:pPr>
            <w:r>
              <w:rPr>
                <w:b w:val="0"/>
                <w:sz w:val="19"/>
              </w:rPr>
              <w:t>Portal login (</w:t>
            </w:r>
            <w:r>
              <w:rPr>
                <w:rFonts w:ascii="Consolas" w:hAnsi="Consolas"/>
                <w:sz w:val="19"/>
              </w:rPr>
              <w:t>STUDENTHUBSESSID</w:t>
            </w:r>
            <w:r>
              <w:rPr>
                <w:b w:val="0"/>
                <w:sz w:val="19"/>
              </w:rPr>
              <w:t xml:space="preserve">); role admin with </w:t>
            </w:r>
            <w:r>
              <w:rPr>
                <w:rFonts w:ascii="Consolas" w:hAnsi="Consolas"/>
                <w:sz w:val="19"/>
              </w:rPr>
              <w:t>events.manage</w:t>
            </w:r>
          </w:p>
        </w:tc>
      </w:tr>
      <w:tr>
        <w:tc>
          <w:tcPr>
            <w:tcW w:type="dxa" w:w="1587"/>
          </w:tcPr>
          <w:p>
            <w:pPr>
              <w:spacing w:after="20"/>
            </w:pPr>
            <w:r>
              <w:rPr>
                <w:b w:val="0"/>
                <w:sz w:val="19"/>
              </w:rPr>
              <w:t>Event fields</w:t>
            </w:r>
          </w:p>
        </w:tc>
        <w:tc>
          <w:tcPr>
            <w:tcW w:type="dxa" w:w="3628"/>
          </w:tcPr>
          <w:p>
            <w:pPr>
              <w:spacing w:after="20"/>
            </w:pPr>
            <w:r>
              <w:rPr>
                <w:b w:val="0"/>
                <w:sz w:val="19"/>
              </w:rPr>
              <w:t>event_title, required description (10–2000), venue, required time and poster</w:t>
            </w:r>
          </w:p>
        </w:tc>
        <w:tc>
          <w:tcPr>
            <w:tcW w:type="dxa" w:w="3855"/>
          </w:tcPr>
          <w:p>
            <w:pPr>
              <w:spacing w:after="20"/>
            </w:pPr>
            <w:r>
              <w:rPr>
                <w:b w:val="0"/>
                <w:sz w:val="19"/>
              </w:rPr>
              <w:t>title, location, optional time, description and poster; capacity 1–65535 or no limit</w:t>
            </w:r>
          </w:p>
        </w:tc>
      </w:tr>
      <w:tr>
        <w:tc>
          <w:tcPr>
            <w:tcW w:type="dxa" w:w="1587"/>
          </w:tcPr>
          <w:p>
            <w:pPr>
              <w:spacing w:after="20"/>
            </w:pPr>
            <w:r>
              <w:rPr>
                <w:b w:val="0"/>
                <w:sz w:val="19"/>
              </w:rPr>
              <w:t>Poster column</w:t>
            </w:r>
          </w:p>
        </w:tc>
        <w:tc>
          <w:tcPr>
            <w:tcW w:type="dxa" w:w="3628"/>
          </w:tcPr>
          <w:p>
            <w:pPr>
              <w:spacing w:after="20"/>
            </w:pPr>
            <w:r>
              <w:rPr>
                <w:rFonts w:ascii="Consolas" w:hAnsi="Consolas"/>
                <w:sz w:val="19"/>
              </w:rPr>
              <w:t>poster_filename</w:t>
            </w:r>
            <w:r>
              <w:rPr>
                <w:b w:val="0"/>
                <w:sz w:val="19"/>
              </w:rPr>
              <w:t xml:space="preserve"> VARCHAR(64), UNIQUE + CHECK REGEXP</w:t>
            </w:r>
          </w:p>
        </w:tc>
        <w:tc>
          <w:tcPr>
            <w:tcW w:type="dxa" w:w="3855"/>
          </w:tcPr>
          <w:p>
            <w:pPr>
              <w:spacing w:after="20"/>
            </w:pPr>
            <w:r>
              <w:rPr>
                <w:rFonts w:ascii="Consolas" w:hAnsi="Consolas"/>
                <w:sz w:val="19"/>
              </w:rPr>
              <w:t>poster</w:t>
            </w:r>
            <w:r>
              <w:rPr>
                <w:b w:val="0"/>
                <w:sz w:val="19"/>
              </w:rPr>
              <w:t xml:space="preserve"> VARCHAR(255), UNIQUE; name pattern enforced by </w:t>
            </w:r>
            <w:r>
              <w:rPr>
                <w:rFonts w:ascii="Consolas" w:hAnsi="Consolas"/>
                <w:sz w:val="19"/>
              </w:rPr>
              <w:t>poster_path()</w:t>
            </w:r>
            <w:r>
              <w:rPr>
                <w:b w:val="0"/>
                <w:sz w:val="19"/>
              </w:rPr>
              <w:t xml:space="preserve"> (older values kept)</w:t>
            </w:r>
          </w:p>
        </w:tc>
      </w:tr>
      <w:tr>
        <w:tc>
          <w:tcPr>
            <w:tcW w:type="dxa" w:w="1587"/>
          </w:tcPr>
          <w:p>
            <w:pPr>
              <w:spacing w:after="20"/>
            </w:pPr>
            <w:r>
              <w:rPr>
                <w:b w:val="0"/>
                <w:sz w:val="19"/>
              </w:rPr>
              <w:t>poster.php</w:t>
            </w:r>
          </w:p>
        </w:tc>
        <w:tc>
          <w:tcPr>
            <w:tcW w:type="dxa" w:w="3628"/>
          </w:tcPr>
          <w:p>
            <w:pPr>
              <w:spacing w:after="20"/>
            </w:pPr>
            <w:r>
              <w:rPr>
                <w:b w:val="0"/>
                <w:sz w:val="19"/>
              </w:rPr>
              <w:t>Validated file name, administrators only</w:t>
            </w:r>
          </w:p>
        </w:tc>
        <w:tc>
          <w:tcPr>
            <w:tcW w:type="dxa" w:w="3855"/>
          </w:tcPr>
          <w:p>
            <w:pPr>
              <w:spacing w:after="20"/>
            </w:pPr>
            <w:r>
              <w:rPr>
                <w:b w:val="0"/>
                <w:sz w:val="19"/>
              </w:rPr>
              <w:t>Event ID, every signed-in user (</w:t>
            </w:r>
            <w:r>
              <w:rPr>
                <w:rFonts w:ascii="Consolas" w:hAnsi="Consolas"/>
                <w:sz w:val="19"/>
              </w:rPr>
              <w:t>portal.view</w:t>
            </w:r>
            <w:r>
              <w:rPr>
                <w:b w:val="0"/>
                <w:sz w:val="19"/>
              </w:rPr>
              <w:t>)</w:t>
            </w:r>
          </w:p>
        </w:tc>
      </w:tr>
      <w:tr>
        <w:tc>
          <w:tcPr>
            <w:tcW w:type="dxa" w:w="1587"/>
          </w:tcPr>
          <w:p>
            <w:pPr>
              <w:spacing w:after="20"/>
            </w:pPr>
            <w:r>
              <w:rPr>
                <w:b w:val="0"/>
                <w:sz w:val="19"/>
              </w:rPr>
              <w:t>Delete</w:t>
            </w:r>
          </w:p>
        </w:tc>
        <w:tc>
          <w:tcPr>
            <w:tcW w:type="dxa" w:w="3628"/>
          </w:tcPr>
          <w:p>
            <w:pPr>
              <w:spacing w:after="20"/>
            </w:pPr>
            <w:r>
              <w:rPr>
                <w:b w:val="0"/>
                <w:sz w:val="19"/>
              </w:rPr>
              <w:t>Event and poster after confirmation</w:t>
            </w:r>
          </w:p>
        </w:tc>
        <w:tc>
          <w:tcPr>
            <w:tcW w:type="dxa" w:w="3855"/>
          </w:tcPr>
          <w:p>
            <w:pPr>
              <w:spacing w:after="20"/>
            </w:pPr>
            <w:r>
              <w:rPr>
                <w:b w:val="0"/>
                <w:sz w:val="19"/>
              </w:rPr>
              <w:t>Only events without registrations; otherwise close the event</w:t>
            </w:r>
          </w:p>
        </w:tc>
      </w:tr>
      <w:tr>
        <w:tc>
          <w:tcPr>
            <w:tcW w:type="dxa" w:w="1587"/>
          </w:tcPr>
          <w:p>
            <w:pPr>
              <w:spacing w:after="20"/>
            </w:pPr>
            <w:r>
              <w:rPr>
                <w:b w:val="0"/>
                <w:sz w:val="19"/>
              </w:rPr>
              <w:t>Registration</w:t>
            </w:r>
          </w:p>
        </w:tc>
        <w:tc>
          <w:tcPr>
            <w:tcW w:type="dxa" w:w="3628"/>
          </w:tcPr>
          <w:p>
            <w:pPr>
              <w:spacing w:after="20"/>
            </w:pPr>
            <w:r>
              <w:rPr>
                <w:b w:val="0"/>
                <w:sz w:val="19"/>
              </w:rPr>
              <w:t>–</w:t>
            </w:r>
          </w:p>
        </w:tc>
        <w:tc>
          <w:tcPr>
            <w:tcW w:type="dxa" w:w="3855"/>
          </w:tcPr>
          <w:p>
            <w:pPr>
              <w:spacing w:after="20"/>
            </w:pPr>
            <w:r>
              <w:rPr>
                <w:b w:val="0"/>
                <w:sz w:val="19"/>
              </w:rPr>
              <w:t>Students register and cancel on the Campus Events page (transaction, capacity, duplicates)</w:t>
            </w:r>
          </w:p>
        </w:tc>
      </w:tr>
      <w:tr>
        <w:tc>
          <w:tcPr>
            <w:tcW w:type="dxa" w:w="1587"/>
          </w:tcPr>
          <w:p>
            <w:pPr>
              <w:spacing w:after="20"/>
            </w:pPr>
            <w:r>
              <w:rPr>
                <w:b w:val="0"/>
                <w:sz w:val="19"/>
              </w:rPr>
              <w:t>Orphan clean-up</w:t>
            </w:r>
          </w:p>
        </w:tc>
        <w:tc>
          <w:tcPr>
            <w:tcW w:type="dxa" w:w="3628"/>
          </w:tcPr>
          <w:p>
            <w:pPr>
              <w:spacing w:after="20"/>
            </w:pPr>
            <w:r>
              <w:rPr>
                <w:rFonts w:ascii="Consolas" w:hAnsi="Consolas"/>
                <w:sz w:val="19"/>
              </w:rPr>
              <w:t>tools\cleanup_orphan_posters.php</w:t>
            </w:r>
          </w:p>
        </w:tc>
        <w:tc>
          <w:tcPr>
            <w:tcW w:type="dxa" w:w="3855"/>
          </w:tcPr>
          <w:p>
            <w:pPr>
              <w:spacing w:after="20"/>
            </w:pPr>
            <w:r>
              <w:rPr>
                <w:b w:val="0"/>
                <w:sz w:val="19"/>
              </w:rPr>
              <w:t>No separate tool; new files are removed again when saving fails and old files after a replacement</w:t>
            </w:r>
          </w:p>
        </w:tc>
      </w:tr>
      <w:tr>
        <w:tc>
          <w:tcPr>
            <w:tcW w:type="dxa" w:w="1587"/>
          </w:tcPr>
          <w:p>
            <w:pPr>
              <w:spacing w:after="20"/>
            </w:pPr>
            <w:r>
              <w:rPr>
                <w:b w:val="0"/>
                <w:sz w:val="19"/>
              </w:rPr>
              <w:t>Tests</w:t>
            </w:r>
          </w:p>
        </w:tc>
        <w:tc>
          <w:tcPr>
            <w:tcW w:type="dxa" w:w="3628"/>
          </w:tcPr>
          <w:p>
            <w:pPr>
              <w:spacing w:after="20"/>
            </w:pPr>
            <w:r>
              <w:rPr>
                <w:b w:val="0"/>
                <w:sz w:val="19"/>
              </w:rPr>
              <w:t>153 / 153 automated, 13 / 13 browser</w:t>
            </w:r>
          </w:p>
        </w:tc>
        <w:tc>
          <w:tcPr>
            <w:tcW w:type="dxa" w:w="3855"/>
          </w:tcPr>
          <w:p>
            <w:pPr>
              <w:spacing w:after="20"/>
            </w:pPr>
            <w:r>
              <w:rPr>
                <w:b w:val="0"/>
                <w:sz w:val="19"/>
              </w:rPr>
              <w:t>94 / 94 automated, 16 / 16 browser, migration 003 tests</w:t>
            </w:r>
          </w:p>
        </w:tc>
      </w:tr>
    </w:tbl>
    <w:p>
      <w:pPr>
        <w:spacing w:after="40"/>
      </w:pPr>
    </w:p>
    <w:p>
      <w:r>
        <w:rPr>
          <w:b/>
        </w:rPr>
        <w:t>Limitations</w:t>
      </w:r>
      <w:r>
        <w:rPr>
          <w:b w:val="0"/>
        </w:rPr>
        <w:t xml:space="preserve"> (TEST_REPORT §9): registrations cannot be marked </w:t>
      </w:r>
      <w:r>
        <w:rPr>
          <w:b w:val="0"/>
          <w:i/>
        </w:rPr>
        <w:t>attended</w:t>
      </w:r>
      <w:r>
        <w:rPr>
          <w:b w:val="0"/>
        </w:rPr>
        <w:t xml:space="preserve"> from the interface; there is no waiting list; the Campus Events page shows all upcoming events on one page. The </w:t>
      </w:r>
      <w:r>
        <w:rPr>
          <w:rFonts w:ascii="Consolas" w:hAnsi="Consolas"/>
          <w:sz w:val="19"/>
        </w:rPr>
        <w:t>.htaccess</w:t>
      </w:r>
      <w:r>
        <w:rPr>
          <w:b w:val="0"/>
        </w:rPr>
        <w:t xml:space="preserve"> protection of the poster folder takes effect only on Apache (</w:t>
      </w:r>
      <w:r>
        <w:rPr>
          <w:rFonts w:ascii="Consolas" w:hAnsi="Consolas"/>
          <w:sz w:val="19"/>
        </w:rPr>
        <w:t>DEPLOYMENT.md</w:t>
      </w:r>
      <w:r>
        <w:rPr>
          <w:b w:val="0"/>
        </w:rPr>
        <w:t xml:space="preserve"> recommends placing the folder outside the document root via </w:t>
      </w:r>
      <w:r>
        <w:rPr>
          <w:rFonts w:ascii="Consolas" w:hAnsi="Consolas"/>
          <w:sz w:val="19"/>
        </w:rPr>
        <w:t>STUDENTHUB_UPLOAD_DIR</w:t>
      </w:r>
      <w:r>
        <w:rPr>
          <w:b w:val="0"/>
        </w:rPr>
        <w:t xml:space="preserve">); the portal was tested with PHP's built-in server, which ignores </w:t>
      </w:r>
      <w:r>
        <w:rPr>
          <w:rFonts w:ascii="Consolas" w:hAnsi="Consolas"/>
          <w:sz w:val="19"/>
        </w:rPr>
        <w:t>.htaccess</w:t>
      </w:r>
      <w:r>
        <w:rPr>
          <w:b w:val="0"/>
        </w:rPr>
        <w:t>, so the tests checked the file's content. The Admin Console loads Bootstrap from a CDN.</w:t>
      </w:r>
    </w:p>
    <w:p>
      <w:pPr>
        <w:pStyle w:val="Heading1"/>
      </w:pPr>
      <w:r>
        <w:t>12. Conclusion</w:t>
      </w:r>
    </w:p>
    <w:p>
      <w:r>
        <w:rPr>
          <w:b w:val="0"/>
        </w:rPr>
        <w:t xml:space="preserve">Event management now works on the portal's own events. Administrators publish, edit, filter and delete events in the Admin Console; posters are accepted only after ten server-side checks of the upload and its content, stored under random names in a folder that is never served or executed, delivered only by </w:t>
      </w:r>
      <w:r>
        <w:rPr>
          <w:rFonts w:ascii="Consolas" w:hAnsi="Consolas"/>
          <w:sz w:val="19"/>
        </w:rPr>
        <w:t>poster.php</w:t>
      </w:r>
      <w:r>
        <w:rPr>
          <w:b w:val="0"/>
        </w:rPr>
        <w:t>, and replaced or removed only after the database change succeeded. Students register for events and cancel on the Campus Events page; one transaction with row locks prevents duplicates and overbooking, and events with registrations are never deleted, so the registration history is kept. Prepared statements, output escaping, CSRF tokens, server-side permissions and the audit log protect the module; 94 automated checks, 16 browser checks and the migration 003 tests passed.</w:t>
      </w:r>
    </w:p>
    <w:p>
      <w:pPr>
        <w:pStyle w:val="Heading1"/>
      </w:pPr>
      <w:r>
        <w:t>13. References</w:t>
      </w:r>
    </w:p>
    <w:p>
      <w:pPr>
        <w:pStyle w:val="ListBullet"/>
      </w:pPr>
      <w:r>
        <w:rPr>
          <w:b w:val="0"/>
        </w:rPr>
        <w:t xml:space="preserve">Project repository: https://github.com/TheEmperor08/StudentHub-ITUE203-25CS023 – </w:t>
      </w:r>
      <w:r>
        <w:rPr>
          <w:rFonts w:ascii="Consolas" w:hAnsi="Consolas"/>
          <w:sz w:val="19"/>
        </w:rPr>
        <w:t>studenthub/</w:t>
      </w:r>
      <w:r>
        <w:rPr>
          <w:b w:val="0"/>
        </w:rPr>
        <w:t xml:space="preserve">, </w:t>
      </w:r>
      <w:r>
        <w:rPr>
          <w:rFonts w:ascii="Consolas" w:hAnsi="Consolas"/>
          <w:sz w:val="19"/>
        </w:rPr>
        <w:t>database/</w:t>
      </w:r>
      <w:r>
        <w:rPr>
          <w:b w:val="0"/>
        </w:rPr>
        <w:t xml:space="preserve"> (migration 003), </w:t>
      </w:r>
      <w:r>
        <w:rPr>
          <w:rFonts w:ascii="Consolas" w:hAnsi="Consolas"/>
          <w:sz w:val="19"/>
        </w:rPr>
        <w:t>tests/</w:t>
      </w:r>
      <w:r>
        <w:rPr>
          <w:b w:val="0"/>
        </w:rPr>
        <w:t xml:space="preserve">, </w:t>
      </w:r>
      <w:r>
        <w:rPr>
          <w:rFonts w:ascii="Consolas" w:hAnsi="Consolas"/>
          <w:sz w:val="19"/>
        </w:rPr>
        <w:t>evidence/practical-12-integration/</w:t>
      </w:r>
      <w:r>
        <w:rPr>
          <w:b w:val="0"/>
        </w:rPr>
        <w:t xml:space="preserve">, </w:t>
      </w:r>
      <w:r>
        <w:rPr>
          <w:rFonts w:ascii="Consolas" w:hAnsi="Consolas"/>
          <w:sz w:val="19"/>
        </w:rPr>
        <w:t>TEST_REPORT.md</w:t>
      </w:r>
      <w:r>
        <w:rPr>
          <w:b w:val="0"/>
        </w:rPr>
        <w:t xml:space="preserve"> §9, </w:t>
      </w:r>
      <w:r>
        <w:rPr>
          <w:rFonts w:ascii="Consolas" w:hAnsi="Consolas"/>
          <w:sz w:val="19"/>
        </w:rPr>
        <w:t>DEPLOYMENT.md</w:t>
      </w:r>
      <w:r>
        <w:rPr>
          <w:b w:val="0"/>
        </w:rPr>
        <w:t xml:space="preserve">; commit </w:t>
      </w:r>
      <w:r>
        <w:rPr>
          <w:rFonts w:ascii="Consolas" w:hAnsi="Consolas"/>
          <w:sz w:val="19"/>
        </w:rPr>
        <w:t>ba11795</w:t>
      </w:r>
    </w:p>
    <w:p>
      <w:pPr>
        <w:pStyle w:val="ListBullet"/>
      </w:pPr>
      <w:r>
        <w:rPr>
          <w:b w:val="0"/>
        </w:rPr>
        <w:t>PHP Manual – Handling file uploads: https://www.php.net/manual/en/features.file-upload.php</w:t>
      </w:r>
    </w:p>
    <w:p>
      <w:pPr>
        <w:pStyle w:val="ListBullet"/>
      </w:pPr>
      <w:r>
        <w:rPr>
          <w:b w:val="0"/>
        </w:rPr>
        <w:t>PHP Manual – Fileinfo (finfo): https://www.php.net/manual/en/book.fileinfo.php</w:t>
      </w:r>
    </w:p>
    <w:p>
      <w:pPr>
        <w:pStyle w:val="ListBullet"/>
      </w:pPr>
      <w:r>
        <w:rPr>
          <w:b w:val="0"/>
        </w:rPr>
        <w:t>PHP Manual – getimagesizefromstring: https://www.php.net/manual/en/function.getimagesizefromstring.php</w:t>
      </w:r>
    </w:p>
    <w:p>
      <w:pPr>
        <w:pStyle w:val="ListBullet"/>
      </w:pPr>
      <w:r>
        <w:rPr>
          <w:b w:val="0"/>
        </w:rPr>
        <w:t>PHP Manual – random_bytes: https://www.php.net/manual/en/function.random-bytes.php</w:t>
      </w:r>
    </w:p>
    <w:p>
      <w:pPr>
        <w:pStyle w:val="ListBullet"/>
      </w:pPr>
      <w:r>
        <w:rPr>
          <w:b w:val="0"/>
        </w:rPr>
        <w:t>PHP Manual – MySQLi prepared statements: https://www.php.net/manual/en/mysqli.quickstart.prepared-statements.php</w:t>
      </w:r>
    </w:p>
    <w:p>
      <w:pPr>
        <w:pStyle w:val="ListBullet"/>
      </w:pPr>
      <w:r>
        <w:rPr>
          <w:b w:val="0"/>
        </w:rPr>
        <w:t>MariaDB Knowledge Base – SELECT … FOR UPDATE: https://mariadb.com/kb/en/for-update/</w:t>
      </w:r>
    </w:p>
    <w:p>
      <w:pPr>
        <w:pStyle w:val="ListBullet"/>
      </w:pPr>
      <w:r>
        <w:rPr>
          <w:b w:val="0"/>
        </w:rPr>
        <w:t>OWASP – File Upload Cheat Sheet: https://cheatsheetseries.owasp.org/cheatsheets/File_Upload_Cheat_Sheet.html</w:t>
      </w:r>
    </w:p>
    <w:p>
      <w:pPr>
        <w:pStyle w:val="ListBullet"/>
      </w:pPr>
      <w:r>
        <w:rPr>
          <w:b w:val="0"/>
        </w:rPr>
        <w:t>OWASP – Cross-Site Request Forgery Prevention Cheat Sheet: https://cheatsheetseries.owasp.org/cheatsheets/Cross-Site_Request_Forgery_Prevention_Cheat_Sheet.html</w:t>
      </w:r>
    </w:p>
    <w:sectPr w:rsidR="00FC693F" w:rsidRPr="0006063C" w:rsidSect="00034616">
      <w:footerReference w:type="default" r:id="rId1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ITUE203 · Practical 12 (corrected) · Shreyas (25CS023)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b/>
      <w:bCs/>
      <w:color w:val="1E3A8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A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E3A8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374151"/>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ind w:left="510" w:hanging="51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