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241" w:rsidRDefault="00361C0E">
      <w:r>
        <w:t>Matt Ritchie</w:t>
      </w:r>
    </w:p>
    <w:p w:rsidR="00361C0E" w:rsidRDefault="00361C0E" w:rsidP="00361C0E">
      <w:pPr>
        <w:pStyle w:val="ListParagraph"/>
        <w:numPr>
          <w:ilvl w:val="0"/>
          <w:numId w:val="1"/>
        </w:numPr>
      </w:pPr>
      <w:r>
        <w:t>Auto-breaking features on cars are bad for escaping attackers</w:t>
      </w:r>
    </w:p>
    <w:p w:rsidR="007652BD" w:rsidRDefault="006F7DCD" w:rsidP="006F7DCD">
      <w:pPr>
        <w:pStyle w:val="ListParagraph"/>
        <w:numPr>
          <w:ilvl w:val="1"/>
          <w:numId w:val="1"/>
        </w:numPr>
      </w:pPr>
      <w:r w:rsidRPr="006F7DCD">
        <w:t>http://theconversation.com/on-board-computers-and-sensors-could-stop-the-next-car-based-attack-86088</w:t>
      </w:r>
    </w:p>
    <w:p w:rsidR="007652BD" w:rsidRDefault="006F7DCD" w:rsidP="007652BD">
      <w:pPr>
        <w:pStyle w:val="ListParagraph"/>
        <w:numPr>
          <w:ilvl w:val="1"/>
          <w:numId w:val="1"/>
        </w:numPr>
      </w:pPr>
      <w:r>
        <w:t>I couldn’t find a court record released of this happening, but the point is how far can “safety” go before a system “keeping you safe” actually prevents you from getting out of danger</w:t>
      </w:r>
    </w:p>
    <w:p w:rsidR="00361C0E" w:rsidRDefault="00361C0E" w:rsidP="00361C0E">
      <w:pPr>
        <w:pStyle w:val="ListParagraph"/>
        <w:numPr>
          <w:ilvl w:val="0"/>
          <w:numId w:val="1"/>
        </w:numPr>
      </w:pPr>
      <w:r>
        <w:t>When a self-driving car must hit something, what’s the best thing to hit</w:t>
      </w:r>
    </w:p>
    <w:p w:rsidR="007652BD" w:rsidRDefault="006F7DCD" w:rsidP="006F7DCD">
      <w:pPr>
        <w:pStyle w:val="ListParagraph"/>
        <w:numPr>
          <w:ilvl w:val="1"/>
          <w:numId w:val="1"/>
        </w:numPr>
      </w:pPr>
      <w:hyperlink r:id="rId5" w:history="1">
        <w:r w:rsidRPr="006B53B9">
          <w:rPr>
            <w:rStyle w:val="Hyperlink"/>
          </w:rPr>
          <w:t>https://www.weforum.org/agenda/2016/08/the-ethics-of-self-driving-cars-what-would-you-do/</w:t>
        </w:r>
      </w:hyperlink>
    </w:p>
    <w:p w:rsidR="006F7DCD" w:rsidRDefault="006F7DCD" w:rsidP="006F7DCD">
      <w:pPr>
        <w:pStyle w:val="ListParagraph"/>
        <w:numPr>
          <w:ilvl w:val="1"/>
          <w:numId w:val="1"/>
        </w:numPr>
      </w:pPr>
      <w:r>
        <w:t>The concept is that the developers of the algorithm must face the trolley</w:t>
      </w:r>
      <w:bookmarkStart w:id="0" w:name="_GoBack"/>
      <w:bookmarkEnd w:id="0"/>
      <w:r>
        <w:t xml:space="preserve"> problem, and then force their answer onto the public.</w:t>
      </w:r>
    </w:p>
    <w:p w:rsidR="006F7DCD" w:rsidRDefault="006F7DCD" w:rsidP="006F7DCD">
      <w:pPr>
        <w:pStyle w:val="ListParagraph"/>
        <w:numPr>
          <w:ilvl w:val="1"/>
          <w:numId w:val="1"/>
        </w:numPr>
      </w:pPr>
      <w:r>
        <w:t>I had a really in-depth study saved to a PDF, but I can’t find its original URL in my documents.</w:t>
      </w:r>
    </w:p>
    <w:sectPr w:rsidR="006F7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543AE"/>
    <w:multiLevelType w:val="hybridMultilevel"/>
    <w:tmpl w:val="ADEA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0E"/>
    <w:rsid w:val="00361C0E"/>
    <w:rsid w:val="006F7DCD"/>
    <w:rsid w:val="007652BD"/>
    <w:rsid w:val="009E4241"/>
    <w:rsid w:val="00AC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5644A-24CA-4F18-AB15-95134572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C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D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eforum.org/agenda/2016/08/the-ethics-of-self-driving-cars-what-would-you-d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SkynetAccess</dc:creator>
  <cp:keywords/>
  <dc:description/>
  <cp:lastModifiedBy>SkynetAccess</cp:lastModifiedBy>
  <cp:revision>2</cp:revision>
  <dcterms:created xsi:type="dcterms:W3CDTF">2018-09-27T05:01:00Z</dcterms:created>
  <dcterms:modified xsi:type="dcterms:W3CDTF">2018-09-27T16:27:00Z</dcterms:modified>
</cp:coreProperties>
</file>