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B8597" w14:textId="77777777" w:rsidR="00434E77" w:rsidRPr="00177876" w:rsidRDefault="00434E77" w:rsidP="00C47ADA">
      <w:pPr>
        <w:pStyle w:val="NoSpacing"/>
        <w:rPr>
          <w:b/>
          <w:sz w:val="24"/>
          <w:szCs w:val="24"/>
        </w:rPr>
      </w:pPr>
      <w:r w:rsidRPr="00177876">
        <w:rPr>
          <w:b/>
          <w:sz w:val="24"/>
          <w:szCs w:val="24"/>
        </w:rPr>
        <w:t>York College of Pennsylvania</w:t>
      </w:r>
    </w:p>
    <w:p w14:paraId="5BC0E89E" w14:textId="100A720B" w:rsidR="00434E77" w:rsidRPr="002F6682" w:rsidRDefault="00434E77" w:rsidP="00C47ADA">
      <w:pPr>
        <w:pStyle w:val="NoSpacing"/>
        <w:rPr>
          <w:sz w:val="20"/>
          <w:szCs w:val="20"/>
        </w:rPr>
      </w:pPr>
      <w:r w:rsidRPr="002F6682">
        <w:rPr>
          <w:sz w:val="20"/>
          <w:szCs w:val="20"/>
        </w:rPr>
        <w:t>CS 4</w:t>
      </w:r>
      <w:r w:rsidR="00C771EA">
        <w:rPr>
          <w:sz w:val="20"/>
          <w:szCs w:val="20"/>
        </w:rPr>
        <w:t>97</w:t>
      </w:r>
    </w:p>
    <w:p w14:paraId="12A8CB6B" w14:textId="1B5D1D7D" w:rsidR="00434E77" w:rsidRPr="002F6682" w:rsidRDefault="008C1B61" w:rsidP="00C47ADA">
      <w:pPr>
        <w:pStyle w:val="NoSpacing"/>
        <w:rPr>
          <w:sz w:val="20"/>
          <w:szCs w:val="20"/>
        </w:rPr>
      </w:pPr>
      <w:r>
        <w:rPr>
          <w:sz w:val="20"/>
          <w:szCs w:val="20"/>
        </w:rPr>
        <w:t>Project 2</w:t>
      </w:r>
      <w:r w:rsidR="00434E77" w:rsidRPr="002F6682">
        <w:rPr>
          <w:sz w:val="20"/>
          <w:szCs w:val="20"/>
        </w:rPr>
        <w:t>: TCP/IP Attack Lab</w:t>
      </w:r>
    </w:p>
    <w:p w14:paraId="70908F6D" w14:textId="77777777" w:rsidR="00434E77" w:rsidRDefault="00434E77" w:rsidP="00434E77"/>
    <w:p w14:paraId="74DB3457" w14:textId="77777777" w:rsidR="00434E77" w:rsidRPr="00AE1922" w:rsidRDefault="00434E77" w:rsidP="00177876">
      <w:pPr>
        <w:pStyle w:val="NoSpacing"/>
        <w:rPr>
          <w:rFonts w:ascii="Times New Roman" w:hAnsi="Times New Roman" w:cs="Times New Roman"/>
          <w:b/>
          <w:sz w:val="24"/>
          <w:szCs w:val="24"/>
        </w:rPr>
      </w:pPr>
      <w:r w:rsidRPr="00AE1922">
        <w:rPr>
          <w:rFonts w:ascii="Times New Roman" w:hAnsi="Times New Roman" w:cs="Times New Roman"/>
          <w:b/>
          <w:sz w:val="24"/>
          <w:szCs w:val="24"/>
        </w:rPr>
        <w:t>Introduction</w:t>
      </w:r>
    </w:p>
    <w:p w14:paraId="1873F59A" w14:textId="77777777" w:rsidR="00177876" w:rsidRPr="00AE1922" w:rsidRDefault="00177876" w:rsidP="00434E77">
      <w:pPr>
        <w:pStyle w:val="NoSpacing"/>
        <w:rPr>
          <w:rFonts w:ascii="Times New Roman" w:hAnsi="Times New Roman" w:cs="Times New Roman"/>
          <w:sz w:val="20"/>
          <w:szCs w:val="20"/>
        </w:rPr>
      </w:pPr>
    </w:p>
    <w:p w14:paraId="33A1E27F" w14:textId="77777777" w:rsidR="00434E77" w:rsidRPr="00AE1922" w:rsidRDefault="00434E77" w:rsidP="00434E77">
      <w:pPr>
        <w:pStyle w:val="NoSpacing"/>
        <w:rPr>
          <w:rFonts w:ascii="Times New Roman" w:hAnsi="Times New Roman" w:cs="Times New Roman"/>
        </w:rPr>
      </w:pPr>
      <w:r w:rsidRPr="00AE1922">
        <w:rPr>
          <w:rFonts w:ascii="Times New Roman" w:hAnsi="Times New Roman" w:cs="Times New Roman"/>
        </w:rPr>
        <w:t>The learning objective of this lab is for students to gain first-hand experience on vulnerabilities, as well</w:t>
      </w:r>
      <w:r w:rsidR="002C4081" w:rsidRPr="00AE1922">
        <w:rPr>
          <w:rFonts w:ascii="Times New Roman" w:hAnsi="Times New Roman" w:cs="Times New Roman"/>
        </w:rPr>
        <w:t xml:space="preserve"> </w:t>
      </w:r>
      <w:r w:rsidRPr="00AE1922">
        <w:rPr>
          <w:rFonts w:ascii="Times New Roman" w:hAnsi="Times New Roman" w:cs="Times New Roman"/>
        </w:rPr>
        <w:t>as on attacks against these vulnerabilities. Wise people learn from mistakes. In security education, we</w:t>
      </w:r>
      <w:r w:rsidR="002C4081" w:rsidRPr="00AE1922">
        <w:rPr>
          <w:rFonts w:ascii="Times New Roman" w:hAnsi="Times New Roman" w:cs="Times New Roman"/>
        </w:rPr>
        <w:t xml:space="preserve"> </w:t>
      </w:r>
      <w:r w:rsidRPr="00AE1922">
        <w:rPr>
          <w:rFonts w:ascii="Times New Roman" w:hAnsi="Times New Roman" w:cs="Times New Roman"/>
        </w:rPr>
        <w:t>study mistakes that lead to software vulnerabilities. Studying mistakes from the past not only help students understand why systems are vulnerable, why a seemly-benign mistake can turn into a disaster, and why many security mechanisms are needed. More importantly, it also helps students learn the common patterns of vulnerabilities, so they can avoid making similar mistakes in the future. Moreover, using vulnerabilities as case studies, students can learn the principles of secure design, secure programming, and security testing.</w:t>
      </w:r>
    </w:p>
    <w:p w14:paraId="647AFBE6" w14:textId="77777777" w:rsidR="00434E77" w:rsidRPr="00AE1922" w:rsidRDefault="00434E77" w:rsidP="00434E77">
      <w:pPr>
        <w:pStyle w:val="NoSpacing"/>
        <w:rPr>
          <w:rFonts w:ascii="Times New Roman" w:hAnsi="Times New Roman" w:cs="Times New Roman"/>
        </w:rPr>
      </w:pPr>
    </w:p>
    <w:p w14:paraId="6DF1B931" w14:textId="77777777" w:rsidR="00C771EA" w:rsidRPr="00AE1922" w:rsidRDefault="00434E77" w:rsidP="00434E77">
      <w:pPr>
        <w:pStyle w:val="NoSpacing"/>
        <w:rPr>
          <w:rFonts w:ascii="Times New Roman" w:hAnsi="Times New Roman" w:cs="Times New Roman"/>
        </w:rPr>
      </w:pPr>
      <w:r w:rsidRPr="00AE1922">
        <w:rPr>
          <w:rFonts w:ascii="Times New Roman" w:hAnsi="Times New Roman" w:cs="Times New Roman"/>
        </w:rPr>
        <w:t>The vulnerabilities in the TCP/IP protocols represent a special genre of vulnerabilities in protocol designs</w:t>
      </w:r>
      <w:r w:rsidR="002C4081" w:rsidRPr="00AE1922">
        <w:rPr>
          <w:rFonts w:ascii="Times New Roman" w:hAnsi="Times New Roman" w:cs="Times New Roman"/>
        </w:rPr>
        <w:t xml:space="preserve"> </w:t>
      </w:r>
      <w:r w:rsidRPr="00AE1922">
        <w:rPr>
          <w:rFonts w:ascii="Times New Roman" w:hAnsi="Times New Roman" w:cs="Times New Roman"/>
        </w:rPr>
        <w:t>and implementations; they provide an invaluable lesson as to why security should be designed in from</w:t>
      </w:r>
      <w:r w:rsidR="002C4081" w:rsidRPr="00AE1922">
        <w:rPr>
          <w:rFonts w:ascii="Times New Roman" w:hAnsi="Times New Roman" w:cs="Times New Roman"/>
        </w:rPr>
        <w:t xml:space="preserve"> </w:t>
      </w:r>
      <w:r w:rsidRPr="00AE1922">
        <w:rPr>
          <w:rFonts w:ascii="Times New Roman" w:hAnsi="Times New Roman" w:cs="Times New Roman"/>
        </w:rPr>
        <w:t>the beginning, rather than being added as an afterthought. Moreover, studying these vulnerabilities help students understand the challenges of network security and why many network security measures are needed. In this lab, students need to conduct several attacks on the TCP protocol, including the SYN flood attack, the TCP reset attack, and the TCP session hijacking attack.</w:t>
      </w:r>
      <w:r w:rsidR="00C771EA" w:rsidRPr="00AE1922">
        <w:rPr>
          <w:rFonts w:ascii="Times New Roman" w:hAnsi="Times New Roman" w:cs="Times New Roman"/>
        </w:rPr>
        <w:t xml:space="preserve"> This lab may be done as a team of 2-3 students. Recommend review of the documents under Helpful Documents at </w:t>
      </w:r>
      <w:hyperlink r:id="rId7" w:history="1">
        <w:r w:rsidR="00C771EA" w:rsidRPr="00AE1922">
          <w:rPr>
            <w:rStyle w:val="Hyperlink"/>
            <w:rFonts w:ascii="Times New Roman" w:hAnsi="Times New Roman" w:cs="Times New Roman"/>
          </w:rPr>
          <w:t>http://www.cis.syr.edu/~wedu/seed/Labs_12.04/Networking/TCPIP/</w:t>
        </w:r>
      </w:hyperlink>
      <w:r w:rsidR="00C771EA" w:rsidRPr="00AE1922">
        <w:rPr>
          <w:rFonts w:ascii="Times New Roman" w:hAnsi="Times New Roman" w:cs="Times New Roman"/>
        </w:rPr>
        <w:t>. These include:</w:t>
      </w:r>
    </w:p>
    <w:p w14:paraId="3FC51FAA" w14:textId="77777777" w:rsidR="00C771EA" w:rsidRPr="00AE1922" w:rsidRDefault="00C771EA" w:rsidP="00434E77">
      <w:pPr>
        <w:pStyle w:val="NoSpacing"/>
        <w:rPr>
          <w:rFonts w:ascii="Times New Roman" w:hAnsi="Times New Roman" w:cs="Times New Roman"/>
        </w:rPr>
      </w:pPr>
    </w:p>
    <w:p w14:paraId="3C971902" w14:textId="55144E01" w:rsidR="00C771EA" w:rsidRPr="00AE1922" w:rsidRDefault="00C771EA" w:rsidP="00C771EA">
      <w:pPr>
        <w:pStyle w:val="NoSpacing"/>
        <w:numPr>
          <w:ilvl w:val="0"/>
          <w:numId w:val="3"/>
        </w:numPr>
        <w:rPr>
          <w:rFonts w:ascii="Times New Roman" w:hAnsi="Times New Roman" w:cs="Times New Roman"/>
        </w:rPr>
      </w:pPr>
      <w:proofErr w:type="spellStart"/>
      <w:r w:rsidRPr="00AE1922">
        <w:rPr>
          <w:rFonts w:ascii="Times New Roman" w:hAnsi="Times New Roman" w:cs="Times New Roman"/>
        </w:rPr>
        <w:t>Netwox</w:t>
      </w:r>
      <w:proofErr w:type="spellEnd"/>
      <w:r w:rsidRPr="00AE1922">
        <w:rPr>
          <w:rFonts w:ascii="Times New Roman" w:hAnsi="Times New Roman" w:cs="Times New Roman"/>
        </w:rPr>
        <w:t>/</w:t>
      </w:r>
      <w:proofErr w:type="spellStart"/>
      <w:r w:rsidRPr="00AE1922">
        <w:rPr>
          <w:rFonts w:ascii="Times New Roman" w:hAnsi="Times New Roman" w:cs="Times New Roman"/>
        </w:rPr>
        <w:t>Netwag</w:t>
      </w:r>
      <w:proofErr w:type="spellEnd"/>
      <w:r w:rsidRPr="00AE1922">
        <w:rPr>
          <w:rFonts w:ascii="Times New Roman" w:hAnsi="Times New Roman" w:cs="Times New Roman"/>
        </w:rPr>
        <w:t xml:space="preserve"> Guides</w:t>
      </w:r>
    </w:p>
    <w:p w14:paraId="0BA73C65" w14:textId="77777777" w:rsidR="00C771EA" w:rsidRPr="00AE1922" w:rsidRDefault="00C771EA" w:rsidP="00C771EA">
      <w:pPr>
        <w:pStyle w:val="NoSpacing"/>
        <w:numPr>
          <w:ilvl w:val="0"/>
          <w:numId w:val="3"/>
        </w:numPr>
        <w:rPr>
          <w:rFonts w:ascii="Times New Roman" w:hAnsi="Times New Roman" w:cs="Times New Roman"/>
        </w:rPr>
      </w:pPr>
      <w:r w:rsidRPr="00AE1922">
        <w:rPr>
          <w:rFonts w:ascii="Times New Roman" w:hAnsi="Times New Roman" w:cs="Times New Roman"/>
        </w:rPr>
        <w:t>Slipping in the Window: TCP Reset attacks</w:t>
      </w:r>
    </w:p>
    <w:p w14:paraId="29C499ED" w14:textId="77777777" w:rsidR="00C771EA" w:rsidRPr="00AE1922" w:rsidRDefault="00C771EA" w:rsidP="00C771EA">
      <w:pPr>
        <w:pStyle w:val="NoSpacing"/>
        <w:numPr>
          <w:ilvl w:val="0"/>
          <w:numId w:val="3"/>
        </w:numPr>
        <w:rPr>
          <w:rFonts w:ascii="Times New Roman" w:hAnsi="Times New Roman" w:cs="Times New Roman"/>
        </w:rPr>
      </w:pPr>
      <w:r w:rsidRPr="00AE1922">
        <w:rPr>
          <w:rFonts w:ascii="Times New Roman" w:hAnsi="Times New Roman" w:cs="Times New Roman"/>
        </w:rPr>
        <w:t>Strange Attractors and TCP/IP Sequence Number Analysis</w:t>
      </w:r>
    </w:p>
    <w:p w14:paraId="7651EB84" w14:textId="77777777" w:rsidR="00C771EA" w:rsidRPr="00AE1922" w:rsidRDefault="00C771EA" w:rsidP="00C771EA">
      <w:pPr>
        <w:pStyle w:val="NoSpacing"/>
        <w:numPr>
          <w:ilvl w:val="0"/>
          <w:numId w:val="3"/>
        </w:numPr>
        <w:rPr>
          <w:rFonts w:ascii="Times New Roman" w:hAnsi="Times New Roman" w:cs="Times New Roman"/>
        </w:rPr>
      </w:pPr>
      <w:r w:rsidRPr="00AE1922">
        <w:rPr>
          <w:rFonts w:ascii="Times New Roman" w:hAnsi="Times New Roman" w:cs="Times New Roman"/>
        </w:rPr>
        <w:t>ICMP attacks against TCP</w:t>
      </w:r>
    </w:p>
    <w:p w14:paraId="79AB8C45" w14:textId="77777777" w:rsidR="00434E77" w:rsidRPr="00AE1922" w:rsidRDefault="00434E77" w:rsidP="00177876">
      <w:pPr>
        <w:pStyle w:val="NoSpacing"/>
        <w:rPr>
          <w:rFonts w:ascii="Times New Roman" w:hAnsi="Times New Roman" w:cs="Times New Roman"/>
        </w:rPr>
      </w:pPr>
    </w:p>
    <w:p w14:paraId="45312748" w14:textId="77777777" w:rsidR="00434E77" w:rsidRPr="00AE1922" w:rsidRDefault="00434E77" w:rsidP="00177876">
      <w:pPr>
        <w:pStyle w:val="NoSpacing"/>
        <w:rPr>
          <w:rFonts w:ascii="Times New Roman" w:hAnsi="Times New Roman" w:cs="Times New Roman"/>
          <w:b/>
          <w:sz w:val="24"/>
          <w:szCs w:val="24"/>
        </w:rPr>
      </w:pPr>
      <w:r w:rsidRPr="00AE1922">
        <w:rPr>
          <w:rFonts w:ascii="Times New Roman" w:hAnsi="Times New Roman" w:cs="Times New Roman"/>
          <w:b/>
          <w:sz w:val="24"/>
          <w:szCs w:val="24"/>
        </w:rPr>
        <w:t>Lab Setup</w:t>
      </w:r>
    </w:p>
    <w:p w14:paraId="09BCC482" w14:textId="77777777" w:rsidR="00177876" w:rsidRPr="00AE1922" w:rsidRDefault="00177876" w:rsidP="00434E77">
      <w:pPr>
        <w:pStyle w:val="NoSpacing"/>
        <w:rPr>
          <w:rFonts w:ascii="Times New Roman" w:hAnsi="Times New Roman" w:cs="Times New Roman"/>
          <w:b/>
          <w:sz w:val="20"/>
          <w:szCs w:val="20"/>
        </w:rPr>
      </w:pPr>
    </w:p>
    <w:p w14:paraId="29CB706A" w14:textId="77777777" w:rsidR="00434E77" w:rsidRPr="00AE1922" w:rsidRDefault="00434E77" w:rsidP="00434E77">
      <w:pPr>
        <w:pStyle w:val="NoSpacing"/>
        <w:rPr>
          <w:rFonts w:ascii="Times New Roman" w:hAnsi="Times New Roman" w:cs="Times New Roman"/>
        </w:rPr>
      </w:pPr>
      <w:r w:rsidRPr="00AE1922">
        <w:rPr>
          <w:rFonts w:ascii="Times New Roman" w:hAnsi="Times New Roman" w:cs="Times New Roman"/>
          <w:b/>
        </w:rPr>
        <w:t>Network Setup.</w:t>
      </w:r>
      <w:r w:rsidRPr="00AE1922">
        <w:rPr>
          <w:rFonts w:ascii="Times New Roman" w:hAnsi="Times New Roman" w:cs="Times New Roman"/>
        </w:rPr>
        <w:t xml:space="preserve"> To conduct this lab, students need to have at least 3 machines. One computer is used for attacking, the second computer is used as the victim, and the third computer is used as the observer. Students can set up 3 virtual machines on the same host computer, or they can set up 2 virtual machines, and then use the host computer as the third computer. For this lab, we put all these three machines on the same LAN, the configuration is described in Figure 1.</w:t>
      </w:r>
    </w:p>
    <w:p w14:paraId="7CA46D64" w14:textId="77777777" w:rsidR="00434E77" w:rsidRPr="00AE1922" w:rsidRDefault="00434E77" w:rsidP="00177876">
      <w:pPr>
        <w:pStyle w:val="NoSpacing"/>
        <w:rPr>
          <w:rFonts w:ascii="Times New Roman" w:hAnsi="Times New Roman" w:cs="Times New Roman"/>
        </w:rPr>
      </w:pPr>
    </w:p>
    <w:p w14:paraId="5937FCA1" w14:textId="520DF7AD" w:rsidR="002F6682" w:rsidRPr="00AE1922" w:rsidRDefault="001451D7" w:rsidP="00434E77">
      <w:pPr>
        <w:pStyle w:val="NoSpacing"/>
        <w:rPr>
          <w:rFonts w:ascii="Times New Roman" w:hAnsi="Times New Roman" w:cs="Times New Roman"/>
        </w:rPr>
      </w:pPr>
      <w:r w:rsidRPr="00AE1922">
        <w:rPr>
          <w:rFonts w:ascii="Times New Roman" w:hAnsi="Times New Roman" w:cs="Times New Roman"/>
        </w:rPr>
        <w:t xml:space="preserve">Ensure that Oracle </w:t>
      </w:r>
      <w:proofErr w:type="spellStart"/>
      <w:r w:rsidRPr="00AE1922">
        <w:rPr>
          <w:rFonts w:ascii="Times New Roman" w:hAnsi="Times New Roman" w:cs="Times New Roman"/>
        </w:rPr>
        <w:t>VirtualBox</w:t>
      </w:r>
      <w:proofErr w:type="spellEnd"/>
      <w:r w:rsidRPr="00AE1922">
        <w:rPr>
          <w:rFonts w:ascii="Times New Roman" w:hAnsi="Times New Roman" w:cs="Times New Roman"/>
        </w:rPr>
        <w:t xml:space="preserve"> is installed on your computer. This will house the VM used for this lab. Once done, configure the network in </w:t>
      </w:r>
      <w:proofErr w:type="spellStart"/>
      <w:r w:rsidRPr="00AE1922">
        <w:rPr>
          <w:rFonts w:ascii="Times New Roman" w:hAnsi="Times New Roman" w:cs="Times New Roman"/>
        </w:rPr>
        <w:t>VirtualBox</w:t>
      </w:r>
      <w:proofErr w:type="spellEnd"/>
      <w:r w:rsidR="002F6682" w:rsidRPr="00AE1922">
        <w:rPr>
          <w:rFonts w:ascii="Times New Roman" w:hAnsi="Times New Roman" w:cs="Times New Roman"/>
        </w:rPr>
        <w:t xml:space="preserve"> for SEED labs following the instruction at </w:t>
      </w:r>
      <w:hyperlink r:id="rId8" w:history="1">
        <w:r w:rsidR="002F6682" w:rsidRPr="00AE1922">
          <w:rPr>
            <w:rStyle w:val="Hyperlink"/>
            <w:rFonts w:ascii="Times New Roman" w:hAnsi="Times New Roman" w:cs="Times New Roman"/>
          </w:rPr>
          <w:t>http://www.cis.syr.edu/~wedu/seed/Documentation/VirtualBox/VirtualBox_NATNetwork.pdf</w:t>
        </w:r>
      </w:hyperlink>
      <w:r w:rsidR="002F6682" w:rsidRPr="00AE1922">
        <w:rPr>
          <w:rFonts w:ascii="Times New Roman" w:hAnsi="Times New Roman" w:cs="Times New Roman"/>
        </w:rPr>
        <w:t xml:space="preserve">. </w:t>
      </w:r>
      <w:r w:rsidRPr="00AE1922">
        <w:rPr>
          <w:rFonts w:ascii="Times New Roman" w:hAnsi="Times New Roman" w:cs="Times New Roman"/>
        </w:rPr>
        <w:t xml:space="preserve"> </w:t>
      </w:r>
      <w:r w:rsidR="00E13ED6" w:rsidRPr="00AE1922">
        <w:rPr>
          <w:rFonts w:ascii="Times New Roman" w:hAnsi="Times New Roman" w:cs="Times New Roman"/>
        </w:rPr>
        <w:t>Use the following to help setup and configure the VMs for the lab:</w:t>
      </w:r>
    </w:p>
    <w:p w14:paraId="77FD78BE" w14:textId="77777777" w:rsidR="00E13ED6" w:rsidRPr="00AE1922" w:rsidRDefault="00E13ED6" w:rsidP="00434E77">
      <w:pPr>
        <w:pStyle w:val="NoSpacing"/>
        <w:rPr>
          <w:rFonts w:ascii="Times New Roman" w:hAnsi="Times New Roman" w:cs="Times New Roman"/>
        </w:rPr>
      </w:pPr>
    </w:p>
    <w:p w14:paraId="7CE37BFD" w14:textId="509CE085" w:rsidR="00E13ED6" w:rsidRPr="00AE1922" w:rsidRDefault="00E13ED6" w:rsidP="00E13ED6">
      <w:pPr>
        <w:pStyle w:val="NoSpacing"/>
        <w:numPr>
          <w:ilvl w:val="0"/>
          <w:numId w:val="7"/>
        </w:numPr>
        <w:rPr>
          <w:rFonts w:ascii="Times New Roman" w:hAnsi="Times New Roman" w:cs="Times New Roman"/>
        </w:rPr>
      </w:pPr>
      <w:r w:rsidRPr="00AE1922">
        <w:rPr>
          <w:rFonts w:ascii="Times New Roman" w:hAnsi="Times New Roman" w:cs="Times New Roman"/>
        </w:rPr>
        <w:t>User Manual of the pre-built Ubuntu 12.04 Virtual machine</w:t>
      </w:r>
    </w:p>
    <w:p w14:paraId="3E189870" w14:textId="120BE320" w:rsidR="00E13ED6" w:rsidRPr="00AE1922" w:rsidRDefault="00E13ED6" w:rsidP="00E13ED6">
      <w:pPr>
        <w:pStyle w:val="NoSpacing"/>
        <w:numPr>
          <w:ilvl w:val="0"/>
          <w:numId w:val="7"/>
        </w:numPr>
        <w:rPr>
          <w:rFonts w:ascii="Times New Roman" w:hAnsi="Times New Roman" w:cs="Times New Roman"/>
        </w:rPr>
      </w:pPr>
      <w:r w:rsidRPr="00AE1922">
        <w:rPr>
          <w:rFonts w:ascii="Times New Roman" w:hAnsi="Times New Roman" w:cs="Times New Roman"/>
        </w:rPr>
        <w:t xml:space="preserve">Network Configuration in </w:t>
      </w:r>
      <w:proofErr w:type="spellStart"/>
      <w:r w:rsidRPr="00AE1922">
        <w:rPr>
          <w:rFonts w:ascii="Times New Roman" w:hAnsi="Times New Roman" w:cs="Times New Roman"/>
        </w:rPr>
        <w:t>VirtualBox</w:t>
      </w:r>
      <w:proofErr w:type="spellEnd"/>
      <w:r w:rsidRPr="00AE1922">
        <w:rPr>
          <w:rFonts w:ascii="Times New Roman" w:hAnsi="Times New Roman" w:cs="Times New Roman"/>
        </w:rPr>
        <w:t xml:space="preserve"> for SEED Labs (NAT)</w:t>
      </w:r>
    </w:p>
    <w:p w14:paraId="2D5E345F" w14:textId="6D150875" w:rsidR="00E13ED6" w:rsidRPr="00AE1922" w:rsidRDefault="00E13ED6" w:rsidP="00E13ED6">
      <w:pPr>
        <w:pStyle w:val="NoSpacing"/>
        <w:numPr>
          <w:ilvl w:val="0"/>
          <w:numId w:val="7"/>
        </w:numPr>
        <w:rPr>
          <w:rFonts w:ascii="Times New Roman" w:hAnsi="Times New Roman" w:cs="Times New Roman"/>
        </w:rPr>
      </w:pPr>
      <w:r w:rsidRPr="00AE1922">
        <w:rPr>
          <w:rFonts w:ascii="Times New Roman" w:hAnsi="Times New Roman" w:cs="Times New Roman"/>
        </w:rPr>
        <w:t xml:space="preserve">How to use </w:t>
      </w:r>
      <w:proofErr w:type="spellStart"/>
      <w:r w:rsidRPr="00AE1922">
        <w:rPr>
          <w:rFonts w:ascii="Times New Roman" w:hAnsi="Times New Roman" w:cs="Times New Roman"/>
        </w:rPr>
        <w:t>VirtualBox</w:t>
      </w:r>
      <w:proofErr w:type="spellEnd"/>
      <w:r w:rsidRPr="00AE1922">
        <w:rPr>
          <w:rFonts w:ascii="Times New Roman" w:hAnsi="Times New Roman" w:cs="Times New Roman"/>
        </w:rPr>
        <w:t xml:space="preserve"> to Run Our Pre-build VM Image?</w:t>
      </w:r>
    </w:p>
    <w:p w14:paraId="30BA27DD" w14:textId="70982837" w:rsidR="00B266DF" w:rsidRPr="00AE1922" w:rsidRDefault="00B266DF" w:rsidP="00E13ED6">
      <w:pPr>
        <w:pStyle w:val="NoSpacing"/>
        <w:numPr>
          <w:ilvl w:val="0"/>
          <w:numId w:val="7"/>
        </w:numPr>
        <w:rPr>
          <w:rFonts w:ascii="Times New Roman" w:hAnsi="Times New Roman" w:cs="Times New Roman"/>
        </w:rPr>
      </w:pPr>
      <w:r w:rsidRPr="00AE1922">
        <w:rPr>
          <w:rFonts w:ascii="Times New Roman" w:hAnsi="Times New Roman" w:cs="Times New Roman"/>
        </w:rPr>
        <w:t>Customization for Labs with Multiple VMs</w:t>
      </w:r>
    </w:p>
    <w:p w14:paraId="53E39191" w14:textId="77777777" w:rsidR="002F6682" w:rsidRPr="00AE1922" w:rsidRDefault="002F6682" w:rsidP="00434E77">
      <w:pPr>
        <w:pStyle w:val="NoSpacing"/>
        <w:rPr>
          <w:rFonts w:ascii="Times New Roman" w:hAnsi="Times New Roman" w:cs="Times New Roman"/>
        </w:rPr>
      </w:pPr>
    </w:p>
    <w:p w14:paraId="6B553B5A" w14:textId="1A0124AF" w:rsidR="00E13ED6" w:rsidRPr="00AE1922" w:rsidRDefault="00E13ED6" w:rsidP="00434E77">
      <w:pPr>
        <w:pStyle w:val="NoSpacing"/>
        <w:rPr>
          <w:rFonts w:ascii="Times New Roman" w:hAnsi="Times New Roman" w:cs="Times New Roman"/>
        </w:rPr>
      </w:pPr>
      <w:r w:rsidRPr="00AE1922">
        <w:rPr>
          <w:rFonts w:ascii="Times New Roman" w:hAnsi="Times New Roman" w:cs="Times New Roman"/>
        </w:rPr>
        <w:t>These can be found at the above URL.</w:t>
      </w:r>
    </w:p>
    <w:p w14:paraId="3FD2EDFF" w14:textId="77777777" w:rsidR="00E13ED6" w:rsidRPr="00AE1922" w:rsidRDefault="00E13ED6" w:rsidP="00434E77">
      <w:pPr>
        <w:pStyle w:val="NoSpacing"/>
        <w:rPr>
          <w:rFonts w:ascii="Times New Roman" w:hAnsi="Times New Roman" w:cs="Times New Roman"/>
        </w:rPr>
      </w:pPr>
    </w:p>
    <w:p w14:paraId="5C5442CA" w14:textId="2F877B03" w:rsidR="00434E77" w:rsidRPr="00AE1922" w:rsidRDefault="00434E77" w:rsidP="00434E77">
      <w:pPr>
        <w:pStyle w:val="NoSpacing"/>
        <w:rPr>
          <w:rFonts w:ascii="Times New Roman" w:hAnsi="Times New Roman" w:cs="Times New Roman"/>
        </w:rPr>
      </w:pPr>
      <w:r w:rsidRPr="00AE1922">
        <w:rPr>
          <w:rFonts w:ascii="Times New Roman" w:hAnsi="Times New Roman" w:cs="Times New Roman"/>
          <w:b/>
        </w:rPr>
        <w:lastRenderedPageBreak/>
        <w:t>Operating System.</w:t>
      </w:r>
      <w:r w:rsidRPr="00AE1922">
        <w:rPr>
          <w:rFonts w:ascii="Times New Roman" w:hAnsi="Times New Roman" w:cs="Times New Roman"/>
        </w:rPr>
        <w:t xml:space="preserve"> This lab </w:t>
      </w:r>
      <w:r w:rsidR="00963DD3" w:rsidRPr="00AE1922">
        <w:rPr>
          <w:rFonts w:ascii="Times New Roman" w:hAnsi="Times New Roman" w:cs="Times New Roman"/>
        </w:rPr>
        <w:t xml:space="preserve">will be carried out using </w:t>
      </w:r>
      <w:r w:rsidRPr="00AE1922">
        <w:rPr>
          <w:rFonts w:ascii="Times New Roman" w:hAnsi="Times New Roman" w:cs="Times New Roman"/>
        </w:rPr>
        <w:t>pre-built virtual</w:t>
      </w:r>
      <w:r w:rsidR="00963DD3" w:rsidRPr="00AE1922">
        <w:rPr>
          <w:rFonts w:ascii="Times New Roman" w:hAnsi="Times New Roman" w:cs="Times New Roman"/>
        </w:rPr>
        <w:t xml:space="preserve"> </w:t>
      </w:r>
      <w:r w:rsidRPr="00AE1922">
        <w:rPr>
          <w:rFonts w:ascii="Times New Roman" w:hAnsi="Times New Roman" w:cs="Times New Roman"/>
        </w:rPr>
        <w:t xml:space="preserve">machine based on Ubuntu Linux, and all the tools needed for this lab are already installed. </w:t>
      </w:r>
      <w:r w:rsidR="002F6682" w:rsidRPr="00AE1922">
        <w:rPr>
          <w:rFonts w:ascii="Times New Roman" w:hAnsi="Times New Roman" w:cs="Times New Roman"/>
        </w:rPr>
        <w:t xml:space="preserve">Download and install the </w:t>
      </w:r>
      <w:r w:rsidR="002F6682" w:rsidRPr="00AE1922">
        <w:rPr>
          <w:rFonts w:ascii="Times New Roman" w:hAnsi="Times New Roman" w:cs="Times New Roman"/>
          <w:b/>
          <w:color w:val="0070C0"/>
        </w:rPr>
        <w:t>SEEDUbuntu12.04</w:t>
      </w:r>
      <w:r w:rsidR="00572135" w:rsidRPr="00AE1922">
        <w:rPr>
          <w:rFonts w:ascii="Times New Roman" w:hAnsi="Times New Roman" w:cs="Times New Roman"/>
          <w:b/>
          <w:color w:val="0070C0"/>
        </w:rPr>
        <w:t xml:space="preserve"> VM</w:t>
      </w:r>
      <w:r w:rsidR="002F6682" w:rsidRPr="00AE1922">
        <w:rPr>
          <w:rFonts w:ascii="Times New Roman" w:hAnsi="Times New Roman" w:cs="Times New Roman"/>
          <w:color w:val="0070C0"/>
        </w:rPr>
        <w:t xml:space="preserve"> </w:t>
      </w:r>
      <w:r w:rsidR="002F6682" w:rsidRPr="00AE1922">
        <w:rPr>
          <w:rFonts w:ascii="Times New Roman" w:hAnsi="Times New Roman" w:cs="Times New Roman"/>
        </w:rPr>
        <w:t xml:space="preserve">from one of the servers at Syracuse University at </w:t>
      </w:r>
      <w:hyperlink r:id="rId9" w:history="1">
        <w:r w:rsidR="002F6682" w:rsidRPr="00AE1922">
          <w:rPr>
            <w:rStyle w:val="Hyperlink"/>
            <w:rFonts w:ascii="Times New Roman" w:hAnsi="Times New Roman" w:cs="Times New Roman"/>
          </w:rPr>
          <w:t>http://www.cis.syr.edu/~wedu/seed/lab_env.html</w:t>
        </w:r>
      </w:hyperlink>
      <w:r w:rsidR="002F6682" w:rsidRPr="00AE1922">
        <w:rPr>
          <w:rFonts w:ascii="Times New Roman" w:hAnsi="Times New Roman" w:cs="Times New Roman"/>
        </w:rPr>
        <w:t>. A user manual can be found at this same URL.</w:t>
      </w:r>
    </w:p>
    <w:p w14:paraId="2793146E" w14:textId="77777777" w:rsidR="00434E77" w:rsidRPr="00AE1922" w:rsidRDefault="00434E77" w:rsidP="00177876">
      <w:pPr>
        <w:pStyle w:val="NoSpacing"/>
        <w:rPr>
          <w:rFonts w:ascii="Times New Roman" w:hAnsi="Times New Roman" w:cs="Times New Roman"/>
        </w:rPr>
      </w:pPr>
    </w:p>
    <w:p w14:paraId="508379A8" w14:textId="77777777" w:rsidR="00434E77" w:rsidRPr="00AE1922" w:rsidRDefault="00434E77" w:rsidP="00434E77">
      <w:pPr>
        <w:pStyle w:val="NoSpacing"/>
        <w:rPr>
          <w:rFonts w:ascii="Times New Roman" w:hAnsi="Times New Roman" w:cs="Times New Roman"/>
        </w:rPr>
      </w:pPr>
      <w:proofErr w:type="spellStart"/>
      <w:r w:rsidRPr="00AE1922">
        <w:rPr>
          <w:rFonts w:ascii="Times New Roman" w:hAnsi="Times New Roman" w:cs="Times New Roman"/>
          <w:b/>
        </w:rPr>
        <w:t>Netwox</w:t>
      </w:r>
      <w:proofErr w:type="spellEnd"/>
      <w:r w:rsidRPr="00AE1922">
        <w:rPr>
          <w:rFonts w:ascii="Times New Roman" w:hAnsi="Times New Roman" w:cs="Times New Roman"/>
          <w:b/>
        </w:rPr>
        <w:t xml:space="preserve"> Tools.</w:t>
      </w:r>
      <w:r w:rsidRPr="00AE1922">
        <w:rPr>
          <w:rFonts w:ascii="Times New Roman" w:hAnsi="Times New Roman" w:cs="Times New Roman"/>
        </w:rPr>
        <w:t xml:space="preserve"> We need tools to send out network packets of different types and with different contents. We </w:t>
      </w:r>
      <w:r w:rsidR="00963DD3" w:rsidRPr="00AE1922">
        <w:rPr>
          <w:rFonts w:ascii="Times New Roman" w:hAnsi="Times New Roman" w:cs="Times New Roman"/>
        </w:rPr>
        <w:t xml:space="preserve">will be using </w:t>
      </w:r>
      <w:proofErr w:type="spellStart"/>
      <w:r w:rsidR="00963DD3" w:rsidRPr="00AE1922">
        <w:rPr>
          <w:rFonts w:ascii="Times New Roman" w:hAnsi="Times New Roman" w:cs="Times New Roman"/>
        </w:rPr>
        <w:t>Netwox</w:t>
      </w:r>
      <w:proofErr w:type="spellEnd"/>
      <w:r w:rsidR="00963DD3" w:rsidRPr="00AE1922">
        <w:rPr>
          <w:rFonts w:ascii="Times New Roman" w:hAnsi="Times New Roman" w:cs="Times New Roman"/>
        </w:rPr>
        <w:t xml:space="preserve"> to accomplish this. The GUI version is called </w:t>
      </w:r>
      <w:proofErr w:type="spellStart"/>
      <w:r w:rsidR="00963DD3" w:rsidRPr="00AE1922">
        <w:rPr>
          <w:rFonts w:ascii="Times New Roman" w:hAnsi="Times New Roman" w:cs="Times New Roman"/>
        </w:rPr>
        <w:t>Netwag</w:t>
      </w:r>
      <w:proofErr w:type="spellEnd"/>
      <w:r w:rsidR="00963DD3" w:rsidRPr="00AE1922">
        <w:rPr>
          <w:rFonts w:ascii="Times New Roman" w:hAnsi="Times New Roman" w:cs="Times New Roman"/>
        </w:rPr>
        <w:t>.</w:t>
      </w:r>
    </w:p>
    <w:p w14:paraId="5EDEF6A0" w14:textId="77777777" w:rsidR="00963DD3" w:rsidRDefault="00963DD3" w:rsidP="00434E77">
      <w:pPr>
        <w:pStyle w:val="NoSpacing"/>
      </w:pPr>
    </w:p>
    <w:p w14:paraId="2AA834BD" w14:textId="77777777" w:rsidR="00434E77" w:rsidRDefault="00434E77" w:rsidP="00434E77">
      <w:pPr>
        <w:jc w:val="center"/>
      </w:pPr>
      <w:r>
        <w:rPr>
          <w:noProof/>
        </w:rPr>
        <w:drawing>
          <wp:inline distT="0" distB="0" distL="0" distR="0" wp14:anchorId="01D1F118" wp14:editId="6E1AC915">
            <wp:extent cx="3590925" cy="2838450"/>
            <wp:effectExtent l="0" t="0" r="9525" b="0"/>
            <wp:docPr id="1" name="Picture 1" descr="C:\Users\lray\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ray\AppData\Local\Microsoft\Windows\INetCache\Content.Word\Cap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2838450"/>
                    </a:xfrm>
                    <a:prstGeom prst="rect">
                      <a:avLst/>
                    </a:prstGeom>
                    <a:noFill/>
                    <a:ln>
                      <a:noFill/>
                    </a:ln>
                  </pic:spPr>
                </pic:pic>
              </a:graphicData>
            </a:graphic>
          </wp:inline>
        </w:drawing>
      </w:r>
    </w:p>
    <w:p w14:paraId="11FBFD9F" w14:textId="77777777" w:rsidR="00434E77" w:rsidRPr="00C47ADA" w:rsidRDefault="00434E77" w:rsidP="00CD10A2">
      <w:pPr>
        <w:pStyle w:val="NoSpacing"/>
        <w:jc w:val="center"/>
      </w:pPr>
      <w:r w:rsidRPr="00C47ADA">
        <w:t>Figure 1: Environment Setup</w:t>
      </w:r>
    </w:p>
    <w:p w14:paraId="0B3D70C4" w14:textId="77777777" w:rsidR="00CD10A2" w:rsidRDefault="00CD10A2" w:rsidP="00434E77">
      <w:pPr>
        <w:pStyle w:val="NoSpacing"/>
        <w:rPr>
          <w:sz w:val="20"/>
          <w:szCs w:val="20"/>
        </w:rPr>
      </w:pPr>
    </w:p>
    <w:p w14:paraId="4F1BC4ED" w14:textId="77777777" w:rsidR="00434E77" w:rsidRPr="00AE1922" w:rsidRDefault="00434E77" w:rsidP="00434E77">
      <w:pPr>
        <w:pStyle w:val="NoSpacing"/>
        <w:rPr>
          <w:rFonts w:ascii="Times New Roman" w:hAnsi="Times New Roman" w:cs="Times New Roman"/>
        </w:rPr>
      </w:pPr>
      <w:proofErr w:type="spellStart"/>
      <w:r w:rsidRPr="00AE1922">
        <w:rPr>
          <w:rFonts w:ascii="Times New Roman" w:hAnsi="Times New Roman" w:cs="Times New Roman"/>
        </w:rPr>
        <w:t>Netwox</w:t>
      </w:r>
      <w:proofErr w:type="spellEnd"/>
      <w:r w:rsidRPr="00AE1922">
        <w:rPr>
          <w:rFonts w:ascii="Times New Roman" w:hAnsi="Times New Roman" w:cs="Times New Roman"/>
        </w:rPr>
        <w:t xml:space="preserve"> consists of a suite of tools, each having a specific number. You can run a command like</w:t>
      </w:r>
      <w:r w:rsidR="00CD10A2" w:rsidRPr="00AE1922">
        <w:rPr>
          <w:rFonts w:ascii="Times New Roman" w:hAnsi="Times New Roman" w:cs="Times New Roman"/>
        </w:rPr>
        <w:t xml:space="preserve"> </w:t>
      </w:r>
      <w:r w:rsidRPr="00AE1922">
        <w:rPr>
          <w:rFonts w:ascii="Times New Roman" w:hAnsi="Times New Roman" w:cs="Times New Roman"/>
        </w:rPr>
        <w:t>following (the parameters depend on which tool you are using). For some of the tool, you have to run it with the root privilege:</w:t>
      </w:r>
    </w:p>
    <w:p w14:paraId="775E9B00" w14:textId="77777777" w:rsidR="00434E77" w:rsidRPr="00C47ADA" w:rsidRDefault="00434E77" w:rsidP="00177876">
      <w:pPr>
        <w:pStyle w:val="NoSpacing"/>
      </w:pPr>
    </w:p>
    <w:p w14:paraId="036D4637" w14:textId="77777777" w:rsidR="00434E77" w:rsidRPr="00C47ADA" w:rsidRDefault="00434E77" w:rsidP="00177876">
      <w:pPr>
        <w:pStyle w:val="NoSpacing"/>
        <w:ind w:left="720"/>
      </w:pPr>
      <w:r w:rsidRPr="00C47ADA">
        <w:t xml:space="preserve"># </w:t>
      </w:r>
      <w:proofErr w:type="spellStart"/>
      <w:r w:rsidRPr="00C47ADA">
        <w:t>netwox</w:t>
      </w:r>
      <w:proofErr w:type="spellEnd"/>
      <w:r w:rsidRPr="00C47ADA">
        <w:t xml:space="preserve"> number [parameters </w:t>
      </w:r>
      <w:proofErr w:type="gramStart"/>
      <w:r w:rsidRPr="00C47ADA">
        <w:t>... ]</w:t>
      </w:r>
      <w:proofErr w:type="gramEnd"/>
    </w:p>
    <w:p w14:paraId="122B5F29" w14:textId="77777777" w:rsidR="00434E77" w:rsidRPr="00C47ADA" w:rsidRDefault="00434E77" w:rsidP="00177876">
      <w:pPr>
        <w:pStyle w:val="NoSpacing"/>
      </w:pPr>
    </w:p>
    <w:p w14:paraId="24EE5DB2" w14:textId="77777777" w:rsidR="00434E77" w:rsidRPr="00AE1922" w:rsidRDefault="00434E77" w:rsidP="00434E77">
      <w:pPr>
        <w:pStyle w:val="NoSpacing"/>
        <w:rPr>
          <w:rFonts w:ascii="Times New Roman" w:hAnsi="Times New Roman" w:cs="Times New Roman"/>
        </w:rPr>
      </w:pPr>
      <w:r w:rsidRPr="00AE1922">
        <w:rPr>
          <w:rFonts w:ascii="Times New Roman" w:hAnsi="Times New Roman" w:cs="Times New Roman"/>
        </w:rPr>
        <w:t>If you are not sure how to set the parameters, you can look at the manual by issuing "</w:t>
      </w:r>
      <w:proofErr w:type="spellStart"/>
      <w:r w:rsidRPr="00AE1922">
        <w:rPr>
          <w:rFonts w:ascii="Times New Roman" w:hAnsi="Times New Roman" w:cs="Times New Roman"/>
        </w:rPr>
        <w:t>netwox</w:t>
      </w:r>
      <w:proofErr w:type="spellEnd"/>
      <w:r w:rsidRPr="00AE1922">
        <w:rPr>
          <w:rFonts w:ascii="Times New Roman" w:hAnsi="Times New Roman" w:cs="Times New Roman"/>
        </w:rPr>
        <w:t xml:space="preserve"> number--help". You can also learn the parameter settings by running </w:t>
      </w:r>
      <w:proofErr w:type="spellStart"/>
      <w:r w:rsidRPr="00AE1922">
        <w:rPr>
          <w:rFonts w:ascii="Times New Roman" w:hAnsi="Times New Roman" w:cs="Times New Roman"/>
        </w:rPr>
        <w:t>Netwag</w:t>
      </w:r>
      <w:proofErr w:type="spellEnd"/>
      <w:r w:rsidRPr="00AE1922">
        <w:rPr>
          <w:rFonts w:ascii="Times New Roman" w:hAnsi="Times New Roman" w:cs="Times New Roman"/>
        </w:rPr>
        <w:t xml:space="preserve">: for each </w:t>
      </w:r>
      <w:proofErr w:type="gramStart"/>
      <w:r w:rsidRPr="00AE1922">
        <w:rPr>
          <w:rFonts w:ascii="Times New Roman" w:hAnsi="Times New Roman" w:cs="Times New Roman"/>
        </w:rPr>
        <w:t>command</w:t>
      </w:r>
      <w:proofErr w:type="gramEnd"/>
      <w:r w:rsidRPr="00AE1922">
        <w:rPr>
          <w:rFonts w:ascii="Times New Roman" w:hAnsi="Times New Roman" w:cs="Times New Roman"/>
        </w:rPr>
        <w:t xml:space="preserve"> you execute</w:t>
      </w:r>
      <w:r w:rsidR="00CD10A2" w:rsidRPr="00AE1922">
        <w:rPr>
          <w:rFonts w:ascii="Times New Roman" w:hAnsi="Times New Roman" w:cs="Times New Roman"/>
        </w:rPr>
        <w:t xml:space="preserve"> </w:t>
      </w:r>
      <w:r w:rsidRPr="00AE1922">
        <w:rPr>
          <w:rFonts w:ascii="Times New Roman" w:hAnsi="Times New Roman" w:cs="Times New Roman"/>
        </w:rPr>
        <w:t xml:space="preserve">from the graphic interface, </w:t>
      </w:r>
      <w:proofErr w:type="spellStart"/>
      <w:r w:rsidRPr="00AE1922">
        <w:rPr>
          <w:rFonts w:ascii="Times New Roman" w:hAnsi="Times New Roman" w:cs="Times New Roman"/>
        </w:rPr>
        <w:t>Netwag</w:t>
      </w:r>
      <w:proofErr w:type="spellEnd"/>
      <w:r w:rsidRPr="00AE1922">
        <w:rPr>
          <w:rFonts w:ascii="Times New Roman" w:hAnsi="Times New Roman" w:cs="Times New Roman"/>
        </w:rPr>
        <w:t xml:space="preserve"> actually invokes a corresponding </w:t>
      </w:r>
      <w:proofErr w:type="spellStart"/>
      <w:r w:rsidRPr="00AE1922">
        <w:rPr>
          <w:rFonts w:ascii="Times New Roman" w:hAnsi="Times New Roman" w:cs="Times New Roman"/>
        </w:rPr>
        <w:t>Netwox</w:t>
      </w:r>
      <w:proofErr w:type="spellEnd"/>
      <w:r w:rsidRPr="00AE1922">
        <w:rPr>
          <w:rFonts w:ascii="Times New Roman" w:hAnsi="Times New Roman" w:cs="Times New Roman"/>
        </w:rPr>
        <w:t xml:space="preserve"> command, and it displays</w:t>
      </w:r>
      <w:r w:rsidR="00CD10A2" w:rsidRPr="00AE1922">
        <w:rPr>
          <w:rFonts w:ascii="Times New Roman" w:hAnsi="Times New Roman" w:cs="Times New Roman"/>
        </w:rPr>
        <w:t xml:space="preserve"> </w:t>
      </w:r>
      <w:r w:rsidRPr="00AE1922">
        <w:rPr>
          <w:rFonts w:ascii="Times New Roman" w:hAnsi="Times New Roman" w:cs="Times New Roman"/>
        </w:rPr>
        <w:t>the parameter settings. Therefore, you can simply copy and paste the displayed command.</w:t>
      </w:r>
    </w:p>
    <w:p w14:paraId="678D392C" w14:textId="77777777" w:rsidR="00434E77" w:rsidRPr="00AE1922" w:rsidRDefault="00434E77" w:rsidP="00177876">
      <w:pPr>
        <w:pStyle w:val="NoSpacing"/>
        <w:rPr>
          <w:rFonts w:ascii="Times New Roman" w:hAnsi="Times New Roman" w:cs="Times New Roman"/>
        </w:rPr>
      </w:pPr>
    </w:p>
    <w:p w14:paraId="2FD74013" w14:textId="77777777" w:rsidR="00434E77" w:rsidRPr="00AE1922" w:rsidRDefault="00434E77" w:rsidP="00434E77">
      <w:pPr>
        <w:pStyle w:val="NoSpacing"/>
        <w:rPr>
          <w:rFonts w:ascii="Times New Roman" w:hAnsi="Times New Roman" w:cs="Times New Roman"/>
        </w:rPr>
      </w:pPr>
      <w:r w:rsidRPr="00AE1922">
        <w:rPr>
          <w:rFonts w:ascii="Times New Roman" w:hAnsi="Times New Roman" w:cs="Times New Roman"/>
          <w:b/>
        </w:rPr>
        <w:t>Wireshark Tool.</w:t>
      </w:r>
      <w:r w:rsidRPr="00AE1922">
        <w:rPr>
          <w:rFonts w:ascii="Times New Roman" w:hAnsi="Times New Roman" w:cs="Times New Roman"/>
        </w:rPr>
        <w:t xml:space="preserve"> You also need a good network-traffic sniffer tool for this lab. Although </w:t>
      </w:r>
      <w:proofErr w:type="spellStart"/>
      <w:r w:rsidRPr="00AE1922">
        <w:rPr>
          <w:rFonts w:ascii="Times New Roman" w:hAnsi="Times New Roman" w:cs="Times New Roman"/>
        </w:rPr>
        <w:t>Netwox</w:t>
      </w:r>
      <w:proofErr w:type="spellEnd"/>
      <w:r w:rsidR="00CD10A2" w:rsidRPr="00AE1922">
        <w:rPr>
          <w:rFonts w:ascii="Times New Roman" w:hAnsi="Times New Roman" w:cs="Times New Roman"/>
        </w:rPr>
        <w:t xml:space="preserve"> </w:t>
      </w:r>
      <w:r w:rsidRPr="00AE1922">
        <w:rPr>
          <w:rFonts w:ascii="Times New Roman" w:hAnsi="Times New Roman" w:cs="Times New Roman"/>
        </w:rPr>
        <w:t>comes with a sniffer, you will find that another tool called Wireshark is a much better sniffer tool. Both</w:t>
      </w:r>
      <w:r w:rsidR="00CD10A2" w:rsidRPr="00AE1922">
        <w:rPr>
          <w:rFonts w:ascii="Times New Roman" w:hAnsi="Times New Roman" w:cs="Times New Roman"/>
        </w:rPr>
        <w:t xml:space="preserve"> </w:t>
      </w:r>
      <w:proofErr w:type="spellStart"/>
      <w:r w:rsidRPr="00AE1922">
        <w:rPr>
          <w:rFonts w:ascii="Times New Roman" w:hAnsi="Times New Roman" w:cs="Times New Roman"/>
        </w:rPr>
        <w:t>Netwox</w:t>
      </w:r>
      <w:proofErr w:type="spellEnd"/>
      <w:r w:rsidRPr="00AE1922">
        <w:rPr>
          <w:rFonts w:ascii="Times New Roman" w:hAnsi="Times New Roman" w:cs="Times New Roman"/>
        </w:rPr>
        <w:t xml:space="preserve"> an</w:t>
      </w:r>
      <w:r w:rsidR="00C47ADA" w:rsidRPr="00AE1922">
        <w:rPr>
          <w:rFonts w:ascii="Times New Roman" w:hAnsi="Times New Roman" w:cs="Times New Roman"/>
        </w:rPr>
        <w:t>d Wireshark are included in the pre-built VM image. Since we will be using the pre-built VM image, use both and compare results.</w:t>
      </w:r>
      <w:r w:rsidRPr="00AE1922">
        <w:rPr>
          <w:rFonts w:ascii="Times New Roman" w:hAnsi="Times New Roman" w:cs="Times New Roman"/>
        </w:rPr>
        <w:t xml:space="preserve"> To sniff all the network traffic, both tools need to be run by the root.</w:t>
      </w:r>
    </w:p>
    <w:p w14:paraId="6FC1F2BD" w14:textId="77777777" w:rsidR="00434E77" w:rsidRPr="00AE1922" w:rsidRDefault="00434E77" w:rsidP="00177876">
      <w:pPr>
        <w:pStyle w:val="NoSpacing"/>
        <w:rPr>
          <w:rFonts w:ascii="Times New Roman" w:hAnsi="Times New Roman" w:cs="Times New Roman"/>
        </w:rPr>
      </w:pPr>
    </w:p>
    <w:p w14:paraId="7E8A34B1" w14:textId="77777777" w:rsidR="00434E77" w:rsidRPr="00AE1922" w:rsidRDefault="00434E77" w:rsidP="00434E77">
      <w:pPr>
        <w:pStyle w:val="NoSpacing"/>
        <w:rPr>
          <w:rFonts w:ascii="Times New Roman" w:hAnsi="Times New Roman" w:cs="Times New Roman"/>
        </w:rPr>
      </w:pPr>
      <w:r w:rsidRPr="00AE1922">
        <w:rPr>
          <w:rFonts w:ascii="Times New Roman" w:hAnsi="Times New Roman" w:cs="Times New Roman"/>
          <w:b/>
        </w:rPr>
        <w:t>Enabling the ftp and telnet Servers.</w:t>
      </w:r>
      <w:r w:rsidRPr="00AE1922">
        <w:rPr>
          <w:rFonts w:ascii="Times New Roman" w:hAnsi="Times New Roman" w:cs="Times New Roman"/>
        </w:rPr>
        <w:t xml:space="preserve"> For this lab, you may need to enable the ftp and telnet</w:t>
      </w:r>
      <w:r w:rsidR="00CD10A2" w:rsidRPr="00AE1922">
        <w:rPr>
          <w:rFonts w:ascii="Times New Roman" w:hAnsi="Times New Roman" w:cs="Times New Roman"/>
        </w:rPr>
        <w:t xml:space="preserve"> </w:t>
      </w:r>
      <w:r w:rsidRPr="00AE1922">
        <w:rPr>
          <w:rFonts w:ascii="Times New Roman" w:hAnsi="Times New Roman" w:cs="Times New Roman"/>
        </w:rPr>
        <w:t>servers. For the sake of security, these services are usually disabled by default. To enable them in our</w:t>
      </w:r>
      <w:r w:rsidR="00CD10A2" w:rsidRPr="00AE1922">
        <w:rPr>
          <w:rFonts w:ascii="Times New Roman" w:hAnsi="Times New Roman" w:cs="Times New Roman"/>
        </w:rPr>
        <w:t xml:space="preserve"> </w:t>
      </w:r>
      <w:r w:rsidRPr="00AE1922">
        <w:rPr>
          <w:rFonts w:ascii="Times New Roman" w:hAnsi="Times New Roman" w:cs="Times New Roman"/>
        </w:rPr>
        <w:t>pre-built Ubuntu virtual machine, you need to run the following commands as the root user:</w:t>
      </w:r>
    </w:p>
    <w:p w14:paraId="17146A35" w14:textId="77777777" w:rsidR="00434E77" w:rsidRPr="00C47ADA" w:rsidRDefault="00434E77" w:rsidP="00177876">
      <w:pPr>
        <w:pStyle w:val="NoSpacing"/>
      </w:pPr>
    </w:p>
    <w:p w14:paraId="053B2922" w14:textId="77777777" w:rsidR="00434E77" w:rsidRPr="00C47ADA" w:rsidRDefault="00434E77" w:rsidP="00434E77">
      <w:pPr>
        <w:pStyle w:val="NoSpacing"/>
        <w:ind w:firstLine="720"/>
        <w:rPr>
          <w:sz w:val="20"/>
          <w:szCs w:val="20"/>
        </w:rPr>
      </w:pPr>
      <w:r w:rsidRPr="00C47ADA">
        <w:rPr>
          <w:sz w:val="20"/>
          <w:szCs w:val="20"/>
        </w:rPr>
        <w:t>Start the ftp server</w:t>
      </w:r>
    </w:p>
    <w:p w14:paraId="49A5A177" w14:textId="77777777" w:rsidR="00434E77" w:rsidRPr="00C47ADA" w:rsidRDefault="00434E77" w:rsidP="00434E77">
      <w:pPr>
        <w:pStyle w:val="NoSpacing"/>
        <w:ind w:firstLine="720"/>
        <w:rPr>
          <w:sz w:val="20"/>
          <w:szCs w:val="20"/>
        </w:rPr>
      </w:pPr>
      <w:r w:rsidRPr="00C47ADA">
        <w:rPr>
          <w:sz w:val="20"/>
          <w:szCs w:val="20"/>
        </w:rPr>
        <w:t xml:space="preserve"># service </w:t>
      </w:r>
      <w:proofErr w:type="spellStart"/>
      <w:r w:rsidRPr="00C47ADA">
        <w:rPr>
          <w:sz w:val="20"/>
          <w:szCs w:val="20"/>
        </w:rPr>
        <w:t>vsftpd</w:t>
      </w:r>
      <w:proofErr w:type="spellEnd"/>
      <w:r w:rsidRPr="00C47ADA">
        <w:rPr>
          <w:sz w:val="20"/>
          <w:szCs w:val="20"/>
        </w:rPr>
        <w:t xml:space="preserve"> start</w:t>
      </w:r>
      <w:bookmarkStart w:id="0" w:name="_GoBack"/>
      <w:bookmarkEnd w:id="0"/>
    </w:p>
    <w:p w14:paraId="72304132" w14:textId="77777777" w:rsidR="00434E77" w:rsidRPr="00C47ADA" w:rsidRDefault="00434E77" w:rsidP="00177876">
      <w:pPr>
        <w:pStyle w:val="NoSpacing"/>
      </w:pPr>
    </w:p>
    <w:p w14:paraId="40421BBE" w14:textId="77777777" w:rsidR="00434E77" w:rsidRPr="00C47ADA" w:rsidRDefault="00434E77" w:rsidP="00434E77">
      <w:pPr>
        <w:pStyle w:val="NoSpacing"/>
        <w:ind w:firstLine="720"/>
        <w:rPr>
          <w:sz w:val="20"/>
          <w:szCs w:val="20"/>
        </w:rPr>
      </w:pPr>
      <w:r w:rsidRPr="00C47ADA">
        <w:rPr>
          <w:sz w:val="20"/>
          <w:szCs w:val="20"/>
        </w:rPr>
        <w:t>Start the telnet server</w:t>
      </w:r>
    </w:p>
    <w:p w14:paraId="432F162C" w14:textId="77777777" w:rsidR="00434E77" w:rsidRPr="00C47ADA" w:rsidRDefault="00434E77" w:rsidP="00434E77">
      <w:pPr>
        <w:pStyle w:val="NoSpacing"/>
        <w:ind w:firstLine="720"/>
        <w:rPr>
          <w:sz w:val="20"/>
          <w:szCs w:val="20"/>
        </w:rPr>
      </w:pPr>
      <w:r w:rsidRPr="00C47ADA">
        <w:rPr>
          <w:sz w:val="20"/>
          <w:szCs w:val="20"/>
        </w:rPr>
        <w:t xml:space="preserve"># service </w:t>
      </w:r>
      <w:proofErr w:type="spellStart"/>
      <w:r w:rsidRPr="00C47ADA">
        <w:rPr>
          <w:sz w:val="20"/>
          <w:szCs w:val="20"/>
        </w:rPr>
        <w:t>openbsd-inetd</w:t>
      </w:r>
      <w:proofErr w:type="spellEnd"/>
      <w:r w:rsidRPr="00C47ADA">
        <w:rPr>
          <w:sz w:val="20"/>
          <w:szCs w:val="20"/>
        </w:rPr>
        <w:t xml:space="preserve"> start</w:t>
      </w:r>
    </w:p>
    <w:p w14:paraId="00728123" w14:textId="77777777" w:rsidR="00C47ADA" w:rsidRDefault="00C47ADA" w:rsidP="00177876">
      <w:pPr>
        <w:pStyle w:val="NoSpacing"/>
      </w:pPr>
    </w:p>
    <w:p w14:paraId="43D0C573" w14:textId="77777777" w:rsidR="00434E77" w:rsidRPr="00AE1922" w:rsidRDefault="00434E77" w:rsidP="00434E77">
      <w:pPr>
        <w:rPr>
          <w:rFonts w:ascii="Times New Roman" w:hAnsi="Times New Roman" w:cs="Times New Roman"/>
          <w:b/>
          <w:sz w:val="24"/>
          <w:szCs w:val="24"/>
        </w:rPr>
      </w:pPr>
      <w:r w:rsidRPr="00AE1922">
        <w:rPr>
          <w:rFonts w:ascii="Times New Roman" w:hAnsi="Times New Roman" w:cs="Times New Roman"/>
          <w:b/>
          <w:sz w:val="24"/>
          <w:szCs w:val="24"/>
        </w:rPr>
        <w:t>Lab Tasks</w:t>
      </w:r>
    </w:p>
    <w:p w14:paraId="3B33AD49" w14:textId="77777777" w:rsidR="00434E77" w:rsidRPr="00AE1922" w:rsidRDefault="00434E77" w:rsidP="00177876">
      <w:pPr>
        <w:pStyle w:val="NoSpacing"/>
        <w:rPr>
          <w:rFonts w:ascii="Times New Roman" w:hAnsi="Times New Roman" w:cs="Times New Roman"/>
        </w:rPr>
      </w:pPr>
      <w:r w:rsidRPr="00AE1922">
        <w:rPr>
          <w:rFonts w:ascii="Times New Roman" w:hAnsi="Times New Roman" w:cs="Times New Roman"/>
        </w:rPr>
        <w:t xml:space="preserve">In this lab, </w:t>
      </w:r>
      <w:r w:rsidR="00177876" w:rsidRPr="00AE1922">
        <w:rPr>
          <w:rFonts w:ascii="Times New Roman" w:hAnsi="Times New Roman" w:cs="Times New Roman"/>
        </w:rPr>
        <w:t>you</w:t>
      </w:r>
      <w:r w:rsidRPr="00AE1922">
        <w:rPr>
          <w:rFonts w:ascii="Times New Roman" w:hAnsi="Times New Roman" w:cs="Times New Roman"/>
        </w:rPr>
        <w:t xml:space="preserve"> need to conduct attacks on the TCP/IP protocols. </w:t>
      </w:r>
      <w:r w:rsidR="00177876" w:rsidRPr="00AE1922">
        <w:rPr>
          <w:rFonts w:ascii="Times New Roman" w:hAnsi="Times New Roman" w:cs="Times New Roman"/>
        </w:rPr>
        <w:t>You</w:t>
      </w:r>
      <w:r w:rsidRPr="00AE1922">
        <w:rPr>
          <w:rFonts w:ascii="Times New Roman" w:hAnsi="Times New Roman" w:cs="Times New Roman"/>
        </w:rPr>
        <w:t xml:space="preserve"> </w:t>
      </w:r>
      <w:r w:rsidR="00177876" w:rsidRPr="00AE1922">
        <w:rPr>
          <w:rFonts w:ascii="Times New Roman" w:hAnsi="Times New Roman" w:cs="Times New Roman"/>
        </w:rPr>
        <w:t>will</w:t>
      </w:r>
      <w:r w:rsidRPr="00AE1922">
        <w:rPr>
          <w:rFonts w:ascii="Times New Roman" w:hAnsi="Times New Roman" w:cs="Times New Roman"/>
        </w:rPr>
        <w:t xml:space="preserve"> use the </w:t>
      </w:r>
      <w:proofErr w:type="spellStart"/>
      <w:r w:rsidRPr="00AE1922">
        <w:rPr>
          <w:rFonts w:ascii="Times New Roman" w:hAnsi="Times New Roman" w:cs="Times New Roman"/>
        </w:rPr>
        <w:t>Netwox</w:t>
      </w:r>
      <w:proofErr w:type="spellEnd"/>
      <w:r w:rsidRPr="00AE1922">
        <w:rPr>
          <w:rFonts w:ascii="Times New Roman" w:hAnsi="Times New Roman" w:cs="Times New Roman"/>
        </w:rPr>
        <w:t xml:space="preserve"> tools</w:t>
      </w:r>
      <w:r w:rsidR="00CD10A2" w:rsidRPr="00AE1922">
        <w:rPr>
          <w:rFonts w:ascii="Times New Roman" w:hAnsi="Times New Roman" w:cs="Times New Roman"/>
        </w:rPr>
        <w:t xml:space="preserve"> </w:t>
      </w:r>
      <w:r w:rsidRPr="00AE1922">
        <w:rPr>
          <w:rFonts w:ascii="Times New Roman" w:hAnsi="Times New Roman" w:cs="Times New Roman"/>
        </w:rPr>
        <w:t xml:space="preserve">and/or other tools in the attacks. All the attacks are performed on Linux operating systems. </w:t>
      </w:r>
    </w:p>
    <w:p w14:paraId="488BAD06" w14:textId="77777777" w:rsidR="00177876" w:rsidRPr="00AE1922" w:rsidRDefault="00177876" w:rsidP="00177876">
      <w:pPr>
        <w:pStyle w:val="NoSpacing"/>
        <w:rPr>
          <w:rFonts w:ascii="Times New Roman" w:hAnsi="Times New Roman" w:cs="Times New Roman"/>
        </w:rPr>
      </w:pPr>
    </w:p>
    <w:p w14:paraId="3179A169" w14:textId="77777777" w:rsidR="00434E77" w:rsidRPr="00AE1922" w:rsidRDefault="00434E77" w:rsidP="00434E77">
      <w:pPr>
        <w:pStyle w:val="NoSpacing"/>
        <w:rPr>
          <w:rFonts w:ascii="Times New Roman" w:hAnsi="Times New Roman" w:cs="Times New Roman"/>
        </w:rPr>
      </w:pPr>
      <w:r w:rsidRPr="00AE1922">
        <w:rPr>
          <w:rFonts w:ascii="Times New Roman" w:hAnsi="Times New Roman" w:cs="Times New Roman"/>
        </w:rPr>
        <w:t>To simplify the “guess” of TCP sequence numbers and source port numbers, we assume that attackers</w:t>
      </w:r>
      <w:r w:rsidR="00CD10A2" w:rsidRPr="00AE1922">
        <w:rPr>
          <w:rFonts w:ascii="Times New Roman" w:hAnsi="Times New Roman" w:cs="Times New Roman"/>
        </w:rPr>
        <w:t xml:space="preserve"> </w:t>
      </w:r>
      <w:r w:rsidRPr="00AE1922">
        <w:rPr>
          <w:rFonts w:ascii="Times New Roman" w:hAnsi="Times New Roman" w:cs="Times New Roman"/>
        </w:rPr>
        <w:t>are on the same physical network as the victims. Therefore, you can use sniffer tools to get that information.</w:t>
      </w:r>
      <w:r w:rsidR="00067F44" w:rsidRPr="00AE1922">
        <w:rPr>
          <w:rFonts w:ascii="Times New Roman" w:hAnsi="Times New Roman" w:cs="Times New Roman"/>
        </w:rPr>
        <w:t xml:space="preserve"> </w:t>
      </w:r>
      <w:r w:rsidRPr="00AE1922">
        <w:rPr>
          <w:rFonts w:ascii="Times New Roman" w:hAnsi="Times New Roman" w:cs="Times New Roman"/>
        </w:rPr>
        <w:t>The following is the list of attacks that need to be implemented.</w:t>
      </w:r>
    </w:p>
    <w:p w14:paraId="22321802" w14:textId="77777777" w:rsidR="00067F44" w:rsidRPr="00AE1922" w:rsidRDefault="00067F44" w:rsidP="00177876">
      <w:pPr>
        <w:pStyle w:val="NoSpacing"/>
        <w:rPr>
          <w:rFonts w:ascii="Times New Roman" w:hAnsi="Times New Roman" w:cs="Times New Roman"/>
        </w:rPr>
      </w:pPr>
    </w:p>
    <w:p w14:paraId="76CFB68D" w14:textId="77777777" w:rsidR="00434E77" w:rsidRPr="00AE1922" w:rsidRDefault="00067F44" w:rsidP="00434E77">
      <w:pPr>
        <w:rPr>
          <w:rFonts w:ascii="Times New Roman" w:hAnsi="Times New Roman" w:cs="Times New Roman"/>
          <w:b/>
        </w:rPr>
      </w:pPr>
      <w:r w:rsidRPr="00AE1922">
        <w:rPr>
          <w:rFonts w:ascii="Times New Roman" w:hAnsi="Times New Roman" w:cs="Times New Roman"/>
          <w:b/>
        </w:rPr>
        <w:t>Task 1</w:t>
      </w:r>
      <w:r w:rsidR="00434E77" w:rsidRPr="00AE1922">
        <w:rPr>
          <w:rFonts w:ascii="Times New Roman" w:hAnsi="Times New Roman" w:cs="Times New Roman"/>
          <w:b/>
        </w:rPr>
        <w:t>: SYN Flooding Attack</w:t>
      </w:r>
    </w:p>
    <w:p w14:paraId="199B3769" w14:textId="77777777" w:rsidR="00434E77" w:rsidRPr="00177876" w:rsidRDefault="00AE1922" w:rsidP="00CD10A2">
      <w:pPr>
        <w:pStyle w:val="NoSpacing"/>
        <w:jc w:val="center"/>
      </w:pPr>
      <w:r>
        <w:pict w14:anchorId="14A120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35pt;height:259.35pt">
            <v:imagedata r:id="rId11" o:title="Capture"/>
          </v:shape>
        </w:pict>
      </w:r>
      <w:r w:rsidR="00434E77" w:rsidRPr="00177876">
        <w:t>Figure 2: SYN Flooding Attack</w:t>
      </w:r>
    </w:p>
    <w:p w14:paraId="72A9781B" w14:textId="77777777" w:rsidR="00CD10A2" w:rsidRDefault="00CD10A2" w:rsidP="00067F44">
      <w:pPr>
        <w:pStyle w:val="NoSpacing"/>
        <w:rPr>
          <w:sz w:val="20"/>
          <w:szCs w:val="20"/>
        </w:rPr>
      </w:pPr>
    </w:p>
    <w:p w14:paraId="6A719027" w14:textId="77777777" w:rsidR="00434E77" w:rsidRPr="00AE1922" w:rsidRDefault="00434E77" w:rsidP="00067F44">
      <w:pPr>
        <w:pStyle w:val="NoSpacing"/>
        <w:rPr>
          <w:rFonts w:ascii="Times New Roman" w:hAnsi="Times New Roman" w:cs="Times New Roman"/>
        </w:rPr>
      </w:pPr>
      <w:r w:rsidRPr="00AE1922">
        <w:rPr>
          <w:rFonts w:ascii="Times New Roman" w:hAnsi="Times New Roman" w:cs="Times New Roman"/>
        </w:rPr>
        <w:t xml:space="preserve">SYN flood is a form of </w:t>
      </w:r>
      <w:proofErr w:type="spellStart"/>
      <w:r w:rsidRPr="00AE1922">
        <w:rPr>
          <w:rFonts w:ascii="Times New Roman" w:hAnsi="Times New Roman" w:cs="Times New Roman"/>
        </w:rPr>
        <w:t>DoS</w:t>
      </w:r>
      <w:proofErr w:type="spellEnd"/>
      <w:r w:rsidRPr="00AE1922">
        <w:rPr>
          <w:rFonts w:ascii="Times New Roman" w:hAnsi="Times New Roman" w:cs="Times New Roman"/>
        </w:rPr>
        <w:t xml:space="preserve"> attack in which attackers send many SYN requests to a victim’s TCP port,</w:t>
      </w:r>
      <w:r w:rsidR="00CD10A2" w:rsidRPr="00AE1922">
        <w:rPr>
          <w:rFonts w:ascii="Times New Roman" w:hAnsi="Times New Roman" w:cs="Times New Roman"/>
        </w:rPr>
        <w:t xml:space="preserve"> </w:t>
      </w:r>
      <w:r w:rsidRPr="00AE1922">
        <w:rPr>
          <w:rFonts w:ascii="Times New Roman" w:hAnsi="Times New Roman" w:cs="Times New Roman"/>
        </w:rPr>
        <w:t>but the attackers have no intention to finish the 3-way handshake procedure. Attackers either use spoofed</w:t>
      </w:r>
      <w:r w:rsidR="00067F44" w:rsidRPr="00AE1922">
        <w:rPr>
          <w:rFonts w:ascii="Times New Roman" w:hAnsi="Times New Roman" w:cs="Times New Roman"/>
        </w:rPr>
        <w:t xml:space="preserve"> </w:t>
      </w:r>
      <w:r w:rsidRPr="00AE1922">
        <w:rPr>
          <w:rFonts w:ascii="Times New Roman" w:hAnsi="Times New Roman" w:cs="Times New Roman"/>
        </w:rPr>
        <w:t>IP address or do not continue the procedure. Through this attack, attackers can flood the victim’s queue that</w:t>
      </w:r>
      <w:r w:rsidR="00067F44" w:rsidRPr="00AE1922">
        <w:rPr>
          <w:rFonts w:ascii="Times New Roman" w:hAnsi="Times New Roman" w:cs="Times New Roman"/>
        </w:rPr>
        <w:t xml:space="preserve"> </w:t>
      </w:r>
      <w:r w:rsidRPr="00AE1922">
        <w:rPr>
          <w:rFonts w:ascii="Times New Roman" w:hAnsi="Times New Roman" w:cs="Times New Roman"/>
        </w:rPr>
        <w:t>is used for half-opened connections, i.e. the connections that has finished SYN, SYN-ACK, but has not yet</w:t>
      </w:r>
      <w:r w:rsidR="00067F44" w:rsidRPr="00AE1922">
        <w:rPr>
          <w:rFonts w:ascii="Times New Roman" w:hAnsi="Times New Roman" w:cs="Times New Roman"/>
        </w:rPr>
        <w:t xml:space="preserve"> </w:t>
      </w:r>
      <w:r w:rsidRPr="00AE1922">
        <w:rPr>
          <w:rFonts w:ascii="Times New Roman" w:hAnsi="Times New Roman" w:cs="Times New Roman"/>
        </w:rPr>
        <w:t>gotten a final ACK back. When this queue is full, the victim cannot take any more connection. Figure 2</w:t>
      </w:r>
      <w:r w:rsidR="00067F44" w:rsidRPr="00AE1922">
        <w:rPr>
          <w:rFonts w:ascii="Times New Roman" w:hAnsi="Times New Roman" w:cs="Times New Roman"/>
        </w:rPr>
        <w:t xml:space="preserve"> </w:t>
      </w:r>
      <w:r w:rsidRPr="00AE1922">
        <w:rPr>
          <w:rFonts w:ascii="Times New Roman" w:hAnsi="Times New Roman" w:cs="Times New Roman"/>
        </w:rPr>
        <w:t>illustrates the attack.</w:t>
      </w:r>
    </w:p>
    <w:p w14:paraId="21B41B2F" w14:textId="77777777" w:rsidR="00067F44" w:rsidRPr="00AE1922" w:rsidRDefault="00067F44" w:rsidP="00177876">
      <w:pPr>
        <w:pStyle w:val="NoSpacing"/>
        <w:rPr>
          <w:rFonts w:ascii="Times New Roman" w:hAnsi="Times New Roman" w:cs="Times New Roman"/>
        </w:rPr>
      </w:pPr>
    </w:p>
    <w:p w14:paraId="1583ACF3" w14:textId="77777777" w:rsidR="00434E77" w:rsidRPr="00177876" w:rsidRDefault="00434E77" w:rsidP="00067F44">
      <w:pPr>
        <w:pStyle w:val="NoSpacing"/>
        <w:rPr>
          <w:sz w:val="20"/>
          <w:szCs w:val="20"/>
        </w:rPr>
      </w:pPr>
      <w:r w:rsidRPr="00AE1922">
        <w:rPr>
          <w:rFonts w:ascii="Times New Roman" w:hAnsi="Times New Roman" w:cs="Times New Roman"/>
        </w:rPr>
        <w:t>The size of the queue has a system-wide setting. In Linux, we can check the setting using the following</w:t>
      </w:r>
      <w:r w:rsidR="00CD10A2" w:rsidRPr="00AE1922">
        <w:rPr>
          <w:rFonts w:ascii="Times New Roman" w:hAnsi="Times New Roman" w:cs="Times New Roman"/>
        </w:rPr>
        <w:t xml:space="preserve"> </w:t>
      </w:r>
      <w:r w:rsidRPr="00AE1922">
        <w:rPr>
          <w:rFonts w:ascii="Times New Roman" w:hAnsi="Times New Roman" w:cs="Times New Roman"/>
        </w:rPr>
        <w:t>command:</w:t>
      </w:r>
    </w:p>
    <w:p w14:paraId="778E95B4" w14:textId="77777777" w:rsidR="00067F44" w:rsidRPr="00177876" w:rsidRDefault="00067F44" w:rsidP="00177876">
      <w:pPr>
        <w:pStyle w:val="NoSpacing"/>
      </w:pPr>
    </w:p>
    <w:p w14:paraId="341219C5" w14:textId="77777777" w:rsidR="00434E77" w:rsidRPr="00177876" w:rsidRDefault="00434E77" w:rsidP="00177876">
      <w:pPr>
        <w:pStyle w:val="NoSpacing"/>
        <w:ind w:left="720"/>
      </w:pPr>
      <w:r w:rsidRPr="00177876">
        <w:t xml:space="preserve"># </w:t>
      </w:r>
      <w:proofErr w:type="spellStart"/>
      <w:r w:rsidRPr="00177876">
        <w:t>sysctl</w:t>
      </w:r>
      <w:proofErr w:type="spellEnd"/>
      <w:r w:rsidRPr="00177876">
        <w:t xml:space="preserve"> -q net.ipv4.tcp_max_syn_backlog</w:t>
      </w:r>
    </w:p>
    <w:p w14:paraId="35736C50" w14:textId="77777777" w:rsidR="00177876" w:rsidRDefault="00177876" w:rsidP="00067F44">
      <w:pPr>
        <w:pStyle w:val="NoSpacing"/>
        <w:rPr>
          <w:sz w:val="20"/>
          <w:szCs w:val="20"/>
        </w:rPr>
      </w:pPr>
    </w:p>
    <w:p w14:paraId="280F196C" w14:textId="77777777" w:rsidR="00434E77" w:rsidRPr="00AE1922" w:rsidRDefault="00434E77" w:rsidP="00067F44">
      <w:pPr>
        <w:pStyle w:val="NoSpacing"/>
        <w:rPr>
          <w:rFonts w:ascii="Times New Roman" w:hAnsi="Times New Roman" w:cs="Times New Roman"/>
        </w:rPr>
      </w:pPr>
      <w:r w:rsidRPr="00AE1922">
        <w:rPr>
          <w:rFonts w:ascii="Times New Roman" w:hAnsi="Times New Roman" w:cs="Times New Roman"/>
        </w:rPr>
        <w:lastRenderedPageBreak/>
        <w:t>We can use command "</w:t>
      </w:r>
      <w:proofErr w:type="spellStart"/>
      <w:r w:rsidRPr="00AE1922">
        <w:rPr>
          <w:rFonts w:ascii="Times New Roman" w:hAnsi="Times New Roman" w:cs="Times New Roman"/>
        </w:rPr>
        <w:t>netstat</w:t>
      </w:r>
      <w:proofErr w:type="spellEnd"/>
      <w:r w:rsidRPr="00AE1922">
        <w:rPr>
          <w:rFonts w:ascii="Times New Roman" w:hAnsi="Times New Roman" w:cs="Times New Roman"/>
        </w:rPr>
        <w:t xml:space="preserve"> -</w:t>
      </w:r>
      <w:proofErr w:type="spellStart"/>
      <w:r w:rsidRPr="00AE1922">
        <w:rPr>
          <w:rFonts w:ascii="Times New Roman" w:hAnsi="Times New Roman" w:cs="Times New Roman"/>
        </w:rPr>
        <w:t>na</w:t>
      </w:r>
      <w:proofErr w:type="spellEnd"/>
      <w:r w:rsidRPr="00AE1922">
        <w:rPr>
          <w:rFonts w:ascii="Times New Roman" w:hAnsi="Times New Roman" w:cs="Times New Roman"/>
        </w:rPr>
        <w:t>" to check the usage of the queue, i.e., the number of half</w:t>
      </w:r>
      <w:r w:rsidR="00177876" w:rsidRPr="00AE1922">
        <w:rPr>
          <w:rFonts w:ascii="Times New Roman" w:hAnsi="Times New Roman" w:cs="Times New Roman"/>
        </w:rPr>
        <w:t xml:space="preserve"> </w:t>
      </w:r>
      <w:r w:rsidRPr="00AE1922">
        <w:rPr>
          <w:rFonts w:ascii="Times New Roman" w:hAnsi="Times New Roman" w:cs="Times New Roman"/>
        </w:rPr>
        <w:t>opened</w:t>
      </w:r>
      <w:r w:rsidR="00CD10A2" w:rsidRPr="00AE1922">
        <w:rPr>
          <w:rFonts w:ascii="Times New Roman" w:hAnsi="Times New Roman" w:cs="Times New Roman"/>
        </w:rPr>
        <w:t xml:space="preserve"> </w:t>
      </w:r>
      <w:r w:rsidRPr="00AE1922">
        <w:rPr>
          <w:rFonts w:ascii="Times New Roman" w:hAnsi="Times New Roman" w:cs="Times New Roman"/>
        </w:rPr>
        <w:t>connection associated with a listening port. The state for such connections is SYN-RECV. If the</w:t>
      </w:r>
      <w:r w:rsidR="00CD10A2" w:rsidRPr="00AE1922">
        <w:rPr>
          <w:rFonts w:ascii="Times New Roman" w:hAnsi="Times New Roman" w:cs="Times New Roman"/>
        </w:rPr>
        <w:t xml:space="preserve"> </w:t>
      </w:r>
      <w:r w:rsidRPr="00AE1922">
        <w:rPr>
          <w:rFonts w:ascii="Times New Roman" w:hAnsi="Times New Roman" w:cs="Times New Roman"/>
        </w:rPr>
        <w:t>3-way handshake is finished, the state of the connections will be ESTABLISHED.</w:t>
      </w:r>
    </w:p>
    <w:p w14:paraId="664F0E56" w14:textId="77777777" w:rsidR="00067F44" w:rsidRPr="00AE1922" w:rsidRDefault="00067F44" w:rsidP="00177876">
      <w:pPr>
        <w:pStyle w:val="NoSpacing"/>
        <w:rPr>
          <w:rFonts w:ascii="Times New Roman" w:hAnsi="Times New Roman" w:cs="Times New Roman"/>
        </w:rPr>
      </w:pPr>
    </w:p>
    <w:p w14:paraId="1E46DF65" w14:textId="1B2ED905" w:rsidR="00067F44" w:rsidRPr="00AE1922" w:rsidRDefault="00434E77" w:rsidP="00177876">
      <w:pPr>
        <w:pStyle w:val="NoSpacing"/>
        <w:rPr>
          <w:rFonts w:ascii="Times New Roman" w:hAnsi="Times New Roman" w:cs="Times New Roman"/>
        </w:rPr>
      </w:pPr>
      <w:r w:rsidRPr="00AE1922">
        <w:rPr>
          <w:rFonts w:ascii="Times New Roman" w:hAnsi="Times New Roman" w:cs="Times New Roman"/>
        </w:rPr>
        <w:t xml:space="preserve">In this task, you need to demonstrate the SYN flooding attack. You can use the </w:t>
      </w:r>
      <w:proofErr w:type="spellStart"/>
      <w:r w:rsidRPr="00AE1922">
        <w:rPr>
          <w:rFonts w:ascii="Times New Roman" w:hAnsi="Times New Roman" w:cs="Times New Roman"/>
        </w:rPr>
        <w:t>Netwox</w:t>
      </w:r>
      <w:proofErr w:type="spellEnd"/>
      <w:r w:rsidRPr="00AE1922">
        <w:rPr>
          <w:rFonts w:ascii="Times New Roman" w:hAnsi="Times New Roman" w:cs="Times New Roman"/>
        </w:rPr>
        <w:t xml:space="preserve"> tool to conduct</w:t>
      </w:r>
      <w:r w:rsidR="00CD10A2" w:rsidRPr="00AE1922">
        <w:rPr>
          <w:rFonts w:ascii="Times New Roman" w:hAnsi="Times New Roman" w:cs="Times New Roman"/>
        </w:rPr>
        <w:t xml:space="preserve"> </w:t>
      </w:r>
      <w:r w:rsidRPr="00AE1922">
        <w:rPr>
          <w:rFonts w:ascii="Times New Roman" w:hAnsi="Times New Roman" w:cs="Times New Roman"/>
        </w:rPr>
        <w:t>the attack, and then use a sniffer tool to capture the attacking packets. While the attack is going on, run</w:t>
      </w:r>
      <w:r w:rsidR="00CD10A2" w:rsidRPr="00AE1922">
        <w:rPr>
          <w:rFonts w:ascii="Times New Roman" w:hAnsi="Times New Roman" w:cs="Times New Roman"/>
        </w:rPr>
        <w:t xml:space="preserve"> </w:t>
      </w:r>
      <w:r w:rsidRPr="00AE1922">
        <w:rPr>
          <w:rFonts w:ascii="Times New Roman" w:hAnsi="Times New Roman" w:cs="Times New Roman"/>
        </w:rPr>
        <w:t>the "</w:t>
      </w:r>
      <w:proofErr w:type="spellStart"/>
      <w:r w:rsidRPr="00AE1922">
        <w:rPr>
          <w:rFonts w:ascii="Times New Roman" w:hAnsi="Times New Roman" w:cs="Times New Roman"/>
        </w:rPr>
        <w:t>netstat</w:t>
      </w:r>
      <w:proofErr w:type="spellEnd"/>
      <w:r w:rsidRPr="00AE1922">
        <w:rPr>
          <w:rFonts w:ascii="Times New Roman" w:hAnsi="Times New Roman" w:cs="Times New Roman"/>
        </w:rPr>
        <w:t xml:space="preserve"> -</w:t>
      </w:r>
      <w:proofErr w:type="spellStart"/>
      <w:r w:rsidRPr="00AE1922">
        <w:rPr>
          <w:rFonts w:ascii="Times New Roman" w:hAnsi="Times New Roman" w:cs="Times New Roman"/>
        </w:rPr>
        <w:t>na</w:t>
      </w:r>
      <w:proofErr w:type="spellEnd"/>
      <w:r w:rsidRPr="00AE1922">
        <w:rPr>
          <w:rFonts w:ascii="Times New Roman" w:hAnsi="Times New Roman" w:cs="Times New Roman"/>
        </w:rPr>
        <w:t>" command on the victim machine, and compare the result with that before the attack.</w:t>
      </w:r>
      <w:r w:rsidR="00572135" w:rsidRPr="00AE1922">
        <w:rPr>
          <w:rFonts w:ascii="Times New Roman" w:hAnsi="Times New Roman" w:cs="Times New Roman"/>
        </w:rPr>
        <w:t xml:space="preserve"> </w:t>
      </w:r>
      <w:r w:rsidRPr="00AE1922">
        <w:rPr>
          <w:rFonts w:ascii="Times New Roman" w:hAnsi="Times New Roman" w:cs="Times New Roman"/>
        </w:rPr>
        <w:t>Please also describe how you know whether the attack is successful or not.</w:t>
      </w:r>
      <w:r w:rsidR="00177876" w:rsidRPr="00AE1922">
        <w:rPr>
          <w:rFonts w:ascii="Times New Roman" w:hAnsi="Times New Roman" w:cs="Times New Roman"/>
        </w:rPr>
        <w:t xml:space="preserve"> Be sure to take screen shots of the results and include in your report.</w:t>
      </w:r>
    </w:p>
    <w:p w14:paraId="1FF4ECCD" w14:textId="77777777" w:rsidR="00177876" w:rsidRPr="00AE1922" w:rsidRDefault="00177876" w:rsidP="00177876">
      <w:pPr>
        <w:pStyle w:val="NoSpacing"/>
        <w:rPr>
          <w:rFonts w:ascii="Times New Roman" w:hAnsi="Times New Roman" w:cs="Times New Roman"/>
        </w:rPr>
      </w:pPr>
    </w:p>
    <w:p w14:paraId="122D366A" w14:textId="77777777" w:rsidR="00434E77" w:rsidRPr="00AE1922" w:rsidRDefault="00434E77" w:rsidP="00067F44">
      <w:pPr>
        <w:pStyle w:val="NoSpacing"/>
        <w:rPr>
          <w:rFonts w:ascii="Times New Roman" w:hAnsi="Times New Roman" w:cs="Times New Roman"/>
        </w:rPr>
      </w:pPr>
      <w:r w:rsidRPr="00AE1922">
        <w:rPr>
          <w:rFonts w:ascii="Times New Roman" w:hAnsi="Times New Roman" w:cs="Times New Roman"/>
        </w:rPr>
        <w:t xml:space="preserve">The corresponding </w:t>
      </w:r>
      <w:proofErr w:type="spellStart"/>
      <w:r w:rsidRPr="00AE1922">
        <w:rPr>
          <w:rFonts w:ascii="Times New Roman" w:hAnsi="Times New Roman" w:cs="Times New Roman"/>
        </w:rPr>
        <w:t>Netwox</w:t>
      </w:r>
      <w:proofErr w:type="spellEnd"/>
      <w:r w:rsidRPr="00AE1922">
        <w:rPr>
          <w:rFonts w:ascii="Times New Roman" w:hAnsi="Times New Roman" w:cs="Times New Roman"/>
        </w:rPr>
        <w:t xml:space="preserve"> tool for this task is numbered 76. Here is a simple help screen for this tool.</w:t>
      </w:r>
      <w:r w:rsidR="002C4081" w:rsidRPr="00AE1922">
        <w:rPr>
          <w:rFonts w:ascii="Times New Roman" w:hAnsi="Times New Roman" w:cs="Times New Roman"/>
        </w:rPr>
        <w:t xml:space="preserve"> </w:t>
      </w:r>
      <w:r w:rsidRPr="00AE1922">
        <w:rPr>
          <w:rFonts w:ascii="Times New Roman" w:hAnsi="Times New Roman" w:cs="Times New Roman"/>
        </w:rPr>
        <w:t>You can also type "</w:t>
      </w:r>
      <w:proofErr w:type="spellStart"/>
      <w:r w:rsidRPr="00AE1922">
        <w:rPr>
          <w:rFonts w:ascii="Times New Roman" w:hAnsi="Times New Roman" w:cs="Times New Roman"/>
        </w:rPr>
        <w:t>netwox</w:t>
      </w:r>
      <w:proofErr w:type="spellEnd"/>
      <w:r w:rsidRPr="00AE1922">
        <w:rPr>
          <w:rFonts w:ascii="Times New Roman" w:hAnsi="Times New Roman" w:cs="Times New Roman"/>
        </w:rPr>
        <w:t xml:space="preserve"> 76 --help" to get the help information.</w:t>
      </w:r>
    </w:p>
    <w:p w14:paraId="6B8D2DFD" w14:textId="77777777" w:rsidR="00067F44" w:rsidRDefault="00067F44" w:rsidP="00177876">
      <w:pPr>
        <w:pStyle w:val="NoSpacing"/>
      </w:pPr>
    </w:p>
    <w:p w14:paraId="222A2691" w14:textId="77777777" w:rsidR="00067F44" w:rsidRDefault="00434E77" w:rsidP="00CD10A2">
      <w:pPr>
        <w:pStyle w:val="NoSpacing"/>
        <w:jc w:val="center"/>
      </w:pPr>
      <w:r>
        <w:t xml:space="preserve">Listing 1: </w:t>
      </w:r>
      <w:r w:rsidR="00067F44">
        <w:t xml:space="preserve">The usage of the </w:t>
      </w:r>
      <w:proofErr w:type="spellStart"/>
      <w:r w:rsidR="00067F44">
        <w:t>Netwox</w:t>
      </w:r>
      <w:proofErr w:type="spellEnd"/>
      <w:r w:rsidR="00067F44">
        <w:t xml:space="preserve"> Tool 76</w:t>
      </w:r>
    </w:p>
    <w:p w14:paraId="461652A1" w14:textId="77777777" w:rsidR="00067F44" w:rsidRDefault="00AE1922" w:rsidP="00434E77">
      <w:r>
        <w:pict w14:anchorId="046E27A5">
          <v:shape id="_x0000_i1026" type="#_x0000_t75" style="width:468pt;height:86pt">
            <v:imagedata r:id="rId12" o:title="Capture"/>
          </v:shape>
        </w:pict>
      </w:r>
    </w:p>
    <w:p w14:paraId="616CCF0A" w14:textId="77777777" w:rsidR="00434E77" w:rsidRPr="00AE1922" w:rsidRDefault="00434E77" w:rsidP="00067F44">
      <w:pPr>
        <w:pStyle w:val="NoSpacing"/>
        <w:rPr>
          <w:rFonts w:ascii="Times New Roman" w:hAnsi="Times New Roman" w:cs="Times New Roman"/>
        </w:rPr>
      </w:pPr>
      <w:r w:rsidRPr="00AE1922">
        <w:rPr>
          <w:rFonts w:ascii="Times New Roman" w:hAnsi="Times New Roman" w:cs="Times New Roman"/>
          <w:b/>
        </w:rPr>
        <w:t>SYN Cookie Countermeasure:</w:t>
      </w:r>
      <w:r w:rsidRPr="00AE1922">
        <w:rPr>
          <w:rFonts w:ascii="Times New Roman" w:hAnsi="Times New Roman" w:cs="Times New Roman"/>
        </w:rPr>
        <w:t xml:space="preserve"> If your attack seems unsuccessful, one thing that you can investigate is</w:t>
      </w:r>
      <w:r w:rsidR="00CD10A2" w:rsidRPr="00AE1922">
        <w:rPr>
          <w:rFonts w:ascii="Times New Roman" w:hAnsi="Times New Roman" w:cs="Times New Roman"/>
        </w:rPr>
        <w:t xml:space="preserve"> </w:t>
      </w:r>
      <w:r w:rsidRPr="00AE1922">
        <w:rPr>
          <w:rFonts w:ascii="Times New Roman" w:hAnsi="Times New Roman" w:cs="Times New Roman"/>
        </w:rPr>
        <w:t>whether the SYN cookie mechanism is turned on. SYN cookie is a defense mechanism to counter the SYN</w:t>
      </w:r>
      <w:r w:rsidR="00CD10A2" w:rsidRPr="00AE1922">
        <w:rPr>
          <w:rFonts w:ascii="Times New Roman" w:hAnsi="Times New Roman" w:cs="Times New Roman"/>
        </w:rPr>
        <w:t xml:space="preserve"> </w:t>
      </w:r>
      <w:r w:rsidRPr="00AE1922">
        <w:rPr>
          <w:rFonts w:ascii="Times New Roman" w:hAnsi="Times New Roman" w:cs="Times New Roman"/>
        </w:rPr>
        <w:t>flooding attack. The mechanism will kick in if the machine detects that it is under the SYN flooding attack.</w:t>
      </w:r>
      <w:r w:rsidR="00067F44" w:rsidRPr="00AE1922">
        <w:rPr>
          <w:rFonts w:ascii="Times New Roman" w:hAnsi="Times New Roman" w:cs="Times New Roman"/>
        </w:rPr>
        <w:t xml:space="preserve"> </w:t>
      </w:r>
      <w:r w:rsidRPr="00AE1922">
        <w:rPr>
          <w:rFonts w:ascii="Times New Roman" w:hAnsi="Times New Roman" w:cs="Times New Roman"/>
        </w:rPr>
        <w:t xml:space="preserve">You can use the </w:t>
      </w:r>
      <w:proofErr w:type="spellStart"/>
      <w:r w:rsidRPr="00AE1922">
        <w:rPr>
          <w:rFonts w:ascii="Times New Roman" w:hAnsi="Times New Roman" w:cs="Times New Roman"/>
        </w:rPr>
        <w:t>sysctl</w:t>
      </w:r>
      <w:proofErr w:type="spellEnd"/>
      <w:r w:rsidRPr="00AE1922">
        <w:rPr>
          <w:rFonts w:ascii="Times New Roman" w:hAnsi="Times New Roman" w:cs="Times New Roman"/>
        </w:rPr>
        <w:t xml:space="preserve"> command to turn on/off the SYN cookie mechanism:</w:t>
      </w:r>
    </w:p>
    <w:p w14:paraId="264FA9B2" w14:textId="77777777" w:rsidR="00067F44" w:rsidRPr="00177876" w:rsidRDefault="00067F44" w:rsidP="00CD10A2">
      <w:pPr>
        <w:pStyle w:val="NoSpacing"/>
      </w:pPr>
    </w:p>
    <w:p w14:paraId="592DDD31" w14:textId="77777777" w:rsidR="00434E77" w:rsidRPr="00177876" w:rsidRDefault="00434E77" w:rsidP="00CD10A2">
      <w:pPr>
        <w:pStyle w:val="NoSpacing"/>
        <w:ind w:left="720"/>
        <w:rPr>
          <w:sz w:val="20"/>
          <w:szCs w:val="20"/>
        </w:rPr>
      </w:pPr>
      <w:r w:rsidRPr="00177876">
        <w:rPr>
          <w:sz w:val="20"/>
          <w:szCs w:val="20"/>
        </w:rPr>
        <w:t xml:space="preserve"># </w:t>
      </w:r>
      <w:proofErr w:type="spellStart"/>
      <w:r w:rsidRPr="00177876">
        <w:rPr>
          <w:sz w:val="20"/>
          <w:szCs w:val="20"/>
        </w:rPr>
        <w:t>sysctl</w:t>
      </w:r>
      <w:proofErr w:type="spellEnd"/>
      <w:r w:rsidRPr="00177876">
        <w:rPr>
          <w:sz w:val="20"/>
          <w:szCs w:val="20"/>
        </w:rPr>
        <w:t xml:space="preserve"> -a | grep cookie (Display the SYN cookie flag)</w:t>
      </w:r>
    </w:p>
    <w:p w14:paraId="4F8B7E3C" w14:textId="77777777" w:rsidR="00434E77" w:rsidRPr="00177876" w:rsidRDefault="00434E77" w:rsidP="00CD10A2">
      <w:pPr>
        <w:pStyle w:val="NoSpacing"/>
        <w:ind w:left="720"/>
        <w:rPr>
          <w:sz w:val="20"/>
          <w:szCs w:val="20"/>
        </w:rPr>
      </w:pPr>
      <w:r w:rsidRPr="00177876">
        <w:rPr>
          <w:sz w:val="20"/>
          <w:szCs w:val="20"/>
        </w:rPr>
        <w:t xml:space="preserve"># </w:t>
      </w:r>
      <w:proofErr w:type="spellStart"/>
      <w:r w:rsidRPr="00177876">
        <w:rPr>
          <w:sz w:val="20"/>
          <w:szCs w:val="20"/>
        </w:rPr>
        <w:t>sysctl</w:t>
      </w:r>
      <w:proofErr w:type="spellEnd"/>
      <w:r w:rsidRPr="00177876">
        <w:rPr>
          <w:sz w:val="20"/>
          <w:szCs w:val="20"/>
        </w:rPr>
        <w:t xml:space="preserve"> -w net.ipv4.tcp_syncookies=0 (turn off SYN cookie)</w:t>
      </w:r>
    </w:p>
    <w:p w14:paraId="3576B10B" w14:textId="77777777" w:rsidR="00434E77" w:rsidRPr="00177876" w:rsidRDefault="00434E77" w:rsidP="00CD10A2">
      <w:pPr>
        <w:pStyle w:val="NoSpacing"/>
        <w:ind w:left="720"/>
        <w:rPr>
          <w:sz w:val="20"/>
          <w:szCs w:val="20"/>
        </w:rPr>
      </w:pPr>
      <w:r w:rsidRPr="00177876">
        <w:rPr>
          <w:sz w:val="20"/>
          <w:szCs w:val="20"/>
        </w:rPr>
        <w:t xml:space="preserve"># </w:t>
      </w:r>
      <w:proofErr w:type="spellStart"/>
      <w:r w:rsidRPr="00177876">
        <w:rPr>
          <w:sz w:val="20"/>
          <w:szCs w:val="20"/>
        </w:rPr>
        <w:t>sysctl</w:t>
      </w:r>
      <w:proofErr w:type="spellEnd"/>
      <w:r w:rsidRPr="00177876">
        <w:rPr>
          <w:sz w:val="20"/>
          <w:szCs w:val="20"/>
        </w:rPr>
        <w:t xml:space="preserve"> -w net.ipv4.tcp_syncookies=1 (turn on SYN cookie)</w:t>
      </w:r>
    </w:p>
    <w:p w14:paraId="2572C665" w14:textId="77777777" w:rsidR="00067F44" w:rsidRPr="00177876" w:rsidRDefault="00067F44" w:rsidP="00CD10A2">
      <w:pPr>
        <w:pStyle w:val="NoSpacing"/>
      </w:pPr>
    </w:p>
    <w:p w14:paraId="3F31CA89" w14:textId="77777777" w:rsidR="00434E77" w:rsidRPr="00AE1922" w:rsidRDefault="00CD10A2" w:rsidP="00067F44">
      <w:pPr>
        <w:pStyle w:val="NoSpacing"/>
        <w:rPr>
          <w:rFonts w:ascii="Times New Roman" w:hAnsi="Times New Roman" w:cs="Times New Roman"/>
        </w:rPr>
      </w:pPr>
      <w:r w:rsidRPr="00AE1922">
        <w:rPr>
          <w:rFonts w:ascii="Times New Roman" w:hAnsi="Times New Roman" w:cs="Times New Roman"/>
        </w:rPr>
        <w:t>R</w:t>
      </w:r>
      <w:r w:rsidR="00434E77" w:rsidRPr="00AE1922">
        <w:rPr>
          <w:rFonts w:ascii="Times New Roman" w:hAnsi="Times New Roman" w:cs="Times New Roman"/>
        </w:rPr>
        <w:t>un your attacks with the SYN cookie mechanism on and off, and compare the results. In your</w:t>
      </w:r>
      <w:r w:rsidRPr="00AE1922">
        <w:rPr>
          <w:rFonts w:ascii="Times New Roman" w:hAnsi="Times New Roman" w:cs="Times New Roman"/>
        </w:rPr>
        <w:t xml:space="preserve"> </w:t>
      </w:r>
      <w:r w:rsidR="00434E77" w:rsidRPr="00AE1922">
        <w:rPr>
          <w:rFonts w:ascii="Times New Roman" w:hAnsi="Times New Roman" w:cs="Times New Roman"/>
        </w:rPr>
        <w:t>report, please describe why the SYN cookie can effectively protect the machine against the SYN flooding</w:t>
      </w:r>
      <w:r w:rsidRPr="00AE1922">
        <w:rPr>
          <w:rFonts w:ascii="Times New Roman" w:hAnsi="Times New Roman" w:cs="Times New Roman"/>
        </w:rPr>
        <w:t xml:space="preserve"> </w:t>
      </w:r>
      <w:r w:rsidR="00434E77" w:rsidRPr="00AE1922">
        <w:rPr>
          <w:rFonts w:ascii="Times New Roman" w:hAnsi="Times New Roman" w:cs="Times New Roman"/>
        </w:rPr>
        <w:t>attack. If your instructor does not cover the mechanism in the lecture, you can find out how the SYN cookie</w:t>
      </w:r>
      <w:r w:rsidR="00067F44" w:rsidRPr="00AE1922">
        <w:rPr>
          <w:rFonts w:ascii="Times New Roman" w:hAnsi="Times New Roman" w:cs="Times New Roman"/>
        </w:rPr>
        <w:t xml:space="preserve"> </w:t>
      </w:r>
      <w:r w:rsidR="00434E77" w:rsidRPr="00AE1922">
        <w:rPr>
          <w:rFonts w:ascii="Times New Roman" w:hAnsi="Times New Roman" w:cs="Times New Roman"/>
        </w:rPr>
        <w:t>mechanism works from the Internet.</w:t>
      </w:r>
    </w:p>
    <w:p w14:paraId="7433CC4C" w14:textId="77777777" w:rsidR="00532AF7" w:rsidRPr="00AE1922" w:rsidRDefault="00532AF7" w:rsidP="00067F44">
      <w:pPr>
        <w:pStyle w:val="NoSpacing"/>
        <w:rPr>
          <w:rFonts w:ascii="Times New Roman" w:hAnsi="Times New Roman" w:cs="Times New Roman"/>
        </w:rPr>
      </w:pPr>
    </w:p>
    <w:p w14:paraId="02317A59" w14:textId="77777777" w:rsidR="00532AF7" w:rsidRPr="00AE1922" w:rsidRDefault="00532AF7" w:rsidP="00067F44">
      <w:pPr>
        <w:pStyle w:val="NoSpacing"/>
        <w:rPr>
          <w:rFonts w:ascii="Times New Roman" w:hAnsi="Times New Roman" w:cs="Times New Roman"/>
        </w:rPr>
      </w:pPr>
      <w:r w:rsidRPr="00AE1922">
        <w:rPr>
          <w:rFonts w:ascii="Times New Roman" w:hAnsi="Times New Roman" w:cs="Times New Roman"/>
        </w:rPr>
        <w:t xml:space="preserve">Run </w:t>
      </w:r>
      <w:proofErr w:type="spellStart"/>
      <w:r w:rsidRPr="00AE1922">
        <w:rPr>
          <w:rFonts w:ascii="Times New Roman" w:hAnsi="Times New Roman" w:cs="Times New Roman"/>
        </w:rPr>
        <w:t>Netwox</w:t>
      </w:r>
      <w:proofErr w:type="spellEnd"/>
      <w:r w:rsidRPr="00AE1922">
        <w:rPr>
          <w:rFonts w:ascii="Times New Roman" w:hAnsi="Times New Roman" w:cs="Times New Roman"/>
        </w:rPr>
        <w:t xml:space="preserve"> command 76 on H1 to init</w:t>
      </w:r>
      <w:r w:rsidR="00177876" w:rsidRPr="00AE1922">
        <w:rPr>
          <w:rFonts w:ascii="Times New Roman" w:hAnsi="Times New Roman" w:cs="Times New Roman"/>
        </w:rPr>
        <w:t>i</w:t>
      </w:r>
      <w:r w:rsidRPr="00AE1922">
        <w:rPr>
          <w:rFonts w:ascii="Times New Roman" w:hAnsi="Times New Roman" w:cs="Times New Roman"/>
        </w:rPr>
        <w:t>ate a SYN flood attack. Use H2 to show the SYN and SYN-ACK messages received.</w:t>
      </w:r>
    </w:p>
    <w:p w14:paraId="3F2F49D3" w14:textId="77777777" w:rsidR="00067F44" w:rsidRPr="00AE1922" w:rsidRDefault="00067F44" w:rsidP="00CD10A2">
      <w:pPr>
        <w:pStyle w:val="NoSpacing"/>
        <w:rPr>
          <w:rFonts w:ascii="Times New Roman" w:hAnsi="Times New Roman" w:cs="Times New Roman"/>
        </w:rPr>
      </w:pPr>
    </w:p>
    <w:p w14:paraId="143004EA" w14:textId="1E739C38" w:rsidR="00434E77" w:rsidRPr="00AE1922" w:rsidRDefault="00067F44" w:rsidP="00CD10A2">
      <w:pPr>
        <w:pStyle w:val="NoSpacing"/>
        <w:rPr>
          <w:rFonts w:ascii="Times New Roman" w:hAnsi="Times New Roman" w:cs="Times New Roman"/>
          <w:b/>
        </w:rPr>
      </w:pPr>
      <w:r w:rsidRPr="00AE1922">
        <w:rPr>
          <w:rFonts w:ascii="Times New Roman" w:hAnsi="Times New Roman" w:cs="Times New Roman"/>
          <w:b/>
        </w:rPr>
        <w:t>Task 2</w:t>
      </w:r>
      <w:r w:rsidR="00434E77" w:rsidRPr="00AE1922">
        <w:rPr>
          <w:rFonts w:ascii="Times New Roman" w:hAnsi="Times New Roman" w:cs="Times New Roman"/>
          <w:b/>
        </w:rPr>
        <w:t xml:space="preserve">: TCP RST Attacks on telnet and </w:t>
      </w:r>
      <w:r w:rsidR="00572135" w:rsidRPr="00AE1922">
        <w:rPr>
          <w:rFonts w:ascii="Times New Roman" w:hAnsi="Times New Roman" w:cs="Times New Roman"/>
          <w:b/>
        </w:rPr>
        <w:t>SSH</w:t>
      </w:r>
      <w:r w:rsidR="00434E77" w:rsidRPr="00AE1922">
        <w:rPr>
          <w:rFonts w:ascii="Times New Roman" w:hAnsi="Times New Roman" w:cs="Times New Roman"/>
          <w:b/>
        </w:rPr>
        <w:t xml:space="preserve"> Connections</w:t>
      </w:r>
    </w:p>
    <w:p w14:paraId="113946A6" w14:textId="77777777" w:rsidR="00CD10A2" w:rsidRPr="00AE1922" w:rsidRDefault="00CD10A2" w:rsidP="00067F44">
      <w:pPr>
        <w:pStyle w:val="NoSpacing"/>
        <w:rPr>
          <w:rFonts w:ascii="Times New Roman" w:hAnsi="Times New Roman" w:cs="Times New Roman"/>
          <w:sz w:val="20"/>
          <w:szCs w:val="20"/>
        </w:rPr>
      </w:pPr>
    </w:p>
    <w:p w14:paraId="5D580646" w14:textId="77777777" w:rsidR="00434E77" w:rsidRPr="00AE1922" w:rsidRDefault="00434E77" w:rsidP="00067F44">
      <w:pPr>
        <w:pStyle w:val="NoSpacing"/>
        <w:rPr>
          <w:rFonts w:ascii="Times New Roman" w:hAnsi="Times New Roman" w:cs="Times New Roman"/>
        </w:rPr>
      </w:pPr>
      <w:r w:rsidRPr="00AE1922">
        <w:rPr>
          <w:rFonts w:ascii="Times New Roman" w:hAnsi="Times New Roman" w:cs="Times New Roman"/>
        </w:rPr>
        <w:t>The TCP RST Attack can terminate an established TCP connection between two victims. For example, if</w:t>
      </w:r>
      <w:r w:rsidR="00CD10A2" w:rsidRPr="00AE1922">
        <w:rPr>
          <w:rFonts w:ascii="Times New Roman" w:hAnsi="Times New Roman" w:cs="Times New Roman"/>
        </w:rPr>
        <w:t xml:space="preserve"> </w:t>
      </w:r>
      <w:r w:rsidRPr="00AE1922">
        <w:rPr>
          <w:rFonts w:ascii="Times New Roman" w:hAnsi="Times New Roman" w:cs="Times New Roman"/>
        </w:rPr>
        <w:t xml:space="preserve">there is an established telnet connection (TCP) between two </w:t>
      </w:r>
      <w:proofErr w:type="gramStart"/>
      <w:r w:rsidRPr="00AE1922">
        <w:rPr>
          <w:rFonts w:ascii="Times New Roman" w:hAnsi="Times New Roman" w:cs="Times New Roman"/>
        </w:rPr>
        <w:t>users</w:t>
      </w:r>
      <w:proofErr w:type="gramEnd"/>
      <w:r w:rsidRPr="00AE1922">
        <w:rPr>
          <w:rFonts w:ascii="Times New Roman" w:hAnsi="Times New Roman" w:cs="Times New Roman"/>
        </w:rPr>
        <w:t xml:space="preserve"> A and B, attackers can spoof a RST</w:t>
      </w:r>
      <w:r w:rsidR="00CD10A2" w:rsidRPr="00AE1922">
        <w:rPr>
          <w:rFonts w:ascii="Times New Roman" w:hAnsi="Times New Roman" w:cs="Times New Roman"/>
        </w:rPr>
        <w:t xml:space="preserve"> </w:t>
      </w:r>
      <w:r w:rsidRPr="00AE1922">
        <w:rPr>
          <w:rFonts w:ascii="Times New Roman" w:hAnsi="Times New Roman" w:cs="Times New Roman"/>
        </w:rPr>
        <w:t>packet from A to B, breaking this existing connection. To succeed in this attack, attackers need to correctly</w:t>
      </w:r>
      <w:r w:rsidR="00067F44" w:rsidRPr="00AE1922">
        <w:rPr>
          <w:rFonts w:ascii="Times New Roman" w:hAnsi="Times New Roman" w:cs="Times New Roman"/>
        </w:rPr>
        <w:t xml:space="preserve"> </w:t>
      </w:r>
      <w:r w:rsidRPr="00AE1922">
        <w:rPr>
          <w:rFonts w:ascii="Times New Roman" w:hAnsi="Times New Roman" w:cs="Times New Roman"/>
        </w:rPr>
        <w:t>construct the TCP RST packet.</w:t>
      </w:r>
    </w:p>
    <w:p w14:paraId="14F59F92" w14:textId="77777777" w:rsidR="00067F44" w:rsidRPr="00AE1922" w:rsidRDefault="00067F44" w:rsidP="00177876">
      <w:pPr>
        <w:pStyle w:val="NoSpacing"/>
        <w:rPr>
          <w:rFonts w:ascii="Times New Roman" w:hAnsi="Times New Roman" w:cs="Times New Roman"/>
        </w:rPr>
      </w:pPr>
    </w:p>
    <w:p w14:paraId="2DF76C59" w14:textId="476E245A" w:rsidR="00434E77" w:rsidRPr="00AE1922" w:rsidRDefault="00434E77" w:rsidP="00067F44">
      <w:pPr>
        <w:pStyle w:val="NoSpacing"/>
        <w:rPr>
          <w:rFonts w:ascii="Times New Roman" w:hAnsi="Times New Roman" w:cs="Times New Roman"/>
        </w:rPr>
      </w:pPr>
      <w:r w:rsidRPr="00AE1922">
        <w:rPr>
          <w:rFonts w:ascii="Times New Roman" w:hAnsi="Times New Roman" w:cs="Times New Roman"/>
        </w:rPr>
        <w:t>In this task, you need to launch an TCP RST attack to break an existing telnet connection between A</w:t>
      </w:r>
      <w:r w:rsidR="00CD10A2" w:rsidRPr="00AE1922">
        <w:rPr>
          <w:rFonts w:ascii="Times New Roman" w:hAnsi="Times New Roman" w:cs="Times New Roman"/>
        </w:rPr>
        <w:t xml:space="preserve"> </w:t>
      </w:r>
      <w:r w:rsidRPr="00AE1922">
        <w:rPr>
          <w:rFonts w:ascii="Times New Roman" w:hAnsi="Times New Roman" w:cs="Times New Roman"/>
        </w:rPr>
        <w:t xml:space="preserve">and B. After that, try the same attack on an </w:t>
      </w:r>
      <w:r w:rsidR="00572135" w:rsidRPr="00AE1922">
        <w:rPr>
          <w:rFonts w:ascii="Times New Roman" w:hAnsi="Times New Roman" w:cs="Times New Roman"/>
        </w:rPr>
        <w:t>SSH</w:t>
      </w:r>
      <w:r w:rsidRPr="00AE1922">
        <w:rPr>
          <w:rFonts w:ascii="Times New Roman" w:hAnsi="Times New Roman" w:cs="Times New Roman"/>
        </w:rPr>
        <w:t xml:space="preserve"> connection. Please describe your observations. To simplify</w:t>
      </w:r>
      <w:r w:rsidR="00067F44" w:rsidRPr="00AE1922">
        <w:rPr>
          <w:rFonts w:ascii="Times New Roman" w:hAnsi="Times New Roman" w:cs="Times New Roman"/>
        </w:rPr>
        <w:t xml:space="preserve"> </w:t>
      </w:r>
      <w:r w:rsidRPr="00AE1922">
        <w:rPr>
          <w:rFonts w:ascii="Times New Roman" w:hAnsi="Times New Roman" w:cs="Times New Roman"/>
        </w:rPr>
        <w:t>the lab, we assume that the attacker and the victim are on the same LAN, i.e., the attacker can observe the</w:t>
      </w:r>
      <w:r w:rsidR="00067F44" w:rsidRPr="00AE1922">
        <w:rPr>
          <w:rFonts w:ascii="Times New Roman" w:hAnsi="Times New Roman" w:cs="Times New Roman"/>
        </w:rPr>
        <w:t xml:space="preserve"> </w:t>
      </w:r>
      <w:r w:rsidRPr="00AE1922">
        <w:rPr>
          <w:rFonts w:ascii="Times New Roman" w:hAnsi="Times New Roman" w:cs="Times New Roman"/>
        </w:rPr>
        <w:t>TCP traffic between A and B.</w:t>
      </w:r>
    </w:p>
    <w:p w14:paraId="080450AD" w14:textId="77777777" w:rsidR="00067F44" w:rsidRPr="00AE1922" w:rsidRDefault="00067F44" w:rsidP="00CD10A2">
      <w:pPr>
        <w:pStyle w:val="NoSpacing"/>
        <w:rPr>
          <w:rFonts w:ascii="Times New Roman" w:hAnsi="Times New Roman" w:cs="Times New Roman"/>
        </w:rPr>
      </w:pPr>
    </w:p>
    <w:p w14:paraId="2897B51F" w14:textId="77777777" w:rsidR="00434E77" w:rsidRPr="00AE1922" w:rsidRDefault="00434E77" w:rsidP="00067F44">
      <w:pPr>
        <w:pStyle w:val="NoSpacing"/>
        <w:rPr>
          <w:rFonts w:ascii="Times New Roman" w:hAnsi="Times New Roman" w:cs="Times New Roman"/>
        </w:rPr>
      </w:pPr>
      <w:r w:rsidRPr="00AE1922">
        <w:rPr>
          <w:rFonts w:ascii="Times New Roman" w:hAnsi="Times New Roman" w:cs="Times New Roman"/>
        </w:rPr>
        <w:lastRenderedPageBreak/>
        <w:t xml:space="preserve">The corresponding </w:t>
      </w:r>
      <w:proofErr w:type="spellStart"/>
      <w:r w:rsidRPr="00AE1922">
        <w:rPr>
          <w:rFonts w:ascii="Times New Roman" w:hAnsi="Times New Roman" w:cs="Times New Roman"/>
        </w:rPr>
        <w:t>Netwox</w:t>
      </w:r>
      <w:proofErr w:type="spellEnd"/>
      <w:r w:rsidRPr="00AE1922">
        <w:rPr>
          <w:rFonts w:ascii="Times New Roman" w:hAnsi="Times New Roman" w:cs="Times New Roman"/>
        </w:rPr>
        <w:t xml:space="preserve"> tool for this task is numbered 78. Here is a simple help screen for this tool.</w:t>
      </w:r>
      <w:r w:rsidR="00CD10A2" w:rsidRPr="00AE1922">
        <w:rPr>
          <w:rFonts w:ascii="Times New Roman" w:hAnsi="Times New Roman" w:cs="Times New Roman"/>
        </w:rPr>
        <w:t xml:space="preserve"> </w:t>
      </w:r>
      <w:r w:rsidRPr="00AE1922">
        <w:rPr>
          <w:rFonts w:ascii="Times New Roman" w:hAnsi="Times New Roman" w:cs="Times New Roman"/>
        </w:rPr>
        <w:t>You can also type "</w:t>
      </w:r>
      <w:proofErr w:type="spellStart"/>
      <w:r w:rsidRPr="00AE1922">
        <w:rPr>
          <w:rFonts w:ascii="Times New Roman" w:hAnsi="Times New Roman" w:cs="Times New Roman"/>
        </w:rPr>
        <w:t>netwox</w:t>
      </w:r>
      <w:proofErr w:type="spellEnd"/>
      <w:r w:rsidRPr="00AE1922">
        <w:rPr>
          <w:rFonts w:ascii="Times New Roman" w:hAnsi="Times New Roman" w:cs="Times New Roman"/>
        </w:rPr>
        <w:t xml:space="preserve"> 78 --help" to get the help information.</w:t>
      </w:r>
      <w:r w:rsidR="00177876" w:rsidRPr="00AE1922">
        <w:rPr>
          <w:rFonts w:ascii="Times New Roman" w:hAnsi="Times New Roman" w:cs="Times New Roman"/>
        </w:rPr>
        <w:t xml:space="preserve"> Be sure to take screen shots for your report.</w:t>
      </w:r>
    </w:p>
    <w:p w14:paraId="5F0C298C" w14:textId="77777777" w:rsidR="00067F44" w:rsidRPr="00AE1922" w:rsidRDefault="00067F44" w:rsidP="00CD10A2">
      <w:pPr>
        <w:pStyle w:val="NoSpacing"/>
        <w:rPr>
          <w:rFonts w:ascii="Times New Roman" w:hAnsi="Times New Roman" w:cs="Times New Roman"/>
          <w:sz w:val="20"/>
          <w:szCs w:val="20"/>
        </w:rPr>
      </w:pPr>
    </w:p>
    <w:p w14:paraId="70A2BE0B" w14:textId="77777777" w:rsidR="00434E77" w:rsidRPr="002C4081" w:rsidRDefault="00434E77" w:rsidP="00CD10A2">
      <w:pPr>
        <w:pStyle w:val="NoSpacing"/>
        <w:jc w:val="center"/>
        <w:rPr>
          <w:sz w:val="20"/>
          <w:szCs w:val="20"/>
        </w:rPr>
      </w:pPr>
      <w:r w:rsidRPr="002C4081">
        <w:rPr>
          <w:sz w:val="20"/>
          <w:szCs w:val="20"/>
        </w:rPr>
        <w:t xml:space="preserve">Listing 2: The usage of the </w:t>
      </w:r>
      <w:proofErr w:type="spellStart"/>
      <w:r w:rsidRPr="002C4081">
        <w:rPr>
          <w:sz w:val="20"/>
          <w:szCs w:val="20"/>
        </w:rPr>
        <w:t>Netwox</w:t>
      </w:r>
      <w:proofErr w:type="spellEnd"/>
      <w:r w:rsidRPr="002C4081">
        <w:rPr>
          <w:sz w:val="20"/>
          <w:szCs w:val="20"/>
        </w:rPr>
        <w:t xml:space="preserve"> Tool 78</w:t>
      </w:r>
    </w:p>
    <w:p w14:paraId="2E619233" w14:textId="77777777" w:rsidR="00067F44" w:rsidRDefault="00AE1922" w:rsidP="00434E77">
      <w:r>
        <w:pict w14:anchorId="10F3A648">
          <v:shape id="_x0000_i1027" type="#_x0000_t75" style="width:467.35pt;height:82.65pt">
            <v:imagedata r:id="rId13" o:title="Capture"/>
          </v:shape>
        </w:pict>
      </w:r>
    </w:p>
    <w:p w14:paraId="70327F13" w14:textId="77777777" w:rsidR="009D0753" w:rsidRPr="00AE1922" w:rsidRDefault="009D0753" w:rsidP="00CD10A2">
      <w:pPr>
        <w:pStyle w:val="NoSpacing"/>
        <w:rPr>
          <w:rFonts w:ascii="Times New Roman" w:hAnsi="Times New Roman" w:cs="Times New Roman"/>
          <w:b/>
        </w:rPr>
      </w:pPr>
      <w:r w:rsidRPr="00AE1922">
        <w:rPr>
          <w:rFonts w:ascii="Times New Roman" w:hAnsi="Times New Roman" w:cs="Times New Roman"/>
          <w:b/>
        </w:rPr>
        <w:t xml:space="preserve">Task 3: ICMP Redirect Attack </w:t>
      </w:r>
    </w:p>
    <w:p w14:paraId="5C41DFDB" w14:textId="77777777" w:rsidR="00CD10A2" w:rsidRPr="00AE1922" w:rsidRDefault="00CD10A2" w:rsidP="00177876">
      <w:pPr>
        <w:pStyle w:val="NoSpacing"/>
        <w:rPr>
          <w:rFonts w:ascii="Times New Roman" w:hAnsi="Times New Roman" w:cs="Times New Roman"/>
          <w:sz w:val="20"/>
          <w:szCs w:val="20"/>
        </w:rPr>
      </w:pPr>
    </w:p>
    <w:p w14:paraId="6635BA62" w14:textId="77777777" w:rsidR="009D0753" w:rsidRPr="00AE1922" w:rsidRDefault="009D0753" w:rsidP="00177876">
      <w:pPr>
        <w:pStyle w:val="NoSpacing"/>
        <w:rPr>
          <w:rFonts w:ascii="Times New Roman" w:hAnsi="Times New Roman" w:cs="Times New Roman"/>
        </w:rPr>
      </w:pPr>
      <w:r w:rsidRPr="00AE1922">
        <w:rPr>
          <w:rFonts w:ascii="Times New Roman" w:hAnsi="Times New Roman" w:cs="Times New Roman"/>
        </w:rPr>
        <w:t xml:space="preserve">The ICMP redirect message is used by routers to provide the up-to-date routing information to hosts, which initially have minimal routing information. When a host receives an ICMP redirect message, it will modify its routing table according to the message. Because of the lack of validation, if attackers want the victim to set its routing information in a particular way, they can send spoofed ICMP redirect messages to the victim, and trick the victim to modify its routing table. </w:t>
      </w:r>
    </w:p>
    <w:p w14:paraId="363C3C09" w14:textId="77777777" w:rsidR="00177876" w:rsidRPr="00AE1922" w:rsidRDefault="00177876" w:rsidP="00177876">
      <w:pPr>
        <w:pStyle w:val="NoSpacing"/>
        <w:rPr>
          <w:rFonts w:ascii="Times New Roman" w:hAnsi="Times New Roman" w:cs="Times New Roman"/>
        </w:rPr>
      </w:pPr>
    </w:p>
    <w:p w14:paraId="3FD7F777" w14:textId="77777777" w:rsidR="009D0753" w:rsidRPr="00AE1922" w:rsidRDefault="009D0753" w:rsidP="00177876">
      <w:pPr>
        <w:pStyle w:val="NoSpacing"/>
        <w:rPr>
          <w:rFonts w:ascii="Times New Roman" w:hAnsi="Times New Roman" w:cs="Times New Roman"/>
        </w:rPr>
      </w:pPr>
      <w:r w:rsidRPr="00AE1922">
        <w:rPr>
          <w:rFonts w:ascii="Times New Roman" w:hAnsi="Times New Roman" w:cs="Times New Roman"/>
        </w:rPr>
        <w:t xml:space="preserve">In this task, you should demonstrate how the ICMP redirect attack works, and describe the observed consequence. To check the routing information in Linux, you can use the command route. </w:t>
      </w:r>
      <w:r w:rsidR="001E461F" w:rsidRPr="00AE1922">
        <w:rPr>
          <w:rFonts w:ascii="Times New Roman" w:hAnsi="Times New Roman" w:cs="Times New Roman"/>
        </w:rPr>
        <w:t xml:space="preserve"> You will have H1 use </w:t>
      </w:r>
      <w:proofErr w:type="spellStart"/>
      <w:r w:rsidR="001E461F" w:rsidRPr="00AE1922">
        <w:rPr>
          <w:rFonts w:ascii="Times New Roman" w:hAnsi="Times New Roman" w:cs="Times New Roman"/>
        </w:rPr>
        <w:t>Netwox</w:t>
      </w:r>
      <w:proofErr w:type="spellEnd"/>
      <w:r w:rsidR="001E461F" w:rsidRPr="00AE1922">
        <w:rPr>
          <w:rFonts w:ascii="Times New Roman" w:hAnsi="Times New Roman" w:cs="Times New Roman"/>
        </w:rPr>
        <w:t xml:space="preserve"> command 86 to redirect traffic away from the gateway. </w:t>
      </w:r>
      <w:proofErr w:type="gramStart"/>
      <w:r w:rsidR="001E461F" w:rsidRPr="00AE1922">
        <w:rPr>
          <w:rFonts w:ascii="Times New Roman" w:hAnsi="Times New Roman" w:cs="Times New Roman"/>
        </w:rPr>
        <w:t>Also</w:t>
      </w:r>
      <w:proofErr w:type="gramEnd"/>
      <w:r w:rsidR="001E461F" w:rsidRPr="00AE1922">
        <w:rPr>
          <w:rFonts w:ascii="Times New Roman" w:hAnsi="Times New Roman" w:cs="Times New Roman"/>
        </w:rPr>
        <w:t xml:space="preserve"> Wireshark will be used to show incoming ICMP redirect messages. Use H2 to telnet to the redirected host.</w:t>
      </w:r>
      <w:r w:rsidR="00177876" w:rsidRPr="00AE1922">
        <w:rPr>
          <w:rFonts w:ascii="Times New Roman" w:hAnsi="Times New Roman" w:cs="Times New Roman"/>
        </w:rPr>
        <w:t xml:space="preserve"> Be sure to provide screenshots with your report.</w:t>
      </w:r>
    </w:p>
    <w:p w14:paraId="374AF4A3" w14:textId="77777777" w:rsidR="00E13ED6" w:rsidRDefault="00E13ED6" w:rsidP="00177876">
      <w:pPr>
        <w:pStyle w:val="NoSpacing"/>
        <w:rPr>
          <w:sz w:val="20"/>
          <w:szCs w:val="20"/>
        </w:rPr>
      </w:pPr>
    </w:p>
    <w:p w14:paraId="786CD243" w14:textId="3983D58F" w:rsidR="00E13ED6" w:rsidRPr="002C4081" w:rsidRDefault="00E13ED6" w:rsidP="00E13ED6">
      <w:pPr>
        <w:pStyle w:val="NoSpacing"/>
        <w:jc w:val="center"/>
        <w:rPr>
          <w:sz w:val="20"/>
          <w:szCs w:val="20"/>
        </w:rPr>
      </w:pPr>
      <w:r>
        <w:rPr>
          <w:sz w:val="20"/>
          <w:szCs w:val="20"/>
        </w:rPr>
        <w:t>Listing 3</w:t>
      </w:r>
      <w:r w:rsidRPr="002C4081">
        <w:rPr>
          <w:sz w:val="20"/>
          <w:szCs w:val="20"/>
        </w:rPr>
        <w:t xml:space="preserve">: The usage of the </w:t>
      </w:r>
      <w:proofErr w:type="spellStart"/>
      <w:r w:rsidRPr="002C4081">
        <w:rPr>
          <w:sz w:val="20"/>
          <w:szCs w:val="20"/>
        </w:rPr>
        <w:t>Netwox</w:t>
      </w:r>
      <w:proofErr w:type="spellEnd"/>
      <w:r w:rsidRPr="002C4081">
        <w:rPr>
          <w:sz w:val="20"/>
          <w:szCs w:val="20"/>
        </w:rPr>
        <w:t xml:space="preserve"> Tool </w:t>
      </w:r>
      <w:r>
        <w:rPr>
          <w:sz w:val="20"/>
          <w:szCs w:val="20"/>
        </w:rPr>
        <w:t>86</w:t>
      </w:r>
    </w:p>
    <w:p w14:paraId="5B3D7409" w14:textId="77777777" w:rsidR="00177876" w:rsidRDefault="00177876" w:rsidP="00177876">
      <w:pPr>
        <w:pStyle w:val="NoSpacing"/>
        <w:rPr>
          <w:sz w:val="20"/>
          <w:szCs w:val="20"/>
        </w:rPr>
      </w:pPr>
    </w:p>
    <w:p w14:paraId="01CB5106" w14:textId="21FB9DB5" w:rsidR="00E13ED6" w:rsidRDefault="00E13ED6" w:rsidP="00E13ED6">
      <w:pPr>
        <w:pStyle w:val="NoSpacing"/>
        <w:jc w:val="center"/>
        <w:rPr>
          <w:sz w:val="20"/>
          <w:szCs w:val="20"/>
        </w:rPr>
      </w:pPr>
      <w:r>
        <w:rPr>
          <w:noProof/>
          <w:sz w:val="20"/>
          <w:szCs w:val="20"/>
        </w:rPr>
        <w:drawing>
          <wp:inline distT="0" distB="0" distL="0" distR="0" wp14:anchorId="67AC1C26" wp14:editId="0F1BAAA4">
            <wp:extent cx="4463961" cy="1169882"/>
            <wp:effectExtent l="0" t="0" r="6985" b="0"/>
            <wp:docPr id="2" name="Picture 2" descr="../../../../../../Users/office/Desktop/Screen%20Shot%20201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office/Desktop/Screen%20Shot%202016-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272" cy="1185688"/>
                    </a:xfrm>
                    <a:prstGeom prst="rect">
                      <a:avLst/>
                    </a:prstGeom>
                    <a:noFill/>
                    <a:ln>
                      <a:noFill/>
                    </a:ln>
                  </pic:spPr>
                </pic:pic>
              </a:graphicData>
            </a:graphic>
          </wp:inline>
        </w:drawing>
      </w:r>
    </w:p>
    <w:p w14:paraId="336E13C5" w14:textId="77777777" w:rsidR="00E13ED6" w:rsidRPr="00177876" w:rsidRDefault="00E13ED6" w:rsidP="00E13ED6">
      <w:pPr>
        <w:pStyle w:val="NoSpacing"/>
        <w:jc w:val="center"/>
        <w:rPr>
          <w:sz w:val="20"/>
          <w:szCs w:val="20"/>
        </w:rPr>
      </w:pPr>
    </w:p>
    <w:p w14:paraId="5F995502" w14:textId="77777777" w:rsidR="00434E77" w:rsidRPr="00AE1922" w:rsidRDefault="00434E77" w:rsidP="00CD10A2">
      <w:pPr>
        <w:pStyle w:val="NoSpacing"/>
        <w:rPr>
          <w:rFonts w:ascii="Times New Roman" w:hAnsi="Times New Roman" w:cs="Times New Roman"/>
          <w:b/>
        </w:rPr>
      </w:pPr>
      <w:r w:rsidRPr="00AE1922">
        <w:rPr>
          <w:rFonts w:ascii="Times New Roman" w:hAnsi="Times New Roman" w:cs="Times New Roman"/>
          <w:b/>
        </w:rPr>
        <w:t>Task 4: TCP Session Hijacking</w:t>
      </w:r>
    </w:p>
    <w:p w14:paraId="185F2278" w14:textId="77777777" w:rsidR="00CD10A2" w:rsidRPr="00AE1922" w:rsidRDefault="00CD10A2" w:rsidP="00E17C46">
      <w:pPr>
        <w:pStyle w:val="NoSpacing"/>
        <w:rPr>
          <w:rFonts w:ascii="Times New Roman" w:hAnsi="Times New Roman" w:cs="Times New Roman"/>
        </w:rPr>
      </w:pPr>
    </w:p>
    <w:p w14:paraId="14BA08EC" w14:textId="77777777" w:rsidR="00434E77" w:rsidRPr="00AE1922" w:rsidRDefault="00434E77" w:rsidP="00CD10A2">
      <w:pPr>
        <w:pStyle w:val="NoSpacing"/>
        <w:rPr>
          <w:rFonts w:ascii="Times New Roman" w:hAnsi="Times New Roman" w:cs="Times New Roman"/>
        </w:rPr>
      </w:pPr>
      <w:r w:rsidRPr="00AE1922">
        <w:rPr>
          <w:rFonts w:ascii="Times New Roman" w:hAnsi="Times New Roman" w:cs="Times New Roman"/>
        </w:rPr>
        <w:t>The objective of the TCP Session Hijacking attack is to hijack an existing TCP connection (session) between</w:t>
      </w:r>
      <w:r w:rsidR="009D0753" w:rsidRPr="00AE1922">
        <w:rPr>
          <w:rFonts w:ascii="Times New Roman" w:hAnsi="Times New Roman" w:cs="Times New Roman"/>
        </w:rPr>
        <w:t xml:space="preserve"> </w:t>
      </w:r>
      <w:r w:rsidRPr="00AE1922">
        <w:rPr>
          <w:rFonts w:ascii="Times New Roman" w:hAnsi="Times New Roman" w:cs="Times New Roman"/>
        </w:rPr>
        <w:t>two victims by injecting malicious contents into this session. If this connection is a telnet session,</w:t>
      </w:r>
      <w:r w:rsidR="009D0753" w:rsidRPr="00AE1922">
        <w:rPr>
          <w:rFonts w:ascii="Times New Roman" w:hAnsi="Times New Roman" w:cs="Times New Roman"/>
        </w:rPr>
        <w:t xml:space="preserve"> </w:t>
      </w:r>
      <w:r w:rsidRPr="00AE1922">
        <w:rPr>
          <w:rFonts w:ascii="Times New Roman" w:hAnsi="Times New Roman" w:cs="Times New Roman"/>
        </w:rPr>
        <w:t>attackers can inject malicious commands (e.g. deleting an important file) into this session, causing the</w:t>
      </w:r>
      <w:r w:rsidR="009D0753" w:rsidRPr="00AE1922">
        <w:rPr>
          <w:rFonts w:ascii="Times New Roman" w:hAnsi="Times New Roman" w:cs="Times New Roman"/>
        </w:rPr>
        <w:t xml:space="preserve"> </w:t>
      </w:r>
      <w:r w:rsidRPr="00AE1922">
        <w:rPr>
          <w:rFonts w:ascii="Times New Roman" w:hAnsi="Times New Roman" w:cs="Times New Roman"/>
        </w:rPr>
        <w:t>victims to execute the malicious commands. Figure 3 depicts how the attack works. In this task, you need</w:t>
      </w:r>
      <w:r w:rsidR="00E17C46" w:rsidRPr="00AE1922">
        <w:rPr>
          <w:rFonts w:ascii="Times New Roman" w:hAnsi="Times New Roman" w:cs="Times New Roman"/>
        </w:rPr>
        <w:t xml:space="preserve"> </w:t>
      </w:r>
      <w:r w:rsidRPr="00AE1922">
        <w:rPr>
          <w:rFonts w:ascii="Times New Roman" w:hAnsi="Times New Roman" w:cs="Times New Roman"/>
        </w:rPr>
        <w:t>to demonstrate how you can hijack a telnet session between two computers. Your goal is to get the telnet server to run a malicious command from you. For the simplicity of the task, we assume that the</w:t>
      </w:r>
      <w:r w:rsidR="00E17C46" w:rsidRPr="00AE1922">
        <w:rPr>
          <w:rFonts w:ascii="Times New Roman" w:hAnsi="Times New Roman" w:cs="Times New Roman"/>
        </w:rPr>
        <w:t xml:space="preserve"> </w:t>
      </w:r>
      <w:r w:rsidRPr="00AE1922">
        <w:rPr>
          <w:rFonts w:ascii="Times New Roman" w:hAnsi="Times New Roman" w:cs="Times New Roman"/>
        </w:rPr>
        <w:t>attacker and the victim are on the same LAN.</w:t>
      </w:r>
    </w:p>
    <w:p w14:paraId="3FF50978" w14:textId="77777777" w:rsidR="00E17C46" w:rsidRPr="00AE1922" w:rsidRDefault="00E17C46" w:rsidP="00CD10A2">
      <w:pPr>
        <w:pStyle w:val="NoSpacing"/>
        <w:rPr>
          <w:rFonts w:ascii="Times New Roman" w:hAnsi="Times New Roman" w:cs="Times New Roman"/>
        </w:rPr>
      </w:pPr>
    </w:p>
    <w:p w14:paraId="3679223A" w14:textId="77777777" w:rsidR="00434E77" w:rsidRPr="00AE1922" w:rsidRDefault="00434E77" w:rsidP="00CD10A2">
      <w:pPr>
        <w:pStyle w:val="NoSpacing"/>
        <w:rPr>
          <w:rFonts w:ascii="Times New Roman" w:hAnsi="Times New Roman" w:cs="Times New Roman"/>
        </w:rPr>
      </w:pPr>
      <w:r w:rsidRPr="00AE1922">
        <w:rPr>
          <w:rFonts w:ascii="Times New Roman" w:hAnsi="Times New Roman" w:cs="Times New Roman"/>
        </w:rPr>
        <w:t>Note: If you use Wireshark to observe the network traffic, you should be aware that when Wireshark</w:t>
      </w:r>
      <w:r w:rsidR="00CD10A2" w:rsidRPr="00AE1922">
        <w:rPr>
          <w:rFonts w:ascii="Times New Roman" w:hAnsi="Times New Roman" w:cs="Times New Roman"/>
        </w:rPr>
        <w:t xml:space="preserve"> </w:t>
      </w:r>
      <w:r w:rsidRPr="00AE1922">
        <w:rPr>
          <w:rFonts w:ascii="Times New Roman" w:hAnsi="Times New Roman" w:cs="Times New Roman"/>
        </w:rPr>
        <w:t>displays the TCP sequence number, by default, it displays the relative sequence number, which equals to the</w:t>
      </w:r>
      <w:r w:rsidR="00E17C46" w:rsidRPr="00AE1922">
        <w:rPr>
          <w:rFonts w:ascii="Times New Roman" w:hAnsi="Times New Roman" w:cs="Times New Roman"/>
        </w:rPr>
        <w:t xml:space="preserve"> </w:t>
      </w:r>
      <w:r w:rsidRPr="00AE1922">
        <w:rPr>
          <w:rFonts w:ascii="Times New Roman" w:hAnsi="Times New Roman" w:cs="Times New Roman"/>
        </w:rPr>
        <w:t>actual sequence number minus the initial sequence number. If you want to see the actual sequence number</w:t>
      </w:r>
      <w:r w:rsidR="00E17C46" w:rsidRPr="00AE1922">
        <w:rPr>
          <w:rFonts w:ascii="Times New Roman" w:hAnsi="Times New Roman" w:cs="Times New Roman"/>
        </w:rPr>
        <w:t xml:space="preserve"> </w:t>
      </w:r>
      <w:r w:rsidRPr="00AE1922">
        <w:rPr>
          <w:rFonts w:ascii="Times New Roman" w:hAnsi="Times New Roman" w:cs="Times New Roman"/>
        </w:rPr>
        <w:t>in a packet, you need to right click the TCP section of the Wireshark output, and select "Protocol</w:t>
      </w:r>
      <w:r w:rsidR="00CD10A2" w:rsidRPr="00AE1922">
        <w:rPr>
          <w:rFonts w:ascii="Times New Roman" w:hAnsi="Times New Roman" w:cs="Times New Roman"/>
        </w:rPr>
        <w:t xml:space="preserve"> </w:t>
      </w:r>
      <w:r w:rsidRPr="00AE1922">
        <w:rPr>
          <w:rFonts w:ascii="Times New Roman" w:hAnsi="Times New Roman" w:cs="Times New Roman"/>
        </w:rPr>
        <w:lastRenderedPageBreak/>
        <w:t>Preference". In the popup window, uncheck the "Relative Sequence Number and Window</w:t>
      </w:r>
      <w:r w:rsidR="00E17C46" w:rsidRPr="00AE1922">
        <w:rPr>
          <w:rFonts w:ascii="Times New Roman" w:hAnsi="Times New Roman" w:cs="Times New Roman"/>
        </w:rPr>
        <w:t xml:space="preserve"> </w:t>
      </w:r>
      <w:r w:rsidRPr="00AE1922">
        <w:rPr>
          <w:rFonts w:ascii="Times New Roman" w:hAnsi="Times New Roman" w:cs="Times New Roman"/>
        </w:rPr>
        <w:t>Scaling" option.</w:t>
      </w:r>
    </w:p>
    <w:p w14:paraId="6022D88B" w14:textId="77777777" w:rsidR="00E17C46" w:rsidRPr="00AE1922" w:rsidRDefault="00E17C46" w:rsidP="00CD10A2">
      <w:pPr>
        <w:pStyle w:val="NoSpacing"/>
        <w:rPr>
          <w:rFonts w:ascii="Times New Roman" w:hAnsi="Times New Roman" w:cs="Times New Roman"/>
        </w:rPr>
      </w:pPr>
    </w:p>
    <w:p w14:paraId="33DA45A8" w14:textId="77777777" w:rsidR="00434E77" w:rsidRPr="00AE1922" w:rsidRDefault="00434E77" w:rsidP="00CD10A2">
      <w:pPr>
        <w:pStyle w:val="NoSpacing"/>
        <w:rPr>
          <w:rFonts w:ascii="Times New Roman" w:hAnsi="Times New Roman" w:cs="Times New Roman"/>
        </w:rPr>
      </w:pPr>
      <w:r w:rsidRPr="00AE1922">
        <w:rPr>
          <w:rFonts w:ascii="Times New Roman" w:hAnsi="Times New Roman" w:cs="Times New Roman"/>
        </w:rPr>
        <w:t xml:space="preserve">The corresponding </w:t>
      </w:r>
      <w:proofErr w:type="spellStart"/>
      <w:r w:rsidRPr="00AE1922">
        <w:rPr>
          <w:rFonts w:ascii="Times New Roman" w:hAnsi="Times New Roman" w:cs="Times New Roman"/>
        </w:rPr>
        <w:t>Netwox</w:t>
      </w:r>
      <w:proofErr w:type="spellEnd"/>
      <w:r w:rsidRPr="00AE1922">
        <w:rPr>
          <w:rFonts w:ascii="Times New Roman" w:hAnsi="Times New Roman" w:cs="Times New Roman"/>
        </w:rPr>
        <w:t xml:space="preserve"> tool for this task is numbered 40. Here is part of the help screen for this</w:t>
      </w:r>
      <w:r w:rsidR="00CD10A2" w:rsidRPr="00AE1922">
        <w:rPr>
          <w:rFonts w:ascii="Times New Roman" w:hAnsi="Times New Roman" w:cs="Times New Roman"/>
        </w:rPr>
        <w:t xml:space="preserve"> </w:t>
      </w:r>
      <w:r w:rsidRPr="00AE1922">
        <w:rPr>
          <w:rFonts w:ascii="Times New Roman" w:hAnsi="Times New Roman" w:cs="Times New Roman"/>
        </w:rPr>
        <w:t>tool. You can also type "</w:t>
      </w:r>
      <w:proofErr w:type="spellStart"/>
      <w:r w:rsidRPr="00AE1922">
        <w:rPr>
          <w:rFonts w:ascii="Times New Roman" w:hAnsi="Times New Roman" w:cs="Times New Roman"/>
        </w:rPr>
        <w:t>netwox</w:t>
      </w:r>
      <w:proofErr w:type="spellEnd"/>
      <w:r w:rsidRPr="00AE1922">
        <w:rPr>
          <w:rFonts w:ascii="Times New Roman" w:hAnsi="Times New Roman" w:cs="Times New Roman"/>
        </w:rPr>
        <w:t xml:space="preserve"> 40 --help" to get the full help information. You may also need to</w:t>
      </w:r>
      <w:r w:rsidR="00CD10A2" w:rsidRPr="00AE1922">
        <w:rPr>
          <w:rFonts w:ascii="Times New Roman" w:hAnsi="Times New Roman" w:cs="Times New Roman"/>
        </w:rPr>
        <w:t xml:space="preserve"> </w:t>
      </w:r>
      <w:r w:rsidRPr="00AE1922">
        <w:rPr>
          <w:rFonts w:ascii="Times New Roman" w:hAnsi="Times New Roman" w:cs="Times New Roman"/>
        </w:rPr>
        <w:t>use Wireshark to find out the correct parameters for building the spoofed TCP packet.</w:t>
      </w:r>
      <w:r w:rsidR="002C4081" w:rsidRPr="00AE1922">
        <w:rPr>
          <w:rFonts w:ascii="Times New Roman" w:hAnsi="Times New Roman" w:cs="Times New Roman"/>
        </w:rPr>
        <w:t xml:space="preserve"> Be sure to provide screenshots with your report.</w:t>
      </w:r>
    </w:p>
    <w:p w14:paraId="57AF0CDB" w14:textId="77777777" w:rsidR="00E17C46" w:rsidRPr="00AE1922" w:rsidRDefault="00E17C46" w:rsidP="00CD10A2">
      <w:pPr>
        <w:pStyle w:val="NoSpacing"/>
      </w:pPr>
    </w:p>
    <w:p w14:paraId="741A487E" w14:textId="77777777" w:rsidR="00E13ED6" w:rsidRDefault="00E13ED6" w:rsidP="00CD10A2">
      <w:pPr>
        <w:pStyle w:val="NoSpacing"/>
        <w:jc w:val="center"/>
        <w:rPr>
          <w:sz w:val="20"/>
          <w:szCs w:val="20"/>
        </w:rPr>
      </w:pPr>
      <w:r>
        <w:rPr>
          <w:sz w:val="20"/>
          <w:szCs w:val="20"/>
        </w:rPr>
        <w:t>Listing 4exit</w:t>
      </w:r>
    </w:p>
    <w:p w14:paraId="718D0AB1" w14:textId="2F5C0375" w:rsidR="00434E77" w:rsidRPr="00CD10A2" w:rsidRDefault="00434E77" w:rsidP="00CD10A2">
      <w:pPr>
        <w:pStyle w:val="NoSpacing"/>
        <w:jc w:val="center"/>
        <w:rPr>
          <w:sz w:val="20"/>
          <w:szCs w:val="20"/>
        </w:rPr>
      </w:pPr>
      <w:r w:rsidRPr="00CD10A2">
        <w:rPr>
          <w:sz w:val="20"/>
          <w:szCs w:val="20"/>
        </w:rPr>
        <w:t xml:space="preserve">: Part usage of </w:t>
      </w:r>
      <w:proofErr w:type="spellStart"/>
      <w:r w:rsidRPr="00CD10A2">
        <w:rPr>
          <w:sz w:val="20"/>
          <w:szCs w:val="20"/>
        </w:rPr>
        <w:t>netwox</w:t>
      </w:r>
      <w:proofErr w:type="spellEnd"/>
      <w:r w:rsidRPr="00CD10A2">
        <w:rPr>
          <w:sz w:val="20"/>
          <w:szCs w:val="20"/>
        </w:rPr>
        <w:t xml:space="preserve"> tool 40</w:t>
      </w:r>
    </w:p>
    <w:p w14:paraId="4AE02009" w14:textId="77777777" w:rsidR="00E17C46" w:rsidRDefault="00AE1922" w:rsidP="00434E77">
      <w:r>
        <w:pict w14:anchorId="6E3EDA9D">
          <v:shape id="_x0000_i1028" type="#_x0000_t75" style="width:468pt;height:118pt">
            <v:imagedata r:id="rId15" o:title="Capture"/>
          </v:shape>
        </w:pict>
      </w:r>
    </w:p>
    <w:p w14:paraId="1339DD4D" w14:textId="77777777" w:rsidR="00E17C46" w:rsidRDefault="00E17C46" w:rsidP="00434E77"/>
    <w:p w14:paraId="2DEB9942" w14:textId="77777777" w:rsidR="00E17C46" w:rsidRDefault="00AE1922" w:rsidP="00E17C46">
      <w:pPr>
        <w:jc w:val="center"/>
      </w:pPr>
      <w:r>
        <w:pict w14:anchorId="7C55BDA8">
          <v:shape id="_x0000_i1029" type="#_x0000_t75" style="width:236pt;height:290pt">
            <v:imagedata r:id="rId16" o:title="Capture"/>
          </v:shape>
        </w:pict>
      </w:r>
    </w:p>
    <w:p w14:paraId="42633AFD" w14:textId="77777777" w:rsidR="00434E77" w:rsidRPr="002C4081" w:rsidRDefault="00434E77" w:rsidP="002C4081">
      <w:pPr>
        <w:pStyle w:val="NoSpacing"/>
        <w:jc w:val="center"/>
        <w:rPr>
          <w:sz w:val="20"/>
          <w:szCs w:val="20"/>
        </w:rPr>
      </w:pPr>
      <w:r w:rsidRPr="002C4081">
        <w:rPr>
          <w:sz w:val="20"/>
          <w:szCs w:val="20"/>
        </w:rPr>
        <w:t>Figure 3: TCP Session Hijacking Attack</w:t>
      </w:r>
    </w:p>
    <w:p w14:paraId="73DAD6B8" w14:textId="77777777" w:rsidR="00E17C46" w:rsidRPr="002C4081" w:rsidRDefault="00E17C46" w:rsidP="002C4081">
      <w:pPr>
        <w:pStyle w:val="NoSpacing"/>
        <w:rPr>
          <w:sz w:val="20"/>
          <w:szCs w:val="20"/>
        </w:rPr>
      </w:pPr>
    </w:p>
    <w:p w14:paraId="6DCEA2DB" w14:textId="77777777" w:rsidR="001E461F" w:rsidRPr="00AE1922" w:rsidRDefault="001E461F" w:rsidP="005A6447">
      <w:pPr>
        <w:pStyle w:val="NoSpacing"/>
        <w:rPr>
          <w:rFonts w:ascii="Times New Roman" w:hAnsi="Times New Roman" w:cs="Times New Roman"/>
          <w:b/>
        </w:rPr>
      </w:pPr>
      <w:r w:rsidRPr="00AE1922">
        <w:rPr>
          <w:rFonts w:ascii="Times New Roman" w:hAnsi="Times New Roman" w:cs="Times New Roman"/>
          <w:b/>
        </w:rPr>
        <w:t>Investigation</w:t>
      </w:r>
    </w:p>
    <w:p w14:paraId="78BDCFCA" w14:textId="77777777" w:rsidR="005A6447" w:rsidRPr="00AE1922" w:rsidRDefault="005A6447" w:rsidP="001E461F">
      <w:pPr>
        <w:pStyle w:val="NoSpacing"/>
        <w:rPr>
          <w:rFonts w:ascii="Times New Roman" w:hAnsi="Times New Roman" w:cs="Times New Roman"/>
        </w:rPr>
      </w:pPr>
    </w:p>
    <w:p w14:paraId="2B4AAA30" w14:textId="77777777" w:rsidR="001E461F" w:rsidRPr="00AE1922" w:rsidRDefault="001E461F" w:rsidP="001E461F">
      <w:pPr>
        <w:pStyle w:val="NoSpacing"/>
        <w:rPr>
          <w:rFonts w:ascii="Times New Roman" w:hAnsi="Times New Roman" w:cs="Times New Roman"/>
        </w:rPr>
      </w:pPr>
      <w:r w:rsidRPr="00AE1922">
        <w:rPr>
          <w:rFonts w:ascii="Times New Roman" w:hAnsi="Times New Roman" w:cs="Times New Roman"/>
        </w:rPr>
        <w:lastRenderedPageBreak/>
        <w:t>The level of difficulty in TCP attacks depends on a number of factors. Please investigate the following and write down your discoveries and observations in your lab reports.</w:t>
      </w:r>
    </w:p>
    <w:p w14:paraId="6A6FCC60" w14:textId="77777777" w:rsidR="001E461F" w:rsidRPr="00AE1922" w:rsidRDefault="001E461F" w:rsidP="001E461F">
      <w:pPr>
        <w:pStyle w:val="NoSpacing"/>
        <w:numPr>
          <w:ilvl w:val="0"/>
          <w:numId w:val="2"/>
        </w:numPr>
        <w:rPr>
          <w:rFonts w:ascii="Times New Roman" w:hAnsi="Times New Roman" w:cs="Times New Roman"/>
        </w:rPr>
      </w:pPr>
      <w:r w:rsidRPr="00AE1922">
        <w:rPr>
          <w:rFonts w:ascii="Times New Roman" w:hAnsi="Times New Roman" w:cs="Times New Roman"/>
        </w:rPr>
        <w:t>Study the pattern of the Initial Sequence Numbers (ISN), and answer whether the patterns are predictable.</w:t>
      </w:r>
    </w:p>
    <w:p w14:paraId="5E007004" w14:textId="77777777" w:rsidR="001E461F" w:rsidRPr="00AE1922" w:rsidRDefault="001E461F" w:rsidP="001E461F">
      <w:pPr>
        <w:pStyle w:val="NoSpacing"/>
        <w:numPr>
          <w:ilvl w:val="0"/>
          <w:numId w:val="2"/>
        </w:numPr>
        <w:rPr>
          <w:rFonts w:ascii="Times New Roman" w:hAnsi="Times New Roman" w:cs="Times New Roman"/>
        </w:rPr>
      </w:pPr>
      <w:r w:rsidRPr="00AE1922">
        <w:rPr>
          <w:rFonts w:ascii="Times New Roman" w:hAnsi="Times New Roman" w:cs="Times New Roman"/>
        </w:rPr>
        <w:t>Study the TCP window size, and describe your observations.</w:t>
      </w:r>
    </w:p>
    <w:p w14:paraId="51D62DEE" w14:textId="77777777" w:rsidR="001E461F" w:rsidRPr="00AE1922" w:rsidRDefault="001E461F" w:rsidP="001E461F">
      <w:pPr>
        <w:pStyle w:val="NoSpacing"/>
        <w:numPr>
          <w:ilvl w:val="0"/>
          <w:numId w:val="2"/>
        </w:numPr>
        <w:rPr>
          <w:rFonts w:ascii="Times New Roman" w:hAnsi="Times New Roman" w:cs="Times New Roman"/>
        </w:rPr>
      </w:pPr>
      <w:r w:rsidRPr="00AE1922">
        <w:rPr>
          <w:rFonts w:ascii="Times New Roman" w:hAnsi="Times New Roman" w:cs="Times New Roman"/>
        </w:rPr>
        <w:t>Study the pattern of the source port numbers, and answer whether the patterns are predictable.</w:t>
      </w:r>
    </w:p>
    <w:p w14:paraId="20ACF38E" w14:textId="77777777" w:rsidR="001E461F" w:rsidRPr="00AE1922" w:rsidRDefault="001E461F" w:rsidP="005A6447">
      <w:pPr>
        <w:pStyle w:val="NoSpacing"/>
        <w:rPr>
          <w:rFonts w:ascii="Times New Roman" w:hAnsi="Times New Roman" w:cs="Times New Roman"/>
        </w:rPr>
      </w:pPr>
    </w:p>
    <w:p w14:paraId="26085E3D" w14:textId="77777777" w:rsidR="001E461F" w:rsidRPr="00AE1922" w:rsidRDefault="001E461F" w:rsidP="005A6447">
      <w:pPr>
        <w:pStyle w:val="NoSpacing"/>
        <w:rPr>
          <w:rFonts w:ascii="Times New Roman" w:hAnsi="Times New Roman" w:cs="Times New Roman"/>
          <w:b/>
        </w:rPr>
      </w:pPr>
      <w:r w:rsidRPr="00AE1922">
        <w:rPr>
          <w:rFonts w:ascii="Times New Roman" w:hAnsi="Times New Roman" w:cs="Times New Roman"/>
          <w:b/>
        </w:rPr>
        <w:t>Note</w:t>
      </w:r>
    </w:p>
    <w:p w14:paraId="24D97417" w14:textId="77777777" w:rsidR="005A6447" w:rsidRPr="00AE1922" w:rsidRDefault="005A6447" w:rsidP="001E461F">
      <w:pPr>
        <w:pStyle w:val="NoSpacing"/>
        <w:rPr>
          <w:rFonts w:ascii="Times New Roman" w:hAnsi="Times New Roman" w:cs="Times New Roman"/>
        </w:rPr>
      </w:pPr>
    </w:p>
    <w:p w14:paraId="2A1400DC" w14:textId="77777777" w:rsidR="001E461F" w:rsidRPr="00AE1922" w:rsidRDefault="001E461F" w:rsidP="005A6447">
      <w:pPr>
        <w:pStyle w:val="NoSpacing"/>
        <w:rPr>
          <w:rFonts w:ascii="Times New Roman" w:hAnsi="Times New Roman" w:cs="Times New Roman"/>
        </w:rPr>
      </w:pPr>
      <w:r w:rsidRPr="00AE1922">
        <w:rPr>
          <w:rFonts w:ascii="Times New Roman" w:hAnsi="Times New Roman" w:cs="Times New Roman"/>
        </w:rPr>
        <w:t>It should be noted that because some vulnerabilities have already been fixed in Linux, some of the above attacks will fail in Linux, but they might still be successful against other operating systems.</w:t>
      </w:r>
    </w:p>
    <w:p w14:paraId="5C71C253" w14:textId="77777777" w:rsidR="001E461F" w:rsidRPr="00AE1922" w:rsidRDefault="001E461F" w:rsidP="005A6447">
      <w:pPr>
        <w:pStyle w:val="NoSpacing"/>
        <w:rPr>
          <w:rFonts w:ascii="Times New Roman" w:hAnsi="Times New Roman" w:cs="Times New Roman"/>
          <w:sz w:val="20"/>
          <w:szCs w:val="20"/>
        </w:rPr>
      </w:pPr>
    </w:p>
    <w:p w14:paraId="1338D228" w14:textId="77777777" w:rsidR="001E461F" w:rsidRPr="00AE1922" w:rsidRDefault="001E461F" w:rsidP="001E461F">
      <w:pPr>
        <w:pStyle w:val="NoSpacing"/>
        <w:rPr>
          <w:rFonts w:ascii="Times New Roman" w:hAnsi="Times New Roman" w:cs="Times New Roman"/>
          <w:b/>
        </w:rPr>
      </w:pPr>
      <w:r w:rsidRPr="00AE1922">
        <w:rPr>
          <w:rFonts w:ascii="Times New Roman" w:hAnsi="Times New Roman" w:cs="Times New Roman"/>
          <w:b/>
        </w:rPr>
        <w:t>Report</w:t>
      </w:r>
    </w:p>
    <w:p w14:paraId="05E30082" w14:textId="77777777" w:rsidR="001E461F" w:rsidRPr="00AE1922" w:rsidRDefault="001E461F" w:rsidP="001E461F">
      <w:pPr>
        <w:pStyle w:val="NoSpacing"/>
        <w:rPr>
          <w:rFonts w:ascii="Times New Roman" w:hAnsi="Times New Roman" w:cs="Times New Roman"/>
        </w:rPr>
      </w:pPr>
    </w:p>
    <w:p w14:paraId="709722A3" w14:textId="77777777" w:rsidR="001E461F" w:rsidRPr="00AE1922" w:rsidRDefault="001E461F" w:rsidP="001E461F">
      <w:pPr>
        <w:pStyle w:val="NoSpacing"/>
        <w:rPr>
          <w:rFonts w:ascii="Times New Roman" w:hAnsi="Times New Roman" w:cs="Times New Roman"/>
        </w:rPr>
      </w:pPr>
      <w:r w:rsidRPr="00AE1922">
        <w:rPr>
          <w:rFonts w:ascii="Times New Roman" w:hAnsi="Times New Roman" w:cs="Times New Roman"/>
        </w:rPr>
        <w:t>You should submit a lab report. The report should cover the following sections:</w:t>
      </w:r>
    </w:p>
    <w:p w14:paraId="7118B5E2" w14:textId="77777777" w:rsidR="001E461F" w:rsidRPr="00AE1922" w:rsidRDefault="001E461F" w:rsidP="001E461F">
      <w:pPr>
        <w:pStyle w:val="NoSpacing"/>
        <w:rPr>
          <w:rFonts w:ascii="Times New Roman" w:hAnsi="Times New Roman" w:cs="Times New Roman"/>
        </w:rPr>
      </w:pPr>
    </w:p>
    <w:p w14:paraId="5C0683E1" w14:textId="77777777" w:rsidR="001E461F" w:rsidRPr="00AE1922" w:rsidRDefault="001E461F" w:rsidP="001E461F">
      <w:pPr>
        <w:pStyle w:val="NoSpacing"/>
        <w:numPr>
          <w:ilvl w:val="0"/>
          <w:numId w:val="4"/>
        </w:numPr>
        <w:rPr>
          <w:rFonts w:ascii="Times New Roman" w:hAnsi="Times New Roman" w:cs="Times New Roman"/>
        </w:rPr>
      </w:pPr>
      <w:r w:rsidRPr="00AE1922">
        <w:rPr>
          <w:rFonts w:ascii="Times New Roman" w:hAnsi="Times New Roman" w:cs="Times New Roman"/>
          <w:b/>
        </w:rPr>
        <w:t>Design:</w:t>
      </w:r>
      <w:r w:rsidRPr="00AE1922">
        <w:rPr>
          <w:rFonts w:ascii="Times New Roman" w:hAnsi="Times New Roman" w:cs="Times New Roman"/>
        </w:rPr>
        <w:t xml:space="preserve"> The design of your attacks, including the attacking strategies, the packets that you use in</w:t>
      </w:r>
    </w:p>
    <w:p w14:paraId="00FE346C" w14:textId="77777777" w:rsidR="001E461F" w:rsidRPr="00AE1922" w:rsidRDefault="001E461F" w:rsidP="001E461F">
      <w:pPr>
        <w:pStyle w:val="NoSpacing"/>
        <w:ind w:left="720"/>
        <w:rPr>
          <w:rFonts w:ascii="Times New Roman" w:hAnsi="Times New Roman" w:cs="Times New Roman"/>
        </w:rPr>
      </w:pPr>
      <w:r w:rsidRPr="00AE1922">
        <w:rPr>
          <w:rFonts w:ascii="Times New Roman" w:hAnsi="Times New Roman" w:cs="Times New Roman"/>
        </w:rPr>
        <w:t>your attacks, the tools that you used, etc.</w:t>
      </w:r>
    </w:p>
    <w:p w14:paraId="332DB301" w14:textId="77777777" w:rsidR="001E461F" w:rsidRPr="00AE1922" w:rsidRDefault="001E461F" w:rsidP="001E461F">
      <w:pPr>
        <w:pStyle w:val="NoSpacing"/>
        <w:numPr>
          <w:ilvl w:val="0"/>
          <w:numId w:val="4"/>
        </w:numPr>
        <w:rPr>
          <w:rFonts w:ascii="Times New Roman" w:hAnsi="Times New Roman" w:cs="Times New Roman"/>
        </w:rPr>
      </w:pPr>
      <w:r w:rsidRPr="00AE1922">
        <w:rPr>
          <w:rFonts w:ascii="Times New Roman" w:hAnsi="Times New Roman" w:cs="Times New Roman"/>
          <w:b/>
        </w:rPr>
        <w:t>Observation:</w:t>
      </w:r>
      <w:r w:rsidRPr="00AE1922">
        <w:rPr>
          <w:rFonts w:ascii="Times New Roman" w:hAnsi="Times New Roman" w:cs="Times New Roman"/>
        </w:rPr>
        <w:t xml:space="preserve"> Is your attack successful? How do you know whether it has succeeded or not? What do you expect to see? What have you observed? Is the observation a surprise to you?</w:t>
      </w:r>
    </w:p>
    <w:p w14:paraId="7B3907CD" w14:textId="24C541E0" w:rsidR="009D0753" w:rsidRPr="00AE1922" w:rsidRDefault="007D57D6" w:rsidP="002E797E">
      <w:pPr>
        <w:pStyle w:val="NoSpacing"/>
        <w:numPr>
          <w:ilvl w:val="0"/>
          <w:numId w:val="4"/>
        </w:numPr>
        <w:rPr>
          <w:rFonts w:ascii="Times New Roman" w:hAnsi="Times New Roman" w:cs="Times New Roman"/>
        </w:rPr>
      </w:pPr>
      <w:r w:rsidRPr="00AE1922">
        <w:rPr>
          <w:rFonts w:ascii="Times New Roman" w:hAnsi="Times New Roman" w:cs="Times New Roman"/>
          <w:b/>
        </w:rPr>
        <w:t xml:space="preserve"> </w:t>
      </w:r>
      <w:r w:rsidR="001E461F" w:rsidRPr="00AE1922">
        <w:rPr>
          <w:rFonts w:ascii="Times New Roman" w:hAnsi="Times New Roman" w:cs="Times New Roman"/>
        </w:rPr>
        <w:t xml:space="preserve"> Some of the attacks might fail. If so, you need to find out what makes them fail. You can find the explanations from your own experiments (preferred) or from the Internet. If you get the explanation from the Internet, you still need to find ways to verify those explanations through your own experiments. You need to convince us that the explanations you get from the Internet can indeed explain your observations.</w:t>
      </w:r>
    </w:p>
    <w:p w14:paraId="55ED3207" w14:textId="77777777" w:rsidR="001E461F" w:rsidRPr="00AE1922" w:rsidRDefault="001E461F" w:rsidP="001E461F">
      <w:pPr>
        <w:pStyle w:val="NoSpacing"/>
        <w:rPr>
          <w:rFonts w:ascii="Times New Roman" w:hAnsi="Times New Roman" w:cs="Times New Roman"/>
        </w:rPr>
      </w:pPr>
    </w:p>
    <w:p w14:paraId="07A52404" w14:textId="77777777" w:rsidR="001E461F" w:rsidRPr="00AE1922" w:rsidRDefault="001E461F" w:rsidP="001E461F">
      <w:pPr>
        <w:pStyle w:val="NoSpacing"/>
        <w:rPr>
          <w:rFonts w:ascii="Times New Roman" w:hAnsi="Times New Roman" w:cs="Times New Roman"/>
          <w:b/>
        </w:rPr>
      </w:pPr>
      <w:r w:rsidRPr="00AE1922">
        <w:rPr>
          <w:rFonts w:ascii="Times New Roman" w:hAnsi="Times New Roman" w:cs="Times New Roman"/>
          <w:b/>
        </w:rPr>
        <w:t>Grading</w:t>
      </w:r>
    </w:p>
    <w:p w14:paraId="65636F63" w14:textId="77777777" w:rsidR="001E461F" w:rsidRPr="00AE1922" w:rsidRDefault="001E461F" w:rsidP="001E461F">
      <w:pPr>
        <w:pStyle w:val="NoSpacing"/>
        <w:rPr>
          <w:rFonts w:ascii="Times New Roman" w:hAnsi="Times New Roman" w:cs="Times New Roman"/>
        </w:rPr>
      </w:pPr>
    </w:p>
    <w:p w14:paraId="32B5232D" w14:textId="121E0E74" w:rsidR="001E461F" w:rsidRPr="00AE1922" w:rsidRDefault="001E461F" w:rsidP="001E461F">
      <w:pPr>
        <w:pStyle w:val="NoSpacing"/>
        <w:rPr>
          <w:rFonts w:ascii="Times New Roman" w:hAnsi="Times New Roman" w:cs="Times New Roman"/>
        </w:rPr>
      </w:pPr>
      <w:r w:rsidRPr="00AE1922">
        <w:rPr>
          <w:rFonts w:ascii="Times New Roman" w:hAnsi="Times New Roman" w:cs="Times New Roman"/>
        </w:rPr>
        <w:t xml:space="preserve">Post your report in Moodle by the scheduled due date in the syllabus. </w:t>
      </w:r>
      <w:r w:rsidR="00AE1922" w:rsidRPr="00AE1922">
        <w:rPr>
          <w:rFonts w:ascii="Times New Roman" w:hAnsi="Times New Roman" w:cs="Times New Roman"/>
        </w:rPr>
        <w:t xml:space="preserve">Make sure to put your name and class information is on your paper. </w:t>
      </w:r>
      <w:r w:rsidRPr="00AE1922">
        <w:rPr>
          <w:rFonts w:ascii="Times New Roman" w:hAnsi="Times New Roman" w:cs="Times New Roman"/>
        </w:rPr>
        <w:t>Your grade for this lab will be composed of:</w:t>
      </w:r>
    </w:p>
    <w:p w14:paraId="6A1332A3" w14:textId="77777777" w:rsidR="001E461F" w:rsidRPr="00AE1922" w:rsidRDefault="001E461F" w:rsidP="001E461F">
      <w:pPr>
        <w:pStyle w:val="NoSpacing"/>
        <w:rPr>
          <w:rFonts w:ascii="Times New Roman" w:hAnsi="Times New Roman" w:cs="Times New Roman"/>
        </w:rPr>
      </w:pPr>
    </w:p>
    <w:p w14:paraId="7D8A8761" w14:textId="77777777" w:rsidR="001E461F" w:rsidRPr="00AE1922" w:rsidRDefault="001E461F" w:rsidP="001E461F">
      <w:pPr>
        <w:pStyle w:val="NoSpacing"/>
        <w:numPr>
          <w:ilvl w:val="0"/>
          <w:numId w:val="5"/>
        </w:numPr>
        <w:rPr>
          <w:rFonts w:ascii="Times New Roman" w:hAnsi="Times New Roman" w:cs="Times New Roman"/>
        </w:rPr>
      </w:pPr>
      <w:r w:rsidRPr="00AE1922">
        <w:rPr>
          <w:rFonts w:ascii="Times New Roman" w:hAnsi="Times New Roman" w:cs="Times New Roman"/>
        </w:rPr>
        <w:t>33% - Design</w:t>
      </w:r>
    </w:p>
    <w:p w14:paraId="46789138" w14:textId="77777777" w:rsidR="001E461F" w:rsidRPr="00AE1922" w:rsidRDefault="001E461F" w:rsidP="001E461F">
      <w:pPr>
        <w:pStyle w:val="NoSpacing"/>
        <w:numPr>
          <w:ilvl w:val="0"/>
          <w:numId w:val="5"/>
        </w:numPr>
        <w:rPr>
          <w:rFonts w:ascii="Times New Roman" w:hAnsi="Times New Roman" w:cs="Times New Roman"/>
        </w:rPr>
      </w:pPr>
      <w:r w:rsidRPr="00AE1922">
        <w:rPr>
          <w:rFonts w:ascii="Times New Roman" w:hAnsi="Times New Roman" w:cs="Times New Roman"/>
        </w:rPr>
        <w:t>33% - Observations</w:t>
      </w:r>
    </w:p>
    <w:p w14:paraId="1A67EA49" w14:textId="77777777" w:rsidR="001E461F" w:rsidRPr="00AE1922" w:rsidRDefault="001E461F" w:rsidP="001E461F">
      <w:pPr>
        <w:pStyle w:val="NoSpacing"/>
        <w:numPr>
          <w:ilvl w:val="0"/>
          <w:numId w:val="5"/>
        </w:numPr>
        <w:rPr>
          <w:rFonts w:ascii="Times New Roman" w:hAnsi="Times New Roman" w:cs="Times New Roman"/>
        </w:rPr>
      </w:pPr>
      <w:r w:rsidRPr="00AE1922">
        <w:rPr>
          <w:rFonts w:ascii="Times New Roman" w:hAnsi="Times New Roman" w:cs="Times New Roman"/>
        </w:rPr>
        <w:t>34% - Explanation</w:t>
      </w:r>
    </w:p>
    <w:p w14:paraId="1F93BD4D" w14:textId="77777777" w:rsidR="001E461F" w:rsidRPr="00AE1922" w:rsidRDefault="001E461F" w:rsidP="001E461F">
      <w:pPr>
        <w:pStyle w:val="NoSpacing"/>
        <w:rPr>
          <w:rFonts w:ascii="Times New Roman" w:hAnsi="Times New Roman" w:cs="Times New Roman"/>
        </w:rPr>
      </w:pPr>
    </w:p>
    <w:p w14:paraId="297B54AB" w14:textId="3DD4770F" w:rsidR="00730D3D" w:rsidRPr="00AE1922" w:rsidRDefault="00730D3D" w:rsidP="00730D3D">
      <w:pPr>
        <w:pStyle w:val="NoSpacing"/>
        <w:rPr>
          <w:rFonts w:ascii="Times New Roman" w:hAnsi="Times New Roman" w:cs="Times New Roman"/>
        </w:rPr>
      </w:pPr>
      <w:r w:rsidRPr="00AE1922">
        <w:rPr>
          <w:rFonts w:ascii="Times New Roman" w:hAnsi="Times New Roman" w:cs="Times New Roman"/>
        </w:rPr>
        <w:t>© 2006-201</w:t>
      </w:r>
      <w:r w:rsidR="00572135" w:rsidRPr="00AE1922">
        <w:rPr>
          <w:rFonts w:ascii="Times New Roman" w:hAnsi="Times New Roman" w:cs="Times New Roman"/>
        </w:rPr>
        <w:t>6</w:t>
      </w:r>
      <w:r w:rsidRPr="00AE1922">
        <w:rPr>
          <w:rFonts w:ascii="Times New Roman" w:hAnsi="Times New Roman" w:cs="Times New Roman"/>
        </w:rPr>
        <w:t xml:space="preserve"> Wenliang Du, Syracuse University</w:t>
      </w:r>
    </w:p>
    <w:p w14:paraId="49ADBEBE" w14:textId="77777777" w:rsidR="00730D3D" w:rsidRPr="00AE1922" w:rsidRDefault="00730D3D" w:rsidP="001E461F">
      <w:pPr>
        <w:pStyle w:val="NoSpacing"/>
        <w:rPr>
          <w:rFonts w:ascii="Times New Roman" w:hAnsi="Times New Roman" w:cs="Times New Roman"/>
          <w:sz w:val="20"/>
          <w:szCs w:val="20"/>
        </w:rPr>
      </w:pPr>
    </w:p>
    <w:sectPr w:rsidR="00730D3D" w:rsidRPr="00AE1922">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F8D41C" w14:textId="77777777" w:rsidR="00F6410F" w:rsidRDefault="00F6410F" w:rsidP="005A6447">
      <w:pPr>
        <w:spacing w:after="0" w:line="240" w:lineRule="auto"/>
      </w:pPr>
      <w:r>
        <w:separator/>
      </w:r>
    </w:p>
  </w:endnote>
  <w:endnote w:type="continuationSeparator" w:id="0">
    <w:p w14:paraId="3437084A" w14:textId="77777777" w:rsidR="00F6410F" w:rsidRDefault="00F6410F" w:rsidP="005A6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3FEC1" w14:textId="77777777" w:rsidR="005A6447" w:rsidRDefault="005A6447" w:rsidP="00AE192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55B315" w14:textId="77777777" w:rsidR="005A6447" w:rsidRDefault="005A6447" w:rsidP="005A644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2D735" w14:textId="77777777" w:rsidR="005A6447" w:rsidRDefault="005A6447" w:rsidP="00AE192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E1922">
      <w:rPr>
        <w:rStyle w:val="PageNumber"/>
        <w:noProof/>
      </w:rPr>
      <w:t>1</w:t>
    </w:r>
    <w:r>
      <w:rPr>
        <w:rStyle w:val="PageNumber"/>
      </w:rPr>
      <w:fldChar w:fldCharType="end"/>
    </w:r>
  </w:p>
  <w:p w14:paraId="3CB79E5B" w14:textId="77777777" w:rsidR="005A6447" w:rsidRDefault="005A6447" w:rsidP="005A644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FFFA7E" w14:textId="77777777" w:rsidR="00F6410F" w:rsidRDefault="00F6410F" w:rsidP="005A6447">
      <w:pPr>
        <w:spacing w:after="0" w:line="240" w:lineRule="auto"/>
      </w:pPr>
      <w:r>
        <w:separator/>
      </w:r>
    </w:p>
  </w:footnote>
  <w:footnote w:type="continuationSeparator" w:id="0">
    <w:p w14:paraId="11773136" w14:textId="77777777" w:rsidR="00F6410F" w:rsidRDefault="00F6410F" w:rsidP="005A644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21DE0"/>
    <w:multiLevelType w:val="hybridMultilevel"/>
    <w:tmpl w:val="B50A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07A7A"/>
    <w:multiLevelType w:val="hybridMultilevel"/>
    <w:tmpl w:val="DE18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392366"/>
    <w:multiLevelType w:val="hybridMultilevel"/>
    <w:tmpl w:val="5900E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5A4E12"/>
    <w:multiLevelType w:val="hybridMultilevel"/>
    <w:tmpl w:val="A9CC8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8418D8"/>
    <w:multiLevelType w:val="hybridMultilevel"/>
    <w:tmpl w:val="D8667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F11DC4"/>
    <w:multiLevelType w:val="hybridMultilevel"/>
    <w:tmpl w:val="1EA64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C24C0"/>
    <w:multiLevelType w:val="hybridMultilevel"/>
    <w:tmpl w:val="3D34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77"/>
    <w:rsid w:val="00067F44"/>
    <w:rsid w:val="001451D7"/>
    <w:rsid w:val="00177876"/>
    <w:rsid w:val="001E461F"/>
    <w:rsid w:val="002C4081"/>
    <w:rsid w:val="002F6682"/>
    <w:rsid w:val="00325956"/>
    <w:rsid w:val="00390E30"/>
    <w:rsid w:val="00434E77"/>
    <w:rsid w:val="004510D9"/>
    <w:rsid w:val="00532AF7"/>
    <w:rsid w:val="00572135"/>
    <w:rsid w:val="005A6447"/>
    <w:rsid w:val="00730D3D"/>
    <w:rsid w:val="007D57D6"/>
    <w:rsid w:val="008001F7"/>
    <w:rsid w:val="00820733"/>
    <w:rsid w:val="0082459C"/>
    <w:rsid w:val="008C1B61"/>
    <w:rsid w:val="00963DD3"/>
    <w:rsid w:val="00981E60"/>
    <w:rsid w:val="009D0753"/>
    <w:rsid w:val="00AE1922"/>
    <w:rsid w:val="00B266DF"/>
    <w:rsid w:val="00C47ADA"/>
    <w:rsid w:val="00C771EA"/>
    <w:rsid w:val="00CD10A2"/>
    <w:rsid w:val="00E13222"/>
    <w:rsid w:val="00E13ED6"/>
    <w:rsid w:val="00E17C46"/>
    <w:rsid w:val="00EA58DE"/>
    <w:rsid w:val="00EF3CEB"/>
    <w:rsid w:val="00F4281A"/>
    <w:rsid w:val="00F6410F"/>
    <w:rsid w:val="00FA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7A66"/>
  <w15:chartTrackingRefBased/>
  <w15:docId w15:val="{6A12BC05-AEE3-4EE9-AC63-F332ACB3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4E77"/>
    <w:pPr>
      <w:spacing w:after="0" w:line="240" w:lineRule="auto"/>
    </w:pPr>
  </w:style>
  <w:style w:type="paragraph" w:styleId="ListParagraph">
    <w:name w:val="List Paragraph"/>
    <w:basedOn w:val="Normal"/>
    <w:uiPriority w:val="34"/>
    <w:qFormat/>
    <w:rsid w:val="00E17C46"/>
    <w:pPr>
      <w:ind w:left="720"/>
      <w:contextualSpacing/>
    </w:pPr>
  </w:style>
  <w:style w:type="character" w:styleId="Hyperlink">
    <w:name w:val="Hyperlink"/>
    <w:basedOn w:val="DefaultParagraphFont"/>
    <w:uiPriority w:val="99"/>
    <w:unhideWhenUsed/>
    <w:rsid w:val="002F6682"/>
    <w:rPr>
      <w:color w:val="0563C1" w:themeColor="hyperlink"/>
      <w:u w:val="single"/>
    </w:rPr>
  </w:style>
  <w:style w:type="paragraph" w:styleId="Footer">
    <w:name w:val="footer"/>
    <w:basedOn w:val="Normal"/>
    <w:link w:val="FooterChar"/>
    <w:uiPriority w:val="99"/>
    <w:unhideWhenUsed/>
    <w:rsid w:val="005A6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447"/>
  </w:style>
  <w:style w:type="character" w:styleId="PageNumber">
    <w:name w:val="page number"/>
    <w:basedOn w:val="DefaultParagraphFont"/>
    <w:uiPriority w:val="99"/>
    <w:semiHidden/>
    <w:unhideWhenUsed/>
    <w:rsid w:val="005A6447"/>
  </w:style>
  <w:style w:type="paragraph" w:styleId="Header">
    <w:name w:val="header"/>
    <w:basedOn w:val="Normal"/>
    <w:link w:val="HeaderChar"/>
    <w:uiPriority w:val="99"/>
    <w:unhideWhenUsed/>
    <w:rsid w:val="00AE19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is.syr.edu/~wedu/seed/lab_env.html" TargetMode="External"/><Relationship Id="rId20"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is.syr.edu/~wedu/seed/Labs_12.04/Networking/TCPIP/" TargetMode="External"/><Relationship Id="rId8" Type="http://schemas.openxmlformats.org/officeDocument/2006/relationships/hyperlink" Target="http://www.cis.syr.edu/~wedu/seed/Documentation/VirtualBox/VirtualBox_NATNetwor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7</Pages>
  <Words>2044</Words>
  <Characters>11656</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13673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Ray</dc:creator>
  <cp:keywords/>
  <dc:description/>
  <cp:lastModifiedBy>Loye Ray</cp:lastModifiedBy>
  <cp:revision>12</cp:revision>
  <cp:lastPrinted>2016-09-09T23:34:00Z</cp:lastPrinted>
  <dcterms:created xsi:type="dcterms:W3CDTF">2016-06-16T17:41:00Z</dcterms:created>
  <dcterms:modified xsi:type="dcterms:W3CDTF">2017-12-10T16:24:00Z</dcterms:modified>
</cp:coreProperties>
</file>