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1</w:t>
            </w:r>
          </w:p>
          <w:p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F358A">
              <w:rPr>
                <w:rFonts w:ascii="Times New Roman" w:hAnsi="Times New Roman" w:cs="Times New Roman"/>
                <w:b/>
              </w:rPr>
              <w:t>Multiplekser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1C588F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="00551F81" w:rsidRPr="00551F81">
              <w:rPr>
                <w:rFonts w:ascii="Times New Roman" w:hAnsi="Times New Roman" w:cs="Times New Roman"/>
                <w:b/>
              </w:rPr>
              <w:t>.03.2018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C588F">
              <w:rPr>
                <w:rFonts w:ascii="Times New Roman" w:hAnsi="Times New Roman" w:cs="Times New Roman"/>
                <w:b/>
              </w:rPr>
              <w:t>29</w:t>
            </w:r>
            <w:r w:rsidRPr="00551F81">
              <w:rPr>
                <w:rFonts w:ascii="Times New Roman" w:hAnsi="Times New Roman" w:cs="Times New Roman"/>
                <w:b/>
              </w:rPr>
              <w:t>.03.2018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E14FF" w:rsidRDefault="00FE14FF" w:rsidP="00FE14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FE14FF" w:rsidRDefault="00E85A21" w:rsidP="00E85A21">
      <w:pPr>
        <w:pStyle w:val="Default"/>
        <w:numPr>
          <w:ilvl w:val="1"/>
          <w:numId w:val="1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>z</w:t>
      </w:r>
      <w:r w:rsidR="00FE14FF">
        <w:rPr>
          <w:sz w:val="22"/>
          <w:szCs w:val="22"/>
        </w:rPr>
        <w:t>na</w:t>
      </w:r>
      <w:r>
        <w:rPr>
          <w:sz w:val="22"/>
          <w:szCs w:val="22"/>
        </w:rPr>
        <w:t xml:space="preserve">lezienie </w:t>
      </w:r>
      <w:r w:rsidR="00FE14FF">
        <w:rPr>
          <w:sz w:val="22"/>
          <w:szCs w:val="22"/>
        </w:rPr>
        <w:t>posta</w:t>
      </w:r>
      <w:r>
        <w:rPr>
          <w:sz w:val="22"/>
          <w:szCs w:val="22"/>
        </w:rPr>
        <w:t>ci</w:t>
      </w:r>
      <w:r w:rsidR="00FE14FF">
        <w:rPr>
          <w:sz w:val="22"/>
          <w:szCs w:val="22"/>
        </w:rPr>
        <w:t xml:space="preserve"> minimaln</w:t>
      </w:r>
      <w:r>
        <w:rPr>
          <w:sz w:val="22"/>
          <w:szCs w:val="22"/>
        </w:rPr>
        <w:t xml:space="preserve">ej </w:t>
      </w:r>
      <w:r w:rsidR="00FE14FF">
        <w:rPr>
          <w:sz w:val="22"/>
          <w:szCs w:val="22"/>
        </w:rPr>
        <w:t xml:space="preserve">funkcji </w:t>
      </w:r>
      <w:r w:rsidR="00FE14FF">
        <w:rPr>
          <w:b/>
          <w:bCs/>
          <w:sz w:val="22"/>
          <w:szCs w:val="22"/>
        </w:rPr>
        <w:t xml:space="preserve">F2/5 </w:t>
      </w:r>
      <w:r w:rsidR="00FE14FF">
        <w:rPr>
          <w:sz w:val="22"/>
          <w:szCs w:val="22"/>
        </w:rPr>
        <w:t>(metoda dowolna) i wyznacz</w:t>
      </w:r>
      <w:r>
        <w:rPr>
          <w:sz w:val="22"/>
          <w:szCs w:val="22"/>
        </w:rPr>
        <w:t>enie</w:t>
      </w:r>
      <w:r w:rsidR="00FE14FF">
        <w:rPr>
          <w:sz w:val="22"/>
          <w:szCs w:val="22"/>
        </w:rPr>
        <w:t xml:space="preserve"> współczynnik</w:t>
      </w:r>
      <w:r>
        <w:rPr>
          <w:sz w:val="22"/>
          <w:szCs w:val="22"/>
        </w:rPr>
        <w:t>a</w:t>
      </w:r>
      <w:r w:rsidR="00FE14FF">
        <w:rPr>
          <w:sz w:val="22"/>
          <w:szCs w:val="22"/>
        </w:rPr>
        <w:t xml:space="preserve"> nieokreśloności zmiennych. </w:t>
      </w:r>
    </w:p>
    <w:p w:rsidR="00FE14FF" w:rsidRDefault="00FE14FF" w:rsidP="00E85A21">
      <w:pPr>
        <w:pStyle w:val="Default"/>
        <w:numPr>
          <w:ilvl w:val="1"/>
          <w:numId w:val="1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przy pomocy układu </w:t>
      </w:r>
      <w:r>
        <w:rPr>
          <w:b/>
          <w:bCs/>
          <w:sz w:val="22"/>
          <w:szCs w:val="22"/>
        </w:rPr>
        <w:t xml:space="preserve">M8_1E </w:t>
      </w:r>
      <w:r>
        <w:rPr>
          <w:sz w:val="22"/>
          <w:szCs w:val="22"/>
        </w:rPr>
        <w:t>zbud</w:t>
      </w:r>
      <w:r w:rsidR="00E85A21">
        <w:rPr>
          <w:sz w:val="22"/>
          <w:szCs w:val="22"/>
        </w:rPr>
        <w:t>owanie</w:t>
      </w:r>
      <w:r>
        <w:rPr>
          <w:sz w:val="22"/>
          <w:szCs w:val="22"/>
        </w:rPr>
        <w:t xml:space="preserve"> układ</w:t>
      </w:r>
      <w:r w:rsidR="00E85A21">
        <w:rPr>
          <w:sz w:val="22"/>
          <w:szCs w:val="22"/>
        </w:rPr>
        <w:t>u</w:t>
      </w:r>
      <w:r>
        <w:rPr>
          <w:sz w:val="22"/>
          <w:szCs w:val="22"/>
        </w:rPr>
        <w:t xml:space="preserve"> realizując</w:t>
      </w:r>
      <w:r w:rsidR="00E85A21">
        <w:rPr>
          <w:sz w:val="22"/>
          <w:szCs w:val="22"/>
        </w:rPr>
        <w:t>ego</w:t>
      </w:r>
      <w:r>
        <w:rPr>
          <w:sz w:val="22"/>
          <w:szCs w:val="22"/>
        </w:rPr>
        <w:t xml:space="preserve"> funkcję </w:t>
      </w:r>
      <w:r>
        <w:rPr>
          <w:b/>
          <w:bCs/>
          <w:sz w:val="22"/>
          <w:szCs w:val="22"/>
        </w:rPr>
        <w:t>F2/5</w:t>
      </w:r>
      <w:r>
        <w:rPr>
          <w:sz w:val="22"/>
          <w:szCs w:val="22"/>
        </w:rPr>
        <w:t xml:space="preserve">. </w:t>
      </w:r>
    </w:p>
    <w:p w:rsidR="00FE14FF" w:rsidRDefault="00FE14FF" w:rsidP="00E85A21">
      <w:pPr>
        <w:pStyle w:val="Default"/>
        <w:numPr>
          <w:ilvl w:val="1"/>
          <w:numId w:val="1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>przygot</w:t>
      </w:r>
      <w:r w:rsidR="00E85A21">
        <w:rPr>
          <w:sz w:val="22"/>
          <w:szCs w:val="22"/>
        </w:rPr>
        <w:t>owanie</w:t>
      </w:r>
      <w:r>
        <w:rPr>
          <w:sz w:val="22"/>
          <w:szCs w:val="22"/>
        </w:rPr>
        <w:t xml:space="preserve"> schemat</w:t>
      </w:r>
      <w:r w:rsidR="00E85A21">
        <w:rPr>
          <w:sz w:val="22"/>
          <w:szCs w:val="22"/>
        </w:rPr>
        <w:t>u</w:t>
      </w:r>
      <w:r>
        <w:rPr>
          <w:sz w:val="22"/>
          <w:szCs w:val="22"/>
        </w:rPr>
        <w:t xml:space="preserve"> do testowania wykorzystują</w:t>
      </w:r>
      <w:r w:rsidR="00E85A21">
        <w:rPr>
          <w:sz w:val="22"/>
          <w:szCs w:val="22"/>
        </w:rPr>
        <w:t>cego</w:t>
      </w:r>
      <w:r>
        <w:rPr>
          <w:sz w:val="22"/>
          <w:szCs w:val="22"/>
        </w:rPr>
        <w:t xml:space="preserve"> generator wymuszeń i podłączenie analizatora stanów (wg przykładu z lab0), </w:t>
      </w:r>
    </w:p>
    <w:p w:rsidR="00FE14FF" w:rsidRDefault="00FE14FF" w:rsidP="00E85A21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 w:rsidRPr="00E85A21">
        <w:rPr>
          <w:sz w:val="22"/>
          <w:szCs w:val="22"/>
        </w:rPr>
        <w:t>dokona</w:t>
      </w:r>
      <w:r w:rsidR="00E85A21" w:rsidRPr="00E85A21">
        <w:rPr>
          <w:sz w:val="22"/>
          <w:szCs w:val="22"/>
        </w:rPr>
        <w:t xml:space="preserve">nie </w:t>
      </w:r>
      <w:r w:rsidRPr="00E85A21">
        <w:rPr>
          <w:sz w:val="22"/>
          <w:szCs w:val="22"/>
        </w:rPr>
        <w:t>symulacji behawioralnej zaprojektowanego urządzenia</w:t>
      </w:r>
      <w:r w:rsidR="00E85A21">
        <w:rPr>
          <w:sz w:val="22"/>
          <w:szCs w:val="22"/>
        </w:rPr>
        <w:t>.</w:t>
      </w:r>
    </w:p>
    <w:p w:rsidR="00E85A21" w:rsidRPr="00E85A21" w:rsidRDefault="00E85A21" w:rsidP="00E85A21">
      <w:pPr>
        <w:pStyle w:val="Default"/>
        <w:ind w:left="792"/>
        <w:jc w:val="both"/>
        <w:rPr>
          <w:sz w:val="22"/>
          <w:szCs w:val="22"/>
        </w:rPr>
      </w:pPr>
    </w:p>
    <w:p w:rsidR="00E85A21" w:rsidRPr="00F23130" w:rsidRDefault="00FE14FF" w:rsidP="00E85A21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funkcji </w:t>
      </w:r>
      <w:r>
        <w:rPr>
          <w:b/>
          <w:bCs/>
        </w:rPr>
        <w:t>F2/5</w:t>
      </w:r>
      <w:r w:rsidR="00E85A21"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E14FF" w:rsidRPr="00FE14FF" w:rsidRDefault="00FE14FF" w:rsidP="00FE1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3650" cy="2273379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69" cy="22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3777" w:type="dxa"/>
        <w:tblLook w:val="04A0" w:firstRow="1" w:lastRow="0" w:firstColumn="1" w:lastColumn="0" w:noHBand="0" w:noVBand="1"/>
      </w:tblPr>
      <w:tblGrid>
        <w:gridCol w:w="696"/>
        <w:gridCol w:w="816"/>
      </w:tblGrid>
      <w:tr w:rsidR="00FE14FF" w:rsidTr="002B5C57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</w:tr>
      <w:tr w:rsidR="00FE14FF" w:rsidTr="002B5C57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</w:p>
        </w:tc>
      </w:tr>
      <w:tr w:rsidR="00FE14FF" w:rsidTr="00FE14FF"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FE14FF" w:rsidRDefault="00FE14FF" w:rsidP="00FE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</w:t>
            </w:r>
          </w:p>
        </w:tc>
      </w:tr>
    </w:tbl>
    <w:p w:rsidR="00FE14FF" w:rsidRDefault="00FE14FF" w:rsidP="00FE14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Synteza układu / tablice Karnaugha dla realizowanej funkcji</w:t>
      </w:r>
    </w:p>
    <w:p w:rsidR="00594CCF" w:rsidRPr="00594CCF" w:rsidRDefault="00594CCF" w:rsidP="00594CCF">
      <w:pPr>
        <w:pStyle w:val="Akapitzlist"/>
        <w:ind w:left="792"/>
        <w:rPr>
          <w:rFonts w:ascii="Times New Roman" w:hAnsi="Times New Roman" w:cs="Times New Roman"/>
          <w:b/>
          <w:i/>
          <w:sz w:val="24"/>
          <w:szCs w:val="24"/>
        </w:rPr>
      </w:pPr>
    </w:p>
    <w:p w:rsidR="00594CCF" w:rsidRPr="00594CCF" w:rsidRDefault="00594CCF" w:rsidP="00594CC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nor/>
          </m:rPr>
          <w:rPr>
            <w:rFonts w:ascii="Cambria Math" w:hAnsi="Cambria Math" w:cs="Times New Roman"/>
            <w:b/>
          </w:rPr>
          <m:t>Y</m:t>
        </m:r>
        <m:r>
          <m:rPr>
            <m:sty m:val="b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92CDDC" w:themeFill="accent5" w:themeFillTint="99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92CDDC" w:themeFill="accent5" w:themeFillTint="99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92CDDC" w:themeFill="accent5" w:themeFillTint="99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92CDDC" w:themeFill="accent5" w:themeFillTint="99"/>
          </w:rPr>
          <m:t>C</m:t>
        </m:r>
        <m:r>
          <m:rPr>
            <m:sty m:val="b"/>
          </m:rPr>
          <w:rPr>
            <w:rFonts w:ascii="Cambria Math" w:hAnsi="Cambria Math" w:cs="Times New Roman"/>
            <w:shd w:val="clear" w:color="auto" w:fill="92CDDC" w:themeFill="accent5" w:themeFillTint="99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92CDDC" w:themeFill="accent5" w:themeFillTint="99"/>
          </w:rPr>
          <m:t>E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+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CCC0D9" w:themeFill="accent4" w:themeFillTint="66"/>
          </w:rPr>
          <m:t>B</m:t>
        </m:r>
        <m:r>
          <m:rPr>
            <m:sty m:val="b"/>
          </m:rPr>
          <w:rPr>
            <w:rFonts w:ascii="Cambria Math" w:hAnsi="Cambria Math" w:cs="Times New Roman"/>
            <w:shd w:val="clear" w:color="auto" w:fill="CCC0D9" w:themeFill="accent4" w:themeFillTint="66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CCC0D9" w:themeFill="accent4" w:themeFillTint="66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CCC0D9" w:themeFill="accent4" w:themeFillTint="66"/>
              </w:rPr>
              <m:t>C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CCC0D9" w:themeFill="accent4" w:themeFillTint="66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CCC0D9" w:themeFill="accent4" w:themeFillTint="66"/>
          </w:rPr>
          <m:t>D</m:t>
        </m:r>
        <m:r>
          <m:rPr>
            <m:sty m:val="b"/>
          </m:rPr>
          <w:rPr>
            <w:rFonts w:ascii="Cambria Math" w:hAnsi="Cambria Math" w:cs="Times New Roman"/>
            <w:shd w:val="clear" w:color="auto" w:fill="CCC0D9" w:themeFill="accent4" w:themeFillTint="66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CCC0D9" w:themeFill="accent4" w:themeFillTint="66"/>
          </w:rPr>
          <m:t>E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+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B2A1C7" w:themeFill="accent4" w:themeFillTint="99"/>
          </w:rPr>
          <m:t>A</m:t>
        </m:r>
        <m:r>
          <m:rPr>
            <m:sty m:val="b"/>
          </m:rPr>
          <w:rPr>
            <w:rFonts w:ascii="Cambria Math" w:hAnsi="Cambria Math" w:cs="Times New Roman"/>
            <w:shd w:val="clear" w:color="auto" w:fill="B2A1C7" w:themeFill="accent4" w:themeFillTint="99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B2A1C7" w:themeFill="accent4" w:themeFillTint="99"/>
          </w:rPr>
          <m:t>B</m:t>
        </m:r>
        <m:r>
          <m:rPr>
            <m:sty m:val="b"/>
          </m:rPr>
          <w:rPr>
            <w:rFonts w:ascii="Cambria Math" w:hAnsi="Cambria Math" w:cs="Times New Roman"/>
            <w:shd w:val="clear" w:color="auto" w:fill="B2A1C7" w:themeFill="accent4" w:themeFill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B2A1C7" w:themeFill="accent4" w:themeFillTint="99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B2A1C7" w:themeFill="accent4" w:themeFillTint="99"/>
              </w:rPr>
              <m:t>C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B2A1C7" w:themeFill="accent4" w:themeFillTint="99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B2A1C7" w:themeFill="accent4" w:themeFillTint="99"/>
          </w:rPr>
          <m:t>E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+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95B3D7" w:themeFill="accent1" w:themeFillTint="99"/>
          </w:rPr>
          <m:t>A</m:t>
        </m:r>
        <m:r>
          <m:rPr>
            <m:sty m:val="b"/>
          </m:rPr>
          <w:rPr>
            <w:rFonts w:ascii="Cambria Math" w:hAnsi="Cambria Math" w:cs="Times New Roman"/>
            <w:shd w:val="clear" w:color="auto" w:fill="95B3D7" w:themeFill="accent1" w:themeFill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95B3D7" w:themeFill="accent1" w:themeFillTint="99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95B3D7" w:themeFill="accent1" w:themeFillTint="99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95B3D7" w:themeFill="accent1" w:themeFill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95B3D7" w:themeFill="accent1" w:themeFillTint="99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95B3D7" w:themeFill="accent1" w:themeFillTint="99"/>
              </w:rPr>
              <m:t>C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95B3D7" w:themeFill="accent1" w:themeFillTint="99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95B3D7" w:themeFill="accent1" w:themeFillTint="99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+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FABF8F" w:themeFill="accent6" w:themeFillTint="99"/>
          </w:rPr>
          <m:t>A</m:t>
        </m:r>
        <m:r>
          <m:rPr>
            <m:sty m:val="b"/>
          </m:rPr>
          <w:rPr>
            <w:rFonts w:ascii="Cambria Math" w:hAnsi="Cambria Math" w:cs="Times New Roman"/>
            <w:shd w:val="clear" w:color="auto" w:fill="FABF8F" w:themeFill="accent6" w:themeFill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FABF8F" w:themeFill="accent6" w:themeFillTint="99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FABF8F" w:themeFill="accent6" w:themeFillTint="99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FABF8F" w:themeFill="accent6" w:themeFillTint="99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FABF8F" w:themeFill="accent6" w:themeFillTint="99"/>
          </w:rPr>
          <m:t>C</m:t>
        </m:r>
        <m:r>
          <m:rPr>
            <m:sty m:val="b"/>
          </m:rPr>
          <w:rPr>
            <w:rFonts w:ascii="Cambria Math" w:hAnsi="Cambria Math" w:cs="Times New Roman"/>
            <w:shd w:val="clear" w:color="auto" w:fill="FABF8F" w:themeFill="accent6" w:themeFill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FABF8F" w:themeFill="accent6" w:themeFillTint="99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FABF8F" w:themeFill="accent6" w:themeFillTint="99"/>
              </w:rPr>
              <m:t>D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</w:rPr>
          <m:t>+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FBD4B4" w:themeFill="accent6" w:themeFillTint="66"/>
          </w:rPr>
          <m:t>A</m:t>
        </m:r>
        <m:r>
          <m:rPr>
            <m:sty m:val="b"/>
          </m:rPr>
          <w:rPr>
            <w:rFonts w:ascii="Cambria Math" w:hAnsi="Cambria Math" w:cs="Times New Roman"/>
            <w:shd w:val="clear" w:color="auto" w:fill="FBD4B4" w:themeFill="accent6" w:themeFillTint="66"/>
          </w:rPr>
          <m:t>∙</m:t>
        </m:r>
        <m:r>
          <m:rPr>
            <m:nor/>
          </m:rPr>
          <w:rPr>
            <w:rFonts w:ascii="Cambria Math" w:hAnsi="Cambria Math" w:cs="Times New Roman"/>
            <w:b/>
            <w:shd w:val="clear" w:color="auto" w:fill="FBD4B4" w:themeFill="accent6" w:themeFillTint="66"/>
          </w:rPr>
          <m:t>C</m:t>
        </m:r>
        <m:r>
          <m:rPr>
            <m:sty m:val="b"/>
          </m:rPr>
          <w:rPr>
            <w:rFonts w:ascii="Cambria Math" w:hAnsi="Cambria Math" w:cs="Times New Roman"/>
            <w:shd w:val="clear" w:color="auto" w:fill="FBD4B4" w:themeFill="accent6" w:themeFillTint="66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FBD4B4" w:themeFill="accent6" w:themeFillTint="66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FBD4B4" w:themeFill="accent6" w:themeFillTint="66"/>
              </w:rPr>
              <m:t>D</m:t>
            </m:r>
          </m:e>
        </m:acc>
        <m:r>
          <m:rPr>
            <m:sty m:val="b"/>
          </m:rPr>
          <w:rPr>
            <w:rFonts w:ascii="Cambria Math" w:hAnsi="Cambria Math" w:cs="Times New Roman"/>
            <w:shd w:val="clear" w:color="auto" w:fill="FBD4B4" w:themeFill="accent6" w:themeFillTint="66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shd w:val="clear" w:color="auto" w:fill="FBD4B4" w:themeFill="accent6" w:themeFillTint="66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b/>
                <w:shd w:val="clear" w:color="auto" w:fill="FBD4B4" w:themeFill="accent6" w:themeFillTint="66"/>
              </w:rPr>
              <m:t>E</m:t>
            </m:r>
          </m:e>
        </m:acc>
      </m:oMath>
    </w:p>
    <w:tbl>
      <w:tblPr>
        <w:tblStyle w:val="Tabela-Siatka"/>
        <w:tblW w:w="7045" w:type="dxa"/>
        <w:jc w:val="center"/>
        <w:tblLayout w:type="fixed"/>
        <w:tblLook w:val="04A0" w:firstRow="1" w:lastRow="0" w:firstColumn="1" w:lastColumn="0" w:noHBand="0" w:noVBand="1"/>
      </w:tblPr>
      <w:tblGrid>
        <w:gridCol w:w="1509"/>
        <w:gridCol w:w="685"/>
        <w:gridCol w:w="693"/>
        <w:gridCol w:w="693"/>
        <w:gridCol w:w="693"/>
        <w:gridCol w:w="693"/>
        <w:gridCol w:w="693"/>
        <w:gridCol w:w="693"/>
        <w:gridCol w:w="693"/>
      </w:tblGrid>
      <w:tr w:rsidR="00594CCF" w:rsidTr="00E85A21">
        <w:trPr>
          <w:trHeight w:val="847"/>
          <w:jc w:val="center"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E85A21" w:rsidRDefault="00594CCF" w:rsidP="000C0A7E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 xml:space="preserve">             C/D/E</m:t>
                </m:r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:rsidR="00594CCF" w:rsidRPr="00E85A21" w:rsidRDefault="00594CCF" w:rsidP="000C0A7E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m:oMath>
              <m:r>
                <m:rPr>
                  <m:nor/>
                </m:rPr>
                <w:rPr>
                  <w:rFonts w:ascii="Cambria Math" w:hAnsi="Cambria Math" w:cs="Times New Roman"/>
                  <w:b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/B             </m:t>
              </m:r>
            </m:oMath>
            <w:r>
              <w:rPr>
                <w:b/>
              </w:rPr>
              <w:t xml:space="preserve">     </w:t>
            </w:r>
            <w:r w:rsidRPr="00594CCF">
              <w:rPr>
                <w:b/>
              </w:rPr>
              <w:t xml:space="preserve">      </w:t>
            </w:r>
          </w:p>
        </w:tc>
        <w:tc>
          <w:tcPr>
            <w:tcW w:w="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94CCF" w:rsidTr="00E85A21">
        <w:trPr>
          <w:trHeight w:val="637"/>
          <w:jc w:val="center"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8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92CDDC" w:themeFill="accent5" w:themeFillTint="99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92CDDC" w:themeFill="accent5" w:themeFillTint="99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94CCF" w:rsidTr="00E85A21">
        <w:trPr>
          <w:trHeight w:val="637"/>
          <w:jc w:val="center"/>
        </w:trPr>
        <w:tc>
          <w:tcPr>
            <w:tcW w:w="15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CCC0D9" w:themeFill="accent4" w:themeFillTint="66"/>
            <w:vAlign w:val="center"/>
          </w:tcPr>
          <w:p w:rsidR="00594CCF" w:rsidRDefault="002B5C57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92CDDC" w:themeFill="accent5" w:themeFillTint="99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92CDDC" w:themeFill="accent5" w:themeFillTint="99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94CCF" w:rsidTr="00E85A21">
        <w:trPr>
          <w:trHeight w:val="637"/>
          <w:jc w:val="center"/>
        </w:trPr>
        <w:tc>
          <w:tcPr>
            <w:tcW w:w="15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B2A1C7" w:themeFill="accent4" w:themeFillTint="99"/>
            <w:vAlign w:val="center"/>
          </w:tcPr>
          <w:p w:rsidR="00594CCF" w:rsidRDefault="002B5C57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5F497A" w:themeFill="accent4" w:themeFillShade="BF"/>
            <w:vAlign w:val="center"/>
          </w:tcPr>
          <w:p w:rsidR="00594CCF" w:rsidRDefault="002B5C57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FBD4B4" w:themeFill="accent6" w:themeFillTint="66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CCF" w:rsidTr="00E85A21">
        <w:trPr>
          <w:trHeight w:val="637"/>
          <w:jc w:val="center"/>
        </w:trPr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594CCF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95B3D7" w:themeFill="accent1" w:themeFillTint="99"/>
            <w:vAlign w:val="center"/>
          </w:tcPr>
          <w:p w:rsidR="00594CCF" w:rsidRDefault="002B5C57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95B3D7" w:themeFill="accent1" w:themeFillTint="99"/>
            <w:vAlign w:val="center"/>
          </w:tcPr>
          <w:p w:rsidR="00594CCF" w:rsidRDefault="002B5C57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594CCF" w:rsidRDefault="002B5C57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  <w:shd w:val="clear" w:color="auto" w:fill="FABF8F" w:themeFill="accent6" w:themeFillTint="99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E36C0A" w:themeFill="accent6" w:themeFillShade="BF"/>
            <w:vAlign w:val="center"/>
          </w:tcPr>
          <w:p w:rsidR="00594CCF" w:rsidRDefault="00594CCF" w:rsidP="00594CC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FE14FF" w:rsidRDefault="00FE14FF" w:rsidP="00594CC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B5C57" w:rsidRDefault="002B5C57" w:rsidP="002B5C5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Współczynnik nieokreśloności</w:t>
      </w:r>
    </w:p>
    <w:tbl>
      <w:tblPr>
        <w:tblStyle w:val="Tabela-Siatka"/>
        <w:tblW w:w="1703" w:type="dxa"/>
        <w:jc w:val="center"/>
        <w:tblLook w:val="04A0" w:firstRow="1" w:lastRow="0" w:firstColumn="1" w:lastColumn="0" w:noHBand="0" w:noVBand="1"/>
      </w:tblPr>
      <w:tblGrid>
        <w:gridCol w:w="846"/>
        <w:gridCol w:w="857"/>
      </w:tblGrid>
      <w:tr w:rsidR="002B5C57" w:rsidTr="00E85A21">
        <w:trPr>
          <w:trHeight w:val="294"/>
          <w:jc w:val="center"/>
        </w:trPr>
        <w:tc>
          <w:tcPr>
            <w:tcW w:w="846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C5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857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C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5C57" w:rsidTr="00E85A21">
        <w:trPr>
          <w:trHeight w:val="294"/>
          <w:jc w:val="center"/>
        </w:trPr>
        <w:tc>
          <w:tcPr>
            <w:tcW w:w="846" w:type="dxa"/>
            <w:vAlign w:val="center"/>
          </w:tcPr>
          <w:p w:rsidR="002B5C57" w:rsidRPr="002B5C57" w:rsidRDefault="002B5C57" w:rsidP="00E85A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C5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857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5C57" w:rsidTr="00E85A21">
        <w:trPr>
          <w:trHeight w:val="294"/>
          <w:jc w:val="center"/>
        </w:trPr>
        <w:tc>
          <w:tcPr>
            <w:tcW w:w="846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C5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57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5C57" w:rsidTr="00E85A21">
        <w:trPr>
          <w:trHeight w:val="294"/>
          <w:jc w:val="center"/>
        </w:trPr>
        <w:tc>
          <w:tcPr>
            <w:tcW w:w="846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C5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857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5C57" w:rsidTr="00E85A21">
        <w:trPr>
          <w:trHeight w:val="294"/>
          <w:jc w:val="center"/>
        </w:trPr>
        <w:tc>
          <w:tcPr>
            <w:tcW w:w="846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C5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857" w:type="dxa"/>
            <w:vAlign w:val="center"/>
          </w:tcPr>
          <w:p w:rsidR="002B5C57" w:rsidRPr="002B5C57" w:rsidRDefault="002B5C57" w:rsidP="002B5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B5C57" w:rsidRDefault="002B5C57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13CAF" w:rsidRDefault="00313CAF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42388">
        <w:rPr>
          <w:rFonts w:ascii="Times New Roman" w:hAnsi="Times New Roman" w:cs="Times New Roman"/>
          <w:b/>
          <w:i/>
          <w:sz w:val="24"/>
          <w:szCs w:val="24"/>
        </w:rPr>
        <w:t xml:space="preserve">Realizacja przy </w:t>
      </w:r>
      <w:r>
        <w:rPr>
          <w:rFonts w:ascii="Times New Roman" w:hAnsi="Times New Roman" w:cs="Times New Roman"/>
          <w:b/>
          <w:i/>
          <w:sz w:val="24"/>
          <w:szCs w:val="24"/>
        </w:rPr>
        <w:t>pomocy bramek</w:t>
      </w:r>
      <w:r w:rsidRPr="00542388">
        <w:rPr>
          <w:rFonts w:ascii="Times New Roman" w:hAnsi="Times New Roman" w:cs="Times New Roman"/>
          <w:b/>
          <w:i/>
          <w:sz w:val="24"/>
          <w:szCs w:val="24"/>
        </w:rPr>
        <w:t xml:space="preserve"> z biblioteki Xilinx Spartan3</w:t>
      </w:r>
    </w:p>
    <w:p w:rsidR="00313CAF" w:rsidRDefault="00313CAF" w:rsidP="00313C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676900" cy="3423536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14" cy="3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F" w:rsidRPr="00313CAF" w:rsidRDefault="00313CAF" w:rsidP="00313C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13CAF" w:rsidRPr="00C00CD2" w:rsidRDefault="00313CAF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lastRenderedPageBreak/>
        <w:t>Weryfikacja poprawności projektu / wyniki symulacji</w:t>
      </w:r>
    </w:p>
    <w:p w:rsidR="00313CAF" w:rsidRDefault="00313CAF" w:rsidP="00313CAF">
      <w:pPr>
        <w:pStyle w:val="Akapitzlist"/>
        <w:ind w:left="360"/>
        <w:rPr>
          <w:rFonts w:ascii="Times New Roman" w:hAnsi="Times New Roman" w:cs="Times New Roman"/>
        </w:rPr>
      </w:pPr>
    </w:p>
    <w:p w:rsidR="00313CAF" w:rsidRDefault="00313CAF" w:rsidP="00313CA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25129">
        <w:rPr>
          <w:rFonts w:ascii="Times New Roman" w:hAnsi="Times New Roman" w:cs="Times New Roman"/>
        </w:rPr>
        <w:t>Wymuszenia zdefiniowano zgodnie z poniższym skryptem Tcl:</w:t>
      </w:r>
    </w:p>
    <w:p w:rsidR="00313CAF" w:rsidRPr="00E85A21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force A 0 0ps, 1 160ps -repeat 320ps </w:t>
      </w:r>
    </w:p>
    <w:p w:rsidR="00313CAF" w:rsidRPr="00E85A21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force B 0 0ps, 1 80ps -repeat 160ps </w:t>
      </w:r>
    </w:p>
    <w:p w:rsidR="00313CAF" w:rsidRPr="00E85A21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force C 0 0ps, 1 40ps -repeat 80ps </w:t>
      </w:r>
    </w:p>
    <w:p w:rsidR="00313CAF" w:rsidRPr="00E85A21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>force D 0 0ps, 1 20ps -repeat 40ps</w:t>
      </w:r>
    </w:p>
    <w:p w:rsidR="00313CAF" w:rsidRPr="00E85A21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>force E 0 0ps, 1 10ps -repeat 20ps</w:t>
      </w:r>
    </w:p>
    <w:p w:rsidR="00313CAF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run 320ps </w:t>
      </w:r>
    </w:p>
    <w:p w:rsidR="00313CAF" w:rsidRPr="00E85A21" w:rsidRDefault="00313CAF" w:rsidP="00313CAF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313CAF" w:rsidRDefault="00313CAF" w:rsidP="00313CA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Tablica prawdy weryfikowanej funkcji</w:t>
      </w:r>
    </w:p>
    <w:p w:rsidR="00313CAF" w:rsidRDefault="00313CAF" w:rsidP="00313CAF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313CAF" w:rsidRDefault="00313CAF" w:rsidP="00313CAF">
      <w:pPr>
        <w:pStyle w:val="Akapitzlist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8C28F" wp14:editId="7BFC9953">
            <wp:extent cx="3098800" cy="1852230"/>
            <wp:effectExtent l="0" t="0" r="635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_stan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00" cy="1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F" w:rsidRDefault="00313CAF" w:rsidP="00313CAF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313CAF" w:rsidRDefault="00313CAF" w:rsidP="00313CA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Symulacja w programie modelsim</w:t>
      </w:r>
    </w:p>
    <w:p w:rsidR="00313CAF" w:rsidRPr="00313CAF" w:rsidRDefault="00313CAF" w:rsidP="00313CAF">
      <w:pPr>
        <w:ind w:left="360" w:hanging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5" cy="352557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_symulacja_bramk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91" cy="35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F" w:rsidRDefault="00313CAF" w:rsidP="00313CAF">
      <w:pPr>
        <w:jc w:val="both"/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Wyniki symulacji behawioralnej potwierdzają poprawność wykonania modelu strukturalnego urządzenia. Pojawianie się na wyjściu stanu wysokiego jest zgodne z zawartością tablicy prawdy dla funkcji F</w:t>
      </w:r>
      <w:r>
        <w:rPr>
          <w:rFonts w:ascii="Times New Roman" w:hAnsi="Times New Roman" w:cs="Times New Roman"/>
        </w:rPr>
        <w:t>2</w:t>
      </w:r>
      <w:r w:rsidRPr="001B1EF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5</w:t>
      </w:r>
      <w:r w:rsidRPr="001B1EFF">
        <w:rPr>
          <w:rFonts w:ascii="Times New Roman" w:hAnsi="Times New Roman" w:cs="Times New Roman"/>
        </w:rPr>
        <w:t xml:space="preserve">. </w:t>
      </w:r>
    </w:p>
    <w:p w:rsidR="00313CAF" w:rsidRDefault="00313CAF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13CAF" w:rsidRDefault="00313CAF" w:rsidP="002B5C5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B5C57" w:rsidRPr="00542388" w:rsidRDefault="002B5C57" w:rsidP="002B5C5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42388">
        <w:rPr>
          <w:rFonts w:ascii="Times New Roman" w:hAnsi="Times New Roman" w:cs="Times New Roman"/>
          <w:b/>
          <w:i/>
          <w:sz w:val="24"/>
          <w:szCs w:val="24"/>
        </w:rPr>
        <w:t xml:space="preserve">Realizacja przy </w:t>
      </w:r>
      <w:r>
        <w:rPr>
          <w:rFonts w:ascii="Times New Roman" w:hAnsi="Times New Roman" w:cs="Times New Roman"/>
          <w:b/>
          <w:i/>
          <w:sz w:val="24"/>
          <w:szCs w:val="24"/>
        </w:rPr>
        <w:t>pomocy multipleksera i bramek</w:t>
      </w:r>
      <w:r w:rsidRPr="00542388">
        <w:rPr>
          <w:rFonts w:ascii="Times New Roman" w:hAnsi="Times New Roman" w:cs="Times New Roman"/>
          <w:b/>
          <w:i/>
          <w:sz w:val="24"/>
          <w:szCs w:val="24"/>
        </w:rPr>
        <w:t xml:space="preserve"> z biblioteki Xilinx Spartan3</w:t>
      </w:r>
    </w:p>
    <w:p w:rsidR="00FE14FF" w:rsidRDefault="002B5C57" w:rsidP="00FE14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oparciu o współczynnik nieokreśloności do sterowania multiplekserem zostały użyte wejścia </w:t>
      </w:r>
      <w:r>
        <w:rPr>
          <w:rFonts w:ascii="Times New Roman" w:hAnsi="Times New Roman" w:cs="Times New Roman"/>
          <w:b/>
          <w:sz w:val="24"/>
          <w:szCs w:val="24"/>
        </w:rPr>
        <w:t>A,B,C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5C57" w:rsidRDefault="002B5C57" w:rsidP="002B5C5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2434" cy="309422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_syntez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44" cy="31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41" w:rsidRDefault="004C0041" w:rsidP="002B5C5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C0A7E" w:rsidRPr="00C00CD2" w:rsidRDefault="000C0A7E" w:rsidP="000C0A7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Weryfikacja poprawności projektu / wyniki symulacji</w:t>
      </w:r>
    </w:p>
    <w:p w:rsidR="000C0A7E" w:rsidRDefault="000C0A7E" w:rsidP="000C0A7E">
      <w:pPr>
        <w:pStyle w:val="Akapitzlist"/>
        <w:ind w:left="360"/>
        <w:rPr>
          <w:rFonts w:ascii="Times New Roman" w:hAnsi="Times New Roman" w:cs="Times New Roman"/>
        </w:rPr>
      </w:pPr>
    </w:p>
    <w:p w:rsidR="000C0A7E" w:rsidRDefault="000C0A7E" w:rsidP="000C0A7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25129">
        <w:rPr>
          <w:rFonts w:ascii="Times New Roman" w:hAnsi="Times New Roman" w:cs="Times New Roman"/>
        </w:rPr>
        <w:t>Wymuszenia zdefiniowano zgodnie z poniższym skryptem Tcl:</w:t>
      </w:r>
    </w:p>
    <w:p w:rsidR="000C0A7E" w:rsidRPr="00E85A21" w:rsidRDefault="000C0A7E" w:rsidP="004C0041">
      <w:pPr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force A 0 0ps, 1 160ps -repeat 320ps </w:t>
      </w:r>
    </w:p>
    <w:p w:rsidR="000C0A7E" w:rsidRPr="00E85A21" w:rsidRDefault="000C0A7E" w:rsidP="004C0041">
      <w:pPr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force B 0 0ps, 1 80ps -repeat 160ps </w:t>
      </w:r>
    </w:p>
    <w:p w:rsidR="000C0A7E" w:rsidRPr="00E85A21" w:rsidRDefault="000C0A7E" w:rsidP="004C0041">
      <w:pPr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force C 0 0ps, 1 40ps -repeat 80ps </w:t>
      </w:r>
    </w:p>
    <w:p w:rsidR="000C0A7E" w:rsidRPr="00E85A21" w:rsidRDefault="000C0A7E" w:rsidP="004C0041">
      <w:pPr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>force D 0 0ps, 1 20ps -repeat 40ps</w:t>
      </w:r>
    </w:p>
    <w:p w:rsidR="000C0A7E" w:rsidRPr="00E85A21" w:rsidRDefault="000C0A7E" w:rsidP="004C0041">
      <w:pPr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>force E 0 0ps, 1 10ps -repeat 20ps</w:t>
      </w:r>
    </w:p>
    <w:p w:rsidR="000C0A7E" w:rsidRDefault="000C0A7E" w:rsidP="004C0041">
      <w:pPr>
        <w:ind w:left="851"/>
        <w:rPr>
          <w:rFonts w:ascii="Times New Roman" w:hAnsi="Times New Roman" w:cs="Times New Roman"/>
          <w:lang w:val="en-US"/>
        </w:rPr>
      </w:pPr>
      <w:r w:rsidRPr="00E85A21">
        <w:rPr>
          <w:rFonts w:ascii="Times New Roman" w:hAnsi="Times New Roman" w:cs="Times New Roman"/>
          <w:lang w:val="en-US"/>
        </w:rPr>
        <w:t xml:space="preserve">run 320ps </w:t>
      </w: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4C0041" w:rsidRDefault="004C0041" w:rsidP="00E85A21">
      <w:pPr>
        <w:spacing w:after="0" w:line="240" w:lineRule="auto"/>
        <w:ind w:left="851"/>
        <w:rPr>
          <w:rFonts w:ascii="Times New Roman" w:hAnsi="Times New Roman" w:cs="Times New Roman"/>
          <w:lang w:val="en-US"/>
        </w:rPr>
      </w:pPr>
    </w:p>
    <w:p w:rsidR="00FE14FF" w:rsidRDefault="000C0A7E" w:rsidP="000C0A7E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Tablica prawdy weryfikowanej funkcji</w:t>
      </w:r>
    </w:p>
    <w:p w:rsidR="000C0A7E" w:rsidRDefault="000C0A7E" w:rsidP="000C0A7E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FE14FF" w:rsidRDefault="000C0A7E" w:rsidP="00E85A21">
      <w:pPr>
        <w:pStyle w:val="Akapitzlist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8800" cy="185223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_stan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00" cy="1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E" w:rsidRDefault="000C0A7E" w:rsidP="000C0A7E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0C0A7E" w:rsidRDefault="000C0A7E" w:rsidP="000C0A7E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Symulacja w programie modelsim</w:t>
      </w:r>
    </w:p>
    <w:p w:rsidR="00E85A21" w:rsidRDefault="00E85A21" w:rsidP="00E85A21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0C0A7E" w:rsidRPr="000C0A7E" w:rsidRDefault="000C0A7E" w:rsidP="000C0A7E">
      <w:pPr>
        <w:pStyle w:val="Akapitzlist"/>
        <w:ind w:left="792" w:hanging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6550" cy="3400867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_symulac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699" cy="34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41" w:rsidRDefault="004C0041" w:rsidP="000C0A7E">
      <w:pPr>
        <w:jc w:val="both"/>
        <w:rPr>
          <w:rFonts w:ascii="Times New Roman" w:hAnsi="Times New Roman" w:cs="Times New Roman"/>
        </w:rPr>
      </w:pPr>
    </w:p>
    <w:p w:rsidR="000C0A7E" w:rsidRDefault="000C0A7E" w:rsidP="000C0A7E">
      <w:pPr>
        <w:jc w:val="both"/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Wyniki symulacji behawioralnej potwierdzają poprawność wykonania modelu strukturalnego urządzenia. Pojawianie się na wyjściu stanu wysokiego jest zgodne z zawartością tablicy prawdy dla funkcji F</w:t>
      </w:r>
      <w:r>
        <w:rPr>
          <w:rFonts w:ascii="Times New Roman" w:hAnsi="Times New Roman" w:cs="Times New Roman"/>
        </w:rPr>
        <w:t>2</w:t>
      </w:r>
      <w:r w:rsidRPr="001B1EF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5</w:t>
      </w:r>
      <w:r w:rsidRPr="001B1EFF">
        <w:rPr>
          <w:rFonts w:ascii="Times New Roman" w:hAnsi="Times New Roman" w:cs="Times New Roman"/>
        </w:rPr>
        <w:t xml:space="preserve">. </w:t>
      </w:r>
    </w:p>
    <w:p w:rsidR="004C0041" w:rsidRDefault="004C0041" w:rsidP="000C0A7E">
      <w:pPr>
        <w:jc w:val="both"/>
        <w:rPr>
          <w:rFonts w:ascii="Times New Roman" w:hAnsi="Times New Roman" w:cs="Times New Roman"/>
        </w:rPr>
      </w:pPr>
    </w:p>
    <w:p w:rsidR="004C0041" w:rsidRDefault="004C0041" w:rsidP="000C0A7E">
      <w:pPr>
        <w:jc w:val="both"/>
        <w:rPr>
          <w:rFonts w:ascii="Times New Roman" w:hAnsi="Times New Roman" w:cs="Times New Roman"/>
        </w:rPr>
      </w:pPr>
    </w:p>
    <w:p w:rsidR="004C0041" w:rsidRDefault="004C0041" w:rsidP="000C0A7E">
      <w:pPr>
        <w:jc w:val="both"/>
        <w:rPr>
          <w:rFonts w:ascii="Times New Roman" w:hAnsi="Times New Roman" w:cs="Times New Roman"/>
        </w:rPr>
      </w:pPr>
    </w:p>
    <w:p w:rsidR="004C0041" w:rsidRDefault="004C0041" w:rsidP="000C0A7E">
      <w:pPr>
        <w:jc w:val="both"/>
        <w:rPr>
          <w:rFonts w:ascii="Times New Roman" w:hAnsi="Times New Roman" w:cs="Times New Roman"/>
        </w:rPr>
      </w:pPr>
    </w:p>
    <w:p w:rsidR="000C0A7E" w:rsidRPr="00C00CD2" w:rsidRDefault="000C0A7E" w:rsidP="000C0A7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lastRenderedPageBreak/>
        <w:t>Implementacja / testowanie prototypu</w:t>
      </w:r>
    </w:p>
    <w:p w:rsidR="000C0A7E" w:rsidRDefault="000C0A7E" w:rsidP="000C0A7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0402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_implementacj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E" w:rsidRDefault="000C0A7E" w:rsidP="000C0A7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0C0A7E" w:rsidRDefault="000C0A7E" w:rsidP="000C0A7E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  <w:gridCol w:w="2440"/>
      </w:tblGrid>
      <w:tr w:rsidR="000C0A7E" w:rsidRPr="009B783A" w:rsidTr="000C0A7E">
        <w:trPr>
          <w:trHeight w:val="374"/>
          <w:jc w:val="center"/>
        </w:trPr>
        <w:tc>
          <w:tcPr>
            <w:tcW w:w="0" w:type="auto"/>
            <w:vAlign w:val="center"/>
          </w:tcPr>
          <w:p w:rsidR="000C0A7E" w:rsidRPr="009B783A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0C0A7E" w:rsidRPr="009B783A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Sygnał płyty prototypowej</w:t>
            </w:r>
          </w:p>
        </w:tc>
        <w:tc>
          <w:tcPr>
            <w:tcW w:w="0" w:type="auto"/>
            <w:vAlign w:val="center"/>
          </w:tcPr>
          <w:p w:rsidR="000C0A7E" w:rsidRPr="009B783A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Kanał analizatora stanów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P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CH0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P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0A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JA2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P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0A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JA3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CH2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P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0A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JA4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CH3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P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0A7E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JA7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="00B47948">
              <w:rPr>
                <w:rFonts w:ascii="Times New Roman" w:hAnsi="Times New Roman" w:cs="Times New Roman"/>
              </w:rPr>
              <w:t>4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P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0A7E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</w:t>
            </w:r>
            <w:r w:rsidR="00B479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="00B47948">
              <w:rPr>
                <w:rFonts w:ascii="Times New Roman" w:hAnsi="Times New Roman" w:cs="Times New Roman"/>
              </w:rPr>
              <w:t>7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SW7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C0A7E" w:rsidTr="000C0A7E">
        <w:trPr>
          <w:jc w:val="center"/>
        </w:trPr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Zegar 50MHz</w:t>
            </w:r>
          </w:p>
        </w:tc>
        <w:tc>
          <w:tcPr>
            <w:tcW w:w="0" w:type="auto"/>
            <w:vAlign w:val="center"/>
          </w:tcPr>
          <w:p w:rsidR="000C0A7E" w:rsidRDefault="000C0A7E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0C0A7E" w:rsidRDefault="000C0A7E" w:rsidP="000C0A7E">
      <w:pPr>
        <w:pStyle w:val="Akapitzlist"/>
        <w:ind w:left="360"/>
        <w:rPr>
          <w:rFonts w:ascii="Times New Roman" w:hAnsi="Times New Roman" w:cs="Times New Roman"/>
        </w:rPr>
      </w:pPr>
    </w:p>
    <w:p w:rsidR="000C0A7E" w:rsidRDefault="000C0A7E" w:rsidP="000C0A7E">
      <w:pPr>
        <w:jc w:val="both"/>
        <w:rPr>
          <w:rFonts w:ascii="Times New Roman" w:hAnsi="Times New Roman" w:cs="Times New Roman"/>
        </w:rPr>
      </w:pPr>
      <w:r w:rsidRPr="006A65C0">
        <w:rPr>
          <w:rFonts w:ascii="Times New Roman" w:hAnsi="Times New Roman" w:cs="Times New Roman"/>
        </w:rPr>
        <w:t>Testowanie polega na podaniu na wejścia A,B,C,D,E bloku F2_5 sekwencji 8-bitowych w kodzie NKB</w:t>
      </w:r>
      <w:r w:rsidRPr="006A65C0">
        <w:rPr>
          <w:rFonts w:ascii="Times New Roman" w:hAnsi="Times New Roman" w:cs="Times New Roman"/>
        </w:rPr>
        <w:br/>
        <w:t xml:space="preserve">i obserwacji zachowania układu przy pomocy analizatora stanów logicznych. </w:t>
      </w:r>
      <w:r w:rsidRPr="009B783A">
        <w:rPr>
          <w:rFonts w:ascii="Times New Roman" w:hAnsi="Times New Roman" w:cs="Times New Roman"/>
        </w:rPr>
        <w:t xml:space="preserve">Analizator podłączony do układu poprzez port Pmod_JA. Procedura testowania wykorzystuje wewnętrzny licznik binarny </w:t>
      </w:r>
      <w:r>
        <w:rPr>
          <w:rFonts w:ascii="Times New Roman" w:hAnsi="Times New Roman" w:cs="Times New Roman"/>
        </w:rPr>
        <w:br/>
        <w:t>8</w:t>
      </w:r>
      <w:r w:rsidRPr="009B783A">
        <w:rPr>
          <w:rFonts w:ascii="Times New Roman" w:hAnsi="Times New Roman" w:cs="Times New Roman"/>
        </w:rPr>
        <w:t>-bitowy (</w:t>
      </w:r>
      <w:r>
        <w:rPr>
          <w:rFonts w:ascii="Times New Roman" w:hAnsi="Times New Roman" w:cs="Times New Roman"/>
        </w:rPr>
        <w:t>najmłodszy</w:t>
      </w:r>
      <w:r w:rsidRPr="009B783A">
        <w:rPr>
          <w:rFonts w:ascii="Times New Roman" w:hAnsi="Times New Roman" w:cs="Times New Roman"/>
        </w:rPr>
        <w:t xml:space="preserve"> bit licznika podany na wejście </w:t>
      </w:r>
      <w:r>
        <w:rPr>
          <w:rFonts w:ascii="Times New Roman" w:hAnsi="Times New Roman" w:cs="Times New Roman"/>
        </w:rPr>
        <w:t xml:space="preserve">E </w:t>
      </w:r>
      <w:r w:rsidRPr="009B783A">
        <w:rPr>
          <w:rFonts w:ascii="Times New Roman" w:hAnsi="Times New Roman" w:cs="Times New Roman"/>
        </w:rPr>
        <w:t xml:space="preserve">urządzenia testowanego). Częstotliwość zegara licznika (wejście C dla CB4CE) wynosi ~1kHz. </w:t>
      </w:r>
    </w:p>
    <w:p w:rsidR="000C0A7E" w:rsidRDefault="000C0A7E" w:rsidP="000C0A7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0C0A7E" w:rsidRDefault="000C0A7E" w:rsidP="00DE4C42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694180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_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E" w:rsidRDefault="000C0A7E" w:rsidP="00FE14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0A7E" w:rsidRDefault="000C0A7E" w:rsidP="00FE14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588F" w:rsidRPr="00C00CD2" w:rsidRDefault="001C588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Zadanie B:</w:t>
      </w:r>
    </w:p>
    <w:p w:rsidR="00D25129" w:rsidRDefault="00D25129" w:rsidP="00FE14F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1C588F" w:rsidRDefault="001C588F" w:rsidP="00BB7F4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E85A21" w:rsidRDefault="00E85A21" w:rsidP="00E85A2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5A21">
        <w:rPr>
          <w:rFonts w:ascii="Times New Roman" w:hAnsi="Times New Roman" w:cs="Times New Roman"/>
        </w:rPr>
        <w:t>przy pomocy ukł</w:t>
      </w:r>
      <w:r>
        <w:rPr>
          <w:rFonts w:ascii="Times New Roman" w:hAnsi="Times New Roman" w:cs="Times New Roman"/>
        </w:rPr>
        <w:t>adu</w:t>
      </w:r>
      <w:r w:rsidRPr="00E85A21">
        <w:rPr>
          <w:rFonts w:ascii="Times New Roman" w:hAnsi="Times New Roman" w:cs="Times New Roman"/>
        </w:rPr>
        <w:t xml:space="preserve"> </w:t>
      </w:r>
      <w:r w:rsidRPr="00E85A21">
        <w:rPr>
          <w:rFonts w:ascii="Times New Roman" w:hAnsi="Times New Roman" w:cs="Times New Roman"/>
          <w:b/>
        </w:rPr>
        <w:t xml:space="preserve">ROM16X1 </w:t>
      </w:r>
      <w:r w:rsidRPr="00E85A21">
        <w:rPr>
          <w:rFonts w:ascii="Times New Roman" w:hAnsi="Times New Roman" w:cs="Times New Roman"/>
        </w:rPr>
        <w:t>zbud</w:t>
      </w:r>
      <w:r>
        <w:rPr>
          <w:rFonts w:ascii="Times New Roman" w:hAnsi="Times New Roman" w:cs="Times New Roman"/>
        </w:rPr>
        <w:t>owanie</w:t>
      </w:r>
      <w:r w:rsidRPr="00E85A21">
        <w:rPr>
          <w:rFonts w:ascii="Times New Roman" w:hAnsi="Times New Roman" w:cs="Times New Roman"/>
        </w:rPr>
        <w:t xml:space="preserve"> układ</w:t>
      </w:r>
      <w:r>
        <w:rPr>
          <w:rFonts w:ascii="Times New Roman" w:hAnsi="Times New Roman" w:cs="Times New Roman"/>
        </w:rPr>
        <w:t>u</w:t>
      </w:r>
      <w:r w:rsidRPr="00E85A21">
        <w:rPr>
          <w:rFonts w:ascii="Times New Roman" w:hAnsi="Times New Roman" w:cs="Times New Roman"/>
        </w:rPr>
        <w:t xml:space="preserve"> realizując</w:t>
      </w:r>
      <w:r>
        <w:rPr>
          <w:rFonts w:ascii="Times New Roman" w:hAnsi="Times New Roman" w:cs="Times New Roman"/>
        </w:rPr>
        <w:t>ego</w:t>
      </w:r>
      <w:r w:rsidRPr="00E85A21">
        <w:rPr>
          <w:rFonts w:ascii="Times New Roman" w:hAnsi="Times New Roman" w:cs="Times New Roman"/>
        </w:rPr>
        <w:t xml:space="preserve"> funkcję kodera </w:t>
      </w:r>
      <w:r>
        <w:rPr>
          <w:rFonts w:ascii="Times New Roman" w:hAnsi="Times New Roman" w:cs="Times New Roman"/>
        </w:rPr>
        <w:br/>
      </w:r>
      <w:r w:rsidRPr="00E85A21">
        <w:rPr>
          <w:rFonts w:ascii="Times New Roman" w:hAnsi="Times New Roman" w:cs="Times New Roman"/>
        </w:rPr>
        <w:t xml:space="preserve">wg tablicy </w:t>
      </w:r>
      <w:r w:rsidRPr="00E85A21">
        <w:rPr>
          <w:rFonts w:ascii="Times New Roman" w:hAnsi="Times New Roman" w:cs="Times New Roman"/>
          <w:b/>
        </w:rPr>
        <w:t>D2</w:t>
      </w:r>
      <w:r w:rsidRPr="00E85A21">
        <w:rPr>
          <w:rFonts w:ascii="Times New Roman" w:hAnsi="Times New Roman" w:cs="Times New Roman"/>
        </w:rPr>
        <w:t xml:space="preserve">, </w:t>
      </w:r>
    </w:p>
    <w:p w:rsidR="00E85A21" w:rsidRDefault="00E85A21" w:rsidP="00E85A2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5A21">
        <w:rPr>
          <w:rFonts w:ascii="Times New Roman" w:hAnsi="Times New Roman" w:cs="Times New Roman"/>
        </w:rPr>
        <w:t>w przypadku zastosowania pamięci ROM wykorzysta</w:t>
      </w:r>
      <w:r>
        <w:rPr>
          <w:rFonts w:ascii="Times New Roman" w:hAnsi="Times New Roman" w:cs="Times New Roman"/>
        </w:rPr>
        <w:t>nie</w:t>
      </w:r>
      <w:r w:rsidRPr="00E85A21">
        <w:rPr>
          <w:rFonts w:ascii="Times New Roman" w:hAnsi="Times New Roman" w:cs="Times New Roman"/>
        </w:rPr>
        <w:t xml:space="preserve"> parametr</w:t>
      </w:r>
      <w:r>
        <w:rPr>
          <w:rFonts w:ascii="Times New Roman" w:hAnsi="Times New Roman" w:cs="Times New Roman"/>
        </w:rPr>
        <w:t xml:space="preserve">u </w:t>
      </w:r>
      <w:r w:rsidRPr="00E85A21">
        <w:rPr>
          <w:rFonts w:ascii="Times New Roman" w:hAnsi="Times New Roman" w:cs="Times New Roman"/>
        </w:rPr>
        <w:t xml:space="preserve">INIT do inicjalizacji zawartości pamięci na etapie generacji pliku bitowego, </w:t>
      </w:r>
    </w:p>
    <w:p w:rsidR="00E85A21" w:rsidRDefault="00E85A21" w:rsidP="00E85A2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5A21">
        <w:rPr>
          <w:rFonts w:ascii="Times New Roman" w:hAnsi="Times New Roman" w:cs="Times New Roman"/>
        </w:rPr>
        <w:t>przygot</w:t>
      </w:r>
      <w:r>
        <w:rPr>
          <w:rFonts w:ascii="Times New Roman" w:hAnsi="Times New Roman" w:cs="Times New Roman"/>
        </w:rPr>
        <w:t>owanie</w:t>
      </w:r>
      <w:r w:rsidRPr="00E85A21">
        <w:rPr>
          <w:rFonts w:ascii="Times New Roman" w:hAnsi="Times New Roman" w:cs="Times New Roman"/>
        </w:rPr>
        <w:t xml:space="preserve"> schemat</w:t>
      </w:r>
      <w:r>
        <w:rPr>
          <w:rFonts w:ascii="Times New Roman" w:hAnsi="Times New Roman" w:cs="Times New Roman"/>
        </w:rPr>
        <w:t>u</w:t>
      </w:r>
      <w:r w:rsidRPr="00E85A21">
        <w:rPr>
          <w:rFonts w:ascii="Times New Roman" w:hAnsi="Times New Roman" w:cs="Times New Roman"/>
        </w:rPr>
        <w:t xml:space="preserve"> do testowania wykorzystując</w:t>
      </w:r>
      <w:r>
        <w:rPr>
          <w:rFonts w:ascii="Times New Roman" w:hAnsi="Times New Roman" w:cs="Times New Roman"/>
        </w:rPr>
        <w:t xml:space="preserve">ego </w:t>
      </w:r>
      <w:r w:rsidRPr="00E85A21">
        <w:rPr>
          <w:rFonts w:ascii="Times New Roman" w:hAnsi="Times New Roman" w:cs="Times New Roman"/>
        </w:rPr>
        <w:t xml:space="preserve">generator wymuszeń </w:t>
      </w:r>
      <w:r>
        <w:rPr>
          <w:rFonts w:ascii="Times New Roman" w:hAnsi="Times New Roman" w:cs="Times New Roman"/>
        </w:rPr>
        <w:br/>
      </w:r>
      <w:r w:rsidRPr="00E85A21">
        <w:rPr>
          <w:rFonts w:ascii="Times New Roman" w:hAnsi="Times New Roman" w:cs="Times New Roman"/>
        </w:rPr>
        <w:t xml:space="preserve">i podłączenie analizatora stanów (wg przykładu z lab0), </w:t>
      </w:r>
    </w:p>
    <w:p w:rsidR="00E85A21" w:rsidRDefault="00E85A21" w:rsidP="00E85A2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85A21">
        <w:rPr>
          <w:rFonts w:ascii="Times New Roman" w:hAnsi="Times New Roman" w:cs="Times New Roman"/>
        </w:rPr>
        <w:t>dokon</w:t>
      </w:r>
      <w:r>
        <w:rPr>
          <w:rFonts w:ascii="Times New Roman" w:hAnsi="Times New Roman" w:cs="Times New Roman"/>
        </w:rPr>
        <w:t>anie</w:t>
      </w:r>
      <w:r w:rsidRPr="00E85A21">
        <w:rPr>
          <w:rFonts w:ascii="Times New Roman" w:hAnsi="Times New Roman" w:cs="Times New Roman"/>
        </w:rPr>
        <w:t xml:space="preserve"> symulacji behawioralnej zaprojektowanego urządzenia</w:t>
      </w:r>
    </w:p>
    <w:p w:rsidR="00E85A21" w:rsidRDefault="00E85A21" w:rsidP="00BB7F47">
      <w:pPr>
        <w:pStyle w:val="Akapitzlist"/>
        <w:ind w:left="360"/>
        <w:rPr>
          <w:rFonts w:ascii="Times New Roman" w:hAnsi="Times New Roman" w:cs="Times New Roman"/>
        </w:rPr>
      </w:pPr>
    </w:p>
    <w:p w:rsidR="00F23130" w:rsidRDefault="00F23130" w:rsidP="00BB7F47">
      <w:pPr>
        <w:pStyle w:val="Akapitzlist"/>
        <w:ind w:left="360"/>
        <w:rPr>
          <w:rFonts w:ascii="Times New Roman" w:hAnsi="Times New Roman" w:cs="Times New Roman"/>
        </w:rPr>
      </w:pPr>
      <w:r w:rsidRPr="00F23130">
        <w:rPr>
          <w:rFonts w:ascii="Times New Roman" w:hAnsi="Times New Roman" w:cs="Times New Roman"/>
        </w:rPr>
        <w:t xml:space="preserve">Tablica </w:t>
      </w:r>
      <w:r w:rsidR="001C588F" w:rsidRPr="00E85A21">
        <w:rPr>
          <w:rFonts w:ascii="Times New Roman" w:hAnsi="Times New Roman" w:cs="Times New Roman"/>
          <w:b/>
        </w:rPr>
        <w:t>D2</w:t>
      </w:r>
      <w:r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E85A21" w:rsidRPr="00F23130" w:rsidRDefault="00E85A21" w:rsidP="00BB7F47">
      <w:pPr>
        <w:pStyle w:val="Akapitzlist"/>
        <w:ind w:left="360"/>
        <w:rPr>
          <w:rFonts w:ascii="Times New Roman" w:hAnsi="Times New Roman" w:cs="Times New Roman"/>
        </w:rPr>
      </w:pPr>
    </w:p>
    <w:p w:rsidR="00E85A21" w:rsidRDefault="003F358A" w:rsidP="00E85A21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470046B" wp14:editId="48665690">
            <wp:extent cx="2184858" cy="2333958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317" cy="23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21" w:rsidRPr="00BB7F47" w:rsidRDefault="00E85A21" w:rsidP="00E85A21">
      <w:pPr>
        <w:jc w:val="center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1"/>
        <w:gridCol w:w="461"/>
        <w:gridCol w:w="461"/>
        <w:gridCol w:w="461"/>
      </w:tblGrid>
      <w:tr w:rsidR="001C588F" w:rsidTr="00B47948">
        <w:trPr>
          <w:jc w:val="center"/>
        </w:trPr>
        <w:tc>
          <w:tcPr>
            <w:tcW w:w="0" w:type="auto"/>
            <w:gridSpan w:val="4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wejścia</w:t>
            </w:r>
          </w:p>
        </w:tc>
        <w:tc>
          <w:tcPr>
            <w:tcW w:w="0" w:type="auto"/>
            <w:gridSpan w:val="4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wyjścia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C588F" w:rsidRPr="00C00CD2" w:rsidRDefault="003B0604" w:rsidP="001C588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1C588F" w:rsidTr="00B47948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588F" w:rsidTr="00B47948">
        <w:trPr>
          <w:jc w:val="center"/>
        </w:trPr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1C588F" w:rsidRDefault="001C588F" w:rsidP="001C58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47948" w:rsidRDefault="00B47948" w:rsidP="00B47948">
      <w:pPr>
        <w:pStyle w:val="Akapitzlist"/>
        <w:ind w:left="360"/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:rsidR="00D25129" w:rsidRPr="00B47948" w:rsidRDefault="00D25129" w:rsidP="00B4794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B47948">
        <w:rPr>
          <w:rFonts w:ascii="Times New Roman" w:hAnsi="Times New Roman" w:cs="Times New Roman"/>
          <w:b/>
          <w:i/>
        </w:rPr>
        <w:lastRenderedPageBreak/>
        <w:t xml:space="preserve">Realizacja przy pomocy </w:t>
      </w:r>
      <w:r w:rsidR="00240A0C" w:rsidRPr="00B47948">
        <w:rPr>
          <w:rFonts w:ascii="Times New Roman" w:hAnsi="Times New Roman" w:cs="Times New Roman"/>
          <w:b/>
          <w:i/>
        </w:rPr>
        <w:t xml:space="preserve">układu ROM16X1 </w:t>
      </w:r>
      <w:r w:rsidRPr="00B47948">
        <w:rPr>
          <w:rFonts w:ascii="Times New Roman" w:hAnsi="Times New Roman" w:cs="Times New Roman"/>
          <w:b/>
          <w:i/>
        </w:rPr>
        <w:t>z biblioteki Xilinx Spartan3</w:t>
      </w:r>
    </w:p>
    <w:p w:rsidR="00D36621" w:rsidRDefault="00D36621" w:rsidP="00D36621">
      <w:pPr>
        <w:pStyle w:val="Akapitzlist"/>
        <w:ind w:left="360"/>
        <w:rPr>
          <w:rFonts w:ascii="Times New Roman" w:hAnsi="Times New Roman" w:cs="Times New Roman"/>
          <w:b/>
          <w:i/>
        </w:rPr>
      </w:pPr>
    </w:p>
    <w:p w:rsidR="00D36621" w:rsidRDefault="00D36621" w:rsidP="00D36621">
      <w:pPr>
        <w:pStyle w:val="Akapitzlist"/>
        <w:ind w:left="36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eastAsia="pl-PL"/>
        </w:rPr>
        <w:drawing>
          <wp:inline distT="0" distB="0" distL="0" distR="0">
            <wp:extent cx="3852055" cy="40513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55" cy="41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32" w:rsidRDefault="00E76432" w:rsidP="00E764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Inicjalizacja pamięci ROM</w:t>
      </w:r>
    </w:p>
    <w:p w:rsidR="00E76432" w:rsidRDefault="00E76432" w:rsidP="00E76432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O0 - ROM16X1 = 00f6</w:t>
      </w:r>
    </w:p>
    <w:p w:rsidR="00E76432" w:rsidRDefault="00E76432" w:rsidP="00E76432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- ROM16X1 = 00</w:t>
      </w:r>
      <w:r>
        <w:rPr>
          <w:rFonts w:ascii="Times New Roman" w:hAnsi="Times New Roman" w:cs="Times New Roman"/>
        </w:rPr>
        <w:t>27</w:t>
      </w:r>
    </w:p>
    <w:p w:rsidR="00E76432" w:rsidRDefault="00E76432" w:rsidP="00E76432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- ROM16X1 = 00</w:t>
      </w:r>
      <w:r>
        <w:rPr>
          <w:rFonts w:ascii="Times New Roman" w:hAnsi="Times New Roman" w:cs="Times New Roman"/>
        </w:rPr>
        <w:t>ba</w:t>
      </w:r>
    </w:p>
    <w:p w:rsidR="00E76432" w:rsidRPr="00E76432" w:rsidRDefault="00E76432" w:rsidP="00E76432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- ROM16X1 = 00</w:t>
      </w:r>
      <w:r>
        <w:rPr>
          <w:rFonts w:ascii="Times New Roman" w:hAnsi="Times New Roman" w:cs="Times New Roman"/>
        </w:rPr>
        <w:t>5e</w:t>
      </w:r>
    </w:p>
    <w:p w:rsidR="00E76432" w:rsidRDefault="00E76432" w:rsidP="00B06019">
      <w:pPr>
        <w:pStyle w:val="Akapitzlist"/>
        <w:ind w:left="360"/>
        <w:rPr>
          <w:rFonts w:ascii="Times New Roman" w:hAnsi="Times New Roman" w:cs="Times New Roman"/>
          <w:b/>
          <w:i/>
        </w:rPr>
      </w:pPr>
    </w:p>
    <w:p w:rsidR="00D25129" w:rsidRPr="00C00CD2" w:rsidRDefault="00D25129" w:rsidP="00FE14F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Weryfikacja poprawności projektu / wyniki symulacji</w:t>
      </w:r>
    </w:p>
    <w:p w:rsidR="00D25129" w:rsidRDefault="00D25129" w:rsidP="00D25129">
      <w:pPr>
        <w:pStyle w:val="Akapitzlist"/>
        <w:ind w:left="360"/>
        <w:rPr>
          <w:rFonts w:ascii="Times New Roman" w:hAnsi="Times New Roman" w:cs="Times New Roman"/>
        </w:rPr>
      </w:pPr>
    </w:p>
    <w:p w:rsidR="00D25129" w:rsidRDefault="00D25129" w:rsidP="001B1EF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25129">
        <w:rPr>
          <w:rFonts w:ascii="Times New Roman" w:hAnsi="Times New Roman" w:cs="Times New Roman"/>
        </w:rPr>
        <w:t>Wymuszenia zdefiniowano zgodnie z poniższym skryptem Tcl:</w:t>
      </w:r>
    </w:p>
    <w:p w:rsidR="001B1EFF" w:rsidRDefault="00240A0C" w:rsidP="00E85A21">
      <w:pPr>
        <w:spacing w:after="0" w:line="360" w:lineRule="auto"/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force A0</w:t>
      </w:r>
      <w:r w:rsidR="001B1EFF" w:rsidRPr="001B1EFF">
        <w:rPr>
          <w:rFonts w:ascii="Times New Roman" w:hAnsi="Times New Roman" w:cs="Times New Roman"/>
          <w:lang w:val="en-US"/>
        </w:rPr>
        <w:t xml:space="preserve"> 0 0ns, 1 </w:t>
      </w:r>
      <w:r>
        <w:rPr>
          <w:rFonts w:ascii="Times New Roman" w:hAnsi="Times New Roman" w:cs="Times New Roman"/>
          <w:lang w:val="en-US"/>
        </w:rPr>
        <w:t>1</w:t>
      </w:r>
      <w:r w:rsidR="001B1EFF" w:rsidRPr="001B1EFF">
        <w:rPr>
          <w:rFonts w:ascii="Times New Roman" w:hAnsi="Times New Roman" w:cs="Times New Roman"/>
          <w:lang w:val="en-US"/>
        </w:rPr>
        <w:t xml:space="preserve">0ns -repeat </w:t>
      </w:r>
      <w:r>
        <w:rPr>
          <w:rFonts w:ascii="Times New Roman" w:hAnsi="Times New Roman" w:cs="Times New Roman"/>
          <w:lang w:val="en-US"/>
        </w:rPr>
        <w:t>2</w:t>
      </w:r>
      <w:r w:rsidR="001B1EFF" w:rsidRPr="001B1EFF">
        <w:rPr>
          <w:rFonts w:ascii="Times New Roman" w:hAnsi="Times New Roman" w:cs="Times New Roman"/>
          <w:lang w:val="en-US"/>
        </w:rPr>
        <w:t xml:space="preserve">0ns </w:t>
      </w:r>
    </w:p>
    <w:p w:rsidR="001B1EFF" w:rsidRDefault="00240A0C" w:rsidP="00E85A21">
      <w:pPr>
        <w:spacing w:after="0" w:line="360" w:lineRule="auto"/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force A1 0 0ns, 1 2</w:t>
      </w:r>
      <w:r w:rsidR="001B1EFF" w:rsidRPr="001B1EFF">
        <w:rPr>
          <w:rFonts w:ascii="Times New Roman" w:hAnsi="Times New Roman" w:cs="Times New Roman"/>
          <w:lang w:val="en-US"/>
        </w:rPr>
        <w:t xml:space="preserve">0ns -repeat </w:t>
      </w:r>
      <w:r>
        <w:rPr>
          <w:rFonts w:ascii="Times New Roman" w:hAnsi="Times New Roman" w:cs="Times New Roman"/>
          <w:lang w:val="en-US"/>
        </w:rPr>
        <w:t>4</w:t>
      </w:r>
      <w:r w:rsidR="001B1EFF" w:rsidRPr="001B1EFF">
        <w:rPr>
          <w:rFonts w:ascii="Times New Roman" w:hAnsi="Times New Roman" w:cs="Times New Roman"/>
          <w:lang w:val="en-US"/>
        </w:rPr>
        <w:t xml:space="preserve">0ns </w:t>
      </w:r>
    </w:p>
    <w:p w:rsidR="001B1EFF" w:rsidRDefault="001B1EFF" w:rsidP="00E85A21">
      <w:pPr>
        <w:spacing w:after="0" w:line="36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force </w:t>
      </w:r>
      <w:r w:rsidR="00240A0C">
        <w:rPr>
          <w:rFonts w:ascii="Times New Roman" w:hAnsi="Times New Roman" w:cs="Times New Roman"/>
          <w:lang w:val="en-US"/>
        </w:rPr>
        <w:t>A2 0 0ns, 1 40ns -repeat 8</w:t>
      </w:r>
      <w:r w:rsidRPr="001B1EFF">
        <w:rPr>
          <w:rFonts w:ascii="Times New Roman" w:hAnsi="Times New Roman" w:cs="Times New Roman"/>
          <w:lang w:val="en-US"/>
        </w:rPr>
        <w:t>0ns</w:t>
      </w:r>
    </w:p>
    <w:p w:rsidR="001B1EFF" w:rsidRDefault="001B1EFF" w:rsidP="00E85A21">
      <w:pPr>
        <w:spacing w:after="0" w:line="36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force </w:t>
      </w:r>
      <w:r w:rsidR="00240A0C">
        <w:rPr>
          <w:rFonts w:ascii="Times New Roman" w:hAnsi="Times New Roman" w:cs="Times New Roman"/>
          <w:lang w:val="en-US"/>
        </w:rPr>
        <w:t>A3 0 0ns, 1 8</w:t>
      </w:r>
      <w:r w:rsidRPr="001B1EFF">
        <w:rPr>
          <w:rFonts w:ascii="Times New Roman" w:hAnsi="Times New Roman" w:cs="Times New Roman"/>
          <w:lang w:val="en-US"/>
        </w:rPr>
        <w:t xml:space="preserve">0ns -repeat </w:t>
      </w:r>
      <w:r w:rsidR="00240A0C">
        <w:rPr>
          <w:rFonts w:ascii="Times New Roman" w:hAnsi="Times New Roman" w:cs="Times New Roman"/>
          <w:lang w:val="en-US"/>
        </w:rPr>
        <w:t>16</w:t>
      </w:r>
      <w:r w:rsidRPr="001B1EFF">
        <w:rPr>
          <w:rFonts w:ascii="Times New Roman" w:hAnsi="Times New Roman" w:cs="Times New Roman"/>
          <w:lang w:val="en-US"/>
        </w:rPr>
        <w:t>0ns</w:t>
      </w:r>
    </w:p>
    <w:p w:rsidR="001B1EFF" w:rsidRPr="001B1EFF" w:rsidRDefault="001B1EFF" w:rsidP="00E85A21">
      <w:pPr>
        <w:spacing w:after="0" w:line="36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run 200ns </w:t>
      </w:r>
    </w:p>
    <w:p w:rsidR="001B1EFF" w:rsidRDefault="001B1EFF" w:rsidP="00E85A21">
      <w:pPr>
        <w:pStyle w:val="Akapitzlis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B47948" w:rsidRDefault="00E85A21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</w:p>
    <w:p w:rsidR="00D25129" w:rsidRDefault="00D25129" w:rsidP="001B1EF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25129">
        <w:rPr>
          <w:rFonts w:ascii="Times New Roman" w:hAnsi="Times New Roman" w:cs="Times New Roman"/>
        </w:rPr>
        <w:lastRenderedPageBreak/>
        <w:t>Tablica prawdy weryfikowanej funkcji:</w:t>
      </w:r>
    </w:p>
    <w:p w:rsidR="00D25129" w:rsidRDefault="001B1EFF" w:rsidP="001B1E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1860579" cy="198755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128" cy="20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FF" w:rsidRPr="001B1EFF" w:rsidRDefault="001B1EFF" w:rsidP="001B1EF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ModelSim:</w:t>
      </w:r>
    </w:p>
    <w:p w:rsidR="001B1EFF" w:rsidRDefault="001B1EFF" w:rsidP="001B1E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C780597" wp14:editId="637B4240">
            <wp:extent cx="5767198" cy="2330450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ulacj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19" cy="23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42" w:rsidRDefault="00DE4C42" w:rsidP="001B1EFF">
      <w:pPr>
        <w:jc w:val="center"/>
        <w:rPr>
          <w:rFonts w:ascii="Times New Roman" w:hAnsi="Times New Roman" w:cs="Times New Roman"/>
        </w:rPr>
      </w:pPr>
    </w:p>
    <w:p w:rsidR="001B1EFF" w:rsidRDefault="001B1EFF" w:rsidP="001B1EFF">
      <w:pPr>
        <w:jc w:val="both"/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 xml:space="preserve">Wyniki symulacji behawioralnej potwierdzają poprawność wykonania modelu strukturalnego urządzenia. Pojawianie się na wyjściu stanu wysokiego jest zgodne z zawartością tablicy </w:t>
      </w:r>
      <w:r w:rsidR="00240A0C">
        <w:rPr>
          <w:rFonts w:ascii="Times New Roman" w:hAnsi="Times New Roman" w:cs="Times New Roman"/>
        </w:rPr>
        <w:t>dekodera D2</w:t>
      </w:r>
      <w:r w:rsidRPr="001B1EFF">
        <w:rPr>
          <w:rFonts w:ascii="Times New Roman" w:hAnsi="Times New Roman" w:cs="Times New Roman"/>
        </w:rPr>
        <w:t xml:space="preserve">. </w:t>
      </w:r>
    </w:p>
    <w:p w:rsidR="00DE4C42" w:rsidRPr="001B1EFF" w:rsidRDefault="00DE4C42" w:rsidP="001B1EFF">
      <w:pPr>
        <w:jc w:val="both"/>
        <w:rPr>
          <w:rFonts w:ascii="Times New Roman" w:hAnsi="Times New Roman" w:cs="Times New Roman"/>
        </w:rPr>
      </w:pPr>
    </w:p>
    <w:p w:rsidR="00D25129" w:rsidRPr="00C00CD2" w:rsidRDefault="00D25129" w:rsidP="00FE14F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Implementacja / testowanie prototypu</w:t>
      </w:r>
    </w:p>
    <w:p w:rsidR="0015070C" w:rsidRDefault="0015070C" w:rsidP="00C00CD2">
      <w:pPr>
        <w:pStyle w:val="Akapitzlist"/>
        <w:ind w:left="360"/>
        <w:rPr>
          <w:rFonts w:ascii="Times New Roman" w:hAnsi="Times New Roman" w:cs="Times New Roman"/>
        </w:rPr>
      </w:pPr>
    </w:p>
    <w:p w:rsidR="0015070C" w:rsidRDefault="0015070C" w:rsidP="0015070C">
      <w:pPr>
        <w:pStyle w:val="Akapitzlist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560887" cy="1981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cj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78" cy="19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FF" w:rsidRDefault="001B1EFF" w:rsidP="009B783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lastRenderedPageBreak/>
        <w:t>Interfejs testowanego urządzenia (wg schematu):</w:t>
      </w:r>
    </w:p>
    <w:p w:rsidR="009B783A" w:rsidRDefault="009B783A" w:rsidP="00C00CD2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  <w:gridCol w:w="2440"/>
      </w:tblGrid>
      <w:tr w:rsidR="009B783A" w:rsidRPr="009B783A" w:rsidTr="009B783A">
        <w:trPr>
          <w:trHeight w:val="374"/>
          <w:jc w:val="center"/>
        </w:trPr>
        <w:tc>
          <w:tcPr>
            <w:tcW w:w="0" w:type="auto"/>
            <w:vAlign w:val="center"/>
          </w:tcPr>
          <w:p w:rsidR="009B783A" w:rsidRP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9B783A" w:rsidRP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Sygnał płyty prototypowej</w:t>
            </w:r>
          </w:p>
        </w:tc>
        <w:tc>
          <w:tcPr>
            <w:tcW w:w="0" w:type="auto"/>
            <w:vAlign w:val="center"/>
          </w:tcPr>
          <w:p w:rsidR="009B783A" w:rsidRP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Kanał analizatora stanów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Pr="004A7B90" w:rsidRDefault="003B0604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CH0</w:t>
            </w:r>
          </w:p>
        </w:tc>
      </w:tr>
      <w:tr w:rsidR="004A7B90" w:rsidTr="000C0A7E">
        <w:trPr>
          <w:jc w:val="center"/>
        </w:trPr>
        <w:tc>
          <w:tcPr>
            <w:tcW w:w="0" w:type="auto"/>
          </w:tcPr>
          <w:p w:rsidR="004A7B90" w:rsidRDefault="003B060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7B90" w:rsidRDefault="004A7B90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JA2</w:t>
            </w:r>
          </w:p>
        </w:tc>
        <w:tc>
          <w:tcPr>
            <w:tcW w:w="0" w:type="auto"/>
            <w:vAlign w:val="center"/>
          </w:tcPr>
          <w:p w:rsidR="004A7B90" w:rsidRDefault="004A7B90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</w:t>
            </w:r>
          </w:p>
        </w:tc>
      </w:tr>
      <w:tr w:rsidR="004A7B90" w:rsidTr="000C0A7E">
        <w:trPr>
          <w:jc w:val="center"/>
        </w:trPr>
        <w:tc>
          <w:tcPr>
            <w:tcW w:w="0" w:type="auto"/>
          </w:tcPr>
          <w:p w:rsidR="004A7B90" w:rsidRDefault="003B060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7B90" w:rsidRDefault="004A7B90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JA3</w:t>
            </w:r>
          </w:p>
        </w:tc>
        <w:tc>
          <w:tcPr>
            <w:tcW w:w="0" w:type="auto"/>
            <w:vAlign w:val="center"/>
          </w:tcPr>
          <w:p w:rsidR="004A7B90" w:rsidRDefault="004A7B90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CH2</w:t>
            </w:r>
          </w:p>
        </w:tc>
      </w:tr>
      <w:tr w:rsidR="004A7B90" w:rsidTr="000C0A7E">
        <w:trPr>
          <w:jc w:val="center"/>
        </w:trPr>
        <w:tc>
          <w:tcPr>
            <w:tcW w:w="0" w:type="auto"/>
          </w:tcPr>
          <w:p w:rsidR="004A7B90" w:rsidRDefault="003B060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7B90" w:rsidRDefault="004A7B90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JA4</w:t>
            </w:r>
          </w:p>
        </w:tc>
        <w:tc>
          <w:tcPr>
            <w:tcW w:w="0" w:type="auto"/>
            <w:vAlign w:val="center"/>
          </w:tcPr>
          <w:p w:rsidR="004A7B90" w:rsidRDefault="004A7B90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CH3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Pr="004A7B90" w:rsidRDefault="003B0604" w:rsidP="004A7B9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JA7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CH8</w:t>
            </w:r>
          </w:p>
        </w:tc>
      </w:tr>
      <w:tr w:rsidR="004A7B90" w:rsidTr="009B783A">
        <w:trPr>
          <w:jc w:val="center"/>
        </w:trPr>
        <w:tc>
          <w:tcPr>
            <w:tcW w:w="0" w:type="auto"/>
            <w:vAlign w:val="center"/>
          </w:tcPr>
          <w:p w:rsidR="004A7B90" w:rsidRPr="004A7B90" w:rsidRDefault="003B0604" w:rsidP="004A7B9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7B90" w:rsidRDefault="004A7B90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JA8</w:t>
            </w:r>
          </w:p>
        </w:tc>
        <w:tc>
          <w:tcPr>
            <w:tcW w:w="0" w:type="auto"/>
            <w:vAlign w:val="center"/>
          </w:tcPr>
          <w:p w:rsidR="004A7B90" w:rsidRDefault="004A7B90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CH9</w:t>
            </w:r>
          </w:p>
        </w:tc>
      </w:tr>
      <w:tr w:rsidR="004A7B90" w:rsidTr="009B783A">
        <w:trPr>
          <w:jc w:val="center"/>
        </w:trPr>
        <w:tc>
          <w:tcPr>
            <w:tcW w:w="0" w:type="auto"/>
            <w:vAlign w:val="center"/>
          </w:tcPr>
          <w:p w:rsidR="004A7B90" w:rsidRPr="004A7B90" w:rsidRDefault="003B0604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7B90" w:rsidRDefault="004A7B90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JA9</w:t>
            </w:r>
          </w:p>
        </w:tc>
        <w:tc>
          <w:tcPr>
            <w:tcW w:w="0" w:type="auto"/>
            <w:vAlign w:val="center"/>
          </w:tcPr>
          <w:p w:rsidR="004A7B90" w:rsidRDefault="004A7B90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CH10</w:t>
            </w:r>
          </w:p>
        </w:tc>
      </w:tr>
      <w:tr w:rsidR="004A7B90" w:rsidTr="009B783A">
        <w:trPr>
          <w:jc w:val="center"/>
        </w:trPr>
        <w:tc>
          <w:tcPr>
            <w:tcW w:w="0" w:type="auto"/>
            <w:vAlign w:val="center"/>
          </w:tcPr>
          <w:p w:rsidR="004A7B90" w:rsidRPr="004A7B90" w:rsidRDefault="003B0604" w:rsidP="004A7B9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7B90" w:rsidRDefault="004A7B90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JA10</w:t>
            </w:r>
          </w:p>
        </w:tc>
        <w:tc>
          <w:tcPr>
            <w:tcW w:w="0" w:type="auto"/>
            <w:vAlign w:val="center"/>
          </w:tcPr>
          <w:p w:rsidR="004A7B90" w:rsidRDefault="004A7B90" w:rsidP="000C0A7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CH11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SW7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Zegar 50MHz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C7D35" w:rsidRDefault="00AC7D35" w:rsidP="009B783A">
      <w:pPr>
        <w:jc w:val="both"/>
        <w:rPr>
          <w:rFonts w:ascii="Times New Roman" w:hAnsi="Times New Roman" w:cs="Times New Roman"/>
        </w:rPr>
      </w:pPr>
    </w:p>
    <w:p w:rsidR="009B783A" w:rsidRPr="00B47948" w:rsidRDefault="009B783A" w:rsidP="009B783A">
      <w:pPr>
        <w:jc w:val="both"/>
        <w:rPr>
          <w:rFonts w:ascii="Times New Roman" w:hAnsi="Times New Roman" w:cs="Times New Roman"/>
        </w:rPr>
      </w:pPr>
      <w:r w:rsidRPr="006A65C0">
        <w:rPr>
          <w:rFonts w:ascii="Times New Roman" w:hAnsi="Times New Roman" w:cs="Times New Roman"/>
        </w:rPr>
        <w:t>Testowanie polega na podaniu na wejścia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313CAF" w:rsidRPr="006A65C0">
        <w:rPr>
          <w:rFonts w:ascii="Times New Roman" w:hAnsi="Times New Roman" w:cs="Times New Roman"/>
        </w:rPr>
        <w:t xml:space="preserve"> </w:t>
      </w:r>
      <w:r w:rsidRPr="006A65C0">
        <w:rPr>
          <w:rFonts w:ascii="Times New Roman" w:hAnsi="Times New Roman" w:cs="Times New Roman"/>
        </w:rPr>
        <w:t xml:space="preserve">bloku </w:t>
      </w:r>
      <w:r w:rsidR="004A7B90" w:rsidRPr="006A65C0">
        <w:rPr>
          <w:rFonts w:ascii="Times New Roman" w:hAnsi="Times New Roman" w:cs="Times New Roman"/>
        </w:rPr>
        <w:t xml:space="preserve">lab2 sekwencji 4-bitowych </w:t>
      </w:r>
      <w:r w:rsidR="00AC7D35" w:rsidRPr="006A65C0">
        <w:rPr>
          <w:rFonts w:ascii="Times New Roman" w:hAnsi="Times New Roman" w:cs="Times New Roman"/>
        </w:rPr>
        <w:br/>
      </w:r>
      <w:r w:rsidR="004A7B90" w:rsidRPr="006A65C0">
        <w:rPr>
          <w:rFonts w:ascii="Times New Roman" w:hAnsi="Times New Roman" w:cs="Times New Roman"/>
        </w:rPr>
        <w:t xml:space="preserve">w kodzie </w:t>
      </w:r>
      <w:r w:rsidRPr="006A65C0">
        <w:rPr>
          <w:rFonts w:ascii="Times New Roman" w:hAnsi="Times New Roman" w:cs="Times New Roman"/>
        </w:rPr>
        <w:t>NKB</w:t>
      </w:r>
      <w:r w:rsidR="004A7B90" w:rsidRPr="006A65C0">
        <w:rPr>
          <w:rFonts w:ascii="Times New Roman" w:hAnsi="Times New Roman" w:cs="Times New Roman"/>
        </w:rPr>
        <w:t xml:space="preserve"> </w:t>
      </w:r>
      <w:r w:rsidRPr="006A65C0">
        <w:rPr>
          <w:rFonts w:ascii="Times New Roman" w:hAnsi="Times New Roman" w:cs="Times New Roman"/>
        </w:rPr>
        <w:t xml:space="preserve">i obserwacji zachowania układu przy pomocy analizatora stanów logicznych. </w:t>
      </w:r>
      <w:r w:rsidRPr="00B47948">
        <w:rPr>
          <w:rFonts w:ascii="Times New Roman" w:hAnsi="Times New Roman" w:cs="Times New Roman"/>
        </w:rPr>
        <w:t xml:space="preserve">Analizator podłączony do układu poprzez port Pmod_JA. Procedura testowania wykorzystuje wewnętrzny licznik binarny 4-bitowy (najstarszy bit licznika podany na wejście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B47948">
        <w:rPr>
          <w:rFonts w:ascii="Times New Roman" w:hAnsi="Times New Roman" w:cs="Times New Roman"/>
        </w:rPr>
        <w:t xml:space="preserve"> urządzenia testowanego). Częstotliwość zegara licznika (wejście C dla CB4CE) wynosi ~1kHz. </w:t>
      </w:r>
    </w:p>
    <w:p w:rsidR="0015070C" w:rsidRPr="009B783A" w:rsidRDefault="0015070C" w:rsidP="009B783A">
      <w:pPr>
        <w:jc w:val="both"/>
        <w:rPr>
          <w:rFonts w:ascii="Times New Roman" w:hAnsi="Times New Roman" w:cs="Times New Roman"/>
        </w:rPr>
      </w:pPr>
    </w:p>
    <w:p w:rsidR="009B783A" w:rsidRDefault="009B783A" w:rsidP="009B783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240A0C" w:rsidRDefault="0015070C" w:rsidP="00E76432">
      <w:pPr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551259" cy="2108200"/>
            <wp:effectExtent l="0" t="0" r="190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76" cy="21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04" w:rsidRDefault="003B0604" w:rsidP="00C00CD2">
      <w:pPr>
        <w:spacing w:after="0" w:line="240" w:lineRule="auto"/>
      </w:pPr>
      <w:r>
        <w:separator/>
      </w:r>
    </w:p>
  </w:endnote>
  <w:endnote w:type="continuationSeparator" w:id="0">
    <w:p w:rsidR="003B0604" w:rsidRDefault="003B0604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04" w:rsidRDefault="003B0604" w:rsidP="00C00CD2">
      <w:pPr>
        <w:spacing w:after="0" w:line="240" w:lineRule="auto"/>
      </w:pPr>
      <w:r>
        <w:separator/>
      </w:r>
    </w:p>
  </w:footnote>
  <w:footnote w:type="continuationSeparator" w:id="0">
    <w:p w:rsidR="003B0604" w:rsidRDefault="003B0604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191F0E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64AA1"/>
    <w:multiLevelType w:val="hybridMultilevel"/>
    <w:tmpl w:val="D868A9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0C0A7E"/>
    <w:rsid w:val="0015070C"/>
    <w:rsid w:val="001B1EFF"/>
    <w:rsid w:val="001C588F"/>
    <w:rsid w:val="00240A0C"/>
    <w:rsid w:val="002B5C57"/>
    <w:rsid w:val="002D5D03"/>
    <w:rsid w:val="00313CAF"/>
    <w:rsid w:val="00395778"/>
    <w:rsid w:val="0039671D"/>
    <w:rsid w:val="003B0604"/>
    <w:rsid w:val="003C7E9A"/>
    <w:rsid w:val="003F358A"/>
    <w:rsid w:val="00466239"/>
    <w:rsid w:val="00477CE3"/>
    <w:rsid w:val="004A7B90"/>
    <w:rsid w:val="004C0041"/>
    <w:rsid w:val="00551F81"/>
    <w:rsid w:val="00594CCF"/>
    <w:rsid w:val="006A65C0"/>
    <w:rsid w:val="00893838"/>
    <w:rsid w:val="009B783A"/>
    <w:rsid w:val="00A04D59"/>
    <w:rsid w:val="00A27570"/>
    <w:rsid w:val="00AA1036"/>
    <w:rsid w:val="00AC2353"/>
    <w:rsid w:val="00AC7D35"/>
    <w:rsid w:val="00B01977"/>
    <w:rsid w:val="00B021FB"/>
    <w:rsid w:val="00B06019"/>
    <w:rsid w:val="00B47948"/>
    <w:rsid w:val="00BB7F47"/>
    <w:rsid w:val="00C00CD2"/>
    <w:rsid w:val="00C03679"/>
    <w:rsid w:val="00C72B51"/>
    <w:rsid w:val="00C93BC1"/>
    <w:rsid w:val="00D25129"/>
    <w:rsid w:val="00D323E4"/>
    <w:rsid w:val="00D36621"/>
    <w:rsid w:val="00D459C8"/>
    <w:rsid w:val="00DA217B"/>
    <w:rsid w:val="00DE4C42"/>
    <w:rsid w:val="00E4019C"/>
    <w:rsid w:val="00E76432"/>
    <w:rsid w:val="00E85A21"/>
    <w:rsid w:val="00F056A3"/>
    <w:rsid w:val="00F23130"/>
    <w:rsid w:val="00F762C3"/>
    <w:rsid w:val="00FE14FF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A60F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838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Kasia;Eryk</dc:creator>
  <cp:lastModifiedBy>Eryk</cp:lastModifiedBy>
  <cp:revision>3</cp:revision>
  <cp:lastPrinted>2018-03-28T14:32:00Z</cp:lastPrinted>
  <dcterms:created xsi:type="dcterms:W3CDTF">2018-03-28T15:41:00Z</dcterms:created>
  <dcterms:modified xsi:type="dcterms:W3CDTF">2018-03-29T10:03:00Z</dcterms:modified>
</cp:coreProperties>
</file>