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https://www.etuo.hu/blog/hogyan-lehet-beolvasni-a-dokumentumokat-a-telefonjaval/1954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https://www.magyar-iskola.sk/2020/03/dokumentumszkenneles-telefonnal/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tuo.hu/blog/hogyan-lehet-beolvasni-a-dokumentumokat-a-telefonjaval/1954" TargetMode="External"/><Relationship Id="rId7" Type="http://schemas.openxmlformats.org/officeDocument/2006/relationships/hyperlink" Target="https://www.magyar-iskola.sk/2020/03/dokumentumszkenneles-telefonn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