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AE807" w14:textId="77777777" w:rsidR="00C54714" w:rsidRPr="00C54714" w:rsidRDefault="00C54714" w:rsidP="00C54714">
      <w:pPr>
        <w:pStyle w:val="Heading3"/>
        <w:shd w:val="clear" w:color="auto" w:fill="FFFFFF"/>
        <w:rPr>
          <w:rFonts w:ascii="Arial" w:hAnsi="Arial" w:cs="Arial"/>
          <w:color w:val="000000"/>
          <w:lang w:val="es-DO"/>
        </w:rPr>
      </w:pPr>
      <w:r w:rsidRPr="00C54714">
        <w:rPr>
          <w:rFonts w:ascii="Arial" w:hAnsi="Arial" w:cs="Arial"/>
          <w:color w:val="000000"/>
          <w:lang w:val="es-DO"/>
        </w:rPr>
        <w:t>Descripción del proyecto</w:t>
      </w:r>
    </w:p>
    <w:p w14:paraId="3DC439FF" w14:textId="77777777" w:rsidR="00C54714" w:rsidRPr="00C54714" w:rsidRDefault="00C54714" w:rsidP="00C54714">
      <w:pPr>
        <w:shd w:val="clear" w:color="auto" w:fill="FFFFFF"/>
        <w:rPr>
          <w:rFonts w:ascii="Arial" w:hAnsi="Arial" w:cs="Arial"/>
          <w:color w:val="000000"/>
          <w:sz w:val="27"/>
          <w:szCs w:val="27"/>
          <w:lang w:val="es-DO"/>
        </w:rPr>
      </w:pPr>
      <w:r w:rsidRPr="00C54714">
        <w:rPr>
          <w:rFonts w:ascii="Arial" w:hAnsi="Arial" w:cs="Arial"/>
          <w:color w:val="000000"/>
          <w:sz w:val="27"/>
          <w:szCs w:val="27"/>
          <w:lang w:val="es-DO"/>
        </w:rPr>
        <w:t xml:space="preserve">Trabajas en la compañía de extracción de petróleo </w:t>
      </w:r>
      <w:proofErr w:type="spellStart"/>
      <w:r w:rsidRPr="00C54714">
        <w:rPr>
          <w:rFonts w:ascii="Arial" w:hAnsi="Arial" w:cs="Arial"/>
          <w:color w:val="000000"/>
          <w:sz w:val="27"/>
          <w:szCs w:val="27"/>
          <w:lang w:val="es-DO"/>
        </w:rPr>
        <w:t>OilyGiant</w:t>
      </w:r>
      <w:proofErr w:type="spellEnd"/>
      <w:r w:rsidRPr="00C54714">
        <w:rPr>
          <w:rFonts w:ascii="Arial" w:hAnsi="Arial" w:cs="Arial"/>
          <w:color w:val="000000"/>
          <w:sz w:val="27"/>
          <w:szCs w:val="27"/>
          <w:lang w:val="es-DO"/>
        </w:rPr>
        <w:t xml:space="preserve">. Tu tarea es encontrar los mejores lugares donde </w:t>
      </w:r>
      <w:r w:rsidRPr="00C54714">
        <w:rPr>
          <w:rStyle w:val="Strong"/>
          <w:rFonts w:ascii="Arial" w:hAnsi="Arial" w:cs="Arial"/>
          <w:color w:val="000000"/>
          <w:lang w:val="es-DO"/>
        </w:rPr>
        <w:t>abrir 200 pozos nuevos de petróleo</w:t>
      </w:r>
      <w:r w:rsidRPr="00C54714">
        <w:rPr>
          <w:rFonts w:ascii="Arial" w:hAnsi="Arial" w:cs="Arial"/>
          <w:color w:val="000000"/>
          <w:sz w:val="27"/>
          <w:szCs w:val="27"/>
          <w:lang w:val="es-DO"/>
        </w:rPr>
        <w:t>.</w:t>
      </w:r>
    </w:p>
    <w:p w14:paraId="2BF1C33B" w14:textId="77777777" w:rsidR="00C54714" w:rsidRPr="00C54714" w:rsidRDefault="00C54714" w:rsidP="00C54714">
      <w:pPr>
        <w:shd w:val="clear" w:color="auto" w:fill="FFFFFF"/>
        <w:rPr>
          <w:rFonts w:ascii="Arial" w:hAnsi="Arial" w:cs="Arial"/>
          <w:color w:val="000000"/>
          <w:sz w:val="27"/>
          <w:szCs w:val="27"/>
          <w:lang w:val="es-DO"/>
        </w:rPr>
      </w:pPr>
      <w:r w:rsidRPr="00C54714">
        <w:rPr>
          <w:rFonts w:ascii="Arial" w:hAnsi="Arial" w:cs="Arial"/>
          <w:color w:val="000000"/>
          <w:sz w:val="27"/>
          <w:szCs w:val="27"/>
          <w:lang w:val="es-DO"/>
        </w:rPr>
        <w:t>Para completar esta tarea, tendrás que realizar los siguientes pasos:</w:t>
      </w:r>
    </w:p>
    <w:p w14:paraId="74DB6EDE" w14:textId="77777777" w:rsidR="00C54714" w:rsidRPr="00C54714" w:rsidRDefault="00C54714" w:rsidP="00C54714">
      <w:pPr>
        <w:numPr>
          <w:ilvl w:val="0"/>
          <w:numId w:val="14"/>
        </w:numPr>
        <w:shd w:val="clear" w:color="auto" w:fill="FFFFFF"/>
        <w:spacing w:before="100" w:beforeAutospacing="1" w:after="100" w:afterAutospacing="1" w:line="240" w:lineRule="auto"/>
        <w:rPr>
          <w:rFonts w:ascii="Arial" w:hAnsi="Arial" w:cs="Arial"/>
          <w:color w:val="000000"/>
          <w:sz w:val="27"/>
          <w:szCs w:val="27"/>
          <w:lang w:val="es-DO"/>
        </w:rPr>
      </w:pPr>
      <w:r w:rsidRPr="00C54714">
        <w:rPr>
          <w:rFonts w:ascii="Arial" w:hAnsi="Arial" w:cs="Arial"/>
          <w:color w:val="000000"/>
          <w:sz w:val="27"/>
          <w:szCs w:val="27"/>
          <w:lang w:val="es-DO"/>
        </w:rPr>
        <w:t>Leer los archivos con los parámetros recogidos de pozos petrolíferos en la región seleccionada: calidad de crudo y volumen de reservas.</w:t>
      </w:r>
    </w:p>
    <w:p w14:paraId="213942F2" w14:textId="77777777" w:rsidR="00C54714" w:rsidRPr="00C54714" w:rsidRDefault="00C54714" w:rsidP="00C54714">
      <w:pPr>
        <w:numPr>
          <w:ilvl w:val="0"/>
          <w:numId w:val="14"/>
        </w:numPr>
        <w:shd w:val="clear" w:color="auto" w:fill="FFFFFF"/>
        <w:spacing w:before="100" w:beforeAutospacing="1" w:after="100" w:afterAutospacing="1" w:line="240" w:lineRule="auto"/>
        <w:rPr>
          <w:rFonts w:ascii="Arial" w:hAnsi="Arial" w:cs="Arial"/>
          <w:color w:val="000000"/>
          <w:sz w:val="27"/>
          <w:szCs w:val="27"/>
          <w:lang w:val="es-DO"/>
        </w:rPr>
      </w:pPr>
      <w:r w:rsidRPr="00C54714">
        <w:rPr>
          <w:rFonts w:ascii="Arial" w:hAnsi="Arial" w:cs="Arial"/>
          <w:color w:val="000000"/>
          <w:sz w:val="27"/>
          <w:szCs w:val="27"/>
          <w:lang w:val="es-DO"/>
        </w:rPr>
        <w:t>Crear un modelo para predecir el volumen de reservas en pozos nuevos.</w:t>
      </w:r>
    </w:p>
    <w:p w14:paraId="2CCA00FA" w14:textId="77777777" w:rsidR="00C54714" w:rsidRPr="00C54714" w:rsidRDefault="00C54714" w:rsidP="00C54714">
      <w:pPr>
        <w:numPr>
          <w:ilvl w:val="0"/>
          <w:numId w:val="14"/>
        </w:numPr>
        <w:shd w:val="clear" w:color="auto" w:fill="FFFFFF"/>
        <w:spacing w:before="100" w:beforeAutospacing="1" w:after="100" w:afterAutospacing="1" w:line="240" w:lineRule="auto"/>
        <w:rPr>
          <w:rFonts w:ascii="Arial" w:hAnsi="Arial" w:cs="Arial"/>
          <w:color w:val="000000"/>
          <w:sz w:val="27"/>
          <w:szCs w:val="27"/>
          <w:lang w:val="es-DO"/>
        </w:rPr>
      </w:pPr>
      <w:r w:rsidRPr="00C54714">
        <w:rPr>
          <w:rFonts w:ascii="Arial" w:hAnsi="Arial" w:cs="Arial"/>
          <w:color w:val="000000"/>
          <w:sz w:val="27"/>
          <w:szCs w:val="27"/>
          <w:lang w:val="es-DO"/>
        </w:rPr>
        <w:t>Elegir los pozos petrolíferos que tienen los valores estimados más altos.</w:t>
      </w:r>
    </w:p>
    <w:p w14:paraId="5C944019" w14:textId="77777777" w:rsidR="00C54714" w:rsidRPr="00C54714" w:rsidRDefault="00C54714" w:rsidP="00C54714">
      <w:pPr>
        <w:numPr>
          <w:ilvl w:val="0"/>
          <w:numId w:val="14"/>
        </w:numPr>
        <w:shd w:val="clear" w:color="auto" w:fill="FFFFFF"/>
        <w:spacing w:before="100" w:beforeAutospacing="1" w:after="100" w:afterAutospacing="1" w:line="240" w:lineRule="auto"/>
        <w:rPr>
          <w:rFonts w:ascii="Arial" w:hAnsi="Arial" w:cs="Arial"/>
          <w:color w:val="000000"/>
          <w:sz w:val="27"/>
          <w:szCs w:val="27"/>
          <w:lang w:val="es-DO"/>
        </w:rPr>
      </w:pPr>
      <w:r w:rsidRPr="00C54714">
        <w:rPr>
          <w:rFonts w:ascii="Arial" w:hAnsi="Arial" w:cs="Arial"/>
          <w:color w:val="000000"/>
          <w:sz w:val="27"/>
          <w:szCs w:val="27"/>
          <w:lang w:val="es-DO"/>
        </w:rPr>
        <w:t>Elegir la región con el beneficio total más alto para los pozos petrolíferos seleccionados.</w:t>
      </w:r>
    </w:p>
    <w:p w14:paraId="3E6BF1A6" w14:textId="77777777" w:rsidR="00C54714" w:rsidRPr="00C54714" w:rsidRDefault="00C54714" w:rsidP="00C54714">
      <w:pPr>
        <w:shd w:val="clear" w:color="auto" w:fill="FFFFFF"/>
        <w:spacing w:after="0"/>
        <w:rPr>
          <w:rFonts w:ascii="Arial" w:hAnsi="Arial" w:cs="Arial"/>
          <w:color w:val="000000"/>
          <w:sz w:val="27"/>
          <w:szCs w:val="27"/>
          <w:lang w:val="es-DO"/>
        </w:rPr>
      </w:pPr>
      <w:r w:rsidRPr="00C54714">
        <w:rPr>
          <w:rFonts w:ascii="Arial" w:hAnsi="Arial" w:cs="Arial"/>
          <w:color w:val="000000"/>
          <w:sz w:val="27"/>
          <w:szCs w:val="27"/>
          <w:lang w:val="es-DO"/>
        </w:rPr>
        <w:t xml:space="preserve">Tienes datos sobre muestras de crudo de tres regiones. Ya se conocen los parámetros de cada pozo petrolero de la región. Crea un modelo que ayude a elegir la región con el mayor margen de beneficio. Analiza los beneficios y riesgos potenciales utilizando la técnica </w:t>
      </w:r>
      <w:proofErr w:type="spellStart"/>
      <w:r w:rsidRPr="00C54714">
        <w:rPr>
          <w:rStyle w:val="Emphasis"/>
          <w:rFonts w:ascii="Arial" w:hAnsi="Arial" w:cs="Arial"/>
          <w:color w:val="000000"/>
          <w:sz w:val="27"/>
          <w:szCs w:val="27"/>
          <w:lang w:val="es-DO"/>
        </w:rPr>
        <w:t>bootstrapping</w:t>
      </w:r>
      <w:proofErr w:type="spellEnd"/>
      <w:r w:rsidRPr="00C54714">
        <w:rPr>
          <w:rFonts w:ascii="Arial" w:hAnsi="Arial" w:cs="Arial"/>
          <w:color w:val="000000"/>
          <w:sz w:val="27"/>
          <w:szCs w:val="27"/>
          <w:lang w:val="es-DO"/>
        </w:rPr>
        <w:t>.</w:t>
      </w:r>
    </w:p>
    <w:p w14:paraId="4E223CBA" w14:textId="77777777" w:rsidR="00C54714" w:rsidRDefault="00C54714" w:rsidP="00C54714">
      <w:pPr>
        <w:pStyle w:val="Heading3"/>
        <w:shd w:val="clear" w:color="auto" w:fill="FFFFFF"/>
        <w:rPr>
          <w:rFonts w:ascii="Arial" w:hAnsi="Arial" w:cs="Arial"/>
          <w:color w:val="000000"/>
        </w:rPr>
      </w:pPr>
      <w:proofErr w:type="spellStart"/>
      <w:r>
        <w:rPr>
          <w:rFonts w:ascii="Arial" w:hAnsi="Arial" w:cs="Arial"/>
          <w:color w:val="000000"/>
        </w:rPr>
        <w:t>Condiciones</w:t>
      </w:r>
      <w:proofErr w:type="spellEnd"/>
      <w:r>
        <w:rPr>
          <w:rFonts w:ascii="Arial" w:hAnsi="Arial" w:cs="Arial"/>
          <w:color w:val="000000"/>
        </w:rPr>
        <w:t>:</w:t>
      </w:r>
    </w:p>
    <w:p w14:paraId="12809A18" w14:textId="77777777" w:rsidR="00C54714" w:rsidRPr="00C54714" w:rsidRDefault="00C54714" w:rsidP="00C54714">
      <w:pPr>
        <w:numPr>
          <w:ilvl w:val="0"/>
          <w:numId w:val="15"/>
        </w:numPr>
        <w:shd w:val="clear" w:color="auto" w:fill="FFFFFF"/>
        <w:spacing w:before="100" w:beforeAutospacing="1" w:after="100" w:afterAutospacing="1" w:line="240" w:lineRule="auto"/>
        <w:rPr>
          <w:rFonts w:ascii="Arial" w:hAnsi="Arial" w:cs="Arial"/>
          <w:color w:val="000000"/>
          <w:sz w:val="27"/>
          <w:szCs w:val="27"/>
          <w:lang w:val="es-DO"/>
        </w:rPr>
      </w:pPr>
      <w:r w:rsidRPr="00C54714">
        <w:rPr>
          <w:rFonts w:ascii="Arial" w:hAnsi="Arial" w:cs="Arial"/>
          <w:color w:val="000000"/>
          <w:sz w:val="27"/>
          <w:szCs w:val="27"/>
          <w:lang w:val="es-DO"/>
        </w:rPr>
        <w:t>Solo la regresión lineal es adecuada para el entrenamiento de modelos (el resto no son lo suficientemente predecibles).</w:t>
      </w:r>
    </w:p>
    <w:p w14:paraId="6AA43B1F" w14:textId="77777777" w:rsidR="00C54714" w:rsidRPr="00C54714" w:rsidRDefault="00C54714" w:rsidP="00C54714">
      <w:pPr>
        <w:numPr>
          <w:ilvl w:val="0"/>
          <w:numId w:val="15"/>
        </w:numPr>
        <w:shd w:val="clear" w:color="auto" w:fill="FFFFFF"/>
        <w:spacing w:before="100" w:beforeAutospacing="1" w:after="100" w:afterAutospacing="1" w:line="240" w:lineRule="auto"/>
        <w:rPr>
          <w:rFonts w:ascii="Arial" w:hAnsi="Arial" w:cs="Arial"/>
          <w:color w:val="000000"/>
          <w:sz w:val="27"/>
          <w:szCs w:val="27"/>
          <w:lang w:val="es-DO"/>
        </w:rPr>
      </w:pPr>
      <w:r w:rsidRPr="00C54714">
        <w:rPr>
          <w:rFonts w:ascii="Arial" w:hAnsi="Arial" w:cs="Arial"/>
          <w:color w:val="000000"/>
          <w:sz w:val="27"/>
          <w:szCs w:val="27"/>
          <w:lang w:val="es-DO"/>
        </w:rPr>
        <w:t>Al explorar la región, se lleva a cabo un estudio de 500 puntos con la selección de los mejores 200 puntos para el cálculo del beneficio.</w:t>
      </w:r>
    </w:p>
    <w:p w14:paraId="397CFB24" w14:textId="77777777" w:rsidR="00C54714" w:rsidRPr="00C54714" w:rsidRDefault="00C54714" w:rsidP="00C54714">
      <w:pPr>
        <w:numPr>
          <w:ilvl w:val="0"/>
          <w:numId w:val="15"/>
        </w:numPr>
        <w:shd w:val="clear" w:color="auto" w:fill="FFFFFF"/>
        <w:spacing w:before="100" w:beforeAutospacing="1" w:after="100" w:afterAutospacing="1" w:line="240" w:lineRule="auto"/>
        <w:rPr>
          <w:rFonts w:ascii="Arial" w:hAnsi="Arial" w:cs="Arial"/>
          <w:color w:val="000000"/>
          <w:sz w:val="27"/>
          <w:szCs w:val="27"/>
          <w:lang w:val="es-DO"/>
        </w:rPr>
      </w:pPr>
      <w:r w:rsidRPr="00C54714">
        <w:rPr>
          <w:rFonts w:ascii="Arial" w:hAnsi="Arial" w:cs="Arial"/>
          <w:color w:val="000000"/>
          <w:sz w:val="27"/>
          <w:szCs w:val="27"/>
          <w:lang w:val="es-DO"/>
        </w:rPr>
        <w:t>El presupuesto para el desarrollo de 200 pozos petroleros es de 100 millones de dólares.</w:t>
      </w:r>
    </w:p>
    <w:p w14:paraId="0ABB569E" w14:textId="77777777" w:rsidR="00C54714" w:rsidRPr="00C54714" w:rsidRDefault="00C54714" w:rsidP="00C54714">
      <w:pPr>
        <w:numPr>
          <w:ilvl w:val="0"/>
          <w:numId w:val="15"/>
        </w:numPr>
        <w:shd w:val="clear" w:color="auto" w:fill="FFFFFF"/>
        <w:spacing w:before="100" w:beforeAutospacing="1" w:after="100" w:afterAutospacing="1" w:line="240" w:lineRule="auto"/>
        <w:rPr>
          <w:rFonts w:ascii="Arial" w:hAnsi="Arial" w:cs="Arial"/>
          <w:color w:val="000000"/>
          <w:sz w:val="27"/>
          <w:szCs w:val="27"/>
          <w:lang w:val="es-DO"/>
        </w:rPr>
      </w:pPr>
      <w:r w:rsidRPr="00C54714">
        <w:rPr>
          <w:rFonts w:ascii="Arial" w:hAnsi="Arial" w:cs="Arial"/>
          <w:color w:val="000000"/>
          <w:sz w:val="27"/>
          <w:szCs w:val="27"/>
          <w:lang w:val="es-DO"/>
        </w:rPr>
        <w:t>Un barril de materias primas genera 4.5 USD de ingresos. El ingreso de una unidad de producto es de 4500 dólares (el volumen de reservas está expresado en miles de barriles).</w:t>
      </w:r>
    </w:p>
    <w:p w14:paraId="4FF6AA43" w14:textId="77777777" w:rsidR="00C54714" w:rsidRPr="00C54714" w:rsidRDefault="00C54714" w:rsidP="00C54714">
      <w:pPr>
        <w:numPr>
          <w:ilvl w:val="0"/>
          <w:numId w:val="15"/>
        </w:numPr>
        <w:shd w:val="clear" w:color="auto" w:fill="FFFFFF"/>
        <w:spacing w:before="100" w:beforeAutospacing="1" w:after="100" w:afterAutospacing="1" w:line="240" w:lineRule="auto"/>
        <w:rPr>
          <w:rFonts w:ascii="Arial" w:hAnsi="Arial" w:cs="Arial"/>
          <w:color w:val="000000"/>
          <w:sz w:val="27"/>
          <w:szCs w:val="27"/>
          <w:lang w:val="es-DO"/>
        </w:rPr>
      </w:pPr>
      <w:r w:rsidRPr="00C54714">
        <w:rPr>
          <w:rFonts w:ascii="Arial" w:hAnsi="Arial" w:cs="Arial"/>
          <w:color w:val="000000"/>
          <w:sz w:val="27"/>
          <w:szCs w:val="27"/>
          <w:lang w:val="es-DO"/>
        </w:rPr>
        <w:t>Después de la evaluación de riesgo, mantén solo las regiones con riesgo de pérdidas inferior al 2.5%. De las que se ajustan a los criterios, se debe seleccionar la región con el beneficio promedio más alto.</w:t>
      </w:r>
    </w:p>
    <w:p w14:paraId="44EEB564" w14:textId="77777777" w:rsidR="00C54714" w:rsidRDefault="00C54714" w:rsidP="00C54714">
      <w:pPr>
        <w:shd w:val="clear" w:color="auto" w:fill="FFFFFF"/>
        <w:spacing w:after="0"/>
        <w:rPr>
          <w:rFonts w:ascii="Arial" w:hAnsi="Arial" w:cs="Arial"/>
          <w:color w:val="000000"/>
          <w:sz w:val="27"/>
          <w:szCs w:val="27"/>
          <w:lang w:val="es-DO"/>
        </w:rPr>
      </w:pPr>
      <w:r w:rsidRPr="00C54714">
        <w:rPr>
          <w:rFonts w:ascii="Arial" w:hAnsi="Arial" w:cs="Arial"/>
          <w:color w:val="000000"/>
          <w:sz w:val="27"/>
          <w:szCs w:val="27"/>
          <w:lang w:val="es-DO"/>
        </w:rPr>
        <w:t>Los datos son sintéticos: los detalles del contrato y las características del pozo no se publican.</w:t>
      </w:r>
    </w:p>
    <w:p w14:paraId="4C1F2628" w14:textId="77777777" w:rsidR="00C54714" w:rsidRDefault="00C54714" w:rsidP="00C54714">
      <w:pPr>
        <w:shd w:val="clear" w:color="auto" w:fill="FFFFFF"/>
        <w:spacing w:after="0"/>
        <w:rPr>
          <w:rFonts w:ascii="Arial" w:hAnsi="Arial" w:cs="Arial"/>
          <w:color w:val="000000"/>
          <w:sz w:val="27"/>
          <w:szCs w:val="27"/>
          <w:lang w:val="es-DO"/>
        </w:rPr>
      </w:pPr>
    </w:p>
    <w:p w14:paraId="5BF92B80" w14:textId="77777777" w:rsidR="00C54714" w:rsidRDefault="00C54714" w:rsidP="00C54714">
      <w:pPr>
        <w:shd w:val="clear" w:color="auto" w:fill="FFFFFF"/>
        <w:spacing w:after="0"/>
        <w:rPr>
          <w:rFonts w:ascii="Arial" w:hAnsi="Arial" w:cs="Arial"/>
          <w:color w:val="000000"/>
          <w:sz w:val="27"/>
          <w:szCs w:val="27"/>
          <w:lang w:val="es-DO"/>
        </w:rPr>
      </w:pPr>
    </w:p>
    <w:p w14:paraId="780F1D9C" w14:textId="77777777" w:rsidR="00C54714" w:rsidRPr="00C54714" w:rsidRDefault="00C54714" w:rsidP="00C54714">
      <w:pPr>
        <w:shd w:val="clear" w:color="auto" w:fill="FFFFFF"/>
        <w:spacing w:after="0"/>
        <w:rPr>
          <w:rFonts w:ascii="Arial" w:hAnsi="Arial" w:cs="Arial"/>
          <w:color w:val="000000"/>
          <w:sz w:val="27"/>
          <w:szCs w:val="27"/>
          <w:lang w:val="es-DO"/>
        </w:rPr>
      </w:pPr>
    </w:p>
    <w:p w14:paraId="14B18A22" w14:textId="77777777" w:rsidR="00C54714" w:rsidRPr="00C54714" w:rsidRDefault="00C54714" w:rsidP="00C54714">
      <w:pPr>
        <w:pStyle w:val="Heading3"/>
        <w:shd w:val="clear" w:color="auto" w:fill="FFFFFF"/>
        <w:rPr>
          <w:rFonts w:ascii="Arial" w:hAnsi="Arial" w:cs="Arial"/>
          <w:color w:val="000000"/>
          <w:lang w:val="es-DO"/>
        </w:rPr>
      </w:pPr>
      <w:r w:rsidRPr="00C54714">
        <w:rPr>
          <w:rFonts w:ascii="Arial" w:hAnsi="Arial" w:cs="Arial"/>
          <w:color w:val="000000"/>
          <w:lang w:val="es-DO"/>
        </w:rPr>
        <w:lastRenderedPageBreak/>
        <w:t>Descripción de datos</w:t>
      </w:r>
    </w:p>
    <w:p w14:paraId="7A0CF4CB" w14:textId="77777777" w:rsidR="00C54714" w:rsidRPr="00C54714" w:rsidRDefault="00C54714" w:rsidP="00C54714">
      <w:pPr>
        <w:shd w:val="clear" w:color="auto" w:fill="FFFFFF"/>
        <w:rPr>
          <w:rFonts w:ascii="Arial" w:hAnsi="Arial" w:cs="Arial"/>
          <w:color w:val="000000"/>
          <w:sz w:val="27"/>
          <w:szCs w:val="27"/>
          <w:lang w:val="es-DO"/>
        </w:rPr>
      </w:pPr>
      <w:r w:rsidRPr="00C54714">
        <w:rPr>
          <w:rFonts w:ascii="Arial" w:hAnsi="Arial" w:cs="Arial"/>
          <w:color w:val="000000"/>
          <w:sz w:val="27"/>
          <w:szCs w:val="27"/>
          <w:lang w:val="es-DO"/>
        </w:rPr>
        <w:t>Los datos de exploración geológica de las tres regiones se almacenan en archivos:</w:t>
      </w:r>
    </w:p>
    <w:p w14:paraId="5E1803A9" w14:textId="77777777" w:rsidR="00C54714" w:rsidRPr="00C54714" w:rsidRDefault="00C54714" w:rsidP="00C54714">
      <w:pPr>
        <w:numPr>
          <w:ilvl w:val="0"/>
          <w:numId w:val="16"/>
        </w:numPr>
        <w:shd w:val="clear" w:color="auto" w:fill="FFFFFF"/>
        <w:spacing w:before="100" w:beforeAutospacing="1" w:after="100" w:afterAutospacing="1" w:line="240" w:lineRule="auto"/>
        <w:rPr>
          <w:rFonts w:ascii="Arial" w:hAnsi="Arial" w:cs="Arial"/>
          <w:color w:val="000000"/>
          <w:sz w:val="27"/>
          <w:szCs w:val="27"/>
          <w:lang w:val="es-DO"/>
        </w:rPr>
      </w:pPr>
      <w:r w:rsidRPr="00C54714">
        <w:rPr>
          <w:rStyle w:val="HTMLCode"/>
          <w:rFonts w:ascii="Ubuntu Mono" w:eastAsiaTheme="minorHAnsi" w:hAnsi="Ubuntu Mono"/>
          <w:color w:val="383A42"/>
          <w:shd w:val="clear" w:color="auto" w:fill="F7F9FC"/>
          <w:lang w:val="es-DO"/>
        </w:rPr>
        <w:t>geo_data_0.csv</w:t>
      </w:r>
      <w:r w:rsidRPr="00C54714">
        <w:rPr>
          <w:rFonts w:ascii="Arial" w:hAnsi="Arial" w:cs="Arial"/>
          <w:color w:val="000000"/>
          <w:sz w:val="27"/>
          <w:szCs w:val="27"/>
          <w:lang w:val="es-DO"/>
        </w:rPr>
        <w:t>. </w:t>
      </w:r>
      <w:hyperlink r:id="rId5" w:tgtFrame="_blank" w:history="1">
        <w:r w:rsidRPr="00C54714">
          <w:rPr>
            <w:rStyle w:val="Hyperlink"/>
            <w:rFonts w:ascii="Arial" w:hAnsi="Arial" w:cs="Arial"/>
            <w:color w:val="23272E"/>
            <w:sz w:val="27"/>
            <w:szCs w:val="27"/>
            <w:lang w:val="es-DO"/>
          </w:rPr>
          <w:t>Descarga el conjunto de datos</w:t>
        </w:r>
      </w:hyperlink>
    </w:p>
    <w:p w14:paraId="5A51443B" w14:textId="77777777" w:rsidR="00C54714" w:rsidRPr="00C54714" w:rsidRDefault="00C54714" w:rsidP="00C54714">
      <w:pPr>
        <w:numPr>
          <w:ilvl w:val="0"/>
          <w:numId w:val="16"/>
        </w:numPr>
        <w:shd w:val="clear" w:color="auto" w:fill="FFFFFF"/>
        <w:spacing w:before="100" w:beforeAutospacing="1" w:after="100" w:afterAutospacing="1" w:line="240" w:lineRule="auto"/>
        <w:rPr>
          <w:rFonts w:ascii="Arial" w:hAnsi="Arial" w:cs="Arial"/>
          <w:color w:val="000000"/>
          <w:sz w:val="27"/>
          <w:szCs w:val="27"/>
          <w:lang w:val="es-DO"/>
        </w:rPr>
      </w:pPr>
      <w:r w:rsidRPr="00C54714">
        <w:rPr>
          <w:rStyle w:val="HTMLCode"/>
          <w:rFonts w:ascii="Ubuntu Mono" w:eastAsiaTheme="minorHAnsi" w:hAnsi="Ubuntu Mono"/>
          <w:color w:val="383A42"/>
          <w:shd w:val="clear" w:color="auto" w:fill="F7F9FC"/>
          <w:lang w:val="es-DO"/>
        </w:rPr>
        <w:t>geo_data_1.csv</w:t>
      </w:r>
      <w:r w:rsidRPr="00C54714">
        <w:rPr>
          <w:rFonts w:ascii="Arial" w:hAnsi="Arial" w:cs="Arial"/>
          <w:color w:val="000000"/>
          <w:sz w:val="27"/>
          <w:szCs w:val="27"/>
          <w:lang w:val="es-DO"/>
        </w:rPr>
        <w:t>. </w:t>
      </w:r>
      <w:hyperlink r:id="rId6" w:tgtFrame="_blank" w:history="1">
        <w:r w:rsidRPr="00C54714">
          <w:rPr>
            <w:rStyle w:val="Hyperlink"/>
            <w:rFonts w:ascii="Arial" w:hAnsi="Arial" w:cs="Arial"/>
            <w:color w:val="23272E"/>
            <w:sz w:val="27"/>
            <w:szCs w:val="27"/>
            <w:lang w:val="es-DO"/>
          </w:rPr>
          <w:t>Descarga el conjunto de datos</w:t>
        </w:r>
      </w:hyperlink>
    </w:p>
    <w:p w14:paraId="7AB38377" w14:textId="77777777" w:rsidR="00C54714" w:rsidRPr="00C54714" w:rsidRDefault="00C54714" w:rsidP="00C54714">
      <w:pPr>
        <w:numPr>
          <w:ilvl w:val="0"/>
          <w:numId w:val="16"/>
        </w:numPr>
        <w:shd w:val="clear" w:color="auto" w:fill="FFFFFF"/>
        <w:spacing w:before="100" w:beforeAutospacing="1" w:after="100" w:afterAutospacing="1" w:line="240" w:lineRule="auto"/>
        <w:rPr>
          <w:rFonts w:ascii="Arial" w:hAnsi="Arial" w:cs="Arial"/>
          <w:color w:val="000000"/>
          <w:sz w:val="27"/>
          <w:szCs w:val="27"/>
          <w:lang w:val="es-DO"/>
        </w:rPr>
      </w:pPr>
      <w:r w:rsidRPr="00C54714">
        <w:rPr>
          <w:rStyle w:val="HTMLCode"/>
          <w:rFonts w:ascii="Ubuntu Mono" w:eastAsiaTheme="minorHAnsi" w:hAnsi="Ubuntu Mono"/>
          <w:color w:val="383A42"/>
          <w:shd w:val="clear" w:color="auto" w:fill="F7F9FC"/>
          <w:lang w:val="es-DO"/>
        </w:rPr>
        <w:t>geo_data_2.csv</w:t>
      </w:r>
      <w:r w:rsidRPr="00C54714">
        <w:rPr>
          <w:rFonts w:ascii="Arial" w:hAnsi="Arial" w:cs="Arial"/>
          <w:color w:val="000000"/>
          <w:sz w:val="27"/>
          <w:szCs w:val="27"/>
          <w:lang w:val="es-DO"/>
        </w:rPr>
        <w:t>. </w:t>
      </w:r>
      <w:hyperlink r:id="rId7" w:tgtFrame="_blank" w:history="1">
        <w:r w:rsidRPr="00C54714">
          <w:rPr>
            <w:rStyle w:val="Hyperlink"/>
            <w:rFonts w:ascii="Arial" w:hAnsi="Arial" w:cs="Arial"/>
            <w:color w:val="23272E"/>
            <w:sz w:val="27"/>
            <w:szCs w:val="27"/>
            <w:lang w:val="es-DO"/>
          </w:rPr>
          <w:t>Descarga el conjunto de datos</w:t>
        </w:r>
      </w:hyperlink>
    </w:p>
    <w:p w14:paraId="53C76BFB" w14:textId="77777777" w:rsidR="00C54714" w:rsidRPr="00C54714" w:rsidRDefault="00C54714" w:rsidP="00C54714">
      <w:pPr>
        <w:numPr>
          <w:ilvl w:val="0"/>
          <w:numId w:val="16"/>
        </w:numPr>
        <w:shd w:val="clear" w:color="auto" w:fill="FFFFFF"/>
        <w:spacing w:before="100" w:beforeAutospacing="1" w:after="100" w:afterAutospacing="1" w:line="240" w:lineRule="auto"/>
        <w:rPr>
          <w:rFonts w:ascii="Arial" w:hAnsi="Arial" w:cs="Arial"/>
          <w:color w:val="000000"/>
          <w:sz w:val="27"/>
          <w:szCs w:val="27"/>
          <w:lang w:val="es-DO"/>
        </w:rPr>
      </w:pPr>
      <w:r w:rsidRPr="00C54714">
        <w:rPr>
          <w:rStyle w:val="Emphasis"/>
          <w:rFonts w:ascii="Arial" w:hAnsi="Arial" w:cs="Arial"/>
          <w:color w:val="000000"/>
          <w:sz w:val="27"/>
          <w:szCs w:val="27"/>
          <w:lang w:val="es-DO"/>
        </w:rPr>
        <w:t>id</w:t>
      </w:r>
      <w:r w:rsidRPr="00C54714">
        <w:rPr>
          <w:rFonts w:ascii="Arial" w:hAnsi="Arial" w:cs="Arial"/>
          <w:color w:val="000000"/>
          <w:sz w:val="27"/>
          <w:szCs w:val="27"/>
          <w:lang w:val="es-DO"/>
        </w:rPr>
        <w:t> — identificador único de pozo de petróleo</w:t>
      </w:r>
    </w:p>
    <w:p w14:paraId="248670D9" w14:textId="77777777" w:rsidR="00C54714" w:rsidRPr="00C54714" w:rsidRDefault="00C54714" w:rsidP="00C54714">
      <w:pPr>
        <w:numPr>
          <w:ilvl w:val="0"/>
          <w:numId w:val="16"/>
        </w:numPr>
        <w:shd w:val="clear" w:color="auto" w:fill="FFFFFF"/>
        <w:spacing w:before="100" w:beforeAutospacing="1" w:after="100" w:afterAutospacing="1" w:line="240" w:lineRule="auto"/>
        <w:rPr>
          <w:rFonts w:ascii="Arial" w:hAnsi="Arial" w:cs="Arial"/>
          <w:color w:val="000000"/>
          <w:sz w:val="27"/>
          <w:szCs w:val="27"/>
          <w:lang w:val="es-DO"/>
        </w:rPr>
      </w:pPr>
      <w:r w:rsidRPr="00C54714">
        <w:rPr>
          <w:rStyle w:val="Emphasis"/>
          <w:rFonts w:ascii="Arial" w:hAnsi="Arial" w:cs="Arial"/>
          <w:color w:val="000000"/>
          <w:sz w:val="27"/>
          <w:szCs w:val="27"/>
          <w:lang w:val="es-DO"/>
        </w:rPr>
        <w:t>f0, f1, f2</w:t>
      </w:r>
      <w:r w:rsidRPr="00C54714">
        <w:rPr>
          <w:rFonts w:ascii="Arial" w:hAnsi="Arial" w:cs="Arial"/>
          <w:color w:val="000000"/>
          <w:sz w:val="27"/>
          <w:szCs w:val="27"/>
          <w:lang w:val="es-DO"/>
        </w:rPr>
        <w:t> — tres características de los puntos (su significado específico no es importante, pero las características en sí son significativas)</w:t>
      </w:r>
    </w:p>
    <w:p w14:paraId="54A4078D" w14:textId="77777777" w:rsidR="00C54714" w:rsidRPr="00C54714" w:rsidRDefault="00C54714" w:rsidP="00C54714">
      <w:pPr>
        <w:numPr>
          <w:ilvl w:val="0"/>
          <w:numId w:val="16"/>
        </w:numPr>
        <w:shd w:val="clear" w:color="auto" w:fill="FFFFFF"/>
        <w:spacing w:before="100" w:beforeAutospacing="1" w:after="100" w:afterAutospacing="1" w:line="240" w:lineRule="auto"/>
        <w:rPr>
          <w:rFonts w:ascii="Arial" w:hAnsi="Arial" w:cs="Arial"/>
          <w:color w:val="000000"/>
          <w:sz w:val="27"/>
          <w:szCs w:val="27"/>
          <w:lang w:val="es-DO"/>
        </w:rPr>
      </w:pPr>
      <w:proofErr w:type="spellStart"/>
      <w:r w:rsidRPr="00C54714">
        <w:rPr>
          <w:rStyle w:val="Emphasis"/>
          <w:rFonts w:ascii="Arial" w:hAnsi="Arial" w:cs="Arial"/>
          <w:color w:val="000000"/>
          <w:sz w:val="27"/>
          <w:szCs w:val="27"/>
          <w:lang w:val="es-DO"/>
        </w:rPr>
        <w:t>product</w:t>
      </w:r>
      <w:proofErr w:type="spellEnd"/>
      <w:r w:rsidRPr="00C54714">
        <w:rPr>
          <w:rFonts w:ascii="Arial" w:hAnsi="Arial" w:cs="Arial"/>
          <w:color w:val="000000"/>
          <w:sz w:val="27"/>
          <w:szCs w:val="27"/>
          <w:lang w:val="es-DO"/>
        </w:rPr>
        <w:t> — volumen de reservas en el pozo de petróleo (miles de barriles).</w:t>
      </w:r>
    </w:p>
    <w:p w14:paraId="33C29A71" w14:textId="77777777" w:rsidR="00C54714" w:rsidRDefault="00C54714" w:rsidP="00C54714">
      <w:pPr>
        <w:pStyle w:val="Heading2"/>
        <w:shd w:val="clear" w:color="auto" w:fill="FFFFFF"/>
        <w:rPr>
          <w:rFonts w:ascii="Arial" w:hAnsi="Arial" w:cs="Arial"/>
          <w:color w:val="000000"/>
        </w:rPr>
      </w:pPr>
      <w:proofErr w:type="spellStart"/>
      <w:r>
        <w:rPr>
          <w:rFonts w:ascii="Arial" w:hAnsi="Arial" w:cs="Arial"/>
          <w:color w:val="000000"/>
        </w:rPr>
        <w:t>Instrucciones</w:t>
      </w:r>
      <w:proofErr w:type="spellEnd"/>
      <w:r>
        <w:rPr>
          <w:rFonts w:ascii="Arial" w:hAnsi="Arial" w:cs="Arial"/>
          <w:color w:val="000000"/>
        </w:rPr>
        <w:t xml:space="preserve"> del </w:t>
      </w:r>
      <w:proofErr w:type="spellStart"/>
      <w:r>
        <w:rPr>
          <w:rFonts w:ascii="Arial" w:hAnsi="Arial" w:cs="Arial"/>
          <w:color w:val="000000"/>
        </w:rPr>
        <w:t>proyecto</w:t>
      </w:r>
      <w:proofErr w:type="spellEnd"/>
    </w:p>
    <w:p w14:paraId="4BABC24F" w14:textId="77777777" w:rsidR="00C54714" w:rsidRPr="00C54714" w:rsidRDefault="00C54714" w:rsidP="00C54714">
      <w:pPr>
        <w:numPr>
          <w:ilvl w:val="0"/>
          <w:numId w:val="17"/>
        </w:numPr>
        <w:shd w:val="clear" w:color="auto" w:fill="FFFFFF"/>
        <w:spacing w:before="100" w:beforeAutospacing="1" w:after="100" w:afterAutospacing="1" w:line="240" w:lineRule="auto"/>
        <w:rPr>
          <w:rFonts w:ascii="Arial" w:hAnsi="Arial" w:cs="Arial"/>
          <w:color w:val="FF0000"/>
          <w:sz w:val="27"/>
          <w:szCs w:val="27"/>
        </w:rPr>
      </w:pPr>
      <w:r w:rsidRPr="00C54714">
        <w:rPr>
          <w:rFonts w:ascii="Arial" w:hAnsi="Arial" w:cs="Arial"/>
          <w:color w:val="FF0000"/>
          <w:sz w:val="27"/>
          <w:szCs w:val="27"/>
          <w:lang w:val="es-DO"/>
        </w:rPr>
        <w:t xml:space="preserve">Descarga y prepara los datos. </w:t>
      </w:r>
      <w:proofErr w:type="spellStart"/>
      <w:r w:rsidRPr="00C54714">
        <w:rPr>
          <w:rFonts w:ascii="Arial" w:hAnsi="Arial" w:cs="Arial"/>
          <w:color w:val="FF0000"/>
          <w:sz w:val="27"/>
          <w:szCs w:val="27"/>
        </w:rPr>
        <w:t>Explica</w:t>
      </w:r>
      <w:proofErr w:type="spellEnd"/>
      <w:r w:rsidRPr="00C54714">
        <w:rPr>
          <w:rFonts w:ascii="Arial" w:hAnsi="Arial" w:cs="Arial"/>
          <w:color w:val="FF0000"/>
          <w:sz w:val="27"/>
          <w:szCs w:val="27"/>
        </w:rPr>
        <w:t xml:space="preserve"> </w:t>
      </w:r>
      <w:proofErr w:type="spellStart"/>
      <w:r w:rsidRPr="00C54714">
        <w:rPr>
          <w:rFonts w:ascii="Arial" w:hAnsi="Arial" w:cs="Arial"/>
          <w:color w:val="FF0000"/>
          <w:sz w:val="27"/>
          <w:szCs w:val="27"/>
        </w:rPr>
        <w:t>el</w:t>
      </w:r>
      <w:proofErr w:type="spellEnd"/>
      <w:r w:rsidRPr="00C54714">
        <w:rPr>
          <w:rFonts w:ascii="Arial" w:hAnsi="Arial" w:cs="Arial"/>
          <w:color w:val="FF0000"/>
          <w:sz w:val="27"/>
          <w:szCs w:val="27"/>
        </w:rPr>
        <w:t xml:space="preserve"> </w:t>
      </w:r>
      <w:proofErr w:type="spellStart"/>
      <w:r w:rsidRPr="00C54714">
        <w:rPr>
          <w:rFonts w:ascii="Arial" w:hAnsi="Arial" w:cs="Arial"/>
          <w:color w:val="FF0000"/>
          <w:sz w:val="27"/>
          <w:szCs w:val="27"/>
        </w:rPr>
        <w:t>procedimiento</w:t>
      </w:r>
      <w:proofErr w:type="spellEnd"/>
      <w:r w:rsidRPr="00C54714">
        <w:rPr>
          <w:rFonts w:ascii="Arial" w:hAnsi="Arial" w:cs="Arial"/>
          <w:color w:val="FF0000"/>
          <w:sz w:val="27"/>
          <w:szCs w:val="27"/>
        </w:rPr>
        <w:t>.</w:t>
      </w:r>
    </w:p>
    <w:p w14:paraId="174A21B3" w14:textId="77777777" w:rsidR="00C54714" w:rsidRPr="00C54714" w:rsidRDefault="00C54714" w:rsidP="00C54714">
      <w:pPr>
        <w:numPr>
          <w:ilvl w:val="0"/>
          <w:numId w:val="17"/>
        </w:numPr>
        <w:shd w:val="clear" w:color="auto" w:fill="FFFFFF"/>
        <w:spacing w:before="100" w:beforeAutospacing="1" w:after="100" w:afterAutospacing="1" w:line="240" w:lineRule="auto"/>
        <w:rPr>
          <w:rFonts w:ascii="Arial" w:hAnsi="Arial" w:cs="Arial"/>
          <w:color w:val="FF0000"/>
          <w:sz w:val="27"/>
          <w:szCs w:val="27"/>
          <w:lang w:val="es-DO"/>
        </w:rPr>
      </w:pPr>
      <w:r w:rsidRPr="00C54714">
        <w:rPr>
          <w:rFonts w:ascii="Arial" w:hAnsi="Arial" w:cs="Arial"/>
          <w:color w:val="FF0000"/>
          <w:sz w:val="27"/>
          <w:szCs w:val="27"/>
          <w:lang w:val="es-DO"/>
        </w:rPr>
        <w:t xml:space="preserve">Entrena y prueba el modelo para cada región en </w:t>
      </w:r>
      <w:r w:rsidRPr="00C54714">
        <w:rPr>
          <w:rStyle w:val="HTMLCode"/>
          <w:rFonts w:ascii="Ubuntu Mono" w:eastAsiaTheme="minorHAnsi" w:hAnsi="Ubuntu Mono"/>
          <w:color w:val="FF0000"/>
          <w:shd w:val="clear" w:color="auto" w:fill="F7F9FC"/>
          <w:lang w:val="es-DO"/>
        </w:rPr>
        <w:t>geo_data_0.csv</w:t>
      </w:r>
      <w:r w:rsidRPr="00C54714">
        <w:rPr>
          <w:rFonts w:ascii="Arial" w:hAnsi="Arial" w:cs="Arial"/>
          <w:color w:val="FF0000"/>
          <w:sz w:val="27"/>
          <w:szCs w:val="27"/>
          <w:lang w:val="es-DO"/>
        </w:rPr>
        <w:t>:</w:t>
      </w:r>
    </w:p>
    <w:p w14:paraId="11FB9111" w14:textId="77777777" w:rsidR="00C54714" w:rsidRPr="00C54714" w:rsidRDefault="00C54714" w:rsidP="00C54714">
      <w:pPr>
        <w:numPr>
          <w:ilvl w:val="1"/>
          <w:numId w:val="17"/>
        </w:numPr>
        <w:shd w:val="clear" w:color="auto" w:fill="FFFFFF"/>
        <w:spacing w:before="100" w:beforeAutospacing="1" w:after="100" w:afterAutospacing="1" w:line="240" w:lineRule="auto"/>
        <w:rPr>
          <w:rFonts w:ascii="Arial" w:hAnsi="Arial" w:cs="Arial"/>
          <w:color w:val="FF0000"/>
          <w:sz w:val="27"/>
          <w:szCs w:val="27"/>
          <w:lang w:val="es-DO"/>
        </w:rPr>
      </w:pPr>
      <w:r w:rsidRPr="00C54714">
        <w:rPr>
          <w:rFonts w:ascii="Arial" w:hAnsi="Arial" w:cs="Arial"/>
          <w:color w:val="FF0000"/>
          <w:sz w:val="27"/>
          <w:szCs w:val="27"/>
          <w:lang w:val="es-DO"/>
        </w:rPr>
        <w:t>Divide los datos en un conjunto de entrenamiento y un conjunto de validación en una proporción de 75:25</w:t>
      </w:r>
    </w:p>
    <w:p w14:paraId="7AF90620" w14:textId="77777777" w:rsidR="00C54714" w:rsidRPr="00C54714" w:rsidRDefault="00C54714" w:rsidP="00C54714">
      <w:pPr>
        <w:numPr>
          <w:ilvl w:val="1"/>
          <w:numId w:val="17"/>
        </w:numPr>
        <w:shd w:val="clear" w:color="auto" w:fill="FFFFFF"/>
        <w:spacing w:before="100" w:beforeAutospacing="1" w:after="100" w:afterAutospacing="1" w:line="240" w:lineRule="auto"/>
        <w:rPr>
          <w:rFonts w:ascii="Arial" w:hAnsi="Arial" w:cs="Arial"/>
          <w:color w:val="FF0000"/>
          <w:sz w:val="27"/>
          <w:szCs w:val="27"/>
          <w:lang w:val="es-DO"/>
        </w:rPr>
      </w:pPr>
      <w:r w:rsidRPr="00C54714">
        <w:rPr>
          <w:rFonts w:ascii="Arial" w:hAnsi="Arial" w:cs="Arial"/>
          <w:color w:val="FF0000"/>
          <w:sz w:val="27"/>
          <w:szCs w:val="27"/>
          <w:lang w:val="es-DO"/>
        </w:rPr>
        <w:t>Entrena el modelo y haz predicciones para el conjunto de validación.</w:t>
      </w:r>
    </w:p>
    <w:p w14:paraId="3E6CE85F" w14:textId="77777777" w:rsidR="00C54714" w:rsidRPr="00C54714" w:rsidRDefault="00C54714" w:rsidP="00C54714">
      <w:pPr>
        <w:numPr>
          <w:ilvl w:val="1"/>
          <w:numId w:val="17"/>
        </w:numPr>
        <w:shd w:val="clear" w:color="auto" w:fill="FFFFFF"/>
        <w:spacing w:before="100" w:beforeAutospacing="1" w:after="100" w:afterAutospacing="1" w:line="240" w:lineRule="auto"/>
        <w:rPr>
          <w:rFonts w:ascii="Arial" w:hAnsi="Arial" w:cs="Arial"/>
          <w:color w:val="FF0000"/>
          <w:sz w:val="27"/>
          <w:szCs w:val="27"/>
          <w:lang w:val="es-DO"/>
        </w:rPr>
      </w:pPr>
      <w:r w:rsidRPr="00C54714">
        <w:rPr>
          <w:rFonts w:ascii="Arial" w:hAnsi="Arial" w:cs="Arial"/>
          <w:color w:val="FF0000"/>
          <w:sz w:val="27"/>
          <w:szCs w:val="27"/>
          <w:lang w:val="es-DO"/>
        </w:rPr>
        <w:t>Guarda las predicciones y las respuestas correctas para el conjunto de validación.</w:t>
      </w:r>
    </w:p>
    <w:p w14:paraId="731B49F8" w14:textId="77777777" w:rsidR="00C54714" w:rsidRPr="00C54714" w:rsidRDefault="00C54714" w:rsidP="00C54714">
      <w:pPr>
        <w:numPr>
          <w:ilvl w:val="1"/>
          <w:numId w:val="17"/>
        </w:numPr>
        <w:shd w:val="clear" w:color="auto" w:fill="FFFFFF"/>
        <w:spacing w:before="100" w:beforeAutospacing="1" w:after="100" w:afterAutospacing="1" w:line="240" w:lineRule="auto"/>
        <w:rPr>
          <w:rFonts w:ascii="Arial" w:hAnsi="Arial" w:cs="Arial"/>
          <w:color w:val="FF0000"/>
          <w:sz w:val="27"/>
          <w:szCs w:val="27"/>
          <w:lang w:val="es-DO"/>
        </w:rPr>
      </w:pPr>
      <w:r w:rsidRPr="00C54714">
        <w:rPr>
          <w:rFonts w:ascii="Arial" w:hAnsi="Arial" w:cs="Arial"/>
          <w:color w:val="FF0000"/>
          <w:sz w:val="27"/>
          <w:szCs w:val="27"/>
          <w:lang w:val="es-DO"/>
        </w:rPr>
        <w:t xml:space="preserve">Muestra el volumen medio de reservas predicho y </w:t>
      </w:r>
      <w:r w:rsidRPr="00C54714">
        <w:rPr>
          <w:rStyle w:val="Emphasis"/>
          <w:rFonts w:ascii="Arial" w:hAnsi="Arial" w:cs="Arial"/>
          <w:color w:val="FF0000"/>
          <w:sz w:val="27"/>
          <w:szCs w:val="27"/>
          <w:lang w:val="es-DO"/>
        </w:rPr>
        <w:t>RMSE</w:t>
      </w:r>
      <w:r w:rsidRPr="00C54714">
        <w:rPr>
          <w:rFonts w:ascii="Arial" w:hAnsi="Arial" w:cs="Arial"/>
          <w:color w:val="FF0000"/>
          <w:sz w:val="27"/>
          <w:szCs w:val="27"/>
          <w:lang w:val="es-DO"/>
        </w:rPr>
        <w:t xml:space="preserve"> del modelo.</w:t>
      </w:r>
    </w:p>
    <w:p w14:paraId="78F1978A" w14:textId="77777777" w:rsidR="00C54714" w:rsidRPr="00C54714" w:rsidRDefault="00C54714" w:rsidP="00C54714">
      <w:pPr>
        <w:numPr>
          <w:ilvl w:val="1"/>
          <w:numId w:val="17"/>
        </w:numPr>
        <w:shd w:val="clear" w:color="auto" w:fill="FFFFFF"/>
        <w:spacing w:before="100" w:beforeAutospacing="1" w:after="100" w:afterAutospacing="1" w:line="240" w:lineRule="auto"/>
        <w:rPr>
          <w:rFonts w:ascii="Arial" w:hAnsi="Arial" w:cs="Arial"/>
          <w:color w:val="FF0000"/>
          <w:sz w:val="27"/>
          <w:szCs w:val="27"/>
        </w:rPr>
      </w:pPr>
      <w:r w:rsidRPr="00C54714">
        <w:rPr>
          <w:rFonts w:ascii="Arial" w:hAnsi="Arial" w:cs="Arial"/>
          <w:color w:val="FF0000"/>
          <w:sz w:val="27"/>
          <w:szCs w:val="27"/>
        </w:rPr>
        <w:t xml:space="preserve">Analiza </w:t>
      </w:r>
      <w:proofErr w:type="spellStart"/>
      <w:r w:rsidRPr="00C54714">
        <w:rPr>
          <w:rFonts w:ascii="Arial" w:hAnsi="Arial" w:cs="Arial"/>
          <w:color w:val="FF0000"/>
          <w:sz w:val="27"/>
          <w:szCs w:val="27"/>
        </w:rPr>
        <w:t>los</w:t>
      </w:r>
      <w:proofErr w:type="spellEnd"/>
      <w:r w:rsidRPr="00C54714">
        <w:rPr>
          <w:rFonts w:ascii="Arial" w:hAnsi="Arial" w:cs="Arial"/>
          <w:color w:val="FF0000"/>
          <w:sz w:val="27"/>
          <w:szCs w:val="27"/>
        </w:rPr>
        <w:t xml:space="preserve"> </w:t>
      </w:r>
      <w:proofErr w:type="spellStart"/>
      <w:r w:rsidRPr="00C54714">
        <w:rPr>
          <w:rFonts w:ascii="Arial" w:hAnsi="Arial" w:cs="Arial"/>
          <w:color w:val="FF0000"/>
          <w:sz w:val="27"/>
          <w:szCs w:val="27"/>
        </w:rPr>
        <w:t>resultados</w:t>
      </w:r>
      <w:proofErr w:type="spellEnd"/>
      <w:r w:rsidRPr="00C54714">
        <w:rPr>
          <w:rFonts w:ascii="Arial" w:hAnsi="Arial" w:cs="Arial"/>
          <w:color w:val="FF0000"/>
          <w:sz w:val="27"/>
          <w:szCs w:val="27"/>
        </w:rPr>
        <w:t>.</w:t>
      </w:r>
    </w:p>
    <w:p w14:paraId="674F916D" w14:textId="77777777" w:rsidR="00C54714" w:rsidRPr="00C54714" w:rsidRDefault="00C54714" w:rsidP="00C54714">
      <w:pPr>
        <w:numPr>
          <w:ilvl w:val="1"/>
          <w:numId w:val="17"/>
        </w:numPr>
        <w:shd w:val="clear" w:color="auto" w:fill="FFFFFF"/>
        <w:spacing w:before="100" w:beforeAutospacing="1" w:after="100" w:afterAutospacing="1" w:line="240" w:lineRule="auto"/>
        <w:rPr>
          <w:rFonts w:ascii="Arial" w:hAnsi="Arial" w:cs="Arial"/>
          <w:color w:val="FF0000"/>
          <w:sz w:val="27"/>
          <w:szCs w:val="27"/>
          <w:lang w:val="es-DO"/>
        </w:rPr>
      </w:pPr>
      <w:r w:rsidRPr="00C54714">
        <w:rPr>
          <w:rFonts w:ascii="Arial" w:hAnsi="Arial" w:cs="Arial"/>
          <w:color w:val="FF0000"/>
          <w:sz w:val="27"/>
          <w:szCs w:val="27"/>
          <w:lang w:val="es-DO"/>
        </w:rPr>
        <w:t>Coloca todos los pasos previos en funciones, realiza y ejecuta los pasos 2.1-2.5 para los archivos 'geo_data_1.csv' y 'geo_data_2.csv'.</w:t>
      </w:r>
    </w:p>
    <w:p w14:paraId="728AEC05" w14:textId="77777777" w:rsidR="00C54714" w:rsidRPr="00931D8D" w:rsidRDefault="00C54714" w:rsidP="00C54714">
      <w:pPr>
        <w:numPr>
          <w:ilvl w:val="0"/>
          <w:numId w:val="17"/>
        </w:numPr>
        <w:shd w:val="clear" w:color="auto" w:fill="FFFFFF"/>
        <w:spacing w:before="100" w:beforeAutospacing="1" w:after="100" w:afterAutospacing="1" w:line="240" w:lineRule="auto"/>
        <w:rPr>
          <w:rFonts w:ascii="Arial" w:hAnsi="Arial" w:cs="Arial"/>
          <w:color w:val="FF0000"/>
          <w:sz w:val="27"/>
          <w:szCs w:val="27"/>
          <w:lang w:val="es-DO"/>
        </w:rPr>
      </w:pPr>
      <w:r w:rsidRPr="00931D8D">
        <w:rPr>
          <w:rFonts w:ascii="Arial" w:hAnsi="Arial" w:cs="Arial"/>
          <w:color w:val="FF0000"/>
          <w:sz w:val="27"/>
          <w:szCs w:val="27"/>
          <w:lang w:val="es-DO"/>
        </w:rPr>
        <w:t>Prepárate para el cálculo de ganancias:</w:t>
      </w:r>
    </w:p>
    <w:p w14:paraId="568D6B75" w14:textId="77777777" w:rsidR="00C54714" w:rsidRPr="00931D8D" w:rsidRDefault="00C54714" w:rsidP="00C54714">
      <w:pPr>
        <w:numPr>
          <w:ilvl w:val="1"/>
          <w:numId w:val="18"/>
        </w:numPr>
        <w:shd w:val="clear" w:color="auto" w:fill="FFFFFF"/>
        <w:spacing w:before="100" w:beforeAutospacing="1" w:after="100" w:afterAutospacing="1" w:line="240" w:lineRule="auto"/>
        <w:rPr>
          <w:rFonts w:ascii="Arial" w:hAnsi="Arial" w:cs="Arial"/>
          <w:color w:val="FF0000"/>
          <w:sz w:val="27"/>
          <w:szCs w:val="27"/>
          <w:lang w:val="es-DO"/>
        </w:rPr>
      </w:pPr>
      <w:r w:rsidRPr="00931D8D">
        <w:rPr>
          <w:rFonts w:ascii="Arial" w:hAnsi="Arial" w:cs="Arial"/>
          <w:color w:val="FF0000"/>
          <w:sz w:val="27"/>
          <w:szCs w:val="27"/>
          <w:lang w:val="es-DO"/>
        </w:rPr>
        <w:t>Almacena todos los valores necesarios para los cálculos en variables separadas.</w:t>
      </w:r>
    </w:p>
    <w:p w14:paraId="0A605A39" w14:textId="77777777" w:rsidR="00C54714" w:rsidRPr="00931D8D" w:rsidRDefault="00C54714" w:rsidP="00C54714">
      <w:pPr>
        <w:numPr>
          <w:ilvl w:val="1"/>
          <w:numId w:val="18"/>
        </w:numPr>
        <w:shd w:val="clear" w:color="auto" w:fill="FFFFFF"/>
        <w:spacing w:before="100" w:beforeAutospacing="1" w:after="100" w:afterAutospacing="1" w:line="240" w:lineRule="auto"/>
        <w:rPr>
          <w:rFonts w:ascii="Arial" w:hAnsi="Arial" w:cs="Arial"/>
          <w:color w:val="FF0000"/>
          <w:sz w:val="27"/>
          <w:szCs w:val="27"/>
          <w:lang w:val="es-DO"/>
        </w:rPr>
      </w:pPr>
      <w:r w:rsidRPr="00931D8D">
        <w:rPr>
          <w:rFonts w:ascii="Arial" w:hAnsi="Arial" w:cs="Arial"/>
          <w:color w:val="FF0000"/>
          <w:sz w:val="27"/>
          <w:szCs w:val="27"/>
          <w:lang w:val="es-DO"/>
        </w:rPr>
        <w:t>Dada la inversión de 100 millones por 200 pozos petrolíferos, de media un pozo petrolífero debe producir al menos un valor de 500,000 dólares en unidades para evitar pérdidas (esto es equivalente a 111.1 unidades). Compara esta cantidad con la cantidad media de reservas en cada región.</w:t>
      </w:r>
    </w:p>
    <w:p w14:paraId="2D71F3B5" w14:textId="77777777" w:rsidR="00C54714" w:rsidRPr="00931D8D" w:rsidRDefault="00C54714" w:rsidP="00C54714">
      <w:pPr>
        <w:numPr>
          <w:ilvl w:val="1"/>
          <w:numId w:val="18"/>
        </w:numPr>
        <w:shd w:val="clear" w:color="auto" w:fill="FFFFFF"/>
        <w:spacing w:before="100" w:beforeAutospacing="1" w:after="100" w:afterAutospacing="1" w:line="240" w:lineRule="auto"/>
        <w:rPr>
          <w:rFonts w:ascii="Arial" w:hAnsi="Arial" w:cs="Arial"/>
          <w:color w:val="FF0000"/>
          <w:sz w:val="27"/>
          <w:szCs w:val="27"/>
          <w:lang w:val="es-DO"/>
        </w:rPr>
      </w:pPr>
      <w:r w:rsidRPr="00931D8D">
        <w:rPr>
          <w:rFonts w:ascii="Arial" w:hAnsi="Arial" w:cs="Arial"/>
          <w:color w:val="FF0000"/>
          <w:sz w:val="27"/>
          <w:szCs w:val="27"/>
          <w:lang w:val="es-DO"/>
        </w:rPr>
        <w:t>Presenta conclusiones sobre cómo preparar el paso para calcular el beneficio.</w:t>
      </w:r>
    </w:p>
    <w:p w14:paraId="079F26AC" w14:textId="77777777" w:rsidR="00C54714" w:rsidRPr="00DE533B" w:rsidRDefault="00C54714" w:rsidP="00C54714">
      <w:pPr>
        <w:numPr>
          <w:ilvl w:val="0"/>
          <w:numId w:val="17"/>
        </w:numPr>
        <w:shd w:val="clear" w:color="auto" w:fill="FFFFFF"/>
        <w:spacing w:before="100" w:beforeAutospacing="1" w:after="100" w:afterAutospacing="1" w:line="240" w:lineRule="auto"/>
        <w:rPr>
          <w:rFonts w:ascii="Arial" w:hAnsi="Arial" w:cs="Arial"/>
          <w:color w:val="FF0000"/>
          <w:sz w:val="27"/>
          <w:szCs w:val="27"/>
          <w:lang w:val="es-DO"/>
        </w:rPr>
      </w:pPr>
      <w:r w:rsidRPr="00DE533B">
        <w:rPr>
          <w:rFonts w:ascii="Arial" w:hAnsi="Arial" w:cs="Arial"/>
          <w:color w:val="FF0000"/>
          <w:sz w:val="27"/>
          <w:szCs w:val="27"/>
          <w:lang w:val="es-DO"/>
        </w:rPr>
        <w:lastRenderedPageBreak/>
        <w:t>Escribe una función para calcular la ganancia de un conjunto de pozos de petróleo seleccionados y modela las predicciones:</w:t>
      </w:r>
    </w:p>
    <w:p w14:paraId="7F9B45A2" w14:textId="77777777" w:rsidR="00C54714" w:rsidRPr="00DE533B" w:rsidRDefault="00C54714" w:rsidP="00C54714">
      <w:pPr>
        <w:numPr>
          <w:ilvl w:val="1"/>
          <w:numId w:val="19"/>
        </w:numPr>
        <w:shd w:val="clear" w:color="auto" w:fill="FFFFFF"/>
        <w:spacing w:before="100" w:beforeAutospacing="1" w:after="100" w:afterAutospacing="1" w:line="240" w:lineRule="auto"/>
        <w:rPr>
          <w:rFonts w:ascii="Arial" w:hAnsi="Arial" w:cs="Arial"/>
          <w:color w:val="FF0000"/>
          <w:sz w:val="27"/>
          <w:szCs w:val="27"/>
          <w:lang w:val="es-DO"/>
        </w:rPr>
      </w:pPr>
      <w:r w:rsidRPr="00DE533B">
        <w:rPr>
          <w:rFonts w:ascii="Arial" w:hAnsi="Arial" w:cs="Arial"/>
          <w:color w:val="FF0000"/>
          <w:sz w:val="27"/>
          <w:szCs w:val="27"/>
          <w:lang w:val="es-DO"/>
        </w:rPr>
        <w:t>Elige los 200 pozos con los valores de predicción más altos de cada una de las 3 regiones (es decir, archivos '</w:t>
      </w:r>
      <w:proofErr w:type="spellStart"/>
      <w:r w:rsidRPr="00DE533B">
        <w:rPr>
          <w:rFonts w:ascii="Arial" w:hAnsi="Arial" w:cs="Arial"/>
          <w:color w:val="FF0000"/>
          <w:sz w:val="27"/>
          <w:szCs w:val="27"/>
          <w:lang w:val="es-DO"/>
        </w:rPr>
        <w:t>csv</w:t>
      </w:r>
      <w:proofErr w:type="spellEnd"/>
      <w:r w:rsidRPr="00DE533B">
        <w:rPr>
          <w:rFonts w:ascii="Arial" w:hAnsi="Arial" w:cs="Arial"/>
          <w:color w:val="FF0000"/>
          <w:sz w:val="27"/>
          <w:szCs w:val="27"/>
          <w:lang w:val="es-DO"/>
        </w:rPr>
        <w:t>').</w:t>
      </w:r>
    </w:p>
    <w:p w14:paraId="02CB5E0D" w14:textId="77777777" w:rsidR="00C54714" w:rsidRPr="00DE533B" w:rsidRDefault="00C54714" w:rsidP="00C54714">
      <w:pPr>
        <w:numPr>
          <w:ilvl w:val="1"/>
          <w:numId w:val="19"/>
        </w:numPr>
        <w:shd w:val="clear" w:color="auto" w:fill="FFFFFF"/>
        <w:spacing w:before="100" w:beforeAutospacing="1" w:after="100" w:afterAutospacing="1" w:line="240" w:lineRule="auto"/>
        <w:rPr>
          <w:rFonts w:ascii="Arial" w:hAnsi="Arial" w:cs="Arial"/>
          <w:color w:val="FF0000"/>
          <w:sz w:val="27"/>
          <w:szCs w:val="27"/>
          <w:lang w:val="es-DO"/>
        </w:rPr>
      </w:pPr>
      <w:r w:rsidRPr="00DE533B">
        <w:rPr>
          <w:rFonts w:ascii="Arial" w:hAnsi="Arial" w:cs="Arial"/>
          <w:color w:val="FF0000"/>
          <w:sz w:val="27"/>
          <w:szCs w:val="27"/>
          <w:lang w:val="es-DO"/>
        </w:rPr>
        <w:t>Resume el volumen objetivo de reservas según dichas predicciones. Almacena las predicciones para los 200 pozos para cada una de las 3 regiones.</w:t>
      </w:r>
    </w:p>
    <w:p w14:paraId="4EE3D87C" w14:textId="77777777" w:rsidR="00C54714" w:rsidRPr="00DE533B" w:rsidRDefault="00C54714" w:rsidP="00C54714">
      <w:pPr>
        <w:numPr>
          <w:ilvl w:val="1"/>
          <w:numId w:val="19"/>
        </w:numPr>
        <w:shd w:val="clear" w:color="auto" w:fill="FFFFFF"/>
        <w:spacing w:before="100" w:beforeAutospacing="1" w:after="100" w:afterAutospacing="1" w:line="240" w:lineRule="auto"/>
        <w:rPr>
          <w:rFonts w:ascii="Arial" w:hAnsi="Arial" w:cs="Arial"/>
          <w:color w:val="FF0000"/>
          <w:sz w:val="27"/>
          <w:szCs w:val="27"/>
          <w:lang w:val="es-DO"/>
        </w:rPr>
      </w:pPr>
      <w:r w:rsidRPr="00DE533B">
        <w:rPr>
          <w:rFonts w:ascii="Arial" w:hAnsi="Arial" w:cs="Arial"/>
          <w:color w:val="FF0000"/>
          <w:sz w:val="27"/>
          <w:szCs w:val="27"/>
          <w:lang w:val="es-DO"/>
        </w:rPr>
        <w:t>Calcula la ganancia potencial de los 200 pozos principales por región. Presenta tus conclusiones: propón una región para el desarrollo de pozos petrolíferos y justifica tu elección.</w:t>
      </w:r>
    </w:p>
    <w:p w14:paraId="15F4FCFF" w14:textId="77777777" w:rsidR="00C54714" w:rsidRPr="00931D8D" w:rsidRDefault="00C54714" w:rsidP="00C54714">
      <w:pPr>
        <w:numPr>
          <w:ilvl w:val="0"/>
          <w:numId w:val="17"/>
        </w:numPr>
        <w:shd w:val="clear" w:color="auto" w:fill="FFFFFF"/>
        <w:spacing w:before="100" w:beforeAutospacing="1" w:after="100" w:afterAutospacing="1" w:line="240" w:lineRule="auto"/>
        <w:rPr>
          <w:rFonts w:ascii="Arial" w:hAnsi="Arial" w:cs="Arial"/>
          <w:color w:val="FF0000"/>
          <w:sz w:val="27"/>
          <w:szCs w:val="27"/>
          <w:lang w:val="es-DO"/>
        </w:rPr>
      </w:pPr>
      <w:r w:rsidRPr="00931D8D">
        <w:rPr>
          <w:rFonts w:ascii="Arial" w:hAnsi="Arial" w:cs="Arial"/>
          <w:color w:val="FF0000"/>
          <w:sz w:val="27"/>
          <w:szCs w:val="27"/>
          <w:lang w:val="es-DO"/>
        </w:rPr>
        <w:t>Calcula riesgos y ganancias para cada región:</w:t>
      </w:r>
    </w:p>
    <w:p w14:paraId="729A74FC" w14:textId="77777777" w:rsidR="00C54714" w:rsidRPr="00931D8D" w:rsidRDefault="00C54714" w:rsidP="00C54714">
      <w:pPr>
        <w:numPr>
          <w:ilvl w:val="1"/>
          <w:numId w:val="20"/>
        </w:numPr>
        <w:shd w:val="clear" w:color="auto" w:fill="FFFFFF"/>
        <w:spacing w:before="100" w:beforeAutospacing="1" w:after="100" w:afterAutospacing="1" w:line="240" w:lineRule="auto"/>
        <w:rPr>
          <w:rFonts w:ascii="Arial" w:hAnsi="Arial" w:cs="Arial"/>
          <w:color w:val="FF0000"/>
          <w:sz w:val="27"/>
          <w:szCs w:val="27"/>
          <w:lang w:val="es-DO"/>
        </w:rPr>
      </w:pPr>
      <w:r w:rsidRPr="00931D8D">
        <w:rPr>
          <w:rFonts w:ascii="Arial" w:hAnsi="Arial" w:cs="Arial"/>
          <w:color w:val="FF0000"/>
          <w:sz w:val="27"/>
          <w:szCs w:val="27"/>
          <w:lang w:val="es-DO"/>
        </w:rPr>
        <w:t xml:space="preserve">Utilizando las predicciones que almacenaste en el paso 4.2, emplea la técnica del </w:t>
      </w:r>
      <w:proofErr w:type="spellStart"/>
      <w:r w:rsidRPr="00931D8D">
        <w:rPr>
          <w:rFonts w:ascii="Arial" w:hAnsi="Arial" w:cs="Arial"/>
          <w:color w:val="FF0000"/>
          <w:sz w:val="27"/>
          <w:szCs w:val="27"/>
          <w:lang w:val="es-DO"/>
        </w:rPr>
        <w:t>bootstrapping</w:t>
      </w:r>
      <w:proofErr w:type="spellEnd"/>
      <w:r w:rsidRPr="00931D8D">
        <w:rPr>
          <w:rFonts w:ascii="Arial" w:hAnsi="Arial" w:cs="Arial"/>
          <w:color w:val="FF0000"/>
          <w:sz w:val="27"/>
          <w:szCs w:val="27"/>
          <w:lang w:val="es-DO"/>
        </w:rPr>
        <w:t xml:space="preserve"> con 1000 muestras para hallar la distribución de los beneficios.</w:t>
      </w:r>
    </w:p>
    <w:p w14:paraId="2A86EA26" w14:textId="77777777" w:rsidR="00C54714" w:rsidRPr="00931D8D" w:rsidRDefault="00C54714" w:rsidP="00C54714">
      <w:pPr>
        <w:numPr>
          <w:ilvl w:val="1"/>
          <w:numId w:val="20"/>
        </w:numPr>
        <w:shd w:val="clear" w:color="auto" w:fill="FFFFFF"/>
        <w:spacing w:before="100" w:beforeAutospacing="1" w:after="100" w:afterAutospacing="1" w:line="240" w:lineRule="auto"/>
        <w:rPr>
          <w:rFonts w:ascii="Arial" w:hAnsi="Arial" w:cs="Arial"/>
          <w:color w:val="FF0000"/>
          <w:sz w:val="27"/>
          <w:szCs w:val="27"/>
          <w:lang w:val="es-DO"/>
        </w:rPr>
      </w:pPr>
      <w:r w:rsidRPr="00931D8D">
        <w:rPr>
          <w:rFonts w:ascii="Arial" w:hAnsi="Arial" w:cs="Arial"/>
          <w:color w:val="FF0000"/>
          <w:sz w:val="27"/>
          <w:szCs w:val="27"/>
          <w:lang w:val="es-DO"/>
        </w:rPr>
        <w:t>Encuentra el beneficio promedio, el intervalo de confianza del 95% y el riesgo de pérdidas. La pérdida es una ganancia negativa, calcúlala como una probabilidad y luego exprésala como un porcentaje.</w:t>
      </w:r>
    </w:p>
    <w:p w14:paraId="14D17E5C" w14:textId="77777777" w:rsidR="00C54714" w:rsidRPr="00931D8D" w:rsidRDefault="00C54714" w:rsidP="00C54714">
      <w:pPr>
        <w:numPr>
          <w:ilvl w:val="1"/>
          <w:numId w:val="20"/>
        </w:numPr>
        <w:shd w:val="clear" w:color="auto" w:fill="FFFFFF"/>
        <w:spacing w:before="100" w:beforeAutospacing="1" w:after="100" w:afterAutospacing="1" w:line="240" w:lineRule="auto"/>
        <w:rPr>
          <w:rFonts w:ascii="Arial" w:hAnsi="Arial" w:cs="Arial"/>
          <w:color w:val="FF0000"/>
          <w:sz w:val="27"/>
          <w:szCs w:val="27"/>
          <w:lang w:val="es-DO"/>
        </w:rPr>
      </w:pPr>
      <w:r w:rsidRPr="00931D8D">
        <w:rPr>
          <w:rFonts w:ascii="Arial" w:hAnsi="Arial" w:cs="Arial"/>
          <w:color w:val="FF0000"/>
          <w:sz w:val="27"/>
          <w:szCs w:val="27"/>
          <w:lang w:val="es-DO"/>
        </w:rPr>
        <w:t xml:space="preserve">Presenta tus conclusiones: propón una región para el desarrollo de pozos petrolíferos y justifica tu elección. </w:t>
      </w:r>
      <w:proofErr w:type="gramStart"/>
      <w:r w:rsidRPr="00931D8D">
        <w:rPr>
          <w:rFonts w:ascii="Arial" w:hAnsi="Arial" w:cs="Arial"/>
          <w:color w:val="FF0000"/>
          <w:sz w:val="27"/>
          <w:szCs w:val="27"/>
          <w:lang w:val="es-DO"/>
        </w:rPr>
        <w:t>¿Coincide tu elección con la elección anterior en el punto 4.</w:t>
      </w:r>
      <w:proofErr w:type="gramEnd"/>
      <w:r w:rsidRPr="00931D8D">
        <w:rPr>
          <w:rFonts w:ascii="Arial" w:hAnsi="Arial" w:cs="Arial"/>
          <w:color w:val="FF0000"/>
          <w:sz w:val="27"/>
          <w:szCs w:val="27"/>
          <w:lang w:val="es-DO"/>
        </w:rPr>
        <w:t>3?</w:t>
      </w:r>
    </w:p>
    <w:p w14:paraId="43E95EFF" w14:textId="77777777" w:rsidR="00C54714" w:rsidRPr="00C54714" w:rsidRDefault="00C54714" w:rsidP="00C54714">
      <w:pPr>
        <w:pStyle w:val="Heading1"/>
        <w:shd w:val="clear" w:color="auto" w:fill="FFFFFF"/>
        <w:rPr>
          <w:color w:val="000000"/>
          <w:lang w:val="es-DO"/>
        </w:rPr>
      </w:pPr>
      <w:r w:rsidRPr="00C54714">
        <w:rPr>
          <w:color w:val="000000"/>
          <w:lang w:val="es-DO"/>
        </w:rPr>
        <w:t>Evaluación del proyecto</w:t>
      </w:r>
    </w:p>
    <w:p w14:paraId="6AEE32BA" w14:textId="77777777" w:rsidR="00C54714" w:rsidRPr="00C54714" w:rsidRDefault="00C54714" w:rsidP="00C54714">
      <w:pPr>
        <w:shd w:val="clear" w:color="auto" w:fill="FFFFFF"/>
        <w:rPr>
          <w:rFonts w:ascii="Arial" w:hAnsi="Arial" w:cs="Arial"/>
          <w:color w:val="000000"/>
          <w:sz w:val="27"/>
          <w:szCs w:val="27"/>
          <w:lang w:val="es-DO"/>
        </w:rPr>
      </w:pPr>
      <w:r w:rsidRPr="00C54714">
        <w:rPr>
          <w:rFonts w:ascii="Arial" w:hAnsi="Arial" w:cs="Arial"/>
          <w:color w:val="000000"/>
          <w:sz w:val="27"/>
          <w:szCs w:val="27"/>
          <w:lang w:val="es-DO"/>
        </w:rPr>
        <w:t>Hemos definido los criterios de evaluación para el proyecto. Lee esto con atención antes de pasar al ejercicio.</w:t>
      </w:r>
    </w:p>
    <w:p w14:paraId="4F1CFE75" w14:textId="77777777" w:rsidR="00C54714" w:rsidRPr="00C54714" w:rsidRDefault="00C54714" w:rsidP="00C54714">
      <w:pPr>
        <w:shd w:val="clear" w:color="auto" w:fill="FFFFFF"/>
        <w:rPr>
          <w:rFonts w:ascii="Arial" w:hAnsi="Arial" w:cs="Arial"/>
          <w:color w:val="000000"/>
          <w:sz w:val="27"/>
          <w:szCs w:val="27"/>
          <w:lang w:val="es-DO"/>
        </w:rPr>
      </w:pPr>
      <w:r w:rsidRPr="00C54714">
        <w:rPr>
          <w:rFonts w:ascii="Arial" w:hAnsi="Arial" w:cs="Arial"/>
          <w:color w:val="000000"/>
          <w:sz w:val="27"/>
          <w:szCs w:val="27"/>
          <w:lang w:val="es-DO"/>
        </w:rPr>
        <w:t>Esto es lo que los revisores buscarán cuando evalúen tu proyecto:</w:t>
      </w:r>
    </w:p>
    <w:p w14:paraId="265AB622" w14:textId="77777777" w:rsidR="00C54714" w:rsidRPr="00C54714" w:rsidRDefault="00C54714" w:rsidP="00C54714">
      <w:pPr>
        <w:numPr>
          <w:ilvl w:val="0"/>
          <w:numId w:val="21"/>
        </w:numPr>
        <w:shd w:val="clear" w:color="auto" w:fill="FFFFFF"/>
        <w:spacing w:before="100" w:beforeAutospacing="1" w:after="100" w:afterAutospacing="1" w:line="240" w:lineRule="auto"/>
        <w:rPr>
          <w:rFonts w:ascii="Arial" w:hAnsi="Arial" w:cs="Arial"/>
          <w:color w:val="000000"/>
          <w:sz w:val="27"/>
          <w:szCs w:val="27"/>
          <w:lang w:val="es-DO"/>
        </w:rPr>
      </w:pPr>
      <w:r w:rsidRPr="00C54714">
        <w:rPr>
          <w:rFonts w:ascii="Arial" w:hAnsi="Arial" w:cs="Arial"/>
          <w:color w:val="000000"/>
          <w:sz w:val="27"/>
          <w:szCs w:val="27"/>
          <w:lang w:val="es-DO"/>
        </w:rPr>
        <w:t>¿Cómo preparaste los datos para el entrenamiento?</w:t>
      </w:r>
    </w:p>
    <w:p w14:paraId="0109F1D9" w14:textId="77777777" w:rsidR="00C54714" w:rsidRPr="00C54714" w:rsidRDefault="00C54714" w:rsidP="00C54714">
      <w:pPr>
        <w:numPr>
          <w:ilvl w:val="0"/>
          <w:numId w:val="21"/>
        </w:numPr>
        <w:shd w:val="clear" w:color="auto" w:fill="FFFFFF"/>
        <w:spacing w:before="100" w:beforeAutospacing="1" w:after="100" w:afterAutospacing="1" w:line="240" w:lineRule="auto"/>
        <w:rPr>
          <w:rFonts w:ascii="Arial" w:hAnsi="Arial" w:cs="Arial"/>
          <w:color w:val="000000"/>
          <w:sz w:val="27"/>
          <w:szCs w:val="27"/>
          <w:lang w:val="es-DO"/>
        </w:rPr>
      </w:pPr>
      <w:r w:rsidRPr="00C54714">
        <w:rPr>
          <w:rFonts w:ascii="Arial" w:hAnsi="Arial" w:cs="Arial"/>
          <w:color w:val="000000"/>
          <w:sz w:val="27"/>
          <w:szCs w:val="27"/>
          <w:lang w:val="es-DO"/>
        </w:rPr>
        <w:t>¿Seguiste todos los pasos de las instrucciones?</w:t>
      </w:r>
    </w:p>
    <w:p w14:paraId="758FCDD9" w14:textId="77777777" w:rsidR="00C54714" w:rsidRPr="00C54714" w:rsidRDefault="00C54714" w:rsidP="00C54714">
      <w:pPr>
        <w:numPr>
          <w:ilvl w:val="0"/>
          <w:numId w:val="21"/>
        </w:numPr>
        <w:shd w:val="clear" w:color="auto" w:fill="FFFFFF"/>
        <w:spacing w:before="100" w:beforeAutospacing="1" w:after="100" w:afterAutospacing="1" w:line="240" w:lineRule="auto"/>
        <w:rPr>
          <w:rFonts w:ascii="Arial" w:hAnsi="Arial" w:cs="Arial"/>
          <w:color w:val="000000"/>
          <w:sz w:val="27"/>
          <w:szCs w:val="27"/>
          <w:lang w:val="es-DO"/>
        </w:rPr>
      </w:pPr>
      <w:r w:rsidRPr="00C54714">
        <w:rPr>
          <w:rFonts w:ascii="Arial" w:hAnsi="Arial" w:cs="Arial"/>
          <w:color w:val="000000"/>
          <w:sz w:val="27"/>
          <w:szCs w:val="27"/>
          <w:lang w:val="es-DO"/>
        </w:rPr>
        <w:t>¿Consideraste todas las condiciones del negocio?</w:t>
      </w:r>
    </w:p>
    <w:p w14:paraId="28D8EAA1" w14:textId="77777777" w:rsidR="00C54714" w:rsidRPr="00C54714" w:rsidRDefault="00C54714" w:rsidP="00C54714">
      <w:pPr>
        <w:numPr>
          <w:ilvl w:val="0"/>
          <w:numId w:val="21"/>
        </w:numPr>
        <w:shd w:val="clear" w:color="auto" w:fill="FFFFFF"/>
        <w:spacing w:before="100" w:beforeAutospacing="1" w:after="100" w:afterAutospacing="1" w:line="240" w:lineRule="auto"/>
        <w:rPr>
          <w:rFonts w:ascii="Arial" w:hAnsi="Arial" w:cs="Arial"/>
          <w:color w:val="000000"/>
          <w:sz w:val="27"/>
          <w:szCs w:val="27"/>
          <w:lang w:val="es-DO"/>
        </w:rPr>
      </w:pPr>
      <w:r w:rsidRPr="00C54714">
        <w:rPr>
          <w:rFonts w:ascii="Arial" w:hAnsi="Arial" w:cs="Arial"/>
          <w:color w:val="000000"/>
          <w:sz w:val="27"/>
          <w:szCs w:val="27"/>
          <w:lang w:val="es-DO"/>
        </w:rPr>
        <w:t>¿Cuáles son tus hallazgos sobre el estudio de tareas?</w:t>
      </w:r>
    </w:p>
    <w:p w14:paraId="24ADFDFA" w14:textId="77777777" w:rsidR="00C54714" w:rsidRPr="00C54714" w:rsidRDefault="00C54714" w:rsidP="00C54714">
      <w:pPr>
        <w:numPr>
          <w:ilvl w:val="0"/>
          <w:numId w:val="21"/>
        </w:numPr>
        <w:shd w:val="clear" w:color="auto" w:fill="FFFFFF"/>
        <w:spacing w:before="100" w:beforeAutospacing="1" w:after="100" w:afterAutospacing="1" w:line="240" w:lineRule="auto"/>
        <w:rPr>
          <w:rFonts w:ascii="Arial" w:hAnsi="Arial" w:cs="Arial"/>
          <w:color w:val="000000"/>
          <w:sz w:val="27"/>
          <w:szCs w:val="27"/>
          <w:lang w:val="es-DO"/>
        </w:rPr>
      </w:pPr>
      <w:r w:rsidRPr="00C54714">
        <w:rPr>
          <w:rFonts w:ascii="Arial" w:hAnsi="Arial" w:cs="Arial"/>
          <w:color w:val="000000"/>
          <w:sz w:val="27"/>
          <w:szCs w:val="27"/>
          <w:lang w:val="es-DO"/>
        </w:rPr>
        <w:t>¿Aplicaste correctamente la técnica </w:t>
      </w:r>
      <w:proofErr w:type="spellStart"/>
      <w:r w:rsidRPr="00C54714">
        <w:rPr>
          <w:rStyle w:val="Emphasis"/>
          <w:rFonts w:ascii="Arial" w:hAnsi="Arial" w:cs="Arial"/>
          <w:color w:val="000000"/>
          <w:sz w:val="27"/>
          <w:szCs w:val="27"/>
          <w:lang w:val="es-DO"/>
        </w:rPr>
        <w:t>bootstrapping</w:t>
      </w:r>
      <w:proofErr w:type="spellEnd"/>
      <w:r w:rsidRPr="00C54714">
        <w:rPr>
          <w:rFonts w:ascii="Arial" w:hAnsi="Arial" w:cs="Arial"/>
          <w:color w:val="000000"/>
          <w:sz w:val="27"/>
          <w:szCs w:val="27"/>
          <w:lang w:val="es-DO"/>
        </w:rPr>
        <w:t>?</w:t>
      </w:r>
    </w:p>
    <w:p w14:paraId="41F53158" w14:textId="77777777" w:rsidR="00C54714" w:rsidRDefault="00C54714" w:rsidP="00C54714">
      <w:pPr>
        <w:numPr>
          <w:ilvl w:val="0"/>
          <w:numId w:val="21"/>
        </w:numPr>
        <w:shd w:val="clear" w:color="auto" w:fill="FFFFFF"/>
        <w:spacing w:before="100" w:beforeAutospacing="1" w:after="100" w:afterAutospacing="1" w:line="240" w:lineRule="auto"/>
        <w:rPr>
          <w:rFonts w:ascii="Arial" w:hAnsi="Arial" w:cs="Arial"/>
          <w:color w:val="000000"/>
          <w:sz w:val="27"/>
          <w:szCs w:val="27"/>
        </w:rPr>
      </w:pPr>
      <w:r w:rsidRPr="00C54714">
        <w:rPr>
          <w:rFonts w:ascii="Arial" w:hAnsi="Arial" w:cs="Arial"/>
          <w:color w:val="000000"/>
          <w:sz w:val="27"/>
          <w:szCs w:val="27"/>
          <w:lang w:val="es-DO"/>
        </w:rPr>
        <w:t xml:space="preserve">¿Sugeriste la mejor región para el desarrollo de pozos? </w:t>
      </w:r>
      <w:r>
        <w:rPr>
          <w:rFonts w:ascii="Arial" w:hAnsi="Arial" w:cs="Arial"/>
          <w:color w:val="000000"/>
          <w:sz w:val="27"/>
          <w:szCs w:val="27"/>
        </w:rPr>
        <w:t>¿</w:t>
      </w:r>
      <w:proofErr w:type="spellStart"/>
      <w:r>
        <w:rPr>
          <w:rFonts w:ascii="Arial" w:hAnsi="Arial" w:cs="Arial"/>
          <w:color w:val="000000"/>
          <w:sz w:val="27"/>
          <w:szCs w:val="27"/>
        </w:rPr>
        <w:t>Justificaste</w:t>
      </w:r>
      <w:proofErr w:type="spellEnd"/>
      <w:r>
        <w:rPr>
          <w:rFonts w:ascii="Arial" w:hAnsi="Arial" w:cs="Arial"/>
          <w:color w:val="000000"/>
          <w:sz w:val="27"/>
          <w:szCs w:val="27"/>
        </w:rPr>
        <w:t xml:space="preserve"> </w:t>
      </w:r>
      <w:proofErr w:type="spellStart"/>
      <w:r>
        <w:rPr>
          <w:rFonts w:ascii="Arial" w:hAnsi="Arial" w:cs="Arial"/>
          <w:color w:val="000000"/>
          <w:sz w:val="27"/>
          <w:szCs w:val="27"/>
        </w:rPr>
        <w:t>tu</w:t>
      </w:r>
      <w:proofErr w:type="spellEnd"/>
      <w:r>
        <w:rPr>
          <w:rFonts w:ascii="Arial" w:hAnsi="Arial" w:cs="Arial"/>
          <w:color w:val="000000"/>
          <w:sz w:val="27"/>
          <w:szCs w:val="27"/>
        </w:rPr>
        <w:t xml:space="preserve"> </w:t>
      </w:r>
      <w:proofErr w:type="spellStart"/>
      <w:r>
        <w:rPr>
          <w:rFonts w:ascii="Arial" w:hAnsi="Arial" w:cs="Arial"/>
          <w:color w:val="000000"/>
          <w:sz w:val="27"/>
          <w:szCs w:val="27"/>
        </w:rPr>
        <w:t>elección</w:t>
      </w:r>
      <w:proofErr w:type="spellEnd"/>
      <w:r>
        <w:rPr>
          <w:rFonts w:ascii="Arial" w:hAnsi="Arial" w:cs="Arial"/>
          <w:color w:val="000000"/>
          <w:sz w:val="27"/>
          <w:szCs w:val="27"/>
        </w:rPr>
        <w:t>?</w:t>
      </w:r>
    </w:p>
    <w:p w14:paraId="7672C86B" w14:textId="77777777" w:rsidR="00C54714" w:rsidRPr="00C54714" w:rsidRDefault="00C54714" w:rsidP="00C54714">
      <w:pPr>
        <w:numPr>
          <w:ilvl w:val="0"/>
          <w:numId w:val="21"/>
        </w:numPr>
        <w:shd w:val="clear" w:color="auto" w:fill="FFFFFF"/>
        <w:spacing w:before="100" w:beforeAutospacing="1" w:after="100" w:afterAutospacing="1" w:line="240" w:lineRule="auto"/>
        <w:rPr>
          <w:rFonts w:ascii="Arial" w:hAnsi="Arial" w:cs="Arial"/>
          <w:color w:val="000000"/>
          <w:sz w:val="27"/>
          <w:szCs w:val="27"/>
          <w:lang w:val="es-DO"/>
        </w:rPr>
      </w:pPr>
      <w:r w:rsidRPr="00C54714">
        <w:rPr>
          <w:rFonts w:ascii="Arial" w:hAnsi="Arial" w:cs="Arial"/>
          <w:color w:val="000000"/>
          <w:sz w:val="27"/>
          <w:szCs w:val="27"/>
          <w:lang w:val="es-DO"/>
        </w:rPr>
        <w:t>¿Evitaste la duplicación de código?</w:t>
      </w:r>
    </w:p>
    <w:p w14:paraId="2C7FADB4" w14:textId="77777777" w:rsidR="00C54714" w:rsidRPr="00C54714" w:rsidRDefault="00C54714" w:rsidP="00C54714">
      <w:pPr>
        <w:numPr>
          <w:ilvl w:val="0"/>
          <w:numId w:val="21"/>
        </w:numPr>
        <w:shd w:val="clear" w:color="auto" w:fill="FFFFFF"/>
        <w:spacing w:before="100" w:beforeAutospacing="1" w:after="100" w:afterAutospacing="1" w:line="240" w:lineRule="auto"/>
        <w:rPr>
          <w:rFonts w:ascii="Arial" w:hAnsi="Arial" w:cs="Arial"/>
          <w:color w:val="000000"/>
          <w:sz w:val="27"/>
          <w:szCs w:val="27"/>
          <w:lang w:val="es-DO"/>
        </w:rPr>
      </w:pPr>
      <w:r w:rsidRPr="00C54714">
        <w:rPr>
          <w:rFonts w:ascii="Arial" w:hAnsi="Arial" w:cs="Arial"/>
          <w:color w:val="000000"/>
          <w:sz w:val="27"/>
          <w:szCs w:val="27"/>
          <w:lang w:val="es-DO"/>
        </w:rPr>
        <w:t>¿Mantuviste la estructura del proyecto y el código limpio?</w:t>
      </w:r>
    </w:p>
    <w:p w14:paraId="39379D8B" w14:textId="77777777" w:rsidR="00C54714" w:rsidRPr="00C54714" w:rsidRDefault="00C54714" w:rsidP="00C54714">
      <w:pPr>
        <w:shd w:val="clear" w:color="auto" w:fill="FFFFFF"/>
        <w:spacing w:after="0"/>
        <w:rPr>
          <w:rFonts w:ascii="Arial" w:hAnsi="Arial" w:cs="Arial"/>
          <w:color w:val="000000"/>
          <w:sz w:val="27"/>
          <w:szCs w:val="27"/>
          <w:lang w:val="es-DO"/>
        </w:rPr>
      </w:pPr>
      <w:r w:rsidRPr="00C54714">
        <w:rPr>
          <w:rFonts w:ascii="Arial" w:hAnsi="Arial" w:cs="Arial"/>
          <w:color w:val="000000"/>
          <w:sz w:val="27"/>
          <w:szCs w:val="27"/>
          <w:lang w:val="es-DO"/>
        </w:rPr>
        <w:lastRenderedPageBreak/>
        <w:t>Ya tienes tus hojas informativas y los resúmenes de los capítulos, por lo que todo está listo para continuar con el proyecto.</w:t>
      </w:r>
    </w:p>
    <w:p w14:paraId="154E424F" w14:textId="4651C233" w:rsidR="00007F98" w:rsidRPr="00C54714" w:rsidRDefault="00C54714" w:rsidP="00C54714">
      <w:pPr>
        <w:shd w:val="clear" w:color="auto" w:fill="FFFFFF"/>
      </w:pPr>
      <w:r>
        <w:rPr>
          <w:rFonts w:ascii="Arial" w:hAnsi="Arial" w:cs="Arial"/>
          <w:color w:val="000000"/>
          <w:sz w:val="27"/>
          <w:szCs w:val="27"/>
        </w:rPr>
        <w:t>¡Buena suerte!</w:t>
      </w:r>
    </w:p>
    <w:sectPr w:rsidR="00007F98" w:rsidRPr="00C54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2AE"/>
    <w:multiLevelType w:val="multilevel"/>
    <w:tmpl w:val="9118E1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2165B"/>
    <w:multiLevelType w:val="multilevel"/>
    <w:tmpl w:val="9D22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73331"/>
    <w:multiLevelType w:val="multilevel"/>
    <w:tmpl w:val="3EE8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01002"/>
    <w:multiLevelType w:val="multilevel"/>
    <w:tmpl w:val="9106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15E39"/>
    <w:multiLevelType w:val="multilevel"/>
    <w:tmpl w:val="06CC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C31E0"/>
    <w:multiLevelType w:val="multilevel"/>
    <w:tmpl w:val="4F56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1935AE"/>
    <w:multiLevelType w:val="multilevel"/>
    <w:tmpl w:val="11FE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741A71"/>
    <w:multiLevelType w:val="multilevel"/>
    <w:tmpl w:val="1C1C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C57E2D"/>
    <w:multiLevelType w:val="multilevel"/>
    <w:tmpl w:val="9BB0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64068"/>
    <w:multiLevelType w:val="multilevel"/>
    <w:tmpl w:val="1E0878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F17005"/>
    <w:multiLevelType w:val="multilevel"/>
    <w:tmpl w:val="67A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27E49"/>
    <w:multiLevelType w:val="multilevel"/>
    <w:tmpl w:val="0FFC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810373">
    <w:abstractNumId w:val="2"/>
  </w:num>
  <w:num w:numId="2" w16cid:durableId="2050569786">
    <w:abstractNumId w:val="6"/>
  </w:num>
  <w:num w:numId="3" w16cid:durableId="1517159306">
    <w:abstractNumId w:val="5"/>
  </w:num>
  <w:num w:numId="4" w16cid:durableId="412704227">
    <w:abstractNumId w:val="10"/>
  </w:num>
  <w:num w:numId="5" w16cid:durableId="1469322795">
    <w:abstractNumId w:val="0"/>
  </w:num>
  <w:num w:numId="6" w16cid:durableId="2127237586">
    <w:abstractNumId w:val="0"/>
    <w:lvlOverride w:ilvl="1">
      <w:startOverride w:val="1"/>
    </w:lvlOverride>
  </w:num>
  <w:num w:numId="7" w16cid:durableId="906065502">
    <w:abstractNumId w:val="0"/>
    <w:lvlOverride w:ilvl="1">
      <w:startOverride w:val="1"/>
    </w:lvlOverride>
  </w:num>
  <w:num w:numId="8" w16cid:durableId="747381169">
    <w:abstractNumId w:val="0"/>
    <w:lvlOverride w:ilvl="1">
      <w:startOverride w:val="1"/>
    </w:lvlOverride>
  </w:num>
  <w:num w:numId="9" w16cid:durableId="2104449403">
    <w:abstractNumId w:val="11"/>
  </w:num>
  <w:num w:numId="10" w16cid:durableId="469176926">
    <w:abstractNumId w:val="9"/>
  </w:num>
  <w:num w:numId="11" w16cid:durableId="1937131496">
    <w:abstractNumId w:val="9"/>
    <w:lvlOverride w:ilvl="1">
      <w:startOverride w:val="1"/>
    </w:lvlOverride>
  </w:num>
  <w:num w:numId="12" w16cid:durableId="538276174">
    <w:abstractNumId w:val="9"/>
    <w:lvlOverride w:ilvl="1">
      <w:startOverride w:val="1"/>
    </w:lvlOverride>
  </w:num>
  <w:num w:numId="13" w16cid:durableId="771360777">
    <w:abstractNumId w:val="9"/>
    <w:lvlOverride w:ilvl="1">
      <w:startOverride w:val="1"/>
    </w:lvlOverride>
  </w:num>
  <w:num w:numId="14" w16cid:durableId="1312902124">
    <w:abstractNumId w:val="8"/>
  </w:num>
  <w:num w:numId="15" w16cid:durableId="1094477762">
    <w:abstractNumId w:val="1"/>
  </w:num>
  <w:num w:numId="16" w16cid:durableId="1427774801">
    <w:abstractNumId w:val="3"/>
  </w:num>
  <w:num w:numId="17" w16cid:durableId="424694895">
    <w:abstractNumId w:val="7"/>
  </w:num>
  <w:num w:numId="18" w16cid:durableId="2081904339">
    <w:abstractNumId w:val="7"/>
    <w:lvlOverride w:ilvl="1">
      <w:startOverride w:val="1"/>
    </w:lvlOverride>
  </w:num>
  <w:num w:numId="19" w16cid:durableId="30738030">
    <w:abstractNumId w:val="7"/>
    <w:lvlOverride w:ilvl="1">
      <w:startOverride w:val="1"/>
    </w:lvlOverride>
  </w:num>
  <w:num w:numId="20" w16cid:durableId="99838283">
    <w:abstractNumId w:val="7"/>
    <w:lvlOverride w:ilvl="1">
      <w:startOverride w:val="1"/>
    </w:lvlOverride>
  </w:num>
  <w:num w:numId="21" w16cid:durableId="112408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65"/>
    <w:rsid w:val="00007F98"/>
    <w:rsid w:val="000407B3"/>
    <w:rsid w:val="00115E19"/>
    <w:rsid w:val="00171635"/>
    <w:rsid w:val="00317687"/>
    <w:rsid w:val="0034071F"/>
    <w:rsid w:val="003F5D2A"/>
    <w:rsid w:val="00515765"/>
    <w:rsid w:val="00902F30"/>
    <w:rsid w:val="00931D8D"/>
    <w:rsid w:val="00A548E8"/>
    <w:rsid w:val="00C364FC"/>
    <w:rsid w:val="00C54714"/>
    <w:rsid w:val="00CD1B13"/>
    <w:rsid w:val="00D8555C"/>
    <w:rsid w:val="00DD2511"/>
    <w:rsid w:val="00DE5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C079"/>
  <w15:chartTrackingRefBased/>
  <w15:docId w15:val="{4DAC185F-CA91-4B64-A139-B52C0F0A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071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407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4071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71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4071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4071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34071F"/>
    <w:rPr>
      <w:b/>
      <w:bCs/>
    </w:rPr>
  </w:style>
  <w:style w:type="character" w:styleId="Emphasis">
    <w:name w:val="Emphasis"/>
    <w:basedOn w:val="DefaultParagraphFont"/>
    <w:uiPriority w:val="20"/>
    <w:qFormat/>
    <w:rsid w:val="0034071F"/>
    <w:rPr>
      <w:i/>
      <w:iCs/>
    </w:rPr>
  </w:style>
  <w:style w:type="character" w:styleId="HTMLCode">
    <w:name w:val="HTML Code"/>
    <w:basedOn w:val="DefaultParagraphFont"/>
    <w:uiPriority w:val="99"/>
    <w:semiHidden/>
    <w:unhideWhenUsed/>
    <w:rsid w:val="0034071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407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730">
      <w:bodyDiv w:val="1"/>
      <w:marLeft w:val="0"/>
      <w:marRight w:val="0"/>
      <w:marTop w:val="0"/>
      <w:marBottom w:val="0"/>
      <w:divBdr>
        <w:top w:val="none" w:sz="0" w:space="0" w:color="auto"/>
        <w:left w:val="none" w:sz="0" w:space="0" w:color="auto"/>
        <w:bottom w:val="none" w:sz="0" w:space="0" w:color="auto"/>
        <w:right w:val="none" w:sz="0" w:space="0" w:color="auto"/>
      </w:divBdr>
      <w:divsChild>
        <w:div w:id="116262771">
          <w:marLeft w:val="0"/>
          <w:marRight w:val="0"/>
          <w:marTop w:val="0"/>
          <w:marBottom w:val="0"/>
          <w:divBdr>
            <w:top w:val="none" w:sz="0" w:space="0" w:color="auto"/>
            <w:left w:val="none" w:sz="0" w:space="0" w:color="auto"/>
            <w:bottom w:val="none" w:sz="0" w:space="0" w:color="auto"/>
            <w:right w:val="none" w:sz="0" w:space="0" w:color="auto"/>
          </w:divBdr>
        </w:div>
        <w:div w:id="1391726505">
          <w:marLeft w:val="0"/>
          <w:marRight w:val="0"/>
          <w:marTop w:val="0"/>
          <w:marBottom w:val="0"/>
          <w:divBdr>
            <w:top w:val="none" w:sz="0" w:space="0" w:color="auto"/>
            <w:left w:val="none" w:sz="0" w:space="0" w:color="auto"/>
            <w:bottom w:val="none" w:sz="0" w:space="0" w:color="auto"/>
            <w:right w:val="none" w:sz="0" w:space="0" w:color="auto"/>
          </w:divBdr>
        </w:div>
        <w:div w:id="1718778432">
          <w:marLeft w:val="0"/>
          <w:marRight w:val="0"/>
          <w:marTop w:val="0"/>
          <w:marBottom w:val="0"/>
          <w:divBdr>
            <w:top w:val="none" w:sz="0" w:space="0" w:color="auto"/>
            <w:left w:val="none" w:sz="0" w:space="0" w:color="auto"/>
            <w:bottom w:val="none" w:sz="0" w:space="0" w:color="auto"/>
            <w:right w:val="none" w:sz="0" w:space="0" w:color="auto"/>
          </w:divBdr>
        </w:div>
        <w:div w:id="1235817585">
          <w:marLeft w:val="0"/>
          <w:marRight w:val="0"/>
          <w:marTop w:val="0"/>
          <w:marBottom w:val="0"/>
          <w:divBdr>
            <w:top w:val="none" w:sz="0" w:space="0" w:color="auto"/>
            <w:left w:val="none" w:sz="0" w:space="0" w:color="auto"/>
            <w:bottom w:val="none" w:sz="0" w:space="0" w:color="auto"/>
            <w:right w:val="none" w:sz="0" w:space="0" w:color="auto"/>
          </w:divBdr>
        </w:div>
        <w:div w:id="1107117429">
          <w:marLeft w:val="0"/>
          <w:marRight w:val="0"/>
          <w:marTop w:val="0"/>
          <w:marBottom w:val="0"/>
          <w:divBdr>
            <w:top w:val="none" w:sz="0" w:space="0" w:color="auto"/>
            <w:left w:val="none" w:sz="0" w:space="0" w:color="auto"/>
            <w:bottom w:val="none" w:sz="0" w:space="0" w:color="auto"/>
            <w:right w:val="none" w:sz="0" w:space="0" w:color="auto"/>
          </w:divBdr>
        </w:div>
        <w:div w:id="1681391749">
          <w:marLeft w:val="0"/>
          <w:marRight w:val="0"/>
          <w:marTop w:val="0"/>
          <w:marBottom w:val="0"/>
          <w:divBdr>
            <w:top w:val="none" w:sz="0" w:space="0" w:color="auto"/>
            <w:left w:val="none" w:sz="0" w:space="0" w:color="auto"/>
            <w:bottom w:val="none" w:sz="0" w:space="0" w:color="auto"/>
            <w:right w:val="none" w:sz="0" w:space="0" w:color="auto"/>
          </w:divBdr>
        </w:div>
        <w:div w:id="1873037192">
          <w:marLeft w:val="0"/>
          <w:marRight w:val="0"/>
          <w:marTop w:val="0"/>
          <w:marBottom w:val="0"/>
          <w:divBdr>
            <w:top w:val="none" w:sz="0" w:space="0" w:color="auto"/>
            <w:left w:val="none" w:sz="0" w:space="0" w:color="auto"/>
            <w:bottom w:val="none" w:sz="0" w:space="0" w:color="auto"/>
            <w:right w:val="none" w:sz="0" w:space="0" w:color="auto"/>
          </w:divBdr>
        </w:div>
        <w:div w:id="1358462257">
          <w:marLeft w:val="0"/>
          <w:marRight w:val="0"/>
          <w:marTop w:val="0"/>
          <w:marBottom w:val="0"/>
          <w:divBdr>
            <w:top w:val="none" w:sz="0" w:space="0" w:color="auto"/>
            <w:left w:val="none" w:sz="0" w:space="0" w:color="auto"/>
            <w:bottom w:val="none" w:sz="0" w:space="0" w:color="auto"/>
            <w:right w:val="none" w:sz="0" w:space="0" w:color="auto"/>
          </w:divBdr>
        </w:div>
        <w:div w:id="2031643800">
          <w:marLeft w:val="0"/>
          <w:marRight w:val="0"/>
          <w:marTop w:val="0"/>
          <w:marBottom w:val="0"/>
          <w:divBdr>
            <w:top w:val="none" w:sz="0" w:space="0" w:color="auto"/>
            <w:left w:val="none" w:sz="0" w:space="0" w:color="auto"/>
            <w:bottom w:val="none" w:sz="0" w:space="0" w:color="auto"/>
            <w:right w:val="none" w:sz="0" w:space="0" w:color="auto"/>
          </w:divBdr>
        </w:div>
        <w:div w:id="675616057">
          <w:marLeft w:val="0"/>
          <w:marRight w:val="0"/>
          <w:marTop w:val="0"/>
          <w:marBottom w:val="0"/>
          <w:divBdr>
            <w:top w:val="none" w:sz="0" w:space="0" w:color="auto"/>
            <w:left w:val="none" w:sz="0" w:space="0" w:color="auto"/>
            <w:bottom w:val="none" w:sz="0" w:space="0" w:color="auto"/>
            <w:right w:val="none" w:sz="0" w:space="0" w:color="auto"/>
          </w:divBdr>
        </w:div>
        <w:div w:id="766003653">
          <w:marLeft w:val="0"/>
          <w:marRight w:val="0"/>
          <w:marTop w:val="0"/>
          <w:marBottom w:val="0"/>
          <w:divBdr>
            <w:top w:val="none" w:sz="0" w:space="0" w:color="auto"/>
            <w:left w:val="none" w:sz="0" w:space="0" w:color="auto"/>
            <w:bottom w:val="none" w:sz="0" w:space="0" w:color="auto"/>
            <w:right w:val="none" w:sz="0" w:space="0" w:color="auto"/>
          </w:divBdr>
        </w:div>
        <w:div w:id="407926336">
          <w:marLeft w:val="0"/>
          <w:marRight w:val="0"/>
          <w:marTop w:val="0"/>
          <w:marBottom w:val="0"/>
          <w:divBdr>
            <w:top w:val="none" w:sz="0" w:space="0" w:color="auto"/>
            <w:left w:val="none" w:sz="0" w:space="0" w:color="auto"/>
            <w:bottom w:val="none" w:sz="0" w:space="0" w:color="auto"/>
            <w:right w:val="none" w:sz="0" w:space="0" w:color="auto"/>
          </w:divBdr>
        </w:div>
        <w:div w:id="281301482">
          <w:marLeft w:val="0"/>
          <w:marRight w:val="0"/>
          <w:marTop w:val="0"/>
          <w:marBottom w:val="0"/>
          <w:divBdr>
            <w:top w:val="none" w:sz="0" w:space="0" w:color="auto"/>
            <w:left w:val="none" w:sz="0" w:space="0" w:color="auto"/>
            <w:bottom w:val="none" w:sz="0" w:space="0" w:color="auto"/>
            <w:right w:val="none" w:sz="0" w:space="0" w:color="auto"/>
          </w:divBdr>
        </w:div>
        <w:div w:id="2053378733">
          <w:marLeft w:val="0"/>
          <w:marRight w:val="0"/>
          <w:marTop w:val="0"/>
          <w:marBottom w:val="0"/>
          <w:divBdr>
            <w:top w:val="none" w:sz="0" w:space="0" w:color="auto"/>
            <w:left w:val="none" w:sz="0" w:space="0" w:color="auto"/>
            <w:bottom w:val="none" w:sz="0" w:space="0" w:color="auto"/>
            <w:right w:val="none" w:sz="0" w:space="0" w:color="auto"/>
          </w:divBdr>
        </w:div>
        <w:div w:id="328292149">
          <w:marLeft w:val="0"/>
          <w:marRight w:val="0"/>
          <w:marTop w:val="0"/>
          <w:marBottom w:val="0"/>
          <w:divBdr>
            <w:top w:val="none" w:sz="0" w:space="0" w:color="auto"/>
            <w:left w:val="none" w:sz="0" w:space="0" w:color="auto"/>
            <w:bottom w:val="none" w:sz="0" w:space="0" w:color="auto"/>
            <w:right w:val="none" w:sz="0" w:space="0" w:color="auto"/>
          </w:divBdr>
        </w:div>
        <w:div w:id="608926148">
          <w:marLeft w:val="0"/>
          <w:marRight w:val="0"/>
          <w:marTop w:val="0"/>
          <w:marBottom w:val="0"/>
          <w:divBdr>
            <w:top w:val="none" w:sz="0" w:space="0" w:color="auto"/>
            <w:left w:val="none" w:sz="0" w:space="0" w:color="auto"/>
            <w:bottom w:val="none" w:sz="0" w:space="0" w:color="auto"/>
            <w:right w:val="none" w:sz="0" w:space="0" w:color="auto"/>
          </w:divBdr>
        </w:div>
        <w:div w:id="1866017021">
          <w:marLeft w:val="0"/>
          <w:marRight w:val="0"/>
          <w:marTop w:val="0"/>
          <w:marBottom w:val="0"/>
          <w:divBdr>
            <w:top w:val="none" w:sz="0" w:space="0" w:color="auto"/>
            <w:left w:val="none" w:sz="0" w:space="0" w:color="auto"/>
            <w:bottom w:val="none" w:sz="0" w:space="0" w:color="auto"/>
            <w:right w:val="none" w:sz="0" w:space="0" w:color="auto"/>
          </w:divBdr>
        </w:div>
        <w:div w:id="1078209288">
          <w:marLeft w:val="0"/>
          <w:marRight w:val="0"/>
          <w:marTop w:val="0"/>
          <w:marBottom w:val="0"/>
          <w:divBdr>
            <w:top w:val="none" w:sz="0" w:space="0" w:color="auto"/>
            <w:left w:val="none" w:sz="0" w:space="0" w:color="auto"/>
            <w:bottom w:val="none" w:sz="0" w:space="0" w:color="auto"/>
            <w:right w:val="none" w:sz="0" w:space="0" w:color="auto"/>
          </w:divBdr>
        </w:div>
        <w:div w:id="1852912871">
          <w:marLeft w:val="0"/>
          <w:marRight w:val="0"/>
          <w:marTop w:val="0"/>
          <w:marBottom w:val="0"/>
          <w:divBdr>
            <w:top w:val="none" w:sz="0" w:space="0" w:color="auto"/>
            <w:left w:val="none" w:sz="0" w:space="0" w:color="auto"/>
            <w:bottom w:val="none" w:sz="0" w:space="0" w:color="auto"/>
            <w:right w:val="none" w:sz="0" w:space="0" w:color="auto"/>
          </w:divBdr>
        </w:div>
        <w:div w:id="717120286">
          <w:marLeft w:val="0"/>
          <w:marRight w:val="0"/>
          <w:marTop w:val="0"/>
          <w:marBottom w:val="0"/>
          <w:divBdr>
            <w:top w:val="none" w:sz="0" w:space="0" w:color="auto"/>
            <w:left w:val="none" w:sz="0" w:space="0" w:color="auto"/>
            <w:bottom w:val="none" w:sz="0" w:space="0" w:color="auto"/>
            <w:right w:val="none" w:sz="0" w:space="0" w:color="auto"/>
          </w:divBdr>
        </w:div>
        <w:div w:id="713308101">
          <w:marLeft w:val="0"/>
          <w:marRight w:val="0"/>
          <w:marTop w:val="0"/>
          <w:marBottom w:val="0"/>
          <w:divBdr>
            <w:top w:val="none" w:sz="0" w:space="0" w:color="auto"/>
            <w:left w:val="none" w:sz="0" w:space="0" w:color="auto"/>
            <w:bottom w:val="none" w:sz="0" w:space="0" w:color="auto"/>
            <w:right w:val="none" w:sz="0" w:space="0" w:color="auto"/>
          </w:divBdr>
        </w:div>
        <w:div w:id="773020269">
          <w:marLeft w:val="0"/>
          <w:marRight w:val="0"/>
          <w:marTop w:val="0"/>
          <w:marBottom w:val="0"/>
          <w:divBdr>
            <w:top w:val="none" w:sz="0" w:space="0" w:color="auto"/>
            <w:left w:val="none" w:sz="0" w:space="0" w:color="auto"/>
            <w:bottom w:val="none" w:sz="0" w:space="0" w:color="auto"/>
            <w:right w:val="none" w:sz="0" w:space="0" w:color="auto"/>
          </w:divBdr>
        </w:div>
        <w:div w:id="987049095">
          <w:marLeft w:val="0"/>
          <w:marRight w:val="0"/>
          <w:marTop w:val="0"/>
          <w:marBottom w:val="0"/>
          <w:divBdr>
            <w:top w:val="none" w:sz="0" w:space="0" w:color="auto"/>
            <w:left w:val="none" w:sz="0" w:space="0" w:color="auto"/>
            <w:bottom w:val="none" w:sz="0" w:space="0" w:color="auto"/>
            <w:right w:val="none" w:sz="0" w:space="0" w:color="auto"/>
          </w:divBdr>
        </w:div>
        <w:div w:id="1423407223">
          <w:marLeft w:val="0"/>
          <w:marRight w:val="0"/>
          <w:marTop w:val="0"/>
          <w:marBottom w:val="0"/>
          <w:divBdr>
            <w:top w:val="none" w:sz="0" w:space="0" w:color="auto"/>
            <w:left w:val="none" w:sz="0" w:space="0" w:color="auto"/>
            <w:bottom w:val="none" w:sz="0" w:space="0" w:color="auto"/>
            <w:right w:val="none" w:sz="0" w:space="0" w:color="auto"/>
          </w:divBdr>
        </w:div>
        <w:div w:id="453984201">
          <w:marLeft w:val="0"/>
          <w:marRight w:val="0"/>
          <w:marTop w:val="0"/>
          <w:marBottom w:val="0"/>
          <w:divBdr>
            <w:top w:val="none" w:sz="0" w:space="0" w:color="auto"/>
            <w:left w:val="none" w:sz="0" w:space="0" w:color="auto"/>
            <w:bottom w:val="none" w:sz="0" w:space="0" w:color="auto"/>
            <w:right w:val="none" w:sz="0" w:space="0" w:color="auto"/>
          </w:divBdr>
        </w:div>
        <w:div w:id="649284228">
          <w:marLeft w:val="0"/>
          <w:marRight w:val="0"/>
          <w:marTop w:val="0"/>
          <w:marBottom w:val="0"/>
          <w:divBdr>
            <w:top w:val="none" w:sz="0" w:space="0" w:color="auto"/>
            <w:left w:val="none" w:sz="0" w:space="0" w:color="auto"/>
            <w:bottom w:val="none" w:sz="0" w:space="0" w:color="auto"/>
            <w:right w:val="none" w:sz="0" w:space="0" w:color="auto"/>
          </w:divBdr>
        </w:div>
        <w:div w:id="2090686974">
          <w:marLeft w:val="0"/>
          <w:marRight w:val="0"/>
          <w:marTop w:val="0"/>
          <w:marBottom w:val="0"/>
          <w:divBdr>
            <w:top w:val="none" w:sz="0" w:space="0" w:color="auto"/>
            <w:left w:val="none" w:sz="0" w:space="0" w:color="auto"/>
            <w:bottom w:val="none" w:sz="0" w:space="0" w:color="auto"/>
            <w:right w:val="none" w:sz="0" w:space="0" w:color="auto"/>
          </w:divBdr>
        </w:div>
        <w:div w:id="450131913">
          <w:marLeft w:val="0"/>
          <w:marRight w:val="0"/>
          <w:marTop w:val="0"/>
          <w:marBottom w:val="0"/>
          <w:divBdr>
            <w:top w:val="none" w:sz="0" w:space="0" w:color="auto"/>
            <w:left w:val="none" w:sz="0" w:space="0" w:color="auto"/>
            <w:bottom w:val="none" w:sz="0" w:space="0" w:color="auto"/>
            <w:right w:val="none" w:sz="0" w:space="0" w:color="auto"/>
          </w:divBdr>
        </w:div>
      </w:divsChild>
    </w:div>
    <w:div w:id="650138109">
      <w:bodyDiv w:val="1"/>
      <w:marLeft w:val="0"/>
      <w:marRight w:val="0"/>
      <w:marTop w:val="0"/>
      <w:marBottom w:val="0"/>
      <w:divBdr>
        <w:top w:val="none" w:sz="0" w:space="0" w:color="auto"/>
        <w:left w:val="none" w:sz="0" w:space="0" w:color="auto"/>
        <w:bottom w:val="none" w:sz="0" w:space="0" w:color="auto"/>
        <w:right w:val="none" w:sz="0" w:space="0" w:color="auto"/>
      </w:divBdr>
      <w:divsChild>
        <w:div w:id="117912837">
          <w:marLeft w:val="0"/>
          <w:marRight w:val="0"/>
          <w:marTop w:val="0"/>
          <w:marBottom w:val="0"/>
          <w:divBdr>
            <w:top w:val="none" w:sz="0" w:space="0" w:color="auto"/>
            <w:left w:val="none" w:sz="0" w:space="0" w:color="auto"/>
            <w:bottom w:val="none" w:sz="0" w:space="0" w:color="auto"/>
            <w:right w:val="none" w:sz="0" w:space="0" w:color="auto"/>
          </w:divBdr>
        </w:div>
        <w:div w:id="270628569">
          <w:marLeft w:val="0"/>
          <w:marRight w:val="0"/>
          <w:marTop w:val="0"/>
          <w:marBottom w:val="0"/>
          <w:divBdr>
            <w:top w:val="none" w:sz="0" w:space="0" w:color="auto"/>
            <w:left w:val="none" w:sz="0" w:space="0" w:color="auto"/>
            <w:bottom w:val="none" w:sz="0" w:space="0" w:color="auto"/>
            <w:right w:val="none" w:sz="0" w:space="0" w:color="auto"/>
          </w:divBdr>
        </w:div>
        <w:div w:id="786311603">
          <w:marLeft w:val="0"/>
          <w:marRight w:val="0"/>
          <w:marTop w:val="0"/>
          <w:marBottom w:val="0"/>
          <w:divBdr>
            <w:top w:val="none" w:sz="0" w:space="0" w:color="auto"/>
            <w:left w:val="none" w:sz="0" w:space="0" w:color="auto"/>
            <w:bottom w:val="none" w:sz="0" w:space="0" w:color="auto"/>
            <w:right w:val="none" w:sz="0" w:space="0" w:color="auto"/>
          </w:divBdr>
        </w:div>
        <w:div w:id="280379377">
          <w:marLeft w:val="0"/>
          <w:marRight w:val="0"/>
          <w:marTop w:val="0"/>
          <w:marBottom w:val="0"/>
          <w:divBdr>
            <w:top w:val="none" w:sz="0" w:space="0" w:color="auto"/>
            <w:left w:val="none" w:sz="0" w:space="0" w:color="auto"/>
            <w:bottom w:val="none" w:sz="0" w:space="0" w:color="auto"/>
            <w:right w:val="none" w:sz="0" w:space="0" w:color="auto"/>
          </w:divBdr>
        </w:div>
        <w:div w:id="682166061">
          <w:marLeft w:val="0"/>
          <w:marRight w:val="0"/>
          <w:marTop w:val="0"/>
          <w:marBottom w:val="0"/>
          <w:divBdr>
            <w:top w:val="none" w:sz="0" w:space="0" w:color="auto"/>
            <w:left w:val="none" w:sz="0" w:space="0" w:color="auto"/>
            <w:bottom w:val="none" w:sz="0" w:space="0" w:color="auto"/>
            <w:right w:val="none" w:sz="0" w:space="0" w:color="auto"/>
          </w:divBdr>
        </w:div>
        <w:div w:id="1110272516">
          <w:marLeft w:val="0"/>
          <w:marRight w:val="0"/>
          <w:marTop w:val="0"/>
          <w:marBottom w:val="0"/>
          <w:divBdr>
            <w:top w:val="none" w:sz="0" w:space="0" w:color="auto"/>
            <w:left w:val="none" w:sz="0" w:space="0" w:color="auto"/>
            <w:bottom w:val="none" w:sz="0" w:space="0" w:color="auto"/>
            <w:right w:val="none" w:sz="0" w:space="0" w:color="auto"/>
          </w:divBdr>
        </w:div>
        <w:div w:id="940333198">
          <w:marLeft w:val="0"/>
          <w:marRight w:val="0"/>
          <w:marTop w:val="0"/>
          <w:marBottom w:val="0"/>
          <w:divBdr>
            <w:top w:val="none" w:sz="0" w:space="0" w:color="auto"/>
            <w:left w:val="none" w:sz="0" w:space="0" w:color="auto"/>
            <w:bottom w:val="none" w:sz="0" w:space="0" w:color="auto"/>
            <w:right w:val="none" w:sz="0" w:space="0" w:color="auto"/>
          </w:divBdr>
        </w:div>
        <w:div w:id="1818834913">
          <w:marLeft w:val="0"/>
          <w:marRight w:val="0"/>
          <w:marTop w:val="0"/>
          <w:marBottom w:val="0"/>
          <w:divBdr>
            <w:top w:val="none" w:sz="0" w:space="0" w:color="auto"/>
            <w:left w:val="none" w:sz="0" w:space="0" w:color="auto"/>
            <w:bottom w:val="none" w:sz="0" w:space="0" w:color="auto"/>
            <w:right w:val="none" w:sz="0" w:space="0" w:color="auto"/>
          </w:divBdr>
        </w:div>
        <w:div w:id="1423263689">
          <w:marLeft w:val="0"/>
          <w:marRight w:val="0"/>
          <w:marTop w:val="0"/>
          <w:marBottom w:val="0"/>
          <w:divBdr>
            <w:top w:val="none" w:sz="0" w:space="0" w:color="auto"/>
            <w:left w:val="none" w:sz="0" w:space="0" w:color="auto"/>
            <w:bottom w:val="none" w:sz="0" w:space="0" w:color="auto"/>
            <w:right w:val="none" w:sz="0" w:space="0" w:color="auto"/>
          </w:divBdr>
        </w:div>
        <w:div w:id="9720243">
          <w:marLeft w:val="0"/>
          <w:marRight w:val="0"/>
          <w:marTop w:val="0"/>
          <w:marBottom w:val="0"/>
          <w:divBdr>
            <w:top w:val="none" w:sz="0" w:space="0" w:color="auto"/>
            <w:left w:val="none" w:sz="0" w:space="0" w:color="auto"/>
            <w:bottom w:val="none" w:sz="0" w:space="0" w:color="auto"/>
            <w:right w:val="none" w:sz="0" w:space="0" w:color="auto"/>
          </w:divBdr>
        </w:div>
        <w:div w:id="1436484211">
          <w:marLeft w:val="0"/>
          <w:marRight w:val="0"/>
          <w:marTop w:val="0"/>
          <w:marBottom w:val="0"/>
          <w:divBdr>
            <w:top w:val="none" w:sz="0" w:space="0" w:color="auto"/>
            <w:left w:val="none" w:sz="0" w:space="0" w:color="auto"/>
            <w:bottom w:val="none" w:sz="0" w:space="0" w:color="auto"/>
            <w:right w:val="none" w:sz="0" w:space="0" w:color="auto"/>
          </w:divBdr>
        </w:div>
        <w:div w:id="1847356755">
          <w:marLeft w:val="0"/>
          <w:marRight w:val="0"/>
          <w:marTop w:val="0"/>
          <w:marBottom w:val="0"/>
          <w:divBdr>
            <w:top w:val="none" w:sz="0" w:space="0" w:color="auto"/>
            <w:left w:val="none" w:sz="0" w:space="0" w:color="auto"/>
            <w:bottom w:val="none" w:sz="0" w:space="0" w:color="auto"/>
            <w:right w:val="none" w:sz="0" w:space="0" w:color="auto"/>
          </w:divBdr>
        </w:div>
        <w:div w:id="600990950">
          <w:marLeft w:val="0"/>
          <w:marRight w:val="0"/>
          <w:marTop w:val="0"/>
          <w:marBottom w:val="0"/>
          <w:divBdr>
            <w:top w:val="none" w:sz="0" w:space="0" w:color="auto"/>
            <w:left w:val="none" w:sz="0" w:space="0" w:color="auto"/>
            <w:bottom w:val="none" w:sz="0" w:space="0" w:color="auto"/>
            <w:right w:val="none" w:sz="0" w:space="0" w:color="auto"/>
          </w:divBdr>
        </w:div>
        <w:div w:id="2085486942">
          <w:marLeft w:val="0"/>
          <w:marRight w:val="0"/>
          <w:marTop w:val="0"/>
          <w:marBottom w:val="0"/>
          <w:divBdr>
            <w:top w:val="none" w:sz="0" w:space="0" w:color="auto"/>
            <w:left w:val="none" w:sz="0" w:space="0" w:color="auto"/>
            <w:bottom w:val="none" w:sz="0" w:space="0" w:color="auto"/>
            <w:right w:val="none" w:sz="0" w:space="0" w:color="auto"/>
          </w:divBdr>
        </w:div>
        <w:div w:id="202910232">
          <w:marLeft w:val="0"/>
          <w:marRight w:val="0"/>
          <w:marTop w:val="0"/>
          <w:marBottom w:val="0"/>
          <w:divBdr>
            <w:top w:val="none" w:sz="0" w:space="0" w:color="auto"/>
            <w:left w:val="none" w:sz="0" w:space="0" w:color="auto"/>
            <w:bottom w:val="none" w:sz="0" w:space="0" w:color="auto"/>
            <w:right w:val="none" w:sz="0" w:space="0" w:color="auto"/>
          </w:divBdr>
        </w:div>
        <w:div w:id="1647589074">
          <w:marLeft w:val="0"/>
          <w:marRight w:val="0"/>
          <w:marTop w:val="0"/>
          <w:marBottom w:val="0"/>
          <w:divBdr>
            <w:top w:val="none" w:sz="0" w:space="0" w:color="auto"/>
            <w:left w:val="none" w:sz="0" w:space="0" w:color="auto"/>
            <w:bottom w:val="none" w:sz="0" w:space="0" w:color="auto"/>
            <w:right w:val="none" w:sz="0" w:space="0" w:color="auto"/>
          </w:divBdr>
        </w:div>
        <w:div w:id="484669955">
          <w:marLeft w:val="0"/>
          <w:marRight w:val="0"/>
          <w:marTop w:val="0"/>
          <w:marBottom w:val="0"/>
          <w:divBdr>
            <w:top w:val="none" w:sz="0" w:space="0" w:color="auto"/>
            <w:left w:val="none" w:sz="0" w:space="0" w:color="auto"/>
            <w:bottom w:val="none" w:sz="0" w:space="0" w:color="auto"/>
            <w:right w:val="none" w:sz="0" w:space="0" w:color="auto"/>
          </w:divBdr>
        </w:div>
        <w:div w:id="1907296756">
          <w:marLeft w:val="0"/>
          <w:marRight w:val="0"/>
          <w:marTop w:val="0"/>
          <w:marBottom w:val="0"/>
          <w:divBdr>
            <w:top w:val="none" w:sz="0" w:space="0" w:color="auto"/>
            <w:left w:val="none" w:sz="0" w:space="0" w:color="auto"/>
            <w:bottom w:val="none" w:sz="0" w:space="0" w:color="auto"/>
            <w:right w:val="none" w:sz="0" w:space="0" w:color="auto"/>
          </w:divBdr>
        </w:div>
        <w:div w:id="1715887211">
          <w:marLeft w:val="0"/>
          <w:marRight w:val="0"/>
          <w:marTop w:val="0"/>
          <w:marBottom w:val="0"/>
          <w:divBdr>
            <w:top w:val="none" w:sz="0" w:space="0" w:color="auto"/>
            <w:left w:val="none" w:sz="0" w:space="0" w:color="auto"/>
            <w:bottom w:val="none" w:sz="0" w:space="0" w:color="auto"/>
            <w:right w:val="none" w:sz="0" w:space="0" w:color="auto"/>
          </w:divBdr>
        </w:div>
        <w:div w:id="534585811">
          <w:marLeft w:val="0"/>
          <w:marRight w:val="0"/>
          <w:marTop w:val="0"/>
          <w:marBottom w:val="0"/>
          <w:divBdr>
            <w:top w:val="none" w:sz="0" w:space="0" w:color="auto"/>
            <w:left w:val="none" w:sz="0" w:space="0" w:color="auto"/>
            <w:bottom w:val="none" w:sz="0" w:space="0" w:color="auto"/>
            <w:right w:val="none" w:sz="0" w:space="0" w:color="auto"/>
          </w:divBdr>
        </w:div>
        <w:div w:id="846556240">
          <w:marLeft w:val="0"/>
          <w:marRight w:val="0"/>
          <w:marTop w:val="0"/>
          <w:marBottom w:val="0"/>
          <w:divBdr>
            <w:top w:val="none" w:sz="0" w:space="0" w:color="auto"/>
            <w:left w:val="none" w:sz="0" w:space="0" w:color="auto"/>
            <w:bottom w:val="none" w:sz="0" w:space="0" w:color="auto"/>
            <w:right w:val="none" w:sz="0" w:space="0" w:color="auto"/>
          </w:divBdr>
        </w:div>
        <w:div w:id="2008048817">
          <w:marLeft w:val="0"/>
          <w:marRight w:val="0"/>
          <w:marTop w:val="0"/>
          <w:marBottom w:val="0"/>
          <w:divBdr>
            <w:top w:val="none" w:sz="0" w:space="0" w:color="auto"/>
            <w:left w:val="none" w:sz="0" w:space="0" w:color="auto"/>
            <w:bottom w:val="none" w:sz="0" w:space="0" w:color="auto"/>
            <w:right w:val="none" w:sz="0" w:space="0" w:color="auto"/>
          </w:divBdr>
        </w:div>
        <w:div w:id="2015646001">
          <w:marLeft w:val="0"/>
          <w:marRight w:val="0"/>
          <w:marTop w:val="0"/>
          <w:marBottom w:val="0"/>
          <w:divBdr>
            <w:top w:val="none" w:sz="0" w:space="0" w:color="auto"/>
            <w:left w:val="none" w:sz="0" w:space="0" w:color="auto"/>
            <w:bottom w:val="none" w:sz="0" w:space="0" w:color="auto"/>
            <w:right w:val="none" w:sz="0" w:space="0" w:color="auto"/>
          </w:divBdr>
        </w:div>
        <w:div w:id="458259358">
          <w:marLeft w:val="0"/>
          <w:marRight w:val="0"/>
          <w:marTop w:val="0"/>
          <w:marBottom w:val="0"/>
          <w:divBdr>
            <w:top w:val="none" w:sz="0" w:space="0" w:color="auto"/>
            <w:left w:val="none" w:sz="0" w:space="0" w:color="auto"/>
            <w:bottom w:val="none" w:sz="0" w:space="0" w:color="auto"/>
            <w:right w:val="none" w:sz="0" w:space="0" w:color="auto"/>
          </w:divBdr>
        </w:div>
        <w:div w:id="65885418">
          <w:marLeft w:val="0"/>
          <w:marRight w:val="0"/>
          <w:marTop w:val="0"/>
          <w:marBottom w:val="0"/>
          <w:divBdr>
            <w:top w:val="none" w:sz="0" w:space="0" w:color="auto"/>
            <w:left w:val="none" w:sz="0" w:space="0" w:color="auto"/>
            <w:bottom w:val="none" w:sz="0" w:space="0" w:color="auto"/>
            <w:right w:val="none" w:sz="0" w:space="0" w:color="auto"/>
          </w:divBdr>
        </w:div>
        <w:div w:id="1144272737">
          <w:marLeft w:val="0"/>
          <w:marRight w:val="0"/>
          <w:marTop w:val="0"/>
          <w:marBottom w:val="0"/>
          <w:divBdr>
            <w:top w:val="none" w:sz="0" w:space="0" w:color="auto"/>
            <w:left w:val="none" w:sz="0" w:space="0" w:color="auto"/>
            <w:bottom w:val="none" w:sz="0" w:space="0" w:color="auto"/>
            <w:right w:val="none" w:sz="0" w:space="0" w:color="auto"/>
          </w:divBdr>
        </w:div>
        <w:div w:id="496380810">
          <w:marLeft w:val="0"/>
          <w:marRight w:val="0"/>
          <w:marTop w:val="0"/>
          <w:marBottom w:val="0"/>
          <w:divBdr>
            <w:top w:val="none" w:sz="0" w:space="0" w:color="auto"/>
            <w:left w:val="none" w:sz="0" w:space="0" w:color="auto"/>
            <w:bottom w:val="none" w:sz="0" w:space="0" w:color="auto"/>
            <w:right w:val="none" w:sz="0" w:space="0" w:color="auto"/>
          </w:divBdr>
        </w:div>
        <w:div w:id="1707438502">
          <w:marLeft w:val="0"/>
          <w:marRight w:val="0"/>
          <w:marTop w:val="0"/>
          <w:marBottom w:val="0"/>
          <w:divBdr>
            <w:top w:val="none" w:sz="0" w:space="0" w:color="auto"/>
            <w:left w:val="none" w:sz="0" w:space="0" w:color="auto"/>
            <w:bottom w:val="none" w:sz="0" w:space="0" w:color="auto"/>
            <w:right w:val="none" w:sz="0" w:space="0" w:color="auto"/>
          </w:divBdr>
        </w:div>
        <w:div w:id="115609935">
          <w:marLeft w:val="0"/>
          <w:marRight w:val="0"/>
          <w:marTop w:val="0"/>
          <w:marBottom w:val="0"/>
          <w:divBdr>
            <w:top w:val="none" w:sz="0" w:space="0" w:color="auto"/>
            <w:left w:val="none" w:sz="0" w:space="0" w:color="auto"/>
            <w:bottom w:val="none" w:sz="0" w:space="0" w:color="auto"/>
            <w:right w:val="none" w:sz="0" w:space="0" w:color="auto"/>
          </w:divBdr>
        </w:div>
        <w:div w:id="137504452">
          <w:marLeft w:val="0"/>
          <w:marRight w:val="0"/>
          <w:marTop w:val="0"/>
          <w:marBottom w:val="0"/>
          <w:divBdr>
            <w:top w:val="none" w:sz="0" w:space="0" w:color="auto"/>
            <w:left w:val="none" w:sz="0" w:space="0" w:color="auto"/>
            <w:bottom w:val="none" w:sz="0" w:space="0" w:color="auto"/>
            <w:right w:val="none" w:sz="0" w:space="0" w:color="auto"/>
          </w:divBdr>
        </w:div>
        <w:div w:id="855273159">
          <w:marLeft w:val="0"/>
          <w:marRight w:val="0"/>
          <w:marTop w:val="0"/>
          <w:marBottom w:val="0"/>
          <w:divBdr>
            <w:top w:val="none" w:sz="0" w:space="0" w:color="auto"/>
            <w:left w:val="none" w:sz="0" w:space="0" w:color="auto"/>
            <w:bottom w:val="none" w:sz="0" w:space="0" w:color="auto"/>
            <w:right w:val="none" w:sz="0" w:space="0" w:color="auto"/>
          </w:divBdr>
        </w:div>
        <w:div w:id="1430540675">
          <w:marLeft w:val="0"/>
          <w:marRight w:val="0"/>
          <w:marTop w:val="0"/>
          <w:marBottom w:val="0"/>
          <w:divBdr>
            <w:top w:val="none" w:sz="0" w:space="0" w:color="auto"/>
            <w:left w:val="none" w:sz="0" w:space="0" w:color="auto"/>
            <w:bottom w:val="none" w:sz="0" w:space="0" w:color="auto"/>
            <w:right w:val="none" w:sz="0" w:space="0" w:color="auto"/>
          </w:divBdr>
        </w:div>
        <w:div w:id="1064454353">
          <w:marLeft w:val="0"/>
          <w:marRight w:val="0"/>
          <w:marTop w:val="0"/>
          <w:marBottom w:val="0"/>
          <w:divBdr>
            <w:top w:val="none" w:sz="0" w:space="0" w:color="auto"/>
            <w:left w:val="none" w:sz="0" w:space="0" w:color="auto"/>
            <w:bottom w:val="none" w:sz="0" w:space="0" w:color="auto"/>
            <w:right w:val="none" w:sz="0" w:space="0" w:color="auto"/>
          </w:divBdr>
        </w:div>
        <w:div w:id="484901184">
          <w:marLeft w:val="0"/>
          <w:marRight w:val="0"/>
          <w:marTop w:val="0"/>
          <w:marBottom w:val="0"/>
          <w:divBdr>
            <w:top w:val="none" w:sz="0" w:space="0" w:color="auto"/>
            <w:left w:val="none" w:sz="0" w:space="0" w:color="auto"/>
            <w:bottom w:val="none" w:sz="0" w:space="0" w:color="auto"/>
            <w:right w:val="none" w:sz="0" w:space="0" w:color="auto"/>
          </w:divBdr>
        </w:div>
        <w:div w:id="2111965957">
          <w:marLeft w:val="0"/>
          <w:marRight w:val="0"/>
          <w:marTop w:val="0"/>
          <w:marBottom w:val="0"/>
          <w:divBdr>
            <w:top w:val="none" w:sz="0" w:space="0" w:color="auto"/>
            <w:left w:val="none" w:sz="0" w:space="0" w:color="auto"/>
            <w:bottom w:val="none" w:sz="0" w:space="0" w:color="auto"/>
            <w:right w:val="none" w:sz="0" w:space="0" w:color="auto"/>
          </w:divBdr>
        </w:div>
        <w:div w:id="752581003">
          <w:marLeft w:val="0"/>
          <w:marRight w:val="0"/>
          <w:marTop w:val="0"/>
          <w:marBottom w:val="0"/>
          <w:divBdr>
            <w:top w:val="none" w:sz="0" w:space="0" w:color="auto"/>
            <w:left w:val="none" w:sz="0" w:space="0" w:color="auto"/>
            <w:bottom w:val="none" w:sz="0" w:space="0" w:color="auto"/>
            <w:right w:val="none" w:sz="0" w:space="0" w:color="auto"/>
          </w:divBdr>
        </w:div>
        <w:div w:id="1900827290">
          <w:marLeft w:val="0"/>
          <w:marRight w:val="0"/>
          <w:marTop w:val="0"/>
          <w:marBottom w:val="0"/>
          <w:divBdr>
            <w:top w:val="none" w:sz="0" w:space="0" w:color="auto"/>
            <w:left w:val="none" w:sz="0" w:space="0" w:color="auto"/>
            <w:bottom w:val="none" w:sz="0" w:space="0" w:color="auto"/>
            <w:right w:val="none" w:sz="0" w:space="0" w:color="auto"/>
          </w:divBdr>
        </w:div>
        <w:div w:id="138618210">
          <w:marLeft w:val="0"/>
          <w:marRight w:val="0"/>
          <w:marTop w:val="0"/>
          <w:marBottom w:val="0"/>
          <w:divBdr>
            <w:top w:val="none" w:sz="0" w:space="0" w:color="auto"/>
            <w:left w:val="none" w:sz="0" w:space="0" w:color="auto"/>
            <w:bottom w:val="none" w:sz="0" w:space="0" w:color="auto"/>
            <w:right w:val="none" w:sz="0" w:space="0" w:color="auto"/>
          </w:divBdr>
        </w:div>
        <w:div w:id="578514820">
          <w:marLeft w:val="0"/>
          <w:marRight w:val="0"/>
          <w:marTop w:val="0"/>
          <w:marBottom w:val="0"/>
          <w:divBdr>
            <w:top w:val="none" w:sz="0" w:space="0" w:color="auto"/>
            <w:left w:val="none" w:sz="0" w:space="0" w:color="auto"/>
            <w:bottom w:val="none" w:sz="0" w:space="0" w:color="auto"/>
            <w:right w:val="none" w:sz="0" w:space="0" w:color="auto"/>
          </w:divBdr>
        </w:div>
        <w:div w:id="1325625628">
          <w:marLeft w:val="0"/>
          <w:marRight w:val="0"/>
          <w:marTop w:val="0"/>
          <w:marBottom w:val="0"/>
          <w:divBdr>
            <w:top w:val="none" w:sz="0" w:space="0" w:color="auto"/>
            <w:left w:val="none" w:sz="0" w:space="0" w:color="auto"/>
            <w:bottom w:val="none" w:sz="0" w:space="0" w:color="auto"/>
            <w:right w:val="none" w:sz="0" w:space="0" w:color="auto"/>
          </w:divBdr>
        </w:div>
        <w:div w:id="1742018782">
          <w:marLeft w:val="0"/>
          <w:marRight w:val="0"/>
          <w:marTop w:val="0"/>
          <w:marBottom w:val="0"/>
          <w:divBdr>
            <w:top w:val="none" w:sz="0" w:space="0" w:color="auto"/>
            <w:left w:val="none" w:sz="0" w:space="0" w:color="auto"/>
            <w:bottom w:val="none" w:sz="0" w:space="0" w:color="auto"/>
            <w:right w:val="none" w:sz="0" w:space="0" w:color="auto"/>
          </w:divBdr>
        </w:div>
        <w:div w:id="2124105034">
          <w:marLeft w:val="0"/>
          <w:marRight w:val="0"/>
          <w:marTop w:val="0"/>
          <w:marBottom w:val="0"/>
          <w:divBdr>
            <w:top w:val="none" w:sz="0" w:space="0" w:color="auto"/>
            <w:left w:val="none" w:sz="0" w:space="0" w:color="auto"/>
            <w:bottom w:val="none" w:sz="0" w:space="0" w:color="auto"/>
            <w:right w:val="none" w:sz="0" w:space="0" w:color="auto"/>
          </w:divBdr>
        </w:div>
        <w:div w:id="1216432375">
          <w:marLeft w:val="0"/>
          <w:marRight w:val="0"/>
          <w:marTop w:val="0"/>
          <w:marBottom w:val="0"/>
          <w:divBdr>
            <w:top w:val="none" w:sz="0" w:space="0" w:color="auto"/>
            <w:left w:val="none" w:sz="0" w:space="0" w:color="auto"/>
            <w:bottom w:val="none" w:sz="0" w:space="0" w:color="auto"/>
            <w:right w:val="none" w:sz="0" w:space="0" w:color="auto"/>
          </w:divBdr>
        </w:div>
        <w:div w:id="1436292650">
          <w:marLeft w:val="0"/>
          <w:marRight w:val="0"/>
          <w:marTop w:val="0"/>
          <w:marBottom w:val="0"/>
          <w:divBdr>
            <w:top w:val="none" w:sz="0" w:space="0" w:color="auto"/>
            <w:left w:val="none" w:sz="0" w:space="0" w:color="auto"/>
            <w:bottom w:val="none" w:sz="0" w:space="0" w:color="auto"/>
            <w:right w:val="none" w:sz="0" w:space="0" w:color="auto"/>
          </w:divBdr>
        </w:div>
        <w:div w:id="180046377">
          <w:marLeft w:val="0"/>
          <w:marRight w:val="0"/>
          <w:marTop w:val="0"/>
          <w:marBottom w:val="0"/>
          <w:divBdr>
            <w:top w:val="none" w:sz="0" w:space="0" w:color="auto"/>
            <w:left w:val="none" w:sz="0" w:space="0" w:color="auto"/>
            <w:bottom w:val="none" w:sz="0" w:space="0" w:color="auto"/>
            <w:right w:val="none" w:sz="0" w:space="0" w:color="auto"/>
          </w:divBdr>
        </w:div>
        <w:div w:id="347367666">
          <w:marLeft w:val="0"/>
          <w:marRight w:val="0"/>
          <w:marTop w:val="0"/>
          <w:marBottom w:val="0"/>
          <w:divBdr>
            <w:top w:val="none" w:sz="0" w:space="0" w:color="auto"/>
            <w:left w:val="none" w:sz="0" w:space="0" w:color="auto"/>
            <w:bottom w:val="none" w:sz="0" w:space="0" w:color="auto"/>
            <w:right w:val="none" w:sz="0" w:space="0" w:color="auto"/>
          </w:divBdr>
        </w:div>
      </w:divsChild>
    </w:div>
    <w:div w:id="763379567">
      <w:bodyDiv w:val="1"/>
      <w:marLeft w:val="0"/>
      <w:marRight w:val="0"/>
      <w:marTop w:val="0"/>
      <w:marBottom w:val="0"/>
      <w:divBdr>
        <w:top w:val="none" w:sz="0" w:space="0" w:color="auto"/>
        <w:left w:val="none" w:sz="0" w:space="0" w:color="auto"/>
        <w:bottom w:val="none" w:sz="0" w:space="0" w:color="auto"/>
        <w:right w:val="none" w:sz="0" w:space="0" w:color="auto"/>
      </w:divBdr>
      <w:divsChild>
        <w:div w:id="1578784325">
          <w:marLeft w:val="0"/>
          <w:marRight w:val="0"/>
          <w:marTop w:val="0"/>
          <w:marBottom w:val="0"/>
          <w:divBdr>
            <w:top w:val="none" w:sz="0" w:space="0" w:color="auto"/>
            <w:left w:val="none" w:sz="0" w:space="0" w:color="auto"/>
            <w:bottom w:val="none" w:sz="0" w:space="0" w:color="auto"/>
            <w:right w:val="none" w:sz="0" w:space="0" w:color="auto"/>
          </w:divBdr>
        </w:div>
        <w:div w:id="611208005">
          <w:marLeft w:val="0"/>
          <w:marRight w:val="0"/>
          <w:marTop w:val="0"/>
          <w:marBottom w:val="0"/>
          <w:divBdr>
            <w:top w:val="none" w:sz="0" w:space="0" w:color="auto"/>
            <w:left w:val="none" w:sz="0" w:space="0" w:color="auto"/>
            <w:bottom w:val="none" w:sz="0" w:space="0" w:color="auto"/>
            <w:right w:val="none" w:sz="0" w:space="0" w:color="auto"/>
          </w:divBdr>
        </w:div>
        <w:div w:id="881669609">
          <w:marLeft w:val="0"/>
          <w:marRight w:val="0"/>
          <w:marTop w:val="0"/>
          <w:marBottom w:val="0"/>
          <w:divBdr>
            <w:top w:val="none" w:sz="0" w:space="0" w:color="auto"/>
            <w:left w:val="none" w:sz="0" w:space="0" w:color="auto"/>
            <w:bottom w:val="none" w:sz="0" w:space="0" w:color="auto"/>
            <w:right w:val="none" w:sz="0" w:space="0" w:color="auto"/>
          </w:divBdr>
        </w:div>
        <w:div w:id="1179277375">
          <w:marLeft w:val="0"/>
          <w:marRight w:val="0"/>
          <w:marTop w:val="0"/>
          <w:marBottom w:val="0"/>
          <w:divBdr>
            <w:top w:val="none" w:sz="0" w:space="0" w:color="auto"/>
            <w:left w:val="none" w:sz="0" w:space="0" w:color="auto"/>
            <w:bottom w:val="none" w:sz="0" w:space="0" w:color="auto"/>
            <w:right w:val="none" w:sz="0" w:space="0" w:color="auto"/>
          </w:divBdr>
        </w:div>
        <w:div w:id="2105882749">
          <w:marLeft w:val="0"/>
          <w:marRight w:val="0"/>
          <w:marTop w:val="0"/>
          <w:marBottom w:val="0"/>
          <w:divBdr>
            <w:top w:val="none" w:sz="0" w:space="0" w:color="auto"/>
            <w:left w:val="none" w:sz="0" w:space="0" w:color="auto"/>
            <w:bottom w:val="none" w:sz="0" w:space="0" w:color="auto"/>
            <w:right w:val="none" w:sz="0" w:space="0" w:color="auto"/>
          </w:divBdr>
        </w:div>
        <w:div w:id="952135626">
          <w:marLeft w:val="0"/>
          <w:marRight w:val="0"/>
          <w:marTop w:val="0"/>
          <w:marBottom w:val="0"/>
          <w:divBdr>
            <w:top w:val="none" w:sz="0" w:space="0" w:color="auto"/>
            <w:left w:val="none" w:sz="0" w:space="0" w:color="auto"/>
            <w:bottom w:val="none" w:sz="0" w:space="0" w:color="auto"/>
            <w:right w:val="none" w:sz="0" w:space="0" w:color="auto"/>
          </w:divBdr>
        </w:div>
        <w:div w:id="1099182247">
          <w:marLeft w:val="0"/>
          <w:marRight w:val="0"/>
          <w:marTop w:val="0"/>
          <w:marBottom w:val="0"/>
          <w:divBdr>
            <w:top w:val="none" w:sz="0" w:space="0" w:color="auto"/>
            <w:left w:val="none" w:sz="0" w:space="0" w:color="auto"/>
            <w:bottom w:val="none" w:sz="0" w:space="0" w:color="auto"/>
            <w:right w:val="none" w:sz="0" w:space="0" w:color="auto"/>
          </w:divBdr>
        </w:div>
        <w:div w:id="2098018761">
          <w:marLeft w:val="0"/>
          <w:marRight w:val="0"/>
          <w:marTop w:val="0"/>
          <w:marBottom w:val="0"/>
          <w:divBdr>
            <w:top w:val="none" w:sz="0" w:space="0" w:color="auto"/>
            <w:left w:val="none" w:sz="0" w:space="0" w:color="auto"/>
            <w:bottom w:val="none" w:sz="0" w:space="0" w:color="auto"/>
            <w:right w:val="none" w:sz="0" w:space="0" w:color="auto"/>
          </w:divBdr>
        </w:div>
        <w:div w:id="781262945">
          <w:marLeft w:val="0"/>
          <w:marRight w:val="0"/>
          <w:marTop w:val="0"/>
          <w:marBottom w:val="0"/>
          <w:divBdr>
            <w:top w:val="none" w:sz="0" w:space="0" w:color="auto"/>
            <w:left w:val="none" w:sz="0" w:space="0" w:color="auto"/>
            <w:bottom w:val="none" w:sz="0" w:space="0" w:color="auto"/>
            <w:right w:val="none" w:sz="0" w:space="0" w:color="auto"/>
          </w:divBdr>
        </w:div>
        <w:div w:id="883718513">
          <w:marLeft w:val="0"/>
          <w:marRight w:val="0"/>
          <w:marTop w:val="0"/>
          <w:marBottom w:val="0"/>
          <w:divBdr>
            <w:top w:val="none" w:sz="0" w:space="0" w:color="auto"/>
            <w:left w:val="none" w:sz="0" w:space="0" w:color="auto"/>
            <w:bottom w:val="none" w:sz="0" w:space="0" w:color="auto"/>
            <w:right w:val="none" w:sz="0" w:space="0" w:color="auto"/>
          </w:divBdr>
        </w:div>
        <w:div w:id="182398737">
          <w:marLeft w:val="0"/>
          <w:marRight w:val="0"/>
          <w:marTop w:val="0"/>
          <w:marBottom w:val="0"/>
          <w:divBdr>
            <w:top w:val="none" w:sz="0" w:space="0" w:color="auto"/>
            <w:left w:val="none" w:sz="0" w:space="0" w:color="auto"/>
            <w:bottom w:val="none" w:sz="0" w:space="0" w:color="auto"/>
            <w:right w:val="none" w:sz="0" w:space="0" w:color="auto"/>
          </w:divBdr>
        </w:div>
        <w:div w:id="1056709582">
          <w:marLeft w:val="0"/>
          <w:marRight w:val="0"/>
          <w:marTop w:val="0"/>
          <w:marBottom w:val="0"/>
          <w:divBdr>
            <w:top w:val="none" w:sz="0" w:space="0" w:color="auto"/>
            <w:left w:val="none" w:sz="0" w:space="0" w:color="auto"/>
            <w:bottom w:val="none" w:sz="0" w:space="0" w:color="auto"/>
            <w:right w:val="none" w:sz="0" w:space="0" w:color="auto"/>
          </w:divBdr>
        </w:div>
        <w:div w:id="1605454895">
          <w:marLeft w:val="0"/>
          <w:marRight w:val="0"/>
          <w:marTop w:val="0"/>
          <w:marBottom w:val="0"/>
          <w:divBdr>
            <w:top w:val="none" w:sz="0" w:space="0" w:color="auto"/>
            <w:left w:val="none" w:sz="0" w:space="0" w:color="auto"/>
            <w:bottom w:val="none" w:sz="0" w:space="0" w:color="auto"/>
            <w:right w:val="none" w:sz="0" w:space="0" w:color="auto"/>
          </w:divBdr>
        </w:div>
        <w:div w:id="1059401913">
          <w:marLeft w:val="0"/>
          <w:marRight w:val="0"/>
          <w:marTop w:val="0"/>
          <w:marBottom w:val="0"/>
          <w:divBdr>
            <w:top w:val="none" w:sz="0" w:space="0" w:color="auto"/>
            <w:left w:val="none" w:sz="0" w:space="0" w:color="auto"/>
            <w:bottom w:val="none" w:sz="0" w:space="0" w:color="auto"/>
            <w:right w:val="none" w:sz="0" w:space="0" w:color="auto"/>
          </w:divBdr>
        </w:div>
        <w:div w:id="924610525">
          <w:marLeft w:val="0"/>
          <w:marRight w:val="0"/>
          <w:marTop w:val="0"/>
          <w:marBottom w:val="0"/>
          <w:divBdr>
            <w:top w:val="none" w:sz="0" w:space="0" w:color="auto"/>
            <w:left w:val="none" w:sz="0" w:space="0" w:color="auto"/>
            <w:bottom w:val="none" w:sz="0" w:space="0" w:color="auto"/>
            <w:right w:val="none" w:sz="0" w:space="0" w:color="auto"/>
          </w:divBdr>
        </w:div>
        <w:div w:id="306475119">
          <w:marLeft w:val="0"/>
          <w:marRight w:val="0"/>
          <w:marTop w:val="0"/>
          <w:marBottom w:val="0"/>
          <w:divBdr>
            <w:top w:val="none" w:sz="0" w:space="0" w:color="auto"/>
            <w:left w:val="none" w:sz="0" w:space="0" w:color="auto"/>
            <w:bottom w:val="none" w:sz="0" w:space="0" w:color="auto"/>
            <w:right w:val="none" w:sz="0" w:space="0" w:color="auto"/>
          </w:divBdr>
        </w:div>
        <w:div w:id="1150514431">
          <w:marLeft w:val="0"/>
          <w:marRight w:val="0"/>
          <w:marTop w:val="0"/>
          <w:marBottom w:val="0"/>
          <w:divBdr>
            <w:top w:val="none" w:sz="0" w:space="0" w:color="auto"/>
            <w:left w:val="none" w:sz="0" w:space="0" w:color="auto"/>
            <w:bottom w:val="none" w:sz="0" w:space="0" w:color="auto"/>
            <w:right w:val="none" w:sz="0" w:space="0" w:color="auto"/>
          </w:divBdr>
        </w:div>
        <w:div w:id="2113478309">
          <w:marLeft w:val="0"/>
          <w:marRight w:val="0"/>
          <w:marTop w:val="0"/>
          <w:marBottom w:val="0"/>
          <w:divBdr>
            <w:top w:val="none" w:sz="0" w:space="0" w:color="auto"/>
            <w:left w:val="none" w:sz="0" w:space="0" w:color="auto"/>
            <w:bottom w:val="none" w:sz="0" w:space="0" w:color="auto"/>
            <w:right w:val="none" w:sz="0" w:space="0" w:color="auto"/>
          </w:divBdr>
        </w:div>
        <w:div w:id="549733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acticum-content.s3.us-west-1.amazonaws.com/datasets/geo_data_2.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um-content.s3.us-west-1.amazonaws.com/datasets/geo_data_1.csv" TargetMode="External"/><Relationship Id="rId5" Type="http://schemas.openxmlformats.org/officeDocument/2006/relationships/hyperlink" Target="https://practicum-content.s3.us-west-1.amazonaws.com/datasets/geo_data_0.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Manuel Hamilton Pelegrín</dc:creator>
  <cp:keywords/>
  <dc:description/>
  <cp:lastModifiedBy>Carlos Manuel Hamilton Pelegrín</cp:lastModifiedBy>
  <cp:revision>6</cp:revision>
  <dcterms:created xsi:type="dcterms:W3CDTF">2024-01-19T05:33:00Z</dcterms:created>
  <dcterms:modified xsi:type="dcterms:W3CDTF">2024-01-31T02:13:00Z</dcterms:modified>
</cp:coreProperties>
</file>