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24"/>
          <w:szCs w:val="22"/>
        </w:rPr>
      </w:pPr>
      <w:r>
        <w:rPr>
          <w:sz w:val="24"/>
          <w:szCs w:val="22"/>
        </w:rPr>
        <w:t>Tester:________________________________________ Date:_________________________________________</w:t>
      </w:r>
    </w:p>
    <w:p>
      <w:pPr>
        <w:pStyle w:val="Title"/>
        <w:rPr/>
      </w:pPr>
      <w:r>
        <w:rPr/>
        <w:t xml:space="preserve">Facility Sense Functional Test: </w:t>
      </w:r>
    </w:p>
    <w:p>
      <w:pPr>
        <w:pStyle w:val="Title"/>
        <w:rPr/>
      </w:pPr>
      <w:r>
        <w:rPr/>
        <w:t>Manual Login Procedure</w:t>
      </w:r>
    </w:p>
    <w:p>
      <w:pPr>
        <w:pStyle w:val="Normal"/>
        <w:rPr>
          <w:sz w:val="28"/>
          <w:szCs w:val="28"/>
        </w:rPr>
      </w:pPr>
      <w:r>
        <w:rPr>
          <w:sz w:val="28"/>
          <w:szCs w:val="28"/>
        </w:rPr>
        <w:t>Testing Framework as of 11/6/17:</w:t>
      </w:r>
    </w:p>
    <w:p>
      <w:pPr>
        <w:pStyle w:val="Normal"/>
        <w:rPr>
          <w:sz w:val="28"/>
          <w:szCs w:val="28"/>
        </w:rPr>
      </w:pPr>
      <w:r>
        <w:rPr>
          <w:sz w:val="28"/>
          <w:szCs w:val="28"/>
        </w:rPr>
        <w:t>This test must be completed with a currently functioning email, and a computer with internet access, and the ability to run the app locally</w:t>
      </w:r>
      <w:bookmarkStart w:id="0" w:name="_GoBack"/>
      <w:bookmarkEnd w:id="0"/>
      <w:r>
        <w:rPr>
          <w:sz w:val="28"/>
          <w:szCs w:val="28"/>
        </w:rPr>
        <w:t xml:space="preserve">. </w:t>
      </w:r>
    </w:p>
    <w:p>
      <w:pPr>
        <w:pStyle w:val="ListParagraph"/>
        <w:numPr>
          <w:ilvl w:val="0"/>
          <w:numId w:val="1"/>
        </w:numPr>
        <w:rPr/>
      </w:pPr>
      <w:r>
        <w:rPr>
          <w:sz w:val="28"/>
          <w:szCs w:val="28"/>
        </w:rPr>
        <w:t>By any means possible, reach the login page to the FacilitySense website (</w:t>
      </w:r>
      <w:r>
        <w:rPr>
          <w:sz w:val="28"/>
          <w:szCs w:val="28"/>
        </w:rPr>
        <w:t>/frontend/newAccountEmail.html</w:t>
      </w:r>
      <w:r>
        <w:rPr>
          <w:sz w:val="28"/>
          <w:szCs w:val="28"/>
        </w:rPr>
        <w:t xml:space="preserve">). Due to fact that the IP address 127.0.0.1 is hardcoded in frontend javascript files right now, remote access is not possible. </w:t>
      </w:r>
    </w:p>
    <w:p>
      <w:pPr>
        <w:pStyle w:val="ListParagraph"/>
        <w:rPr>
          <w:sz w:val="28"/>
          <w:szCs w:val="28"/>
        </w:rPr>
      </w:pPr>
      <w:r>
        <w:rPr>
          <w:sz w:val="28"/>
          <w:szCs w:val="28"/>
        </w:rPr>
      </w:r>
    </w:p>
    <w:p>
      <w:pPr>
        <w:pStyle w:val="ListParagraph"/>
        <w:numPr>
          <w:ilvl w:val="0"/>
          <w:numId w:val="1"/>
        </w:numPr>
        <w:rPr/>
      </w:pPr>
      <w:r>
        <w:rPr>
          <w:sz w:val="28"/>
          <w:szCs w:val="28"/>
        </w:rPr>
        <w:t xml:space="preserve">Enter the email you wish to be associated with the account.  Ensure that the Spam filters on your email did not destroy the message after reception. The sender is currently named at the moment, </w:t>
      </w:r>
      <w:hyperlink r:id="rId2">
        <w:r>
          <w:rPr>
            <w:rStyle w:val="InternetLink"/>
            <w:rFonts w:cs="Arial" w:ascii="Arial" w:hAnsi="Arial"/>
            <w:b/>
            <w:bCs/>
            <w:sz w:val="19"/>
            <w:szCs w:val="19"/>
            <w:highlight w:val="white"/>
          </w:rPr>
          <w:t>facilitysense.best322@gmail.com</w:t>
        </w:r>
      </w:hyperlink>
      <w:r>
        <w:rPr>
          <w:sz w:val="28"/>
          <w:szCs w:val="28"/>
        </w:rPr>
        <w:t xml:space="preserve">. Completely copy the verification code, and paste it into the account creation page location specified. </w:t>
      </w:r>
    </w:p>
    <w:p>
      <w:pPr>
        <w:pStyle w:val="ListParagraph"/>
        <w:rPr>
          <w:sz w:val="28"/>
          <w:szCs w:val="28"/>
        </w:rPr>
      </w:pPr>
      <w:r>
        <w:rPr>
          <w:sz w:val="28"/>
          <w:szCs w:val="28"/>
        </w:rPr>
      </w:r>
    </w:p>
    <w:p>
      <w:pPr>
        <w:pStyle w:val="ListParagraph"/>
        <w:numPr>
          <w:ilvl w:val="0"/>
          <w:numId w:val="1"/>
        </w:numPr>
        <w:rPr/>
      </w:pPr>
      <w:r>
        <w:rPr>
          <w:sz w:val="28"/>
          <w:szCs w:val="28"/>
        </w:rPr>
        <w:t>Enter a username and password for your account. Test to make sure that the passwords match. If they do not match, the page will not  allow you tocontinue.</w:t>
      </w:r>
    </w:p>
    <w:p>
      <w:pPr>
        <w:pStyle w:val="ListParagraph"/>
        <w:rPr>
          <w:sz w:val="28"/>
          <w:szCs w:val="28"/>
        </w:rPr>
      </w:pPr>
      <w:r>
        <w:rPr>
          <w:sz w:val="28"/>
          <w:szCs w:val="28"/>
        </w:rPr>
      </w:r>
    </w:p>
    <w:p>
      <w:pPr>
        <w:pStyle w:val="ListParagraph"/>
        <w:numPr>
          <w:ilvl w:val="0"/>
          <w:numId w:val="1"/>
        </w:numPr>
        <w:rPr/>
      </w:pPr>
      <w:r>
        <w:rPr>
          <w:sz w:val="28"/>
          <w:szCs w:val="28"/>
        </w:rPr>
        <w:t>Once the password check is completed successfully, submit your login information and check what is seen onscreen. If you are brought to the Facility Sense Main page, you are good to go. If accessible check on users.csv to confirm that your user information was successfully saved.</w:t>
      </w:r>
    </w:p>
    <w:p>
      <w:pPr>
        <w:pStyle w:val="Normal"/>
        <w:pBdr>
          <w:bottom w:val="single" w:sz="12" w:space="1" w:color="00000A"/>
        </w:pBdr>
        <w:rPr>
          <w:sz w:val="28"/>
          <w:szCs w:val="28"/>
        </w:rPr>
      </w:pPr>
      <w:r>
        <w:rPr>
          <w:sz w:val="28"/>
          <w:szCs w:val="28"/>
        </w:rPr>
        <w:t>Notes:</w:t>
      </w:r>
    </w:p>
    <w:p>
      <w:pPr>
        <w:pStyle w:val="Normal"/>
        <w:widowControl/>
        <w:bidi w:val="0"/>
        <w:spacing w:lineRule="auto" w:line="259" w:before="0" w:after="160"/>
        <w:jc w:val="left"/>
        <w:rPr/>
      </w:pPr>
      <w:r>
        <w:rPr>
          <w:sz w:val="28"/>
          <w:szCs w:val="28"/>
        </w:rPr>
        <w:t>_________________________________________________________________________________________________________________________________________________________________________________________________________</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3c33a8"/>
    <w:rPr>
      <w:rFonts w:ascii="Calibri Light" w:hAnsi="Calibri Light" w:eastAsia="" w:cs="" w:asciiTheme="majorHAnsi" w:cstheme="majorBidi" w:eastAsiaTheme="majorEastAsia" w:hAnsiTheme="majorHAnsi"/>
      <w:spacing w:val="-10"/>
      <w:sz w:val="56"/>
      <w:szCs w:val="56"/>
    </w:rPr>
  </w:style>
  <w:style w:type="character" w:styleId="InternetLink">
    <w:name w:val="Internet Link"/>
    <w:basedOn w:val="DefaultParagraphFont"/>
    <w:uiPriority w:val="99"/>
    <w:unhideWhenUsed/>
    <w:rsid w:val="003c33a8"/>
    <w:rPr>
      <w:color w:val="0563C1" w:themeColor="hyperlink"/>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3c33a8"/>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ListParagraph">
    <w:name w:val="List Paragraph"/>
    <w:basedOn w:val="Normal"/>
    <w:uiPriority w:val="34"/>
    <w:qFormat/>
    <w:rsid w:val="003c33a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acilitysense.best322@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Application>LibreOffice/5.1.6.2$Linux_X86_64 LibreOffice_project/10m0$Build-2</Application>
  <Pages>1</Pages>
  <Words>202</Words>
  <Characters>1340</Characters>
  <CharactersWithSpaces>1533</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2017-11-07T00:30:00Z</dcterms:created>
  <dc:creator>Irving Washington</dc:creator>
  <dc:description/>
  <dc:language>en-US</dc:language>
  <cp:lastModifiedBy/>
  <dcterms:modified xsi:type="dcterms:W3CDTF">2017-11-06T17:19:27Z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