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PBUF WL DEV-001</w:t>
        <w:br/>
        <w:t>Mission Specification</w:t>
        <w:br/>
        <w:t>Part 4 of 4</w:t>
      </w:r>
    </w:p>
    <w:p>
      <w:pPr>
        <w:pStyle w:val="Heading2"/>
      </w:pPr>
      <w:r>
        <w:t>Purpose of Part 4</w:t>
      </w:r>
    </w:p>
    <w:p>
      <w:r>
        <w:t>Define how the coding agent should reason while implementing the experiment and what constitutes success. This completes the mission specification.</w:t>
      </w:r>
    </w:p>
    <w:p>
      <w:pPr>
        <w:pStyle w:val="Heading2"/>
      </w:pPr>
      <w:r>
        <w:t>Scientific Mindset</w:t>
      </w:r>
    </w:p>
    <w:p>
      <w:r>
        <w:t>The objective is to test physics, not defend a hypothesis.</w:t>
        <w:br/>
        <w:br/>
        <w:t>The coding agent SHALL:</w:t>
        <w:br/>
        <w:t>- challenge assumptions,</w:t>
        <w:br/>
        <w:t>- favour first-principles reasoning,</w:t>
        <w:br/>
        <w:t>- avoid unnecessary complexity,</w:t>
        <w:br/>
        <w:t>- expose failures instead of masking them,</w:t>
        <w:br/>
        <w:t>- document every scientific decision.</w:t>
      </w:r>
    </w:p>
    <w:p>
      <w:pPr>
        <w:pStyle w:val="Heading2"/>
      </w:pPr>
      <w:r>
        <w:t>Implementation Rules</w:t>
      </w:r>
    </w:p>
    <w:p>
      <w:r>
        <w:t>The coding agent is free to choose architecture, algorithms and libraries.</w:t>
        <w:br/>
        <w:br/>
        <w:t>The coding agent SHALL NOT change:</w:t>
        <w:br/>
        <w:t>- the scientific objective,</w:t>
        <w:br/>
        <w:t>- the experiment scope,</w:t>
        <w:br/>
        <w:t>- branch isolation,</w:t>
        <w:br/>
        <w:t>- required outputs,</w:t>
        <w:br/>
        <w:t>- provenance requirements.</w:t>
      </w:r>
    </w:p>
    <w:p>
      <w:pPr>
        <w:pStyle w:val="Heading2"/>
      </w:pPr>
      <w:r>
        <w:t>Equation Laboratory</w:t>
      </w:r>
    </w:p>
    <w:p>
      <w:r>
        <w:t>The software is an equation laboratory.</w:t>
        <w:br/>
        <w:br/>
        <w:t>The constitutive deformation equation shall be replaceable without rewriting the remainder of the pipeline.</w:t>
        <w:br/>
        <w:br/>
        <w:t>Future versions (A, B, C...) should require changing only the equation module.</w:t>
      </w:r>
    </w:p>
    <w:p>
      <w:pPr>
        <w:pStyle w:val="Heading2"/>
      </w:pPr>
      <w:r>
        <w:t>Failure Analysis</w:t>
      </w:r>
    </w:p>
    <w:p>
      <w:r>
        <w:t>If results disagree with observation, do not introduce correction factors.</w:t>
        <w:br/>
        <w:br/>
        <w:t>Instead determine whether the disagreement originates from:</w:t>
        <w:br/>
        <w:t>- deformation amplitude,</w:t>
        <w:br/>
        <w:t>- deformation shape,</w:t>
        <w:br/>
        <w:t>- spatial decay,</w:t>
        <w:br/>
        <w:t>- symmetry,</w:t>
        <w:br/>
        <w:t>- photon propagation,</w:t>
        <w:br/>
        <w:t>- geometry,</w:t>
        <w:br/>
        <w:t>- numerical implementation.</w:t>
        <w:br/>
        <w:br/>
        <w:t>Produce plots and residuals supporting the conclusion.</w:t>
      </w:r>
    </w:p>
    <w:p>
      <w:pPr>
        <w:pStyle w:val="Heading2"/>
      </w:pPr>
      <w:r>
        <w:t>Mandatory Provenance</w:t>
      </w:r>
    </w:p>
    <w:p>
      <w:r>
        <w:t>Every equation shall have:</w:t>
        <w:br/>
        <w:t>- Equation ID</w:t>
        <w:br/>
        <w:t>- Version</w:t>
        <w:br/>
        <w:t>- Description</w:t>
        <w:br/>
        <w:t>- Inputs</w:t>
        <w:br/>
        <w:t>- Outputs</w:t>
        <w:br/>
        <w:br/>
        <w:t>Every run shall have:</w:t>
        <w:br/>
        <w:t>- Run ID</w:t>
        <w:br/>
        <w:t>- Git commit</w:t>
        <w:br/>
        <w:t>- Timestamp</w:t>
        <w:br/>
        <w:t>- Configuration</w:t>
        <w:br/>
        <w:t>- Generated artefacts</w:t>
      </w:r>
    </w:p>
    <w:p>
      <w:pPr>
        <w:pStyle w:val="Heading2"/>
      </w:pPr>
      <w:r>
        <w:t>Completion Criteria</w:t>
      </w:r>
    </w:p>
    <w:p>
      <w:r>
        <w:t>WL-001 is complete when:</w:t>
        <w:br/>
        <w:br/>
        <w:t>1. One observed lens can be processed end-to-end.</w:t>
        <w:br/>
        <w:t>2. Observation, baryonic GR, LCDM and PBUF outputs are generated.</w:t>
        <w:br/>
        <w:t>3. All intermediate fields are visualized.</w:t>
        <w:br/>
        <w:t>4. The deformation equation can be replaced without modifying the remaining pipeline.</w:t>
        <w:br/>
        <w:t>5. Residuals identify strengths and weaknesses of the current hypothesis.</w:t>
      </w:r>
    </w:p>
    <w:p>
      <w:pPr>
        <w:pStyle w:val="Heading2"/>
      </w:pPr>
      <w:r>
        <w:t>Out of Scope</w:t>
      </w:r>
    </w:p>
    <w:p>
      <w:r>
        <w:t>The following are explicitly deferred:</w:t>
        <w:br/>
        <w:br/>
        <w:t>- survey-scale weak lensing</w:t>
        <w:br/>
        <w:t>- cosmic shear statistics</w:t>
        <w:br/>
        <w:t>- KiDS/DES/Euclid pipelines</w:t>
        <w:br/>
        <w:t>- optimisation</w:t>
        <w:br/>
        <w:t>- parameter estimation</w:t>
        <w:br/>
        <w:t>- MCMC</w:t>
        <w:br/>
        <w:t>- production performance</w:t>
        <w:br/>
        <w:t>- multiple deformation models simultaneously</w:t>
        <w:br/>
        <w:br/>
        <w:t>These begin only after WL-001 successfully answers the initial scientific question.</w:t>
      </w:r>
    </w:p>
    <w:p>
      <w:pPr>
        <w:pStyle w:val="Heading2"/>
      </w:pPr>
      <w:r>
        <w:t>Final Mission Statement</w:t>
      </w:r>
    </w:p>
    <w:p>
      <w:r>
        <w:t>Deliver the smallest scientifically defensible executable that determines whether a spacetime-deformation model derived solely from identified matter can reproduce one observed weak-lensing system independently of LCDM. Prefer clarity over complexity. Prefer evidence over assumptions. Build an experiment, not a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