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90EC79" w14:paraId="2C078E63" wp14:textId="270C7674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bookmarkStart w:name="_GoBack" w:id="0"/>
      <w:bookmarkEnd w:id="0"/>
      <w:r w:rsidRPr="0A90EC79" w:rsidR="77BF7D0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Improving Sentiment Analysis wit</w:t>
      </w:r>
      <w:r w:rsidRPr="0A90EC79" w:rsidR="215EC635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h </w:t>
      </w:r>
      <w:r w:rsidRPr="0A90EC79" w:rsidR="77BF7D0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Multi-task Learning of Negation</w:t>
      </w:r>
    </w:p>
    <w:p w:rsidR="0A90EC79" w:rsidP="0A90EC79" w:rsidRDefault="0A90EC79" w14:paraId="0EFDB03A" w14:textId="575C77AF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90EC79" w:rsidP="0A90EC79" w:rsidRDefault="0A90EC79" w14:paraId="4F1EA968" w14:textId="47104746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90EC79" w:rsidP="0A90EC79" w:rsidRDefault="0A90EC79" w14:paraId="0C0B0D17" w14:textId="5AAD52A6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90EC79" w:rsidP="0A90EC79" w:rsidRDefault="0A90EC79" w14:paraId="55A3B88D" w14:textId="420556FF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90EC79" w:rsidP="0A90EC79" w:rsidRDefault="0A90EC79" w14:paraId="03CF7D48" w14:textId="1CF520F0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90EC79" w:rsidP="0A90EC79" w:rsidRDefault="0A90EC79" w14:paraId="136172A5" w14:textId="6B0A89D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082FF0C" w:rsidP="0A90EC79" w:rsidRDefault="3082FF0C" w14:paraId="72B1FC51" w14:textId="2B49C0D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A90EC79" w:rsidR="3082FF0C">
        <w:rPr>
          <w:rFonts w:ascii="Times New Roman" w:hAnsi="Times New Roman" w:eastAsia="Times New Roman" w:cs="Times New Roman"/>
          <w:sz w:val="28"/>
          <w:szCs w:val="28"/>
        </w:rPr>
        <w:t>October 19</w:t>
      </w:r>
      <w:r w:rsidRPr="0A90EC79" w:rsidR="3082FF0C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th</w:t>
      </w:r>
      <w:r w:rsidRPr="0A90EC79" w:rsidR="3082FF0C">
        <w:rPr>
          <w:rFonts w:ascii="Times New Roman" w:hAnsi="Times New Roman" w:eastAsia="Times New Roman" w:cs="Times New Roman"/>
          <w:sz w:val="28"/>
          <w:szCs w:val="28"/>
        </w:rPr>
        <w:t>, 2020</w:t>
      </w:r>
    </w:p>
    <w:p w:rsidR="0A90EC79" w:rsidP="0A90EC79" w:rsidRDefault="0A90EC79" w14:paraId="5538FE60" w14:textId="59E1CC0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90EC79" w:rsidP="0A90EC79" w:rsidRDefault="0A90EC79" w14:paraId="52C75A37" w14:textId="18E89B3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90EC79" w:rsidP="0A90EC79" w:rsidRDefault="0A90EC79" w14:paraId="30E1771D" w14:textId="59DD9D8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90EC79" w:rsidP="0A90EC79" w:rsidRDefault="0A90EC79" w14:paraId="49DC2C84" w14:textId="158848B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90EC79" w:rsidP="0A90EC79" w:rsidRDefault="0A90EC79" w14:paraId="7EAD6B68" w14:textId="07E01A7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90EC79" w:rsidP="0A90EC79" w:rsidRDefault="0A90EC79" w14:paraId="6DAEA844" w14:textId="6C2FA25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082FF0C" w:rsidP="0A90EC79" w:rsidRDefault="3082FF0C" w14:paraId="0888756A" w14:textId="571CEFE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A90EC79" w:rsidR="3082FF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By</w:t>
      </w:r>
    </w:p>
    <w:p w:rsidR="0A90EC79" w:rsidP="0A90EC79" w:rsidRDefault="0A90EC79" w14:paraId="7FEE772E" w14:textId="18F3D83F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90EC79" w:rsidP="0A90EC79" w:rsidRDefault="0A90EC79" w14:paraId="2CE653DC" w14:textId="5BCAD9C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23A2844" w:rsidP="0A90EC79" w:rsidRDefault="523A2844" w14:paraId="2A8103E3" w14:textId="6353FE9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A90EC79" w:rsidR="523A284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Team Members</w:t>
      </w:r>
    </w:p>
    <w:p w:rsidR="523A2844" w:rsidP="0A90EC79" w:rsidRDefault="523A2844" w14:paraId="5C58A9A2" w14:textId="271CEC0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A90EC79" w:rsidR="523A2844">
        <w:rPr>
          <w:rFonts w:ascii="Times New Roman" w:hAnsi="Times New Roman" w:eastAsia="Times New Roman" w:cs="Times New Roman"/>
          <w:sz w:val="28"/>
          <w:szCs w:val="28"/>
        </w:rPr>
        <w:t>Akshaya Nagarajan</w:t>
      </w:r>
    </w:p>
    <w:p w:rsidR="523A2844" w:rsidP="0A90EC79" w:rsidRDefault="523A2844" w14:paraId="18216677" w14:textId="6E81F81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A90EC79" w:rsidR="523A2844">
        <w:rPr>
          <w:rFonts w:ascii="Times New Roman" w:hAnsi="Times New Roman" w:eastAsia="Times New Roman" w:cs="Times New Roman"/>
          <w:sz w:val="28"/>
          <w:szCs w:val="28"/>
        </w:rPr>
        <w:t>Pooja Patil</w:t>
      </w:r>
    </w:p>
    <w:p w:rsidR="523A2844" w:rsidP="0A90EC79" w:rsidRDefault="523A2844" w14:paraId="4B9C6C1E" w14:textId="49672754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A90EC79" w:rsidR="523A2844">
        <w:rPr>
          <w:rFonts w:ascii="Times New Roman" w:hAnsi="Times New Roman" w:eastAsia="Times New Roman" w:cs="Times New Roman"/>
          <w:sz w:val="28"/>
          <w:szCs w:val="28"/>
        </w:rPr>
        <w:t>Sivaranjani Kumar</w:t>
      </w:r>
    </w:p>
    <w:p w:rsidR="523A2844" w:rsidP="0A90EC79" w:rsidRDefault="523A2844" w14:paraId="2A06E33C" w14:textId="0752313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A90EC79" w:rsidR="523A2844">
        <w:rPr>
          <w:rFonts w:ascii="Times New Roman" w:hAnsi="Times New Roman" w:eastAsia="Times New Roman" w:cs="Times New Roman"/>
          <w:sz w:val="28"/>
          <w:szCs w:val="28"/>
        </w:rPr>
        <w:t>Vigneshkumar Thangarajan</w:t>
      </w:r>
    </w:p>
    <w:p w:rsidR="0A90EC79" w:rsidP="0A90EC79" w:rsidRDefault="0A90EC79" w14:paraId="5097CA82" w14:textId="7FC6A86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90EC79" w:rsidP="0A90EC79" w:rsidRDefault="0A90EC79" w14:paraId="215AABAD" w14:textId="551F8F7F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90EC79" w:rsidP="0A90EC79" w:rsidRDefault="0A90EC79" w14:paraId="28CD67C0" w14:textId="5A3AB286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90EC79" w:rsidP="0A90EC79" w:rsidRDefault="0A90EC79" w14:paraId="2F6FB2EA" w14:textId="3354CB3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23A2844" w:rsidP="0A90EC79" w:rsidRDefault="523A2844" w14:paraId="7823FF9B" w14:textId="7DEFAE6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A90EC79" w:rsidR="523A284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Abstract:</w:t>
      </w:r>
    </w:p>
    <w:p w:rsidR="1000D8F3" w:rsidP="0A90EC79" w:rsidRDefault="1000D8F3" w14:paraId="39363A32" w14:textId="7987B42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90EC79" w:rsidR="1000D8F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Sentiment Analysis is a process where one can mine people’s opinions from a piece of text. </w:t>
      </w:r>
      <w:r w:rsidRPr="0A90EC79" w:rsidR="3B91EC2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At first glance</w:t>
      </w:r>
      <w:r w:rsidRPr="0A90EC79" w:rsidR="53A4885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this task </w:t>
      </w:r>
      <w:r w:rsidRPr="0A90EC79" w:rsidR="44705E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may </w:t>
      </w:r>
      <w:r w:rsidRPr="0A90EC79" w:rsidR="53A4885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look like a simple text classification problem, but once deep dived, one can </w:t>
      </w:r>
      <w:r w:rsidRPr="0A90EC79" w:rsidR="03F08F7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find out challenges which can affect the sentiment analysis accuracy. For instance,</w:t>
      </w:r>
      <w:r w:rsidRPr="0A90EC79" w:rsidR="0C4046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A90EC79" w:rsidR="2CC62A2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predicting sentiment just using the words in a sentence </w:t>
      </w:r>
      <w:r w:rsidRPr="0A90EC79" w:rsidR="5CEEADA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can lead to major pitfalls such as detecting sarcasm</w:t>
      </w:r>
      <w:r w:rsidRPr="0A90EC79" w:rsidR="624389A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</w:t>
      </w:r>
      <w:r w:rsidRPr="0A90EC79" w:rsidR="5CEEADA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irony, word ambiguity, use of negating words, als</w:t>
      </w:r>
      <w:r w:rsidRPr="0A90EC79" w:rsidR="0169C3B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o multipolarity. Out of all these </w:t>
      </w:r>
      <w:r w:rsidRPr="0A90EC79" w:rsidR="5E81CE4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phenomena</w:t>
      </w:r>
      <w:r w:rsidRPr="0A90EC79" w:rsidR="0169C3B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</w:t>
      </w:r>
      <w:r w:rsidRPr="0A90EC79" w:rsidR="56DE46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negation is the most prevalent</w:t>
      </w:r>
      <w:r w:rsidRPr="0A90EC79" w:rsidR="537E53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Any sentiment analysis model must be able to identify negation and </w:t>
      </w:r>
      <w:r w:rsidRPr="0A90EC79" w:rsidR="2AD5AFC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try to remove the effect that its scope has on the final sentiment of a text. In this project, we propose to use Multi-task learning approach, using a cascading and hierarchical neural architecture</w:t>
      </w:r>
      <w:r w:rsidRPr="0A90EC79" w:rsidR="65331CD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of LSTM layers. This architecture will explicitly train the model with negation as an auxiliary task</w:t>
      </w:r>
      <w:r w:rsidRPr="0A90EC79" w:rsidR="32F6A3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and eventually help in improving the main task of sentiment analysis. </w:t>
      </w:r>
    </w:p>
    <w:p w:rsidR="0A90EC79" w:rsidP="0A90EC79" w:rsidRDefault="0A90EC79" w14:paraId="77EC7883" w14:textId="2DE0C0F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32F6A305" w:rsidP="0A90EC79" w:rsidRDefault="32F6A305" w14:paraId="54F23AF2" w14:textId="36809B9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0A90EC79" w:rsidR="32F6A30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Introduction:</w:t>
      </w:r>
    </w:p>
    <w:p w:rsidR="74CA8331" w:rsidP="4F3D1F41" w:rsidRDefault="74CA8331" w14:paraId="069F24AC" w14:textId="4FF5C36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4F3D1F41" w:rsidR="74CA833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In this project, we propose to model sentiment prediction along with negation detection in a multi-task learning set-</w:t>
      </w:r>
      <w:r w:rsidRPr="4F3D1F41" w:rsidR="5112360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up. [1], annotates prediction tasks on same dataset with same output units</w:t>
      </w:r>
      <w:r w:rsidRPr="4F3D1F41" w:rsidR="1B45312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we propose to take auxiliary data from different dataset and domains with different units of classification across tasks. </w:t>
      </w:r>
      <w:r w:rsidRPr="4F3D1F41" w:rsidR="4E1B7A4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Also, </w:t>
      </w:r>
      <w:r w:rsidRPr="4F3D1F41" w:rsidR="77B69B3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as an auxiliary task, </w:t>
      </w:r>
      <w:r w:rsidRPr="4F3D1F41" w:rsidR="4E1B7A4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we will experiment learning sequence-labeling of negation cues and scopes based on two negation datasets</w:t>
      </w:r>
      <w:r w:rsidRPr="4F3D1F41" w:rsidR="134D0EA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 whereas ou</w:t>
      </w:r>
      <w:r w:rsidRPr="4F3D1F41" w:rsidR="4A0945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r</w:t>
      </w:r>
      <w:r w:rsidRPr="4F3D1F41" w:rsidR="134D0EA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main task will be sentence and tweet level classification of sentiments. </w:t>
      </w:r>
    </w:p>
    <w:p w:rsidR="7AF79F59" w:rsidP="0A90EC79" w:rsidRDefault="7AF79F59" w14:paraId="07E245F7" w14:textId="0309C70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A90EC79" w:rsidR="7AF79F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Multi-task learning (MTL), a subfield of machine learning, solves related tasks simultaneously allowing a ML algorithm </w:t>
      </w:r>
      <w:r w:rsidRPr="0A90EC79" w:rsidR="1063968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 include a useful inductive bias</w:t>
      </w:r>
      <w:r w:rsidRPr="0A90EC79" w:rsidR="5F699BF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by restricting the search space of </w:t>
      </w:r>
      <w:r w:rsidRPr="0A90EC79" w:rsidR="7D3D88C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possible</w:t>
      </w:r>
      <w:r w:rsidRPr="0A90EC79" w:rsidR="5F699BF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A90EC79" w:rsidR="2F67579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representations to those that are predictive for both tasks</w:t>
      </w:r>
      <w:r w:rsidRPr="0A90EC79" w:rsidR="715A6EF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We plan to incorporate negation information </w:t>
      </w:r>
      <w:r w:rsidRPr="0A90EC79" w:rsidR="7D4C5D2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as a cascading architecture for sentiment prediction, where the intermediate representations learned for predicting negation </w:t>
      </w:r>
      <w:r w:rsidRPr="0A90EC79" w:rsidR="378C6C3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is fed into subsequent layers along with skip-connections. The </w:t>
      </w:r>
      <w:r w:rsidRPr="0A90EC79" w:rsidR="694148F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lowe</w:t>
      </w:r>
      <w:r w:rsidRPr="0A90EC79" w:rsidR="378C6C3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</w:t>
      </w:r>
      <w:r w:rsidRPr="0A90EC79" w:rsidR="378C6C3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layers of the network are shared as well as supervised by both auxiliary and main task. </w:t>
      </w:r>
      <w:r w:rsidRPr="0A90EC79" w:rsidR="53686E4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final layer is committed for the sentiment prediction task. </w:t>
      </w:r>
    </w:p>
    <w:p w:rsidR="0A90EC79" w:rsidP="0A90EC79" w:rsidRDefault="0A90EC79" w14:paraId="2287A912" w14:textId="75B61DD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0A90EC79" w:rsidP="0A90EC79" w:rsidRDefault="0A90EC79" w14:paraId="4252B385" w14:textId="54B97C4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2D3E13BF" w:rsidP="0A90EC79" w:rsidRDefault="2D3E13BF" w14:paraId="47965654" w14:textId="073EAE7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0A90EC79" w:rsidR="2D3E13B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Architecture Diagram:</w:t>
      </w:r>
    </w:p>
    <w:p w:rsidR="0A90EC79" w:rsidP="0A90EC79" w:rsidRDefault="0A90EC79" w14:paraId="70FBA0E3" w14:textId="457F471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1FCA8472" w:rsidP="0A90EC79" w:rsidRDefault="1FCA8472" w14:paraId="74A283B4" w14:textId="7A11E0F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4F3D1F41" w:rsidR="1FCA847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        </w:t>
      </w:r>
      <w:r w:rsidRPr="4F3D1F41" w:rsidR="691CCEF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  </w:t>
      </w:r>
      <w:r w:rsidRPr="4F3D1F41" w:rsidR="1FCA847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="1FCA8472">
        <w:drawing>
          <wp:inline wp14:editId="4A09454C" wp14:anchorId="32EB3F60">
            <wp:extent cx="4572000" cy="3505200"/>
            <wp:effectExtent l="0" t="0" r="0" b="0"/>
            <wp:docPr id="71944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863df81ecc4b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A8472" w:rsidP="0A90EC79" w:rsidRDefault="1FCA8472" w14:paraId="471E7951" w14:textId="64B556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90EC79" w:rsidR="1FCA847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            </w:t>
      </w:r>
      <w:r w:rsidRPr="0A90EC79" w:rsidR="492289F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                         </w:t>
      </w:r>
      <w:r w:rsidRPr="0A90EC79" w:rsidR="1FCA847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Figure 1. Architecture diagram. </w:t>
      </w:r>
    </w:p>
    <w:p w:rsidR="1FCA8472" w:rsidP="0A90EC79" w:rsidRDefault="1FCA8472" w14:paraId="64612A41" w14:textId="06CDD7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90EC79" w:rsidR="1FCA847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             </w:t>
      </w:r>
    </w:p>
    <w:p w:rsidR="0A90EC79" w:rsidP="0A90EC79" w:rsidRDefault="0A90EC79" w14:paraId="7E4EB3DA" w14:textId="3AC34E7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0A90EC79" w:rsidP="0A90EC79" w:rsidRDefault="0A90EC79" w14:paraId="110B95C4" w14:textId="071927F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4BD09A87" w:rsidP="0A90EC79" w:rsidRDefault="4BD09A87" w14:paraId="2C0AD8D5" w14:textId="0DD426A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90EC79" w:rsidR="4BD09A8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Reference:</w:t>
      </w:r>
    </w:p>
    <w:p w:rsidR="4BD09A87" w:rsidP="0A90EC79" w:rsidRDefault="4BD09A87" w14:paraId="65D708C3" w14:textId="3B33B5A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90EC79" w:rsidR="4BD09A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[1] </w:t>
      </w:r>
      <w:r w:rsidRPr="0A90EC79" w:rsidR="4BD09A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Bingel, J. and Søgaard, A. (2017). Identifying beneficial task relations for multi-task learning in deep neural networks. In Proceedings of the 15th Conference of the European Chapter of the Association for Computational Linguistics, pages 164–169, Valencia, Spain.</w:t>
      </w:r>
    </w:p>
    <w:p w:rsidR="4BD09A87" w:rsidP="0A90EC79" w:rsidRDefault="4BD09A87" w14:paraId="6D6DEEDC" w14:textId="6CFEC67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A90EC79" w:rsidR="4BD09A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[2] Improving Sentiment Analysis with Multi-task Learning of Negation J E R EM Y B A R N E </w:t>
      </w:r>
      <w:proofErr w:type="gramStart"/>
      <w:r w:rsidRPr="0A90EC79" w:rsidR="4BD09A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 ,</w:t>
      </w:r>
      <w:proofErr w:type="gramEnd"/>
      <w:r w:rsidRPr="0A90EC79" w:rsidR="4BD09A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 R I K V E L </w:t>
      </w:r>
      <w:proofErr w:type="spellStart"/>
      <w:r w:rsidRPr="0A90EC79" w:rsidR="4BD09A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</w:t>
      </w:r>
      <w:proofErr w:type="spellEnd"/>
      <w:r w:rsidRPr="0A90EC79" w:rsidR="4BD09A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 A </w:t>
      </w:r>
      <w:proofErr w:type="gramStart"/>
      <w:r w:rsidRPr="0A90EC79" w:rsidR="4BD09A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 ,</w:t>
      </w:r>
      <w:proofErr w:type="gramEnd"/>
      <w:r w:rsidRPr="0A90EC79" w:rsidR="4BD09A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L I L J A Ø V R E L I D Language Technology Group, University of Oslo email: {</w:t>
      </w:r>
      <w:r w:rsidRPr="0A90EC79" w:rsidR="4BD09A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jeremycb,erikve,liljao</w:t>
      </w:r>
      <w:r w:rsidRPr="0A90EC79" w:rsidR="4BD09A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}@ifi.uio.no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9E2563"/>
  <w15:docId w15:val="{35c461d1-7fba-4531-86b3-db1b6ff92007}"/>
  <w:rsids>
    <w:rsidRoot w:val="009E2563"/>
    <w:rsid w:val="009E2563"/>
    <w:rsid w:val="0162C32C"/>
    <w:rsid w:val="0169C3B3"/>
    <w:rsid w:val="01B0D2B2"/>
    <w:rsid w:val="01B74D4E"/>
    <w:rsid w:val="0309BF06"/>
    <w:rsid w:val="039E8F34"/>
    <w:rsid w:val="03F08F74"/>
    <w:rsid w:val="04B7B89B"/>
    <w:rsid w:val="04B8A49D"/>
    <w:rsid w:val="05896221"/>
    <w:rsid w:val="064F8FFE"/>
    <w:rsid w:val="0671B399"/>
    <w:rsid w:val="0A90EC79"/>
    <w:rsid w:val="0B3D3A60"/>
    <w:rsid w:val="0BA29434"/>
    <w:rsid w:val="0C40467B"/>
    <w:rsid w:val="0C6B198A"/>
    <w:rsid w:val="0E4A02BA"/>
    <w:rsid w:val="0F73A7C1"/>
    <w:rsid w:val="1000D8F3"/>
    <w:rsid w:val="1063968C"/>
    <w:rsid w:val="12B4C20C"/>
    <w:rsid w:val="134D0EA4"/>
    <w:rsid w:val="1367A923"/>
    <w:rsid w:val="14F6D09F"/>
    <w:rsid w:val="1517A798"/>
    <w:rsid w:val="15467912"/>
    <w:rsid w:val="167398D9"/>
    <w:rsid w:val="18FDC9BA"/>
    <w:rsid w:val="19FD52AC"/>
    <w:rsid w:val="1B0E23DD"/>
    <w:rsid w:val="1B45312F"/>
    <w:rsid w:val="1E24158E"/>
    <w:rsid w:val="1FCA8472"/>
    <w:rsid w:val="215EC635"/>
    <w:rsid w:val="236E5BBC"/>
    <w:rsid w:val="285579A3"/>
    <w:rsid w:val="2891B5B2"/>
    <w:rsid w:val="28AC4F97"/>
    <w:rsid w:val="291B17C2"/>
    <w:rsid w:val="2A508794"/>
    <w:rsid w:val="2AD5AFC3"/>
    <w:rsid w:val="2CC62A2A"/>
    <w:rsid w:val="2D3E13BF"/>
    <w:rsid w:val="2E7D2C32"/>
    <w:rsid w:val="2E837612"/>
    <w:rsid w:val="2F675798"/>
    <w:rsid w:val="3082FF0C"/>
    <w:rsid w:val="3084AF58"/>
    <w:rsid w:val="31DFB4F0"/>
    <w:rsid w:val="32F6A305"/>
    <w:rsid w:val="33CA2564"/>
    <w:rsid w:val="33E6C52A"/>
    <w:rsid w:val="3437EDC6"/>
    <w:rsid w:val="378C6C31"/>
    <w:rsid w:val="37D7F449"/>
    <w:rsid w:val="3881AA57"/>
    <w:rsid w:val="3A99BCD4"/>
    <w:rsid w:val="3B91EC22"/>
    <w:rsid w:val="3E5C4126"/>
    <w:rsid w:val="400EAC60"/>
    <w:rsid w:val="411E2C4C"/>
    <w:rsid w:val="433409FC"/>
    <w:rsid w:val="43573A1C"/>
    <w:rsid w:val="44705EEB"/>
    <w:rsid w:val="4476A614"/>
    <w:rsid w:val="44A02155"/>
    <w:rsid w:val="492289FB"/>
    <w:rsid w:val="49C5A368"/>
    <w:rsid w:val="49E46D9E"/>
    <w:rsid w:val="4A09454C"/>
    <w:rsid w:val="4BD09A87"/>
    <w:rsid w:val="4C9534C5"/>
    <w:rsid w:val="4E1B7A40"/>
    <w:rsid w:val="4EB5D759"/>
    <w:rsid w:val="4F3D1F41"/>
    <w:rsid w:val="5005A808"/>
    <w:rsid w:val="501AFF6E"/>
    <w:rsid w:val="51123601"/>
    <w:rsid w:val="52022BDF"/>
    <w:rsid w:val="523A2844"/>
    <w:rsid w:val="52C09931"/>
    <w:rsid w:val="53686E40"/>
    <w:rsid w:val="537E532D"/>
    <w:rsid w:val="53A48850"/>
    <w:rsid w:val="55777F6A"/>
    <w:rsid w:val="56DE46B0"/>
    <w:rsid w:val="57DD0A48"/>
    <w:rsid w:val="58EC98A3"/>
    <w:rsid w:val="59484A19"/>
    <w:rsid w:val="596A653A"/>
    <w:rsid w:val="5B1EF3DE"/>
    <w:rsid w:val="5CDD9B15"/>
    <w:rsid w:val="5CEEADAC"/>
    <w:rsid w:val="5DD885C0"/>
    <w:rsid w:val="5E81CE43"/>
    <w:rsid w:val="5F621A3B"/>
    <w:rsid w:val="5F699BFF"/>
    <w:rsid w:val="600F6F0E"/>
    <w:rsid w:val="61F8EB87"/>
    <w:rsid w:val="624389AE"/>
    <w:rsid w:val="65331CD0"/>
    <w:rsid w:val="662CBD43"/>
    <w:rsid w:val="66FE60FB"/>
    <w:rsid w:val="691CCEF6"/>
    <w:rsid w:val="694148FB"/>
    <w:rsid w:val="69D24C21"/>
    <w:rsid w:val="6A5848E6"/>
    <w:rsid w:val="6BA638CF"/>
    <w:rsid w:val="6DBF5639"/>
    <w:rsid w:val="6DC80D4D"/>
    <w:rsid w:val="6E67FB1F"/>
    <w:rsid w:val="6EE86366"/>
    <w:rsid w:val="6F6CDB31"/>
    <w:rsid w:val="6FC7A415"/>
    <w:rsid w:val="70BF4671"/>
    <w:rsid w:val="715A6EFD"/>
    <w:rsid w:val="7251124D"/>
    <w:rsid w:val="73378400"/>
    <w:rsid w:val="748ED58A"/>
    <w:rsid w:val="74CA8331"/>
    <w:rsid w:val="77B69B3C"/>
    <w:rsid w:val="77BF7D07"/>
    <w:rsid w:val="781FC329"/>
    <w:rsid w:val="7AF79F59"/>
    <w:rsid w:val="7BEFFA30"/>
    <w:rsid w:val="7D3D88CC"/>
    <w:rsid w:val="7D4C5D25"/>
    <w:rsid w:val="7DA335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6553f7bbc4344c6" /><Relationship Type="http://schemas.openxmlformats.org/officeDocument/2006/relationships/image" Target="/media/image2.png" Id="Rc1863df81ecc4b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2020-10-18T20:56:57.8642553Z</dcterms:created>
  <dcterms:modified xsi:type="dcterms:W3CDTF">2020-11-24T18:06:34.0842969Z</dcterms:modified>
  <dc:creator>Pooja Patil</dc:creator>
  <lastModifiedBy>Pooja Patil</lastModifiedBy>
</coreProperties>
</file>