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526" w:rsidRDefault="00FF7573" w:rsidP="00EB6107">
      <w:pPr>
        <w:pStyle w:val="Cm"/>
        <w:ind w:firstLine="0"/>
      </w:pPr>
      <w:proofErr w:type="spellStart"/>
      <w:r>
        <w:t>Grafilogika</w:t>
      </w:r>
      <w:proofErr w:type="spellEnd"/>
      <w:r>
        <w:t xml:space="preserve"> játék – Dokumentáció</w:t>
      </w:r>
    </w:p>
    <w:p w:rsidR="00BA3445" w:rsidRPr="00BA3445" w:rsidRDefault="004E18FC" w:rsidP="00EB6107">
      <w:pPr>
        <w:pStyle w:val="Cmsor1"/>
        <w:ind w:firstLine="0"/>
      </w:pPr>
      <w:r>
        <w:t>Bevezetés</w:t>
      </w:r>
    </w:p>
    <w:p w:rsidR="0022136C" w:rsidRDefault="00BA3445" w:rsidP="0022136C">
      <w:r>
        <w:t xml:space="preserve">A </w:t>
      </w:r>
      <w:proofErr w:type="spellStart"/>
      <w:r>
        <w:t>grafilogika</w:t>
      </w:r>
      <w:proofErr w:type="spellEnd"/>
      <w:r>
        <w:t xml:space="preserve"> játék egy jól ismert keresztrejtvény, aminek a lényege, hogy az oszlopokban és sorokban lévő számok alapjá</w:t>
      </w:r>
      <w:r w:rsidR="00856983">
        <w:t>n színezzük</w:t>
      </w:r>
      <w:r>
        <w:t xml:space="preserve"> be a mezőket, amit ha jól csiná</w:t>
      </w:r>
      <w:r w:rsidR="0022136C">
        <w:t>l</w:t>
      </w:r>
      <w:r>
        <w:t>unk, akkor egy képet kapunk. A mi feladatunk</w:t>
      </w:r>
      <w:r w:rsidR="0022136C">
        <w:t xml:space="preserve"> az volt, hogy</w:t>
      </w:r>
      <w:r>
        <w:t xml:space="preserve"> ehhez egy olyan webes rendszert </w:t>
      </w:r>
      <w:r w:rsidR="0022136C">
        <w:t>készítsünk</w:t>
      </w:r>
      <w:r>
        <w:t>, ami a következő funkciókkal rendelkezik:</w:t>
      </w:r>
    </w:p>
    <w:p w:rsidR="0022136C" w:rsidRDefault="0022136C" w:rsidP="0022136C">
      <w:pPr>
        <w:pStyle w:val="Listaszerbekezds"/>
        <w:numPr>
          <w:ilvl w:val="0"/>
          <w:numId w:val="3"/>
        </w:numPr>
        <w:ind w:left="567" w:hanging="283"/>
      </w:pPr>
      <w:r>
        <w:t xml:space="preserve">A rendszer háromféle </w:t>
      </w:r>
      <w:proofErr w:type="spellStart"/>
      <w:r>
        <w:t>usert</w:t>
      </w:r>
      <w:proofErr w:type="spellEnd"/>
      <w:r>
        <w:t xml:space="preserve"> különböztet meg: </w:t>
      </w:r>
      <w:proofErr w:type="spellStart"/>
      <w:r>
        <w:t>admin</w:t>
      </w:r>
      <w:proofErr w:type="spellEnd"/>
      <w:r>
        <w:t xml:space="preserve">, </w:t>
      </w:r>
      <w:proofErr w:type="spellStart"/>
      <w:r>
        <w:t>regisztált</w:t>
      </w:r>
      <w:proofErr w:type="spellEnd"/>
      <w:r>
        <w:t xml:space="preserve"> felhasználó, látogató</w:t>
      </w:r>
    </w:p>
    <w:p w:rsidR="0022136C" w:rsidRDefault="0022136C" w:rsidP="0022136C">
      <w:pPr>
        <w:pStyle w:val="Listaszerbekezds"/>
        <w:numPr>
          <w:ilvl w:val="0"/>
          <w:numId w:val="3"/>
        </w:numPr>
        <w:ind w:left="567" w:hanging="283"/>
      </w:pPr>
      <w:r>
        <w:t>Minden felhasználó képes játékot játszani</w:t>
      </w:r>
    </w:p>
    <w:p w:rsidR="0022136C" w:rsidRDefault="0022136C" w:rsidP="0022136C">
      <w:pPr>
        <w:pStyle w:val="Listaszerbekezds"/>
        <w:numPr>
          <w:ilvl w:val="0"/>
          <w:numId w:val="3"/>
        </w:numPr>
        <w:ind w:left="567" w:hanging="283"/>
      </w:pPr>
      <w:r>
        <w:t>A regisztrált felhasználók tudnak játékot hozzáadni, és a saját játékaikat törölni. Emellett értékelhetik más felhasználók játékait, és megtekinthetik saját és a játékok statisztikáit.</w:t>
      </w:r>
    </w:p>
    <w:p w:rsidR="0022136C" w:rsidRDefault="0022136C" w:rsidP="0022136C">
      <w:pPr>
        <w:pStyle w:val="Listaszerbekezds"/>
        <w:numPr>
          <w:ilvl w:val="0"/>
          <w:numId w:val="3"/>
        </w:numPr>
        <w:ind w:left="567" w:hanging="283"/>
      </w:pPr>
      <w:r>
        <w:t xml:space="preserve">Az </w:t>
      </w:r>
      <w:proofErr w:type="spellStart"/>
      <w:r>
        <w:t>admin</w:t>
      </w:r>
      <w:proofErr w:type="spellEnd"/>
      <w:r>
        <w:t xml:space="preserve"> felhasználók ugyanezek mellett képesek bármely felhasználó játékát törölni.</w:t>
      </w:r>
    </w:p>
    <w:p w:rsidR="0022136C" w:rsidRDefault="0022136C" w:rsidP="0022136C">
      <w:r>
        <w:t xml:space="preserve">Ennek megvalósítására mi az </w:t>
      </w:r>
      <w:proofErr w:type="spellStart"/>
      <w:r>
        <w:t>ASP</w:t>
      </w:r>
      <w:proofErr w:type="gramStart"/>
      <w:r>
        <w:t>.NET-et</w:t>
      </w:r>
      <w:proofErr w:type="spellEnd"/>
      <w:proofErr w:type="gramEnd"/>
      <w:r>
        <w:t xml:space="preserve"> választottuk a kérések szerveroldali feldolgozására;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 és </w:t>
      </w:r>
      <w:proofErr w:type="spellStart"/>
      <w:r>
        <w:t>javascript</w:t>
      </w:r>
      <w:proofErr w:type="spellEnd"/>
      <w:r>
        <w:t xml:space="preserve"> felel a kliens oldal megjelenítéséért és funkcionalitásáért; a felhasználók és a játékok </w:t>
      </w:r>
      <w:proofErr w:type="gramStart"/>
      <w:r>
        <w:t>adatait</w:t>
      </w:r>
      <w:proofErr w:type="gramEnd"/>
      <w:r>
        <w:t xml:space="preserve"> pedig SQL adatbázis tárolja.</w:t>
      </w:r>
      <w:r w:rsidR="00EB6107">
        <w:t xml:space="preserve"> A továbbiakban ezek megvalósításáról olvashatunk részletesebben.</w:t>
      </w:r>
    </w:p>
    <w:p w:rsidR="00EB6107" w:rsidRDefault="00F24BC8" w:rsidP="00EB6107">
      <w:pPr>
        <w:pStyle w:val="Cmsor1"/>
        <w:ind w:firstLine="0"/>
      </w:pPr>
      <w:r>
        <w:t>Rendszer megvalósítása</w:t>
      </w:r>
    </w:p>
    <w:p w:rsidR="00467FBA" w:rsidRDefault="00467FBA" w:rsidP="00467FBA">
      <w:pPr>
        <w:keepNext/>
        <w:ind w:firstLine="0"/>
        <w:jc w:val="center"/>
      </w:pPr>
      <w:r>
        <w:rPr>
          <w:noProof/>
          <w:lang w:eastAsia="hu-HU"/>
        </w:rPr>
        <w:drawing>
          <wp:inline distT="0" distB="0" distL="0" distR="0" wp14:anchorId="2630A708" wp14:editId="3384A218">
            <wp:extent cx="5759450" cy="1868170"/>
            <wp:effectExtent l="152400" t="152400" r="184150" b="18923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6817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67FBA" w:rsidRPr="00467FBA" w:rsidRDefault="00CC6CC4" w:rsidP="00467FBA">
      <w:pPr>
        <w:pStyle w:val="Kpalrs"/>
        <w:jc w:val="center"/>
      </w:pPr>
      <w:fldSimple w:instr=" SEQ ábra \* ARABIC ">
        <w:r w:rsidR="00536F3B">
          <w:rPr>
            <w:noProof/>
          </w:rPr>
          <w:t>1</w:t>
        </w:r>
      </w:fldSimple>
      <w:r w:rsidR="00467FBA">
        <w:t>. ábra</w:t>
      </w:r>
      <w:r w:rsidR="006337BD">
        <w:t>.</w:t>
      </w:r>
      <w:r w:rsidR="00467FBA">
        <w:t xml:space="preserve"> Architektúra átfogó képe</w:t>
      </w:r>
    </w:p>
    <w:p w:rsidR="00F435FA" w:rsidRPr="00F435FA" w:rsidRDefault="00F24BC8" w:rsidP="00F435FA">
      <w:pPr>
        <w:pStyle w:val="Cmsor2"/>
      </w:pPr>
      <w:r>
        <w:t>Adatbázis</w:t>
      </w:r>
    </w:p>
    <w:p w:rsidR="00F24BC8" w:rsidRDefault="00B21175" w:rsidP="00F24BC8">
      <w:r>
        <w:t xml:space="preserve">Az adatok tárolására két táblát hoztunk létre: </w:t>
      </w:r>
      <w:proofErr w:type="spellStart"/>
      <w:r>
        <w:t>Users</w:t>
      </w:r>
      <w:proofErr w:type="spellEnd"/>
      <w:r>
        <w:t xml:space="preserve"> tábla, a regisztrált és </w:t>
      </w:r>
      <w:proofErr w:type="spellStart"/>
      <w:r>
        <w:t>admin</w:t>
      </w:r>
      <w:proofErr w:type="spellEnd"/>
      <w:r>
        <w:t xml:space="preserve"> felhasználók adatainak tárolására; valamint a </w:t>
      </w:r>
      <w:proofErr w:type="spellStart"/>
      <w:r>
        <w:t>Games</w:t>
      </w:r>
      <w:proofErr w:type="spellEnd"/>
      <w:r>
        <w:t xml:space="preserve"> tábla, a játékok adataihoz. Az alábbiakban az egyes táblák mezőit, azok típusait és feladatát ismertetjük.</w:t>
      </w:r>
    </w:p>
    <w:p w:rsidR="00B21175" w:rsidRDefault="00B21175" w:rsidP="00B21175">
      <w:pPr>
        <w:pStyle w:val="Cmsor3"/>
      </w:pPr>
      <w:proofErr w:type="spellStart"/>
      <w:r>
        <w:t>Users</w:t>
      </w:r>
      <w:proofErr w:type="spellEnd"/>
    </w:p>
    <w:p w:rsidR="00B21175" w:rsidRDefault="00681CAB" w:rsidP="00B21175">
      <w:proofErr w:type="spellStart"/>
      <w:r>
        <w:rPr>
          <w:b/>
        </w:rPr>
        <w:t>Name</w:t>
      </w:r>
      <w:proofErr w:type="spellEnd"/>
      <w:r>
        <w:t>:</w:t>
      </w:r>
      <w:r w:rsidR="00B21175">
        <w:t xml:space="preserve"> </w:t>
      </w:r>
      <w:proofErr w:type="spellStart"/>
      <w:proofErr w:type="gramStart"/>
      <w:r w:rsidR="00257CFA">
        <w:t>varchar</w:t>
      </w:r>
      <w:proofErr w:type="spellEnd"/>
      <w:r w:rsidR="00257CFA">
        <w:t>(</w:t>
      </w:r>
      <w:proofErr w:type="gramEnd"/>
      <w:r w:rsidR="00257CFA">
        <w:t>100)</w:t>
      </w:r>
      <w:r w:rsidR="00CE680E">
        <w:t>;</w:t>
      </w:r>
      <w:r w:rsidR="00196CC5">
        <w:t xml:space="preserve"> Felhasználó nevét tárolja. Csak alfanumerikus karakterekből </w:t>
      </w:r>
      <w:r w:rsidR="00993C48">
        <w:t>állhat</w:t>
      </w:r>
      <w:r w:rsidR="00196CC5">
        <w:t>.</w:t>
      </w:r>
      <w:r w:rsidR="00B430E5">
        <w:t xml:space="preserve"> Ez a tábla egyedi azonosítója. Nem lehet két azonos nevű felhasználó.</w:t>
      </w:r>
    </w:p>
    <w:p w:rsidR="00B21175" w:rsidRDefault="00B21175" w:rsidP="00B21175">
      <w:proofErr w:type="spellStart"/>
      <w:r w:rsidRPr="00681CAB">
        <w:rPr>
          <w:b/>
        </w:rPr>
        <w:t>Password</w:t>
      </w:r>
      <w:proofErr w:type="spellEnd"/>
      <w:r>
        <w:t>:</w:t>
      </w:r>
      <w:r w:rsidR="00681CAB">
        <w:t xml:space="preserve"> </w:t>
      </w:r>
      <w:proofErr w:type="spellStart"/>
      <w:proofErr w:type="gramStart"/>
      <w:r w:rsidR="00257CFA">
        <w:t>varchar</w:t>
      </w:r>
      <w:proofErr w:type="spellEnd"/>
      <w:r w:rsidR="00257CFA">
        <w:t>(</w:t>
      </w:r>
      <w:proofErr w:type="gramEnd"/>
      <w:r w:rsidR="00257CFA">
        <w:t>100)</w:t>
      </w:r>
      <w:r w:rsidR="00CE680E">
        <w:t>;</w:t>
      </w:r>
      <w:r w:rsidR="00196CC5">
        <w:t xml:space="preserve"> Felhasználó jelszavát tárolja. Csak alfanumerikus karakterekből álló lehet, melyet titkosítva tárolunk.</w:t>
      </w:r>
    </w:p>
    <w:p w:rsidR="00B21175" w:rsidRDefault="00B21175" w:rsidP="00B21175">
      <w:proofErr w:type="spellStart"/>
      <w:r w:rsidRPr="00681CAB">
        <w:rPr>
          <w:b/>
        </w:rPr>
        <w:t>Wins</w:t>
      </w:r>
      <w:proofErr w:type="spellEnd"/>
      <w:r>
        <w:t>:</w:t>
      </w:r>
      <w:r w:rsidR="00257CFA">
        <w:t xml:space="preserve"> int</w:t>
      </w:r>
      <w:r w:rsidR="00CE680E">
        <w:t>;</w:t>
      </w:r>
      <w:r w:rsidR="00196CC5">
        <w:t xml:space="preserve"> </w:t>
      </w:r>
      <w:r w:rsidR="00CF2407">
        <w:t>Játékos sikeres megoldásainak számát tárolja.</w:t>
      </w:r>
    </w:p>
    <w:p w:rsidR="00B21175" w:rsidRDefault="00B21175" w:rsidP="00B21175">
      <w:proofErr w:type="spellStart"/>
      <w:r w:rsidRPr="00681CAB">
        <w:rPr>
          <w:b/>
        </w:rPr>
        <w:lastRenderedPageBreak/>
        <w:t>Mistakes</w:t>
      </w:r>
      <w:proofErr w:type="spellEnd"/>
      <w:r>
        <w:t>:</w:t>
      </w:r>
      <w:r w:rsidR="00257CFA">
        <w:t xml:space="preserve"> int</w:t>
      </w:r>
      <w:r w:rsidR="00CE680E">
        <w:t>;</w:t>
      </w:r>
      <w:r w:rsidR="00CF2407">
        <w:t xml:space="preserve"> Játékos rossz megoldásainak beküldését tartja számon.</w:t>
      </w:r>
    </w:p>
    <w:p w:rsidR="00B21175" w:rsidRPr="00B21175" w:rsidRDefault="00B21175" w:rsidP="00B21175">
      <w:proofErr w:type="spellStart"/>
      <w:r w:rsidRPr="00681CAB">
        <w:rPr>
          <w:b/>
        </w:rPr>
        <w:t>Isadmin</w:t>
      </w:r>
      <w:proofErr w:type="spellEnd"/>
      <w:r>
        <w:t>:</w:t>
      </w:r>
      <w:r w:rsidR="00257CFA">
        <w:t xml:space="preserve"> int</w:t>
      </w:r>
      <w:r w:rsidR="00CE680E">
        <w:t>;</w:t>
      </w:r>
      <w:r w:rsidR="00CF2407">
        <w:t xml:space="preserve"> Jelzi, hogy az adott felhasználó rendelkezik-e az </w:t>
      </w:r>
      <w:proofErr w:type="spellStart"/>
      <w:r w:rsidR="00CF2407">
        <w:t>admin</w:t>
      </w:r>
      <w:proofErr w:type="spellEnd"/>
      <w:r w:rsidR="00CF2407">
        <w:t xml:space="preserve"> jogaival.</w:t>
      </w:r>
    </w:p>
    <w:p w:rsidR="00B21175" w:rsidRDefault="00B21175" w:rsidP="00B21175">
      <w:pPr>
        <w:pStyle w:val="Cmsor3"/>
      </w:pPr>
      <w:proofErr w:type="spellStart"/>
      <w:r>
        <w:t>Games</w:t>
      </w:r>
      <w:proofErr w:type="spellEnd"/>
    </w:p>
    <w:p w:rsidR="00B21175" w:rsidRDefault="00B21175" w:rsidP="00F24BC8">
      <w:proofErr w:type="spellStart"/>
      <w:r w:rsidRPr="00681CAB">
        <w:rPr>
          <w:b/>
        </w:rPr>
        <w:t>Name</w:t>
      </w:r>
      <w:proofErr w:type="spellEnd"/>
      <w:r>
        <w:t>:</w:t>
      </w:r>
      <w:r w:rsidR="00681CAB">
        <w:t xml:space="preserve"> </w:t>
      </w:r>
      <w:proofErr w:type="spellStart"/>
      <w:proofErr w:type="gramStart"/>
      <w:r w:rsidR="00257CFA">
        <w:t>varchar</w:t>
      </w:r>
      <w:proofErr w:type="spellEnd"/>
      <w:r w:rsidR="00257CFA">
        <w:t>(</w:t>
      </w:r>
      <w:proofErr w:type="gramEnd"/>
      <w:r w:rsidR="00257CFA">
        <w:t>100)</w:t>
      </w:r>
      <w:r w:rsidR="00CE680E">
        <w:t>;</w:t>
      </w:r>
      <w:r w:rsidR="003107D7">
        <w:t xml:space="preserve"> Játék nevét tárolja. Csak alfanumerikus karakterekből </w:t>
      </w:r>
      <w:r w:rsidR="00993C48">
        <w:t>állhat</w:t>
      </w:r>
      <w:r w:rsidR="003107D7">
        <w:t>.</w:t>
      </w:r>
      <w:r w:rsidR="006B4C69">
        <w:t xml:space="preserve"> Ez a tábla elsődleges kulcsa. Nem lehet két azonos nevű játék.</w:t>
      </w:r>
    </w:p>
    <w:p w:rsidR="00B21175" w:rsidRDefault="00B21175" w:rsidP="00F24BC8">
      <w:proofErr w:type="spellStart"/>
      <w:r w:rsidRPr="00681CAB">
        <w:rPr>
          <w:b/>
        </w:rPr>
        <w:t>Uploader</w:t>
      </w:r>
      <w:proofErr w:type="spellEnd"/>
      <w:r>
        <w:t>:</w:t>
      </w:r>
      <w:r w:rsidR="00681CAB">
        <w:t xml:space="preserve"> </w:t>
      </w:r>
      <w:proofErr w:type="spellStart"/>
      <w:proofErr w:type="gramStart"/>
      <w:r w:rsidR="00257CFA">
        <w:t>varchar</w:t>
      </w:r>
      <w:proofErr w:type="spellEnd"/>
      <w:r w:rsidR="00257CFA">
        <w:t>(</w:t>
      </w:r>
      <w:proofErr w:type="gramEnd"/>
      <w:r w:rsidR="00257CFA">
        <w:t>100)</w:t>
      </w:r>
      <w:r w:rsidR="00CE680E">
        <w:t>;</w:t>
      </w:r>
      <w:r w:rsidR="003C2772">
        <w:t xml:space="preserve"> </w:t>
      </w:r>
      <w:r w:rsidR="001A6ED2">
        <w:t>J</w:t>
      </w:r>
      <w:r w:rsidR="003C2772">
        <w:t>átékot létrehozó vagy feltöltő játékos neve.</w:t>
      </w:r>
    </w:p>
    <w:p w:rsidR="00B21175" w:rsidRDefault="00B21175" w:rsidP="00F24BC8">
      <w:proofErr w:type="spellStart"/>
      <w:r w:rsidRPr="00681CAB">
        <w:rPr>
          <w:b/>
        </w:rPr>
        <w:t>Wins</w:t>
      </w:r>
      <w:proofErr w:type="spellEnd"/>
      <w:r>
        <w:t>:</w:t>
      </w:r>
      <w:r w:rsidR="00257CFA">
        <w:t xml:space="preserve"> int</w:t>
      </w:r>
      <w:r w:rsidR="00CE680E">
        <w:t>;</w:t>
      </w:r>
      <w:r w:rsidR="00074712">
        <w:t xml:space="preserve"> Számon tartja, hogy a játékot hányszor oldották meg jól.</w:t>
      </w:r>
    </w:p>
    <w:p w:rsidR="00B21175" w:rsidRDefault="00B21175" w:rsidP="00B21175">
      <w:proofErr w:type="spellStart"/>
      <w:r w:rsidRPr="00681CAB">
        <w:rPr>
          <w:b/>
        </w:rPr>
        <w:t>Mistakes</w:t>
      </w:r>
      <w:proofErr w:type="spellEnd"/>
      <w:r>
        <w:t>:</w:t>
      </w:r>
      <w:r w:rsidR="00257CFA">
        <w:t xml:space="preserve"> int</w:t>
      </w:r>
      <w:r w:rsidR="00CE680E">
        <w:t>;</w:t>
      </w:r>
      <w:r w:rsidR="00074712">
        <w:t xml:space="preserve"> Számon tartja, hogy mennyi rossz megoldást küldtek a játékra.</w:t>
      </w:r>
    </w:p>
    <w:p w:rsidR="00B21175" w:rsidRDefault="00B21175" w:rsidP="00B21175">
      <w:proofErr w:type="spellStart"/>
      <w:r w:rsidRPr="00681CAB">
        <w:rPr>
          <w:b/>
        </w:rPr>
        <w:t>Rating</w:t>
      </w:r>
      <w:proofErr w:type="spellEnd"/>
      <w:r>
        <w:t>:</w:t>
      </w:r>
      <w:r w:rsidR="00257CFA">
        <w:t xml:space="preserve"> int</w:t>
      </w:r>
      <w:r w:rsidR="00CE680E">
        <w:t>;</w:t>
      </w:r>
      <w:r w:rsidR="00020573">
        <w:t xml:space="preserve"> </w:t>
      </w:r>
      <w:proofErr w:type="gramStart"/>
      <w:r w:rsidR="00020573">
        <w:t>A</w:t>
      </w:r>
      <w:proofErr w:type="gramEnd"/>
      <w:r w:rsidR="00020573">
        <w:t xml:space="preserve"> feladványt megoldó játékosok értékelhetik 1-től, 5-ig a játékot. Ezek átlagát tárolja.</w:t>
      </w:r>
    </w:p>
    <w:p w:rsidR="000B6255" w:rsidRPr="005D7B38" w:rsidRDefault="00B21175" w:rsidP="005D2F25">
      <w:r w:rsidRPr="00681CAB">
        <w:rPr>
          <w:b/>
        </w:rPr>
        <w:t>Game</w:t>
      </w:r>
      <w:r>
        <w:t>:</w:t>
      </w:r>
      <w:r w:rsidR="00681CAB">
        <w:t xml:space="preserve"> </w:t>
      </w:r>
      <w:proofErr w:type="spellStart"/>
      <w:proofErr w:type="gramStart"/>
      <w:r w:rsidR="00257CFA">
        <w:t>varchar</w:t>
      </w:r>
      <w:proofErr w:type="spellEnd"/>
      <w:r w:rsidR="00257CFA">
        <w:t>(</w:t>
      </w:r>
      <w:proofErr w:type="spellStart"/>
      <w:proofErr w:type="gramEnd"/>
      <w:r w:rsidR="00257CFA">
        <w:t>max</w:t>
      </w:r>
      <w:proofErr w:type="spellEnd"/>
      <w:r w:rsidR="00257CFA">
        <w:t>)</w:t>
      </w:r>
      <w:r w:rsidR="00CE680E">
        <w:t>;</w:t>
      </w:r>
      <w:r w:rsidR="005E023E">
        <w:t xml:space="preserve"> Feladvány tárolása szövegesen történik ebben a m</w:t>
      </w:r>
      <w:r w:rsidR="005D2F25">
        <w:t>ezőben.</w:t>
      </w:r>
      <w:r w:rsidR="005E023E">
        <w:t xml:space="preserve"> </w:t>
      </w:r>
      <w:r w:rsidR="005D2F25">
        <w:t>Ennek módját később részletesen is bemutatjuk.</w:t>
      </w:r>
    </w:p>
    <w:p w:rsidR="00F24BC8" w:rsidRDefault="00F24BC8" w:rsidP="00F24BC8">
      <w:pPr>
        <w:pStyle w:val="Cmsor2"/>
      </w:pPr>
      <w:r>
        <w:t>Szerver oldal</w:t>
      </w:r>
    </w:p>
    <w:p w:rsidR="009F68AC" w:rsidRDefault="00ED3469" w:rsidP="009F68AC">
      <w:r>
        <w:t xml:space="preserve">A következő pontokban a szerveren futó üzleti logikát, a kommunikációk irányát és módját, az adatbázis kezelését, valamint az adatok </w:t>
      </w:r>
      <w:proofErr w:type="spellStart"/>
      <w:r>
        <w:t>validációjának</w:t>
      </w:r>
      <w:proofErr w:type="spellEnd"/>
      <w:r>
        <w:t xml:space="preserve"> megvalósítására térünk ki.</w:t>
      </w:r>
    </w:p>
    <w:p w:rsidR="00F103DC" w:rsidRDefault="00F103DC" w:rsidP="00F103DC">
      <w:pPr>
        <w:pStyle w:val="Cmsor3"/>
      </w:pPr>
      <w:r>
        <w:t>Kommunikáció</w:t>
      </w:r>
    </w:p>
    <w:p w:rsidR="00F103DC" w:rsidRDefault="009B5E7B" w:rsidP="00F103DC">
      <w:r>
        <w:t xml:space="preserve">Első lépésként az alkalmazásból elérhető oldalakat, és az azok közti </w:t>
      </w:r>
      <w:r w:rsidR="00975587">
        <w:t>navigáció</w:t>
      </w:r>
      <w:r>
        <w:t>t mutatnánk be az alábbi ábra segítségével.</w:t>
      </w:r>
    </w:p>
    <w:p w:rsidR="002C3530" w:rsidRDefault="00F66C75" w:rsidP="002C3530">
      <w:pPr>
        <w:keepNext/>
      </w:pPr>
      <w:r>
        <w:rPr>
          <w:noProof/>
          <w:lang w:eastAsia="hu-HU"/>
        </w:rPr>
        <w:drawing>
          <wp:inline distT="0" distB="0" distL="0" distR="0" wp14:anchorId="7CFD5B8D" wp14:editId="1EAE33F3">
            <wp:extent cx="5574183" cy="4059593"/>
            <wp:effectExtent l="133350" t="114300" r="140970" b="16954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284" cy="40633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D5BCC" w:rsidRDefault="007002F1" w:rsidP="002C3530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536F3B">
        <w:rPr>
          <w:noProof/>
        </w:rPr>
        <w:t>2</w:t>
      </w:r>
      <w:r>
        <w:rPr>
          <w:noProof/>
        </w:rPr>
        <w:fldChar w:fldCharType="end"/>
      </w:r>
      <w:r w:rsidR="002C3530">
        <w:t>. ábra. Oldalak navigációs háló</w:t>
      </w:r>
      <w:r w:rsidR="002C3530">
        <w:rPr>
          <w:noProof/>
        </w:rPr>
        <w:t>ja</w:t>
      </w:r>
    </w:p>
    <w:p w:rsidR="0035348B" w:rsidRDefault="007E19C6" w:rsidP="0035348B">
      <w:r>
        <w:lastRenderedPageBreak/>
        <w:t xml:space="preserve">HÁT TOMI EZT MÁR TÉNYLEG NEKED KÉNE ÍRNI, MERT ITT BESZÉLJ AZ AJAXRÓL </w:t>
      </w:r>
      <w:proofErr w:type="gramStart"/>
      <w:r>
        <w:t>ÉS</w:t>
      </w:r>
      <w:proofErr w:type="gramEnd"/>
      <w:r>
        <w:t xml:space="preserve"> NEM, ÉS HOGY HOGYAN MENNEK ÉS MIÉRT ÉS MERRE, MAJD A JÁTÉK BEKÜLDÉSÉRE VEZESD ÁT, HOGY OTT RÉSZLETEZED AZTAT.</w:t>
      </w:r>
    </w:p>
    <w:p w:rsidR="00D56FA5" w:rsidRPr="00D56FA5" w:rsidRDefault="00D56FA5" w:rsidP="00D56FA5">
      <w:pPr>
        <w:pStyle w:val="Cmsor4"/>
      </w:pPr>
      <w:r>
        <w:t>Játék megoldásának beküldése</w:t>
      </w:r>
    </w:p>
    <w:p w:rsidR="00F103DC" w:rsidRPr="00F103DC" w:rsidRDefault="007B2417" w:rsidP="00F103DC">
      <w:r>
        <w:t xml:space="preserve">TODO </w:t>
      </w:r>
      <w:r w:rsidR="007E19C6">
        <w:t xml:space="preserve">Beküldés jó/rossz mi jön fel, </w:t>
      </w:r>
      <w:proofErr w:type="spellStart"/>
      <w:r w:rsidR="007E19C6">
        <w:t>rating</w:t>
      </w:r>
      <w:proofErr w:type="spellEnd"/>
      <w:r w:rsidR="007E19C6">
        <w:t>, stb. Egy ábra lehet menő lenne.</w:t>
      </w:r>
      <w:r>
        <w:t xml:space="preserve"> TODO</w:t>
      </w:r>
    </w:p>
    <w:p w:rsidR="00B43854" w:rsidRDefault="00B43854" w:rsidP="00B43854">
      <w:pPr>
        <w:pStyle w:val="Cmsor3"/>
      </w:pPr>
      <w:r>
        <w:t>Adatbázis menedzsment</w:t>
      </w:r>
    </w:p>
    <w:p w:rsidR="00B43854" w:rsidRDefault="00CC1A87" w:rsidP="00B43854">
      <w:r>
        <w:t xml:space="preserve">Az adatbázis menedzsment feladatát a </w:t>
      </w:r>
      <w:proofErr w:type="spellStart"/>
      <w:r w:rsidRPr="00CC1A87">
        <w:rPr>
          <w:i/>
        </w:rPr>
        <w:t>DBManager.cs</w:t>
      </w:r>
      <w:proofErr w:type="spellEnd"/>
      <w:r>
        <w:rPr>
          <w:i/>
        </w:rPr>
        <w:t xml:space="preserve"> </w:t>
      </w:r>
      <w:r>
        <w:t>statikus osztály végzi. Ebben LINQ lekérdezéseket megvalósító függvényeket találhatunk az alábbi műveletekre:</w:t>
      </w:r>
    </w:p>
    <w:p w:rsidR="00CC1A87" w:rsidRDefault="00CC1A87" w:rsidP="00CC1A87">
      <w:pPr>
        <w:pStyle w:val="Listaszerbekezds"/>
        <w:numPr>
          <w:ilvl w:val="0"/>
          <w:numId w:val="5"/>
        </w:numPr>
        <w:ind w:left="567" w:hanging="283"/>
      </w:pPr>
      <w:r>
        <w:t>Új játék hozzáadása az adatbázishoz</w:t>
      </w:r>
    </w:p>
    <w:p w:rsidR="00CC1A87" w:rsidRDefault="00CC1A87" w:rsidP="00CC1A87">
      <w:pPr>
        <w:pStyle w:val="Listaszerbekezds"/>
        <w:numPr>
          <w:ilvl w:val="0"/>
          <w:numId w:val="5"/>
        </w:numPr>
        <w:ind w:left="567" w:hanging="283"/>
      </w:pPr>
      <w:r>
        <w:t>Új felhasználó hozzáadása az adatbázishoz</w:t>
      </w:r>
    </w:p>
    <w:p w:rsidR="00CC1A87" w:rsidRDefault="00CC1A87" w:rsidP="00CC1A87">
      <w:pPr>
        <w:pStyle w:val="Listaszerbekezds"/>
        <w:numPr>
          <w:ilvl w:val="0"/>
          <w:numId w:val="5"/>
        </w:numPr>
        <w:ind w:left="567" w:hanging="283"/>
      </w:pPr>
      <w:r>
        <w:t>Lekérdezés egy felhasználó összes feltöltött játékára</w:t>
      </w:r>
    </w:p>
    <w:p w:rsidR="00CC1A87" w:rsidRDefault="00CC1A87" w:rsidP="00CC1A87">
      <w:pPr>
        <w:pStyle w:val="Listaszerbekezds"/>
        <w:numPr>
          <w:ilvl w:val="0"/>
          <w:numId w:val="5"/>
        </w:numPr>
        <w:ind w:left="567" w:hanging="283"/>
      </w:pPr>
      <w:r>
        <w:t>Egy adott játék lekérdezése annak neve alapján</w:t>
      </w:r>
    </w:p>
    <w:p w:rsidR="00C82436" w:rsidRDefault="00C82436" w:rsidP="00D920C1">
      <w:pPr>
        <w:pStyle w:val="Listaszerbekezds"/>
        <w:numPr>
          <w:ilvl w:val="0"/>
          <w:numId w:val="5"/>
        </w:numPr>
        <w:ind w:left="567" w:hanging="283"/>
      </w:pPr>
      <w:r>
        <w:t>Az összes játék lekérése</w:t>
      </w:r>
    </w:p>
    <w:p w:rsidR="00086E87" w:rsidRDefault="00086E87" w:rsidP="00D920C1">
      <w:pPr>
        <w:pStyle w:val="Listaszerbekezds"/>
        <w:numPr>
          <w:ilvl w:val="0"/>
          <w:numId w:val="5"/>
        </w:numPr>
        <w:ind w:left="567" w:hanging="283"/>
      </w:pPr>
      <w:r>
        <w:t>Az össze felhasználó lekérése</w:t>
      </w:r>
    </w:p>
    <w:p w:rsidR="00D920C1" w:rsidRDefault="00D920C1" w:rsidP="00D920C1">
      <w:pPr>
        <w:pStyle w:val="Listaszerbekezds"/>
        <w:numPr>
          <w:ilvl w:val="0"/>
          <w:numId w:val="5"/>
        </w:numPr>
        <w:ind w:left="567" w:hanging="283"/>
      </w:pPr>
      <w:r>
        <w:t>Egy adott felhasználó lekérdezése annak regisztrált neve alapján</w:t>
      </w:r>
    </w:p>
    <w:p w:rsidR="007F395B" w:rsidRPr="00CC1A87" w:rsidRDefault="007F395B" w:rsidP="00D920C1">
      <w:pPr>
        <w:pStyle w:val="Listaszerbekezds"/>
        <w:numPr>
          <w:ilvl w:val="0"/>
          <w:numId w:val="5"/>
        </w:numPr>
        <w:ind w:left="567" w:hanging="283"/>
      </w:pPr>
      <w:r>
        <w:t>Update lekérdezések felhasználók és játékok győzelmeinek, rossz megoldásainak frissítésére, valamint a játékok értékelésének fri</w:t>
      </w:r>
      <w:r w:rsidR="00971394">
        <w:t>ssítésére</w:t>
      </w:r>
    </w:p>
    <w:p w:rsidR="00D97477" w:rsidRDefault="00D97477" w:rsidP="00D97477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43E55813" wp14:editId="5070BB4D">
            <wp:extent cx="3061326" cy="1971969"/>
            <wp:effectExtent l="152400" t="152400" r="177800" b="18097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674" cy="1994739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97477" w:rsidRDefault="00CC6CC4" w:rsidP="00D97477">
      <w:pPr>
        <w:pStyle w:val="Kpalrs"/>
        <w:jc w:val="center"/>
      </w:pPr>
      <w:fldSimple w:instr=" SEQ ábra \* ARABIC ">
        <w:r w:rsidR="00536F3B">
          <w:rPr>
            <w:noProof/>
          </w:rPr>
          <w:t>3</w:t>
        </w:r>
      </w:fldSimple>
      <w:r w:rsidR="00D97477">
        <w:t xml:space="preserve">. ábra. Adatbázistáblák az </w:t>
      </w:r>
      <w:proofErr w:type="spellStart"/>
      <w:r w:rsidR="00D97477">
        <w:t>edmx-ben</w:t>
      </w:r>
      <w:proofErr w:type="spellEnd"/>
      <w:r w:rsidR="00D97477">
        <w:t>.</w:t>
      </w:r>
    </w:p>
    <w:p w:rsidR="00CB606B" w:rsidRDefault="00CB606B" w:rsidP="00CB606B">
      <w:pPr>
        <w:pStyle w:val="Cmsor3"/>
      </w:pPr>
      <w:proofErr w:type="spellStart"/>
      <w:r>
        <w:t>Adat</w:t>
      </w:r>
      <w:r w:rsidR="00FE3E0B">
        <w:t>validáció</w:t>
      </w:r>
      <w:proofErr w:type="spellEnd"/>
    </w:p>
    <w:p w:rsidR="00CB606B" w:rsidRDefault="004F07E3" w:rsidP="00CB606B">
      <w:r>
        <w:t>A felhasználók által megadható adatoknál és változóknál ügyelnünk kell azok helyességére, hogy biztosítsuk a helyes működést, és védjük az oldalt az esetleges támadások ellen.</w:t>
      </w:r>
      <w:r w:rsidR="002C1749">
        <w:t xml:space="preserve"> A következő felsorolásban az ellenőrizendő adatokat, és a hozzájuk tartozó </w:t>
      </w:r>
      <w:proofErr w:type="spellStart"/>
      <w:r w:rsidR="002C1749">
        <w:t>validáció</w:t>
      </w:r>
      <w:proofErr w:type="spellEnd"/>
      <w:r w:rsidR="002C1749">
        <w:t xml:space="preserve"> módját ismertetjük:</w:t>
      </w:r>
    </w:p>
    <w:p w:rsidR="002C1749" w:rsidRDefault="002C1749" w:rsidP="00CB606B">
      <w:pPr>
        <w:pStyle w:val="Listaszerbekezds"/>
        <w:numPr>
          <w:ilvl w:val="0"/>
          <w:numId w:val="5"/>
        </w:numPr>
        <w:ind w:left="567" w:hanging="283"/>
      </w:pPr>
      <w:r>
        <w:t>Felhasználónév, jelszó, játéknév. Mind maximum 100 karakter hosszú, csak alfanumerikus karaktereket tartalmazó szöveg lehet.</w:t>
      </w:r>
      <w:r w:rsidR="00366D15">
        <w:t xml:space="preserve"> TODO </w:t>
      </w:r>
      <w:proofErr w:type="gramStart"/>
      <w:r w:rsidR="00366D15">
        <w:t>HOGY</w:t>
      </w:r>
      <w:proofErr w:type="gramEnd"/>
      <w:r w:rsidR="00366D15">
        <w:t xml:space="preserve"> BIZTOSÍTOD</w:t>
      </w:r>
    </w:p>
    <w:p w:rsidR="00366D15" w:rsidRDefault="00366D15" w:rsidP="00CB606B">
      <w:pPr>
        <w:pStyle w:val="Listaszerbekezds"/>
        <w:numPr>
          <w:ilvl w:val="0"/>
          <w:numId w:val="5"/>
        </w:numPr>
        <w:ind w:left="567" w:hanging="283"/>
      </w:pPr>
      <w:r>
        <w:t xml:space="preserve">Grafikusan készített játék esetén a sorok és oszlopok száma csak számokat tartalmazhat, melynek maximális értéke 60. TODO </w:t>
      </w:r>
      <w:proofErr w:type="gramStart"/>
      <w:r>
        <w:t>HOGY</w:t>
      </w:r>
      <w:proofErr w:type="gramEnd"/>
      <w:r>
        <w:t xml:space="preserve"> BIZTOSÍTOD</w:t>
      </w:r>
    </w:p>
    <w:p w:rsidR="00FD2E21" w:rsidRDefault="00FD2E21" w:rsidP="00CB606B">
      <w:pPr>
        <w:pStyle w:val="Listaszerbekezds"/>
        <w:numPr>
          <w:ilvl w:val="0"/>
          <w:numId w:val="5"/>
        </w:numPr>
        <w:ind w:left="567" w:hanging="283"/>
      </w:pPr>
      <w:r>
        <w:t>ASCII art fájl felöltésekor csak *</w:t>
      </w:r>
      <w:proofErr w:type="gramStart"/>
      <w:r>
        <w:t>.</w:t>
      </w:r>
      <w:proofErr w:type="spellStart"/>
      <w:r>
        <w:t>txt</w:t>
      </w:r>
      <w:proofErr w:type="spellEnd"/>
      <w:proofErr w:type="gramEnd"/>
      <w:r>
        <w:t xml:space="preserve"> típusú dokumentumot fogadunk, és az elvárt formátumnak megfelelő adattal feltöltve. Az elvárt formátum el</w:t>
      </w:r>
      <w:r w:rsidR="003255D8">
        <w:t>lenőrzését a következő,</w:t>
      </w:r>
      <w:r>
        <w:t xml:space="preserve"> üzleti logika fejezet alatt részletezzük. A fájl típusának ellenőrzése TODO PLZ</w:t>
      </w:r>
    </w:p>
    <w:p w:rsidR="00677BB3" w:rsidRDefault="00677BB3" w:rsidP="00677BB3">
      <w:pPr>
        <w:pStyle w:val="Cmsor3"/>
      </w:pPr>
      <w:r>
        <w:t>Üzleti logika</w:t>
      </w:r>
    </w:p>
    <w:p w:rsidR="00677BB3" w:rsidRPr="00677BB3" w:rsidRDefault="00BE08A4" w:rsidP="00677BB3">
      <w:r>
        <w:t>A következőekben a szerveren futó feladatok megvalósítását részletezzük.</w:t>
      </w:r>
    </w:p>
    <w:p w:rsidR="00677BB3" w:rsidRDefault="00677BB3" w:rsidP="00677BB3">
      <w:pPr>
        <w:pStyle w:val="Cmsor4"/>
      </w:pPr>
      <w:r>
        <w:lastRenderedPageBreak/>
        <w:t>ASCII art fájl feldolgozása</w:t>
      </w:r>
    </w:p>
    <w:p w:rsidR="00677BB3" w:rsidRDefault="00B22797" w:rsidP="00677BB3">
      <w:r>
        <w:t>TODO hogyan jön ide a file. Ezt követően lementjük a fájlt egy átmeneti „</w:t>
      </w:r>
      <w:proofErr w:type="spellStart"/>
      <w:r>
        <w:t>Upload</w:t>
      </w:r>
      <w:proofErr w:type="spellEnd"/>
      <w:r>
        <w:t>” mappába, és innen olvassuk ki soronként. Ekkor történik az elvárt tartalom ellenőrzése. Ha bárhol sérti a követelményeket, egy kis felugró TODOFANCYBOX segítségével jelezzük az oldalon. Az első beolvasott sor hossza alapján máris meg tudjuk nézni, nem töltött-e fel több oszlopból álló rejtvényt, mint a megengedett. Ha azonban az első sor hossza megfelelt, elmentjük ezt a hosszt, és későbbi sorok beolvasásánál ezzel való egyenlőségüket vizsgáljuk, hogy ne lehessen olyan játékot feltölteni mely nem téglalap- és négyzetformát követ. Eltérés esetén jelezzük, melyik sor nem azonos hosszú.</w:t>
      </w:r>
      <w:r w:rsidR="006C045C">
        <w:t xml:space="preserve"> Ha a sor hossza megfelelő, elkezdünk rajta karakterenként végighaladni, és keressük az elvárt </w:t>
      </w:r>
      <w:r w:rsidR="006C045C" w:rsidRPr="006C045C">
        <w:rPr>
          <w:b/>
        </w:rPr>
        <w:t>X</w:t>
      </w:r>
      <w:r w:rsidR="006C045C">
        <w:t xml:space="preserve"> és </w:t>
      </w:r>
      <w:proofErr w:type="spellStart"/>
      <w:r w:rsidR="006C045C" w:rsidRPr="006C045C">
        <w:rPr>
          <w:b/>
        </w:rPr>
        <w:t>space</w:t>
      </w:r>
      <w:proofErr w:type="spellEnd"/>
      <w:r w:rsidR="006C045C">
        <w:t xml:space="preserve"> karaktert. Az </w:t>
      </w:r>
      <w:r w:rsidR="006C045C" w:rsidRPr="006C045C">
        <w:rPr>
          <w:b/>
        </w:rPr>
        <w:t>X</w:t>
      </w:r>
      <w:r w:rsidR="006C045C">
        <w:rPr>
          <w:b/>
        </w:rPr>
        <w:t xml:space="preserve"> </w:t>
      </w:r>
      <w:r w:rsidR="006C045C">
        <w:t xml:space="preserve">tetszőleges méretű lehet, mikor feltölti a felhasználó, nem </w:t>
      </w:r>
      <w:proofErr w:type="spellStart"/>
      <w:r w:rsidR="006C045C">
        <w:t>case</w:t>
      </w:r>
      <w:proofErr w:type="spellEnd"/>
      <w:r w:rsidR="006C045C">
        <w:t xml:space="preserve"> </w:t>
      </w:r>
      <w:proofErr w:type="spellStart"/>
      <w:r w:rsidR="006C045C">
        <w:t>sensitive</w:t>
      </w:r>
      <w:proofErr w:type="spellEnd"/>
      <w:r w:rsidR="006C045C">
        <w:t xml:space="preserve"> a feldolgozás.</w:t>
      </w:r>
      <w:r w:rsidR="0007165F">
        <w:t xml:space="preserve"> Ha </w:t>
      </w:r>
      <w:r w:rsidR="0007165F" w:rsidRPr="0007165F">
        <w:rPr>
          <w:b/>
        </w:rPr>
        <w:t>X</w:t>
      </w:r>
      <w:r w:rsidR="0007165F">
        <w:t xml:space="preserve">-et olvasunk, egy </w:t>
      </w:r>
      <w:proofErr w:type="spellStart"/>
      <w:r w:rsidR="0007165F" w:rsidRPr="0007165F">
        <w:rPr>
          <w:i/>
        </w:rPr>
        <w:t>StringBuilder</w:t>
      </w:r>
      <w:r w:rsidR="0007165F">
        <w:t>-hez</w:t>
      </w:r>
      <w:proofErr w:type="spellEnd"/>
      <w:r w:rsidR="0007165F">
        <w:t xml:space="preserve"> hozzáfűzünk egy </w:t>
      </w:r>
      <w:r w:rsidR="0007165F" w:rsidRPr="0007165F">
        <w:rPr>
          <w:b/>
        </w:rPr>
        <w:t>1</w:t>
      </w:r>
      <w:r w:rsidR="0007165F">
        <w:t>-est</w:t>
      </w:r>
      <w:r w:rsidR="007663F1">
        <w:t>;</w:t>
      </w:r>
      <w:r w:rsidR="0007165F">
        <w:t xml:space="preserve"> ha </w:t>
      </w:r>
      <w:proofErr w:type="spellStart"/>
      <w:r w:rsidR="0007165F" w:rsidRPr="0007165F">
        <w:rPr>
          <w:b/>
        </w:rPr>
        <w:t>space</w:t>
      </w:r>
      <w:r w:rsidR="0007165F">
        <w:t>-t</w:t>
      </w:r>
      <w:proofErr w:type="spellEnd"/>
      <w:r w:rsidR="0007165F">
        <w:t xml:space="preserve">, akkor </w:t>
      </w:r>
      <w:r w:rsidR="0007165F" w:rsidRPr="0007165F">
        <w:rPr>
          <w:b/>
        </w:rPr>
        <w:t>0</w:t>
      </w:r>
      <w:r w:rsidR="0007165F">
        <w:t>-t.</w:t>
      </w:r>
      <w:r w:rsidR="00D9544D">
        <w:t xml:space="preserve"> Bármely más olvasott karakter esetén jelezzük a felhasználó felé, hogy nem elfogadott elemeket </w:t>
      </w:r>
      <w:r w:rsidR="008F4017">
        <w:t>is tartalmaz a feltöltött rejtvénye.</w:t>
      </w:r>
      <w:r w:rsidR="00735227">
        <w:t xml:space="preserve"> Ha végigértünk a soron, </w:t>
      </w:r>
      <w:proofErr w:type="gramStart"/>
      <w:r w:rsidR="00735227">
        <w:t>jön</w:t>
      </w:r>
      <w:proofErr w:type="gramEnd"/>
      <w:r w:rsidR="00735227">
        <w:t xml:space="preserve"> hozzáfűzzük a sor végét jelölő </w:t>
      </w:r>
      <w:r w:rsidR="00735227" w:rsidRPr="00735227">
        <w:rPr>
          <w:b/>
        </w:rPr>
        <w:t>;</w:t>
      </w:r>
      <w:proofErr w:type="spellStart"/>
      <w:r w:rsidR="00735227">
        <w:t>-t</w:t>
      </w:r>
      <w:proofErr w:type="spellEnd"/>
      <w:r w:rsidR="00735227">
        <w:t xml:space="preserve">. A játék szöveggé alakításának pontosabb szemléltetését a kliens oldal ismertetésekor, a játék feltöltése fejezet alatt is </w:t>
      </w:r>
      <w:r w:rsidR="003B54A0">
        <w:t xml:space="preserve">részletesen </w:t>
      </w:r>
      <w:r w:rsidR="00735227">
        <w:t>ismertetjük.</w:t>
      </w:r>
      <w:r w:rsidR="00536F3B">
        <w:t xml:space="preserve"> Az alábbi ábra szemlélteti egy beolvasás eredményét: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31"/>
        <w:gridCol w:w="331"/>
        <w:gridCol w:w="331"/>
        <w:gridCol w:w="436"/>
        <w:gridCol w:w="1397"/>
      </w:tblGrid>
      <w:tr w:rsidR="00A221D0" w:rsidTr="00A221D0">
        <w:trPr>
          <w:trHeight w:hRule="exact" w:val="284"/>
          <w:jc w:val="center"/>
        </w:trPr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A221D0" w:rsidRDefault="00A221D0" w:rsidP="00C774EC">
            <w:pPr>
              <w:keepNext/>
              <w:ind w:firstLine="0"/>
              <w:jc w:val="left"/>
            </w:pPr>
            <w:r>
              <w:t xml:space="preserve">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A221D0" w:rsidRDefault="00A221D0" w:rsidP="00C774EC">
            <w:pPr>
              <w:keepNext/>
              <w:ind w:firstLine="0"/>
              <w:jc w:val="left"/>
            </w:pPr>
            <w: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A221D0" w:rsidRDefault="00A221D0" w:rsidP="00C774EC">
            <w:pPr>
              <w:keepNext/>
              <w:ind w:firstLine="0"/>
              <w:jc w:val="left"/>
            </w:pPr>
          </w:p>
        </w:tc>
        <w:tc>
          <w:tcPr>
            <w:tcW w:w="43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21D0" w:rsidRPr="003D02FE" w:rsidRDefault="00A221D0" w:rsidP="00C774EC">
            <w:pPr>
              <w:keepNext/>
              <w:ind w:firstLine="0"/>
              <w:jc w:val="center"/>
              <w:rPr>
                <w:b/>
              </w:rPr>
            </w:pPr>
            <w:r w:rsidRPr="003D02FE">
              <w:rPr>
                <w:b/>
              </w:rPr>
              <w:t>=&gt;</w:t>
            </w:r>
          </w:p>
        </w:tc>
        <w:tc>
          <w:tcPr>
            <w:tcW w:w="1397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21D0" w:rsidRPr="003D02FE" w:rsidRDefault="00A221D0" w:rsidP="00C774EC">
            <w:pPr>
              <w:keepNext/>
              <w:ind w:firstLine="0"/>
              <w:jc w:val="center"/>
            </w:pPr>
            <w:r>
              <w:t>010;101;010;</w:t>
            </w:r>
          </w:p>
        </w:tc>
      </w:tr>
      <w:tr w:rsidR="00A221D0" w:rsidTr="00A221D0">
        <w:trPr>
          <w:trHeight w:hRule="exact" w:val="284"/>
          <w:jc w:val="center"/>
        </w:trPr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A221D0" w:rsidRDefault="00A221D0" w:rsidP="00C774EC">
            <w:pPr>
              <w:keepNext/>
              <w:ind w:firstLine="0"/>
              <w:jc w:val="left"/>
            </w:pPr>
            <w: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A221D0" w:rsidRDefault="00A221D0" w:rsidP="00C774EC">
            <w:pPr>
              <w:keepNext/>
              <w:jc w:val="left"/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A221D0" w:rsidRDefault="00A221D0" w:rsidP="00C774EC">
            <w:pPr>
              <w:keepNext/>
              <w:ind w:firstLine="0"/>
              <w:jc w:val="left"/>
            </w:pPr>
            <w:r>
              <w:t>X</w:t>
            </w:r>
          </w:p>
        </w:tc>
        <w:tc>
          <w:tcPr>
            <w:tcW w:w="4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221D0" w:rsidRDefault="00A221D0" w:rsidP="00C774EC">
            <w:pPr>
              <w:keepNext/>
              <w:ind w:firstLine="0"/>
              <w:jc w:val="left"/>
            </w:pPr>
          </w:p>
        </w:tc>
        <w:tc>
          <w:tcPr>
            <w:tcW w:w="139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221D0" w:rsidRDefault="00A221D0" w:rsidP="00C774EC">
            <w:pPr>
              <w:keepNext/>
              <w:ind w:firstLine="0"/>
              <w:jc w:val="left"/>
            </w:pPr>
          </w:p>
        </w:tc>
      </w:tr>
      <w:tr w:rsidR="00A221D0" w:rsidTr="00A221D0">
        <w:trPr>
          <w:trHeight w:hRule="exact" w:val="284"/>
          <w:jc w:val="center"/>
        </w:trPr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A221D0" w:rsidRDefault="00A221D0" w:rsidP="00C774EC">
            <w:pPr>
              <w:keepNext/>
              <w:ind w:firstLine="0"/>
              <w:jc w:val="left"/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A221D0" w:rsidRDefault="00A221D0" w:rsidP="00C774EC">
            <w:pPr>
              <w:keepNext/>
              <w:ind w:firstLine="0"/>
              <w:jc w:val="left"/>
            </w:pPr>
            <w: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A221D0" w:rsidRDefault="00A221D0" w:rsidP="00C774EC">
            <w:pPr>
              <w:keepNext/>
              <w:ind w:firstLine="0"/>
              <w:jc w:val="left"/>
            </w:pPr>
          </w:p>
        </w:tc>
        <w:tc>
          <w:tcPr>
            <w:tcW w:w="4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221D0" w:rsidRDefault="00A221D0" w:rsidP="00C774EC">
            <w:pPr>
              <w:keepNext/>
              <w:ind w:firstLine="0"/>
              <w:jc w:val="left"/>
            </w:pPr>
          </w:p>
        </w:tc>
        <w:tc>
          <w:tcPr>
            <w:tcW w:w="139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221D0" w:rsidRDefault="00A221D0" w:rsidP="00536F3B">
            <w:pPr>
              <w:keepNext/>
              <w:ind w:firstLine="0"/>
              <w:jc w:val="left"/>
            </w:pPr>
          </w:p>
        </w:tc>
      </w:tr>
    </w:tbl>
    <w:p w:rsidR="00F05F03" w:rsidRDefault="00536F3B" w:rsidP="00F05F03">
      <w:pPr>
        <w:pStyle w:val="Kpalrs"/>
        <w:jc w:val="center"/>
      </w:pPr>
      <w:fldSimple w:instr=" SEQ ábra \* ARABIC ">
        <w:r>
          <w:rPr>
            <w:noProof/>
          </w:rPr>
          <w:t>4</w:t>
        </w:r>
      </w:fldSimple>
      <w:r>
        <w:t>. ábra. ASCII art - szöveges formátum átalakítás példa</w:t>
      </w:r>
    </w:p>
    <w:p w:rsidR="00F05F03" w:rsidRPr="00F05F03" w:rsidRDefault="00F05F03" w:rsidP="00F05F03">
      <w:r>
        <w:t>Ha a fájl és tartalma teljesen megfelelő volt</w:t>
      </w:r>
      <w:r w:rsidR="007E0537">
        <w:t xml:space="preserve">, és a felhasználó által megadott játéknév megfelelt a korábban ismertetett </w:t>
      </w:r>
      <w:proofErr w:type="spellStart"/>
      <w:r w:rsidR="007E0537">
        <w:t>adatvalidációnak</w:t>
      </w:r>
      <w:proofErr w:type="spellEnd"/>
      <w:r w:rsidR="007E0537">
        <w:t>, hozzáadjuk a játékot az adatbázishoz - feltéve, hogy még nem volt ilyen nevű. Ha volt jelezzük</w:t>
      </w:r>
      <w:r w:rsidR="00A71E4A">
        <w:t xml:space="preserve"> -, a megadott névvel, az adott felhasználó neve alatt, és a kész szöveges játékleíróval.</w:t>
      </w:r>
      <w:r w:rsidR="00310899">
        <w:t xml:space="preserve"> A játék egyéb statisztikái természetesen alapesetben 0 értéket kapnak.</w:t>
      </w:r>
      <w:r w:rsidR="00221CE3">
        <w:t xml:space="preserve"> Befejezésként töröljük az átmeneti fájlt</w:t>
      </w:r>
      <w:r w:rsidR="007E0292">
        <w:t xml:space="preserve"> és mappáját</w:t>
      </w:r>
      <w:r w:rsidR="00221CE3">
        <w:t>.</w:t>
      </w:r>
      <w:r w:rsidR="00A977FD">
        <w:t xml:space="preserve"> TODO KELL KÓD?</w:t>
      </w:r>
    </w:p>
    <w:p w:rsidR="00677BB3" w:rsidRDefault="00677BB3" w:rsidP="00677BB3">
      <w:pPr>
        <w:pStyle w:val="Cmsor4"/>
      </w:pPr>
      <w:r>
        <w:t>Játékok böngészése</w:t>
      </w:r>
    </w:p>
    <w:p w:rsidR="00677BB3" w:rsidRDefault="00EF67C7" w:rsidP="00677BB3">
      <w:r>
        <w:t xml:space="preserve">JavaScript nélküli </w:t>
      </w:r>
      <w:proofErr w:type="spellStart"/>
      <w:r>
        <w:t>blackmagic</w:t>
      </w:r>
      <w:proofErr w:type="spellEnd"/>
    </w:p>
    <w:p w:rsidR="00677BB3" w:rsidRDefault="00677BB3" w:rsidP="00677BB3">
      <w:pPr>
        <w:pStyle w:val="Cmsor4"/>
      </w:pPr>
      <w:r>
        <w:t>Profil</w:t>
      </w:r>
    </w:p>
    <w:p w:rsidR="00677BB3" w:rsidRDefault="00520D1E" w:rsidP="00677BB3">
      <w:proofErr w:type="spellStart"/>
      <w:r>
        <w:t>Lsd</w:t>
      </w:r>
      <w:proofErr w:type="spellEnd"/>
      <w:r>
        <w:t xml:space="preserve">. korábbi böngészéses megoldás </w:t>
      </w:r>
      <w:proofErr w:type="spellStart"/>
      <w:r>
        <w:t>valszeg</w:t>
      </w:r>
      <w:proofErr w:type="spellEnd"/>
    </w:p>
    <w:p w:rsidR="00677BB3" w:rsidRDefault="003236F2" w:rsidP="00677BB3">
      <w:pPr>
        <w:pStyle w:val="Cmsor4"/>
      </w:pPr>
      <w:proofErr w:type="spellStart"/>
      <w:r>
        <w:t>Authorizáció</w:t>
      </w:r>
      <w:proofErr w:type="spellEnd"/>
      <w:r w:rsidR="00677BB3">
        <w:t xml:space="preserve"> és belépés</w:t>
      </w:r>
    </w:p>
    <w:p w:rsidR="00677BB3" w:rsidRDefault="00520D1E" w:rsidP="00677BB3">
      <w:proofErr w:type="spellStart"/>
      <w:r>
        <w:t>Háteztafaszomtudja</w:t>
      </w:r>
      <w:proofErr w:type="spellEnd"/>
    </w:p>
    <w:p w:rsidR="00677BB3" w:rsidRDefault="00677BB3" w:rsidP="00677BB3">
      <w:pPr>
        <w:pStyle w:val="Cmsor4"/>
      </w:pPr>
      <w:r>
        <w:t>Regisztráció</w:t>
      </w:r>
    </w:p>
    <w:p w:rsidR="00B22C57" w:rsidRPr="00677BB3" w:rsidRDefault="00520D1E" w:rsidP="00677BB3">
      <w:r>
        <w:t xml:space="preserve">Ha a felhasználó minden adatot megadott, majd azok átmentek a korábbiakban ismertetett </w:t>
      </w:r>
      <w:proofErr w:type="spellStart"/>
      <w:r>
        <w:t>adatvalidációs</w:t>
      </w:r>
      <w:proofErr w:type="spellEnd"/>
      <w:r>
        <w:t xml:space="preserve"> szűréseken, és még nem létezik ilyen nevű felhasználó, akkor elmentjük a felhasználót a </w:t>
      </w:r>
      <w:proofErr w:type="spellStart"/>
      <w:r w:rsidRPr="00520D1E">
        <w:rPr>
          <w:i/>
        </w:rPr>
        <w:t>DBManager</w:t>
      </w:r>
      <w:proofErr w:type="spellEnd"/>
      <w:r>
        <w:t xml:space="preserve"> segítségével.</w:t>
      </w:r>
      <w:r w:rsidR="00B22C57">
        <w:t xml:space="preserve"> TODO KELL MÉG VMI?</w:t>
      </w:r>
    </w:p>
    <w:p w:rsidR="00F24BC8" w:rsidRDefault="00F24BC8" w:rsidP="00F24BC8">
      <w:pPr>
        <w:pStyle w:val="Cmsor2"/>
      </w:pPr>
      <w:r>
        <w:t>Kliens oldal</w:t>
      </w:r>
    </w:p>
    <w:p w:rsidR="007045ED" w:rsidRDefault="00EE69C7" w:rsidP="007045ED">
      <w:r>
        <w:t xml:space="preserve">Kliensnél futnak a betöltött weboldalak, és az azok megjelenítéséért és működtetéséért felelős </w:t>
      </w:r>
      <w:proofErr w:type="spellStart"/>
      <w:r>
        <w:t>javascriptek</w:t>
      </w:r>
      <w:proofErr w:type="spellEnd"/>
      <w:r>
        <w:t>.</w:t>
      </w:r>
      <w:r w:rsidR="001D3D8D">
        <w:t xml:space="preserve"> A következőkben az általa végrehajtható műveletek megvalósítását részletezzük, képekkel illusztrálva.</w:t>
      </w:r>
    </w:p>
    <w:p w:rsidR="00C07389" w:rsidRDefault="00C07389" w:rsidP="00C07389">
      <w:pPr>
        <w:pStyle w:val="Cmsor3"/>
      </w:pPr>
      <w:r>
        <w:t>Regisztráció és belépés</w:t>
      </w:r>
    </w:p>
    <w:p w:rsidR="00533A5E" w:rsidRPr="00533A5E" w:rsidRDefault="008E62E6" w:rsidP="00533A5E">
      <w:r>
        <w:t>Az oldalra navigáláskor egy login képernyő fogadja a felhasználókat, ahol megadhatják adataikat és továbbléphetnek a játék funkcióira. Ha nem akarnak belépni, vagy nincsenek regisztrálva, vendégként is elindíthatják a játékot, ekkor azonban statisztikáik nem kerülnek mentésre.</w:t>
      </w:r>
    </w:p>
    <w:p w:rsidR="00C86896" w:rsidRDefault="00533A5E" w:rsidP="00533A5E">
      <w:pPr>
        <w:jc w:val="center"/>
        <w:rPr>
          <w:b/>
          <w:i/>
          <w:color w:val="FF0000"/>
          <w:u w:val="single"/>
        </w:rPr>
      </w:pPr>
      <w:r w:rsidRPr="00BF54E0">
        <w:rPr>
          <w:b/>
          <w:i/>
          <w:color w:val="FF0000"/>
          <w:u w:val="single"/>
        </w:rPr>
        <w:t xml:space="preserve">INSERT SCREENSHOT </w:t>
      </w:r>
      <w:proofErr w:type="gramStart"/>
      <w:r w:rsidRPr="00BF54E0">
        <w:rPr>
          <w:b/>
          <w:i/>
          <w:color w:val="FF0000"/>
          <w:u w:val="single"/>
        </w:rPr>
        <w:t>HERE</w:t>
      </w:r>
      <w:r>
        <w:rPr>
          <w:b/>
          <w:i/>
          <w:color w:val="FF0000"/>
          <w:u w:val="single"/>
        </w:rPr>
        <w:t>(</w:t>
      </w:r>
      <w:proofErr w:type="gramEnd"/>
      <w:r w:rsidR="00C86896">
        <w:rPr>
          <w:b/>
          <w:i/>
          <w:color w:val="FF0000"/>
          <w:u w:val="single"/>
        </w:rPr>
        <w:t>REG/LOGIN</w:t>
      </w:r>
      <w:r>
        <w:rPr>
          <w:b/>
          <w:i/>
          <w:color w:val="FF0000"/>
          <w:u w:val="single"/>
        </w:rPr>
        <w:t>)</w:t>
      </w:r>
    </w:p>
    <w:p w:rsidR="00C86896" w:rsidRPr="00C86896" w:rsidRDefault="008E62E6" w:rsidP="00C86896">
      <w:r>
        <w:lastRenderedPageBreak/>
        <w:t>A regisztráláshoz és elfelejtett jelszó visszaszerzésére is elérhetők linkek, a korábban már ismertetett funkcionalitással.</w:t>
      </w:r>
      <w:r w:rsidR="00AA485E">
        <w:t xml:space="preserve"> A </w:t>
      </w:r>
      <w:proofErr w:type="spellStart"/>
      <w:r w:rsidR="00AA485E">
        <w:t>validációkat</w:t>
      </w:r>
      <w:proofErr w:type="spellEnd"/>
      <w:r w:rsidR="00AA485E">
        <w:t xml:space="preserve"> szerver oldalon ellenőrizzük.</w:t>
      </w:r>
    </w:p>
    <w:p w:rsidR="00C07389" w:rsidRDefault="00C07389" w:rsidP="00C07389">
      <w:pPr>
        <w:pStyle w:val="Cmsor3"/>
      </w:pPr>
      <w:r>
        <w:t>Játék feltöltése</w:t>
      </w:r>
    </w:p>
    <w:p w:rsidR="00505EA4" w:rsidRDefault="00505EA4" w:rsidP="00505EA4">
      <w:r>
        <w:t xml:space="preserve">A regisztrált és </w:t>
      </w:r>
      <w:proofErr w:type="spellStart"/>
      <w:r>
        <w:t>admin</w:t>
      </w:r>
      <w:proofErr w:type="spellEnd"/>
      <w:r>
        <w:t xml:space="preserve"> felhasználók képesek általuk létrehozott rejtvények feltöltésére az oldalon. Ezt két módon tehetik meg: szöveges fájlban létrehozott úgynevezet</w:t>
      </w:r>
      <w:r w:rsidR="00627342">
        <w:t>t ASCII art formájában</w:t>
      </w:r>
      <w:r w:rsidR="001F7F2D">
        <w:t>;</w:t>
      </w:r>
      <w:r w:rsidR="00627342">
        <w:t xml:space="preserve"> vagy az oldalon megadott </w:t>
      </w:r>
      <w:proofErr w:type="spellStart"/>
      <w:r w:rsidR="00627342">
        <w:t>SORxOSZLOP</w:t>
      </w:r>
      <w:proofErr w:type="spellEnd"/>
      <w:r w:rsidR="00627342">
        <w:t xml:space="preserve"> méretű négyzetháló kiszínezésével. </w:t>
      </w:r>
      <w:r w:rsidR="00BF54E0">
        <w:t xml:space="preserve">Ha egy felhasználó a játék feltöltése menüpontot választja, akkor az alábbi oldal jelenik meg, ahol két gomb segítségével választhat a feltöltési módokból. </w:t>
      </w:r>
      <w:r w:rsidR="00627342">
        <w:t>Ezek működését láthatjuk a következő két fejezetben.</w:t>
      </w:r>
    </w:p>
    <w:p w:rsidR="00BF54E0" w:rsidRPr="00BF54E0" w:rsidRDefault="00BF54E0" w:rsidP="00BF54E0">
      <w:pPr>
        <w:jc w:val="center"/>
        <w:rPr>
          <w:b/>
          <w:i/>
          <w:color w:val="FF0000"/>
          <w:u w:val="single"/>
        </w:rPr>
      </w:pPr>
      <w:r w:rsidRPr="00BF54E0">
        <w:rPr>
          <w:b/>
          <w:i/>
          <w:color w:val="FF0000"/>
          <w:u w:val="single"/>
        </w:rPr>
        <w:t xml:space="preserve">INSERT SCREENSHOT </w:t>
      </w:r>
      <w:proofErr w:type="gramStart"/>
      <w:r w:rsidRPr="00BF54E0">
        <w:rPr>
          <w:b/>
          <w:i/>
          <w:color w:val="FF0000"/>
          <w:u w:val="single"/>
        </w:rPr>
        <w:t>HERE</w:t>
      </w:r>
      <w:r w:rsidR="005777FB">
        <w:rPr>
          <w:b/>
          <w:i/>
          <w:color w:val="FF0000"/>
          <w:u w:val="single"/>
        </w:rPr>
        <w:t>(</w:t>
      </w:r>
      <w:proofErr w:type="gramEnd"/>
      <w:r w:rsidR="005777FB">
        <w:rPr>
          <w:b/>
          <w:i/>
          <w:color w:val="FF0000"/>
          <w:u w:val="single"/>
        </w:rPr>
        <w:t>UPLOAD GOMBOK)</w:t>
      </w:r>
    </w:p>
    <w:p w:rsidR="00C07389" w:rsidRDefault="00C07389" w:rsidP="00C07389">
      <w:pPr>
        <w:pStyle w:val="Cmsor4"/>
      </w:pPr>
      <w:r>
        <w:t>ASCII art formában</w:t>
      </w:r>
    </w:p>
    <w:p w:rsidR="00A21D9A" w:rsidRDefault="00BF54E0" w:rsidP="00A21D9A">
      <w:r>
        <w:t>Ha ezen opció mellett dönt a felhasználó, a következő képen látható weboldal fogadja.</w:t>
      </w:r>
    </w:p>
    <w:p w:rsidR="000F295F" w:rsidRPr="000F295F" w:rsidRDefault="000F295F" w:rsidP="000F295F">
      <w:pPr>
        <w:jc w:val="center"/>
        <w:rPr>
          <w:b/>
          <w:i/>
          <w:color w:val="FF0000"/>
          <w:u w:val="single"/>
        </w:rPr>
      </w:pPr>
      <w:r w:rsidRPr="00BF54E0">
        <w:rPr>
          <w:b/>
          <w:i/>
          <w:color w:val="FF0000"/>
          <w:u w:val="single"/>
        </w:rPr>
        <w:t xml:space="preserve">INSERT SCREENSHOT </w:t>
      </w:r>
      <w:proofErr w:type="gramStart"/>
      <w:r w:rsidRPr="00BF54E0">
        <w:rPr>
          <w:b/>
          <w:i/>
          <w:color w:val="FF0000"/>
          <w:u w:val="single"/>
        </w:rPr>
        <w:t>HERE</w:t>
      </w:r>
      <w:r w:rsidR="005777FB">
        <w:rPr>
          <w:b/>
          <w:i/>
          <w:color w:val="FF0000"/>
          <w:u w:val="single"/>
        </w:rPr>
        <w:t>(</w:t>
      </w:r>
      <w:proofErr w:type="gramEnd"/>
      <w:r w:rsidR="005777FB">
        <w:rPr>
          <w:b/>
          <w:i/>
          <w:color w:val="FF0000"/>
          <w:u w:val="single"/>
        </w:rPr>
        <w:t>UPLOAD FILE)</w:t>
      </w:r>
    </w:p>
    <w:p w:rsidR="00BF54E0" w:rsidRPr="00A21D9A" w:rsidRDefault="00BF54E0" w:rsidP="00A21D9A">
      <w:r>
        <w:t>Itt csupán meg kell adnia a fájlt, amiben a rejtvény</w:t>
      </w:r>
      <w:r w:rsidR="000F7FD5">
        <w:t>t</w:t>
      </w:r>
      <w:r>
        <w:t xml:space="preserve"> </w:t>
      </w:r>
      <w:r w:rsidR="000F7FD5">
        <w:t>elkészítette</w:t>
      </w:r>
      <w:r>
        <w:t>, adni a játéknak egy nevet</w:t>
      </w:r>
      <w:r w:rsidR="000F7FD5">
        <w:t>, majd feltölteni a szerverre a gomb lenyomásával. Csak *</w:t>
      </w:r>
      <w:proofErr w:type="gramStart"/>
      <w:r w:rsidR="000F7FD5">
        <w:t>.</w:t>
      </w:r>
      <w:proofErr w:type="spellStart"/>
      <w:r w:rsidR="000F7FD5">
        <w:t>txt</w:t>
      </w:r>
      <w:proofErr w:type="spellEnd"/>
      <w:proofErr w:type="gramEnd"/>
      <w:r w:rsidR="000F7FD5">
        <w:t xml:space="preserve"> fájlokat fogad a rendszer, melyekben </w:t>
      </w:r>
      <w:r w:rsidR="000F7FD5" w:rsidRPr="000F7FD5">
        <w:rPr>
          <w:b/>
        </w:rPr>
        <w:t>X</w:t>
      </w:r>
      <w:r w:rsidR="00B22797">
        <w:rPr>
          <w:b/>
        </w:rPr>
        <w:t>/</w:t>
      </w:r>
      <w:proofErr w:type="spellStart"/>
      <w:r w:rsidR="00B22797">
        <w:rPr>
          <w:b/>
        </w:rPr>
        <w:t>x</w:t>
      </w:r>
      <w:proofErr w:type="spellEnd"/>
      <w:r w:rsidR="000F7FD5">
        <w:t xml:space="preserve"> jelöli a színesnek szánt, </w:t>
      </w:r>
      <w:proofErr w:type="spellStart"/>
      <w:r w:rsidR="000F7FD5" w:rsidRPr="000F7FD5">
        <w:rPr>
          <w:b/>
        </w:rPr>
        <w:t>space</w:t>
      </w:r>
      <w:proofErr w:type="spellEnd"/>
      <w:r w:rsidR="000F7FD5" w:rsidRPr="000F7FD5">
        <w:rPr>
          <w:b/>
        </w:rPr>
        <w:t>/szóköz</w:t>
      </w:r>
      <w:r w:rsidR="000F7FD5">
        <w:t xml:space="preserve"> pedig az üresnek szánt mezőket. Ezekről a felhasználó az oldal jobboldali paneljén olvashat, vagy le is csukhatja azt, ha már ismeri a működést.</w:t>
      </w:r>
      <w:r w:rsidR="00E46621">
        <w:t xml:space="preserve"> Az alábbi kis példán bemutatjuk, hogyan kell a fájlba beírni az általunk elképzelt feladványt: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436"/>
        <w:gridCol w:w="331"/>
        <w:gridCol w:w="331"/>
        <w:gridCol w:w="331"/>
      </w:tblGrid>
      <w:tr w:rsidR="00A221D0" w:rsidTr="00A221D0">
        <w:trPr>
          <w:trHeight w:hRule="exact" w:val="284"/>
          <w:jc w:val="center"/>
        </w:trPr>
        <w:tc>
          <w:tcPr>
            <w:tcW w:w="284" w:type="dxa"/>
            <w:shd w:val="clear" w:color="auto" w:fill="auto"/>
          </w:tcPr>
          <w:p w:rsidR="00A221D0" w:rsidRDefault="00A221D0" w:rsidP="00390D1A">
            <w:pPr>
              <w:ind w:firstLine="0"/>
            </w:pPr>
          </w:p>
        </w:tc>
        <w:tc>
          <w:tcPr>
            <w:tcW w:w="284" w:type="dxa"/>
            <w:shd w:val="clear" w:color="auto" w:fill="000000" w:themeFill="text1"/>
          </w:tcPr>
          <w:p w:rsidR="00A221D0" w:rsidRDefault="00A221D0" w:rsidP="00390D1A">
            <w:pPr>
              <w:ind w:firstLine="0"/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1D0" w:rsidRDefault="00A221D0" w:rsidP="00390D1A">
            <w:pPr>
              <w:ind w:firstLine="0"/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221D0" w:rsidRPr="000B6255" w:rsidRDefault="00A221D0" w:rsidP="00390D1A">
            <w:pPr>
              <w:ind w:firstLine="0"/>
              <w:jc w:val="center"/>
              <w:rPr>
                <w:b/>
              </w:rPr>
            </w:pPr>
            <w:r w:rsidRPr="000B6255">
              <w:rPr>
                <w:b/>
              </w:rPr>
              <w:t>=&gt;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A221D0" w:rsidRDefault="00A221D0" w:rsidP="009665C4">
            <w:pPr>
              <w:keepNext/>
              <w:ind w:firstLine="0"/>
              <w:jc w:val="left"/>
            </w:pPr>
            <w:r>
              <w:t xml:space="preserve">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A221D0" w:rsidRDefault="00A221D0" w:rsidP="009665C4">
            <w:pPr>
              <w:keepNext/>
              <w:ind w:firstLine="0"/>
              <w:jc w:val="left"/>
            </w:pPr>
            <w: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A221D0" w:rsidRDefault="00A221D0" w:rsidP="009665C4">
            <w:pPr>
              <w:keepNext/>
              <w:ind w:firstLine="0"/>
              <w:jc w:val="left"/>
            </w:pPr>
          </w:p>
        </w:tc>
      </w:tr>
      <w:tr w:rsidR="00A221D0" w:rsidTr="00A221D0">
        <w:trPr>
          <w:trHeight w:hRule="exact" w:val="284"/>
          <w:jc w:val="center"/>
        </w:trPr>
        <w:tc>
          <w:tcPr>
            <w:tcW w:w="284" w:type="dxa"/>
            <w:shd w:val="clear" w:color="auto" w:fill="000000" w:themeFill="text1"/>
          </w:tcPr>
          <w:p w:rsidR="00A221D0" w:rsidRDefault="00A221D0" w:rsidP="00390D1A">
            <w:pPr>
              <w:ind w:firstLine="0"/>
            </w:pPr>
          </w:p>
        </w:tc>
        <w:tc>
          <w:tcPr>
            <w:tcW w:w="284" w:type="dxa"/>
            <w:shd w:val="clear" w:color="auto" w:fill="auto"/>
          </w:tcPr>
          <w:p w:rsidR="00A221D0" w:rsidRDefault="00A221D0" w:rsidP="00390D1A">
            <w:pPr>
              <w:ind w:firstLine="0"/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A221D0" w:rsidRDefault="00A221D0" w:rsidP="00390D1A">
            <w:pPr>
              <w:ind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221D0" w:rsidRDefault="00A221D0" w:rsidP="00390D1A">
            <w:pPr>
              <w:ind w:firstLine="0"/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A221D0" w:rsidRDefault="00A221D0" w:rsidP="009665C4">
            <w:pPr>
              <w:keepNext/>
              <w:ind w:firstLine="0"/>
              <w:jc w:val="left"/>
            </w:pPr>
            <w: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A221D0" w:rsidRDefault="00A221D0" w:rsidP="009665C4">
            <w:pPr>
              <w:keepNext/>
              <w:jc w:val="left"/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A221D0" w:rsidRDefault="00A221D0" w:rsidP="009665C4">
            <w:pPr>
              <w:keepNext/>
              <w:ind w:firstLine="0"/>
              <w:jc w:val="left"/>
            </w:pPr>
            <w:r>
              <w:t>X</w:t>
            </w:r>
          </w:p>
        </w:tc>
      </w:tr>
      <w:tr w:rsidR="00A221D0" w:rsidTr="00A221D0">
        <w:trPr>
          <w:trHeight w:hRule="exact" w:val="284"/>
          <w:jc w:val="center"/>
        </w:trPr>
        <w:tc>
          <w:tcPr>
            <w:tcW w:w="284" w:type="dxa"/>
            <w:shd w:val="clear" w:color="auto" w:fill="auto"/>
          </w:tcPr>
          <w:p w:rsidR="00A221D0" w:rsidRDefault="00A221D0" w:rsidP="00390D1A">
            <w:pPr>
              <w:ind w:firstLine="0"/>
            </w:pPr>
          </w:p>
        </w:tc>
        <w:tc>
          <w:tcPr>
            <w:tcW w:w="284" w:type="dxa"/>
            <w:shd w:val="clear" w:color="auto" w:fill="000000" w:themeFill="text1"/>
          </w:tcPr>
          <w:p w:rsidR="00A221D0" w:rsidRDefault="00A221D0" w:rsidP="00390D1A">
            <w:pPr>
              <w:ind w:firstLine="0"/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:rsidR="00A221D0" w:rsidRDefault="00A221D0" w:rsidP="00390D1A">
            <w:pPr>
              <w:ind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221D0" w:rsidRDefault="00A221D0" w:rsidP="00390D1A">
            <w:pPr>
              <w:ind w:firstLine="0"/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A221D0" w:rsidRDefault="00A221D0" w:rsidP="009665C4">
            <w:pPr>
              <w:keepNext/>
              <w:ind w:firstLine="0"/>
              <w:jc w:val="left"/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A221D0" w:rsidRDefault="00A221D0" w:rsidP="009665C4">
            <w:pPr>
              <w:keepNext/>
              <w:ind w:firstLine="0"/>
              <w:jc w:val="left"/>
            </w:pPr>
            <w: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A221D0" w:rsidRDefault="00A221D0" w:rsidP="009665C4">
            <w:pPr>
              <w:keepNext/>
              <w:ind w:firstLine="0"/>
              <w:jc w:val="left"/>
            </w:pPr>
          </w:p>
        </w:tc>
      </w:tr>
    </w:tbl>
    <w:p w:rsidR="00515FB6" w:rsidRDefault="00CC6CC4" w:rsidP="00515FB6">
      <w:pPr>
        <w:pStyle w:val="Kpalrs"/>
        <w:jc w:val="center"/>
      </w:pPr>
      <w:fldSimple w:instr=" SEQ ábra \* ARABIC ">
        <w:r w:rsidR="00536F3B">
          <w:rPr>
            <w:noProof/>
          </w:rPr>
          <w:t>5</w:t>
        </w:r>
      </w:fldSimple>
      <w:r w:rsidR="00515FB6">
        <w:t>. ábra. Rejtvény - ASCII art konverzió</w:t>
      </w:r>
    </w:p>
    <w:p w:rsidR="00505EA4" w:rsidRPr="00505EA4" w:rsidRDefault="00E46621" w:rsidP="00505EA4">
      <w:r>
        <w:t>Beküldés után a szerver feladata feldolgozni a kapott</w:t>
      </w:r>
      <w:r w:rsidR="00346BDF">
        <w:t xml:space="preserve"> fájlt. Ezt a szerver oldal leírásakor már ismertettük.</w:t>
      </w:r>
    </w:p>
    <w:p w:rsidR="00C07389" w:rsidRDefault="00C07389" w:rsidP="00C07389">
      <w:pPr>
        <w:pStyle w:val="Cmsor4"/>
      </w:pPr>
      <w:r>
        <w:t>Grafikusan</w:t>
      </w:r>
    </w:p>
    <w:p w:rsidR="0030540C" w:rsidRDefault="0030540C" w:rsidP="0030540C">
      <w:r>
        <w:t xml:space="preserve">Ha ezen opció mellett dönt a felhasználó, </w:t>
      </w:r>
      <w:r w:rsidR="00EF608C">
        <w:t xml:space="preserve">egy olyan weboldal fogadja, melyen megadhatja a sorok illetve oszlopok számát; majd a generálás gombra kattintva dinamikusan létrejön </w:t>
      </w:r>
      <w:proofErr w:type="spellStart"/>
      <w:r w:rsidR="00EF608C">
        <w:t>javascript</w:t>
      </w:r>
      <w:proofErr w:type="spellEnd"/>
      <w:r w:rsidR="00EF608C">
        <w:t xml:space="preserve"> segítségével egy ekkora négyzetháló, melyekbe </w:t>
      </w:r>
      <w:proofErr w:type="spellStart"/>
      <w:r w:rsidR="00EF608C">
        <w:t>belekkattintva</w:t>
      </w:r>
      <w:proofErr w:type="spellEnd"/>
      <w:r w:rsidR="00EF608C">
        <w:t xml:space="preserve"> átszínezheti a mezőket.</w:t>
      </w:r>
      <w:r w:rsidR="002B1807">
        <w:t xml:space="preserve"> Ezen oldal látható az ábrán.</w:t>
      </w:r>
    </w:p>
    <w:p w:rsidR="0030540C" w:rsidRPr="0030540C" w:rsidRDefault="0030540C" w:rsidP="0030540C">
      <w:pPr>
        <w:jc w:val="center"/>
        <w:rPr>
          <w:b/>
          <w:i/>
          <w:color w:val="FF0000"/>
          <w:u w:val="single"/>
        </w:rPr>
      </w:pPr>
      <w:r w:rsidRPr="00BF54E0">
        <w:rPr>
          <w:b/>
          <w:i/>
          <w:color w:val="FF0000"/>
          <w:u w:val="single"/>
        </w:rPr>
        <w:t xml:space="preserve">INSERT SCREENSHOT </w:t>
      </w:r>
      <w:proofErr w:type="gramStart"/>
      <w:r w:rsidRPr="00BF54E0">
        <w:rPr>
          <w:b/>
          <w:i/>
          <w:color w:val="FF0000"/>
          <w:u w:val="single"/>
        </w:rPr>
        <w:t>HERE</w:t>
      </w:r>
      <w:r>
        <w:rPr>
          <w:b/>
          <w:i/>
          <w:color w:val="FF0000"/>
          <w:u w:val="single"/>
        </w:rPr>
        <w:t>(</w:t>
      </w:r>
      <w:proofErr w:type="gramEnd"/>
      <w:r>
        <w:rPr>
          <w:b/>
          <w:i/>
          <w:color w:val="FF0000"/>
          <w:u w:val="single"/>
        </w:rPr>
        <w:t>CREATE GAME TABLE)</w:t>
      </w:r>
    </w:p>
    <w:p w:rsidR="00676AE1" w:rsidRDefault="00580463" w:rsidP="00104C2B">
      <w:r>
        <w:t xml:space="preserve">Alapvetően az oldalt leíró </w:t>
      </w:r>
      <w:proofErr w:type="spellStart"/>
      <w:r>
        <w:t>html</w:t>
      </w:r>
      <w:proofErr w:type="spellEnd"/>
      <w:r>
        <w:t xml:space="preserve"> csak egy üres </w:t>
      </w:r>
      <w:r w:rsidR="00D44031">
        <w:t>táblázat</w:t>
      </w:r>
      <w:r w:rsidR="003B2756">
        <w:t xml:space="preserve"> </w:t>
      </w:r>
      <w:r w:rsidR="00A37D0D">
        <w:t>(</w:t>
      </w:r>
      <w:r w:rsidR="00A37D0D" w:rsidRPr="00A37D0D">
        <w:rPr>
          <w:i/>
        </w:rPr>
        <w:t>&lt;</w:t>
      </w:r>
      <w:proofErr w:type="spellStart"/>
      <w:r w:rsidR="00A37D0D" w:rsidRPr="00A37D0D">
        <w:rPr>
          <w:i/>
        </w:rPr>
        <w:t>table</w:t>
      </w:r>
      <w:proofErr w:type="spellEnd"/>
      <w:r w:rsidR="00A37D0D" w:rsidRPr="00A37D0D">
        <w:rPr>
          <w:i/>
        </w:rPr>
        <w:t>&gt;</w:t>
      </w:r>
      <w:r w:rsidR="00A37D0D">
        <w:t>)</w:t>
      </w:r>
      <w:r w:rsidR="00D44031">
        <w:t xml:space="preserve"> tag-et</w:t>
      </w:r>
      <w:r>
        <w:t xml:space="preserve"> tartalmaz, ezt tölti fel a</w:t>
      </w:r>
      <w:r w:rsidR="005B045B">
        <w:t xml:space="preserve"> </w:t>
      </w:r>
      <w:proofErr w:type="spellStart"/>
      <w:r w:rsidR="005B045B" w:rsidRPr="00BA7B32">
        <w:rPr>
          <w:i/>
        </w:rPr>
        <w:t>CreateGameTable.js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. Soronként hozzáfűz a táblázathoz egy sort </w:t>
      </w:r>
      <w:r w:rsidRPr="00A37D0D">
        <w:rPr>
          <w:i/>
        </w:rPr>
        <w:t>(&lt;</w:t>
      </w:r>
      <w:proofErr w:type="spellStart"/>
      <w:r w:rsidRPr="00A37D0D">
        <w:rPr>
          <w:i/>
        </w:rPr>
        <w:t>tr</w:t>
      </w:r>
      <w:proofErr w:type="spellEnd"/>
      <w:r w:rsidRPr="00A37D0D">
        <w:rPr>
          <w:i/>
        </w:rPr>
        <w:t>/&gt;</w:t>
      </w:r>
      <w:r>
        <w:t xml:space="preserve">), majd oszloponként egy cellát ehhez az új sorhoz </w:t>
      </w:r>
      <w:r w:rsidRPr="00A37D0D">
        <w:rPr>
          <w:i/>
        </w:rPr>
        <w:t>(&lt;</w:t>
      </w:r>
      <w:proofErr w:type="spellStart"/>
      <w:r w:rsidRPr="00A37D0D">
        <w:rPr>
          <w:i/>
        </w:rPr>
        <w:t>td</w:t>
      </w:r>
      <w:proofErr w:type="spellEnd"/>
      <w:r w:rsidRPr="00A37D0D">
        <w:rPr>
          <w:i/>
        </w:rPr>
        <w:t>/&gt;</w:t>
      </w:r>
      <w:r>
        <w:t>), végül a cellába tesz egy gombot, melyet a megfelelő megjelenés érdekében ellát</w:t>
      </w:r>
      <w:r w:rsidR="001C26ED">
        <w:t xml:space="preserve"> egy </w:t>
      </w:r>
      <w:proofErr w:type="spellStart"/>
      <w:r w:rsidRPr="001D1A4F">
        <w:rPr>
          <w:i/>
        </w:rPr>
        <w:t>gamecell</w:t>
      </w:r>
      <w:proofErr w:type="spellEnd"/>
      <w:r>
        <w:t xml:space="preserve"> stílusosztállyal, valamint egy eseménykezelővel, mely azért felel, hogy ki-be kapcsolja a cella háttérszínét adó </w:t>
      </w:r>
      <w:proofErr w:type="spellStart"/>
      <w:r>
        <w:t>css</w:t>
      </w:r>
      <w:proofErr w:type="spellEnd"/>
      <w:r>
        <w:t xml:space="preserve"> osztályt</w:t>
      </w:r>
      <w:r w:rsidR="009C5298">
        <w:t xml:space="preserve"> (</w:t>
      </w:r>
      <w:proofErr w:type="spellStart"/>
      <w:proofErr w:type="gramStart"/>
      <w:r w:rsidR="009C5298" w:rsidRPr="001D1A4F">
        <w:rPr>
          <w:i/>
        </w:rPr>
        <w:t>toggleclass</w:t>
      </w:r>
      <w:proofErr w:type="spellEnd"/>
      <w:r w:rsidR="009C5298" w:rsidRPr="001D1A4F">
        <w:rPr>
          <w:i/>
        </w:rPr>
        <w:t>(</w:t>
      </w:r>
      <w:proofErr w:type="spellStart"/>
      <w:proofErr w:type="gramEnd"/>
      <w:r w:rsidR="009C5298" w:rsidRPr="001D1A4F">
        <w:rPr>
          <w:i/>
        </w:rPr>
        <w:t>black</w:t>
      </w:r>
      <w:proofErr w:type="spellEnd"/>
      <w:r w:rsidR="009C5298" w:rsidRPr="001D1A4F">
        <w:rPr>
          <w:i/>
        </w:rPr>
        <w:t>)</w:t>
      </w:r>
      <w:r w:rsidR="009C5298">
        <w:t>)</w:t>
      </w:r>
      <w:r w:rsidR="00A57C64">
        <w:t xml:space="preserve"> ha a felhasználó rá</w:t>
      </w:r>
      <w:r w:rsidR="00A638BF">
        <w:t>kat</w:t>
      </w:r>
      <w:r w:rsidR="006E5DD7">
        <w:t>t</w:t>
      </w:r>
      <w:r w:rsidR="00A638BF">
        <w:t>int</w:t>
      </w:r>
      <w:r w:rsidR="00CB18B5">
        <w:t>.</w:t>
      </w:r>
    </w:p>
    <w:p w:rsidR="00D916B7" w:rsidRPr="00D916B7" w:rsidRDefault="00D916B7" w:rsidP="00F85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16B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spellStart"/>
      <w:r w:rsidRPr="00D916B7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proofErr w:type="spellEnd"/>
      <w:r w:rsidRPr="00D916B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(i = 0; i </w:t>
      </w:r>
      <w:proofErr w:type="gramStart"/>
      <w:r w:rsidRPr="00D916B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&lt; </w:t>
      </w:r>
      <w:proofErr w:type="spellStart"/>
      <w:r w:rsidRPr="00D916B7">
        <w:rPr>
          <w:rFonts w:ascii="Consolas" w:hAnsi="Consolas" w:cs="Consolas"/>
          <w:color w:val="000000"/>
          <w:sz w:val="16"/>
          <w:szCs w:val="16"/>
          <w:highlight w:val="white"/>
        </w:rPr>
        <w:t>row</w:t>
      </w:r>
      <w:proofErr w:type="spellEnd"/>
      <w:proofErr w:type="gramEnd"/>
      <w:r w:rsidRPr="00D916B7">
        <w:rPr>
          <w:rFonts w:ascii="Consolas" w:hAnsi="Consolas" w:cs="Consolas"/>
          <w:color w:val="000000"/>
          <w:sz w:val="16"/>
          <w:szCs w:val="16"/>
          <w:highlight w:val="white"/>
        </w:rPr>
        <w:t>; ++i) {</w:t>
      </w:r>
    </w:p>
    <w:p w:rsidR="00D916B7" w:rsidRPr="00D916B7" w:rsidRDefault="00D916B7" w:rsidP="00F85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16B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D916B7">
        <w:rPr>
          <w:rFonts w:ascii="Consolas" w:hAnsi="Consolas" w:cs="Consolas"/>
          <w:color w:val="0000FF"/>
          <w:sz w:val="16"/>
          <w:szCs w:val="16"/>
          <w:highlight w:val="white"/>
        </w:rPr>
        <w:t>var</w:t>
      </w:r>
      <w:proofErr w:type="gramEnd"/>
      <w:r w:rsidRPr="00D916B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D916B7">
        <w:rPr>
          <w:rFonts w:ascii="Consolas" w:hAnsi="Consolas" w:cs="Consolas"/>
          <w:color w:val="000000"/>
          <w:sz w:val="16"/>
          <w:szCs w:val="16"/>
          <w:highlight w:val="white"/>
        </w:rPr>
        <w:t>newrow</w:t>
      </w:r>
      <w:proofErr w:type="spellEnd"/>
      <w:r w:rsidRPr="00D916B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$(</w:t>
      </w:r>
      <w:r w:rsidRPr="00D916B7">
        <w:rPr>
          <w:rFonts w:ascii="Consolas" w:hAnsi="Consolas" w:cs="Consolas"/>
          <w:color w:val="A31515"/>
          <w:sz w:val="16"/>
          <w:szCs w:val="16"/>
          <w:highlight w:val="white"/>
        </w:rPr>
        <w:t>'&lt;</w:t>
      </w:r>
      <w:proofErr w:type="spellStart"/>
      <w:r w:rsidRPr="00D916B7">
        <w:rPr>
          <w:rFonts w:ascii="Consolas" w:hAnsi="Consolas" w:cs="Consolas"/>
          <w:color w:val="A31515"/>
          <w:sz w:val="16"/>
          <w:szCs w:val="16"/>
          <w:highlight w:val="white"/>
        </w:rPr>
        <w:t>tr</w:t>
      </w:r>
      <w:proofErr w:type="spellEnd"/>
      <w:r w:rsidRPr="00D916B7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D916B7">
        <w:rPr>
          <w:rFonts w:ascii="Consolas" w:hAnsi="Consolas" w:cs="Consolas"/>
          <w:color w:val="A31515"/>
          <w:sz w:val="16"/>
          <w:szCs w:val="16"/>
          <w:highlight w:val="white"/>
        </w:rPr>
        <w:t>class</w:t>
      </w:r>
      <w:proofErr w:type="spellEnd"/>
      <w:r w:rsidRPr="00D916B7">
        <w:rPr>
          <w:rFonts w:ascii="Consolas" w:hAnsi="Consolas" w:cs="Consolas"/>
          <w:color w:val="A31515"/>
          <w:sz w:val="16"/>
          <w:szCs w:val="16"/>
          <w:highlight w:val="white"/>
        </w:rPr>
        <w:t>="game" /&gt;'</w:t>
      </w:r>
      <w:r w:rsidRPr="00D916B7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D916B7" w:rsidRPr="00D916B7" w:rsidRDefault="00D916B7" w:rsidP="00F85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16B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D916B7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proofErr w:type="spellEnd"/>
      <w:r w:rsidRPr="00D916B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(j = 0; j </w:t>
      </w:r>
      <w:proofErr w:type="gramStart"/>
      <w:r w:rsidRPr="00D916B7">
        <w:rPr>
          <w:rFonts w:ascii="Consolas" w:hAnsi="Consolas" w:cs="Consolas"/>
          <w:color w:val="000000"/>
          <w:sz w:val="16"/>
          <w:szCs w:val="16"/>
          <w:highlight w:val="white"/>
        </w:rPr>
        <w:t>&lt; col</w:t>
      </w:r>
      <w:proofErr w:type="gramEnd"/>
      <w:r w:rsidRPr="00D916B7">
        <w:rPr>
          <w:rFonts w:ascii="Consolas" w:hAnsi="Consolas" w:cs="Consolas"/>
          <w:color w:val="000000"/>
          <w:sz w:val="16"/>
          <w:szCs w:val="16"/>
          <w:highlight w:val="white"/>
        </w:rPr>
        <w:t>; ++j) {</w:t>
      </w:r>
    </w:p>
    <w:p w:rsidR="00D916B7" w:rsidRPr="00D916B7" w:rsidRDefault="00D916B7" w:rsidP="00F85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16B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D916B7">
        <w:rPr>
          <w:rFonts w:ascii="Consolas" w:hAnsi="Consolas" w:cs="Consolas"/>
          <w:color w:val="0000FF"/>
          <w:sz w:val="16"/>
          <w:szCs w:val="16"/>
          <w:highlight w:val="white"/>
        </w:rPr>
        <w:t>var</w:t>
      </w:r>
      <w:proofErr w:type="gramEnd"/>
      <w:r w:rsidRPr="00D916B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D916B7">
        <w:rPr>
          <w:rFonts w:ascii="Consolas" w:hAnsi="Consolas" w:cs="Consolas"/>
          <w:color w:val="000000"/>
          <w:sz w:val="16"/>
          <w:szCs w:val="16"/>
          <w:highlight w:val="white"/>
        </w:rPr>
        <w:t>newcol</w:t>
      </w:r>
      <w:proofErr w:type="spellEnd"/>
      <w:r w:rsidRPr="00D916B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$(</w:t>
      </w:r>
      <w:r w:rsidRPr="00D916B7">
        <w:rPr>
          <w:rFonts w:ascii="Consolas" w:hAnsi="Consolas" w:cs="Consolas"/>
          <w:color w:val="A31515"/>
          <w:sz w:val="16"/>
          <w:szCs w:val="16"/>
          <w:highlight w:val="white"/>
        </w:rPr>
        <w:t>'&lt;</w:t>
      </w:r>
      <w:proofErr w:type="spellStart"/>
      <w:r w:rsidRPr="00D916B7">
        <w:rPr>
          <w:rFonts w:ascii="Consolas" w:hAnsi="Consolas" w:cs="Consolas"/>
          <w:color w:val="A31515"/>
          <w:sz w:val="16"/>
          <w:szCs w:val="16"/>
          <w:highlight w:val="white"/>
        </w:rPr>
        <w:t>td</w:t>
      </w:r>
      <w:proofErr w:type="spellEnd"/>
      <w:r w:rsidRPr="00D916B7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D916B7">
        <w:rPr>
          <w:rFonts w:ascii="Consolas" w:hAnsi="Consolas" w:cs="Consolas"/>
          <w:color w:val="A31515"/>
          <w:sz w:val="16"/>
          <w:szCs w:val="16"/>
          <w:highlight w:val="white"/>
        </w:rPr>
        <w:t>class</w:t>
      </w:r>
      <w:proofErr w:type="spellEnd"/>
      <w:r w:rsidRPr="00D916B7">
        <w:rPr>
          <w:rFonts w:ascii="Consolas" w:hAnsi="Consolas" w:cs="Consolas"/>
          <w:color w:val="A31515"/>
          <w:sz w:val="16"/>
          <w:szCs w:val="16"/>
          <w:highlight w:val="white"/>
        </w:rPr>
        <w:t>="game" /&gt;'</w:t>
      </w:r>
      <w:r w:rsidRPr="00D916B7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D916B7" w:rsidRPr="00D916B7" w:rsidRDefault="00D916B7" w:rsidP="00F85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16B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D916B7">
        <w:rPr>
          <w:rFonts w:ascii="Consolas" w:hAnsi="Consolas" w:cs="Consolas"/>
          <w:color w:val="0000FF"/>
          <w:sz w:val="16"/>
          <w:szCs w:val="16"/>
          <w:highlight w:val="white"/>
        </w:rPr>
        <w:t>var</w:t>
      </w:r>
      <w:proofErr w:type="gramEnd"/>
      <w:r w:rsidRPr="00D916B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D916B7">
        <w:rPr>
          <w:rFonts w:ascii="Consolas" w:hAnsi="Consolas" w:cs="Consolas"/>
          <w:color w:val="000000"/>
          <w:sz w:val="16"/>
          <w:szCs w:val="16"/>
          <w:highlight w:val="white"/>
        </w:rPr>
        <w:t>button</w:t>
      </w:r>
      <w:proofErr w:type="spellEnd"/>
      <w:r w:rsidRPr="00D916B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$(</w:t>
      </w:r>
      <w:r w:rsidRPr="00D916B7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'&lt;input </w:t>
      </w:r>
      <w:proofErr w:type="spellStart"/>
      <w:r w:rsidRPr="00D916B7">
        <w:rPr>
          <w:rFonts w:ascii="Consolas" w:hAnsi="Consolas" w:cs="Consolas"/>
          <w:color w:val="A31515"/>
          <w:sz w:val="16"/>
          <w:szCs w:val="16"/>
          <w:highlight w:val="white"/>
        </w:rPr>
        <w:t>type</w:t>
      </w:r>
      <w:proofErr w:type="spellEnd"/>
      <w:r w:rsidRPr="00D916B7">
        <w:rPr>
          <w:rFonts w:ascii="Consolas" w:hAnsi="Consolas" w:cs="Consolas"/>
          <w:color w:val="A31515"/>
          <w:sz w:val="16"/>
          <w:szCs w:val="16"/>
          <w:highlight w:val="white"/>
        </w:rPr>
        <w:t>="</w:t>
      </w:r>
      <w:proofErr w:type="spellStart"/>
      <w:r w:rsidRPr="00D916B7">
        <w:rPr>
          <w:rFonts w:ascii="Consolas" w:hAnsi="Consolas" w:cs="Consolas"/>
          <w:color w:val="A31515"/>
          <w:sz w:val="16"/>
          <w:szCs w:val="16"/>
          <w:highlight w:val="white"/>
        </w:rPr>
        <w:t>button</w:t>
      </w:r>
      <w:proofErr w:type="spellEnd"/>
      <w:r w:rsidRPr="00D916B7">
        <w:rPr>
          <w:rFonts w:ascii="Consolas" w:hAnsi="Consolas" w:cs="Consolas"/>
          <w:color w:val="A31515"/>
          <w:sz w:val="16"/>
          <w:szCs w:val="16"/>
          <w:highlight w:val="white"/>
        </w:rPr>
        <w:t>"/&gt;'</w:t>
      </w:r>
      <w:r w:rsidRPr="00D916B7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D916B7" w:rsidRPr="00D916B7" w:rsidRDefault="00D916B7" w:rsidP="00F85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16B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16B7">
        <w:rPr>
          <w:rFonts w:ascii="Consolas" w:hAnsi="Consolas" w:cs="Consolas"/>
          <w:color w:val="000000"/>
          <w:sz w:val="16"/>
          <w:szCs w:val="16"/>
          <w:highlight w:val="white"/>
        </w:rPr>
        <w:tab/>
        <w:t>.</w:t>
      </w:r>
      <w:proofErr w:type="spellStart"/>
      <w:proofErr w:type="gramStart"/>
      <w:r w:rsidRPr="00D916B7">
        <w:rPr>
          <w:rFonts w:ascii="Consolas" w:hAnsi="Consolas" w:cs="Consolas"/>
          <w:color w:val="000000"/>
          <w:sz w:val="16"/>
          <w:szCs w:val="16"/>
          <w:highlight w:val="white"/>
        </w:rPr>
        <w:t>addClass</w:t>
      </w:r>
      <w:proofErr w:type="spellEnd"/>
      <w:r w:rsidRPr="00D916B7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D916B7">
        <w:rPr>
          <w:rFonts w:ascii="Consolas" w:hAnsi="Consolas" w:cs="Consolas"/>
          <w:color w:val="A31515"/>
          <w:sz w:val="16"/>
          <w:szCs w:val="16"/>
          <w:highlight w:val="white"/>
        </w:rPr>
        <w:t>'</w:t>
      </w:r>
      <w:proofErr w:type="spellStart"/>
      <w:r w:rsidRPr="00D916B7">
        <w:rPr>
          <w:rFonts w:ascii="Consolas" w:hAnsi="Consolas" w:cs="Consolas"/>
          <w:color w:val="A31515"/>
          <w:sz w:val="16"/>
          <w:szCs w:val="16"/>
          <w:highlight w:val="white"/>
        </w:rPr>
        <w:t>gamecell</w:t>
      </w:r>
      <w:proofErr w:type="spellEnd"/>
      <w:r w:rsidRPr="00D916B7">
        <w:rPr>
          <w:rFonts w:ascii="Consolas" w:hAnsi="Consolas" w:cs="Consolas"/>
          <w:color w:val="A31515"/>
          <w:sz w:val="16"/>
          <w:szCs w:val="16"/>
          <w:highlight w:val="white"/>
        </w:rPr>
        <w:t>'</w:t>
      </w:r>
      <w:r w:rsidRPr="00D916B7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D916B7" w:rsidRPr="00D916B7" w:rsidRDefault="00D916B7" w:rsidP="00F85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16B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16B7">
        <w:rPr>
          <w:rFonts w:ascii="Consolas" w:hAnsi="Consolas" w:cs="Consolas"/>
          <w:color w:val="000000"/>
          <w:sz w:val="16"/>
          <w:szCs w:val="16"/>
          <w:highlight w:val="white"/>
        </w:rPr>
        <w:tab/>
        <w:t>.</w:t>
      </w:r>
      <w:proofErr w:type="spellStart"/>
      <w:proofErr w:type="gramStart"/>
      <w:r w:rsidRPr="00D916B7">
        <w:rPr>
          <w:rFonts w:ascii="Consolas" w:hAnsi="Consolas" w:cs="Consolas"/>
          <w:color w:val="000000"/>
          <w:sz w:val="16"/>
          <w:szCs w:val="16"/>
          <w:highlight w:val="white"/>
        </w:rPr>
        <w:t>click</w:t>
      </w:r>
      <w:proofErr w:type="spellEnd"/>
      <w:r w:rsidRPr="00D916B7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D916B7">
        <w:rPr>
          <w:rFonts w:ascii="Consolas" w:hAnsi="Consolas" w:cs="Consolas"/>
          <w:color w:val="0000FF"/>
          <w:sz w:val="16"/>
          <w:szCs w:val="16"/>
          <w:highlight w:val="white"/>
        </w:rPr>
        <w:t>function</w:t>
      </w:r>
      <w:proofErr w:type="spellEnd"/>
      <w:r w:rsidRPr="00D916B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() { $(</w:t>
      </w:r>
      <w:proofErr w:type="spellStart"/>
      <w:r w:rsidRPr="00D916B7">
        <w:rPr>
          <w:rFonts w:ascii="Consolas" w:hAnsi="Consolas" w:cs="Consolas"/>
          <w:color w:val="0000FF"/>
          <w:sz w:val="16"/>
          <w:szCs w:val="16"/>
          <w:highlight w:val="white"/>
        </w:rPr>
        <w:t>this</w:t>
      </w:r>
      <w:proofErr w:type="spellEnd"/>
      <w:r w:rsidRPr="00D916B7">
        <w:rPr>
          <w:rFonts w:ascii="Consolas" w:hAnsi="Consolas" w:cs="Consolas"/>
          <w:color w:val="000000"/>
          <w:sz w:val="16"/>
          <w:szCs w:val="16"/>
          <w:highlight w:val="white"/>
        </w:rPr>
        <w:t>).</w:t>
      </w:r>
      <w:proofErr w:type="spellStart"/>
      <w:r w:rsidRPr="00D916B7">
        <w:rPr>
          <w:rFonts w:ascii="Consolas" w:hAnsi="Consolas" w:cs="Consolas"/>
          <w:color w:val="000000"/>
          <w:sz w:val="16"/>
          <w:szCs w:val="16"/>
          <w:highlight w:val="white"/>
        </w:rPr>
        <w:t>toggleClass</w:t>
      </w:r>
      <w:proofErr w:type="spellEnd"/>
      <w:r w:rsidRPr="00D916B7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D916B7">
        <w:rPr>
          <w:rFonts w:ascii="Consolas" w:hAnsi="Consolas" w:cs="Consolas"/>
          <w:color w:val="A31515"/>
          <w:sz w:val="16"/>
          <w:szCs w:val="16"/>
          <w:highlight w:val="white"/>
        </w:rPr>
        <w:t>'</w:t>
      </w:r>
      <w:proofErr w:type="spellStart"/>
      <w:r w:rsidRPr="00D916B7">
        <w:rPr>
          <w:rFonts w:ascii="Consolas" w:hAnsi="Consolas" w:cs="Consolas"/>
          <w:color w:val="A31515"/>
          <w:sz w:val="16"/>
          <w:szCs w:val="16"/>
          <w:highlight w:val="white"/>
        </w:rPr>
        <w:t>black</w:t>
      </w:r>
      <w:proofErr w:type="spellEnd"/>
      <w:r w:rsidRPr="00D916B7">
        <w:rPr>
          <w:rFonts w:ascii="Consolas" w:hAnsi="Consolas" w:cs="Consolas"/>
          <w:color w:val="A31515"/>
          <w:sz w:val="16"/>
          <w:szCs w:val="16"/>
          <w:highlight w:val="white"/>
        </w:rPr>
        <w:t>'</w:t>
      </w:r>
      <w:r w:rsidRPr="00D916B7">
        <w:rPr>
          <w:rFonts w:ascii="Consolas" w:hAnsi="Consolas" w:cs="Consolas"/>
          <w:color w:val="000000"/>
          <w:sz w:val="16"/>
          <w:szCs w:val="16"/>
          <w:highlight w:val="white"/>
        </w:rPr>
        <w:t>); });</w:t>
      </w:r>
    </w:p>
    <w:p w:rsidR="00D916B7" w:rsidRPr="00D916B7" w:rsidRDefault="00D916B7" w:rsidP="00F85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16B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D916B7">
        <w:rPr>
          <w:rFonts w:ascii="Consolas" w:hAnsi="Consolas" w:cs="Consolas"/>
          <w:color w:val="000000"/>
          <w:sz w:val="16"/>
          <w:szCs w:val="16"/>
          <w:highlight w:val="white"/>
        </w:rPr>
        <w:t>button.id</w:t>
      </w:r>
      <w:proofErr w:type="spellEnd"/>
      <w:proofErr w:type="gramEnd"/>
      <w:r w:rsidRPr="00D916B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D916B7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proofErr w:type="spellStart"/>
      <w:r w:rsidRPr="00D916B7">
        <w:rPr>
          <w:rFonts w:ascii="Consolas" w:hAnsi="Consolas" w:cs="Consolas"/>
          <w:color w:val="A31515"/>
          <w:sz w:val="16"/>
          <w:szCs w:val="16"/>
          <w:highlight w:val="white"/>
        </w:rPr>
        <w:t>button</w:t>
      </w:r>
      <w:proofErr w:type="spellEnd"/>
      <w:r w:rsidRPr="00D916B7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D916B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i + j;</w:t>
      </w:r>
    </w:p>
    <w:p w:rsidR="00D916B7" w:rsidRPr="00D916B7" w:rsidRDefault="00D916B7" w:rsidP="00F85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16B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D916B7">
        <w:rPr>
          <w:rFonts w:ascii="Consolas" w:hAnsi="Consolas" w:cs="Consolas"/>
          <w:color w:val="000000"/>
          <w:sz w:val="16"/>
          <w:szCs w:val="16"/>
          <w:highlight w:val="white"/>
        </w:rPr>
        <w:t>newcol.append</w:t>
      </w:r>
      <w:proofErr w:type="spellEnd"/>
      <w:r w:rsidRPr="00D916B7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D916B7">
        <w:rPr>
          <w:rFonts w:ascii="Consolas" w:hAnsi="Consolas" w:cs="Consolas"/>
          <w:color w:val="000000"/>
          <w:sz w:val="16"/>
          <w:szCs w:val="16"/>
          <w:highlight w:val="white"/>
        </w:rPr>
        <w:t>button</w:t>
      </w:r>
      <w:proofErr w:type="spellEnd"/>
      <w:r w:rsidRPr="00D916B7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D916B7" w:rsidRPr="00D916B7" w:rsidRDefault="00D916B7" w:rsidP="00F85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16B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D916B7">
        <w:rPr>
          <w:rFonts w:ascii="Consolas" w:hAnsi="Consolas" w:cs="Consolas"/>
          <w:color w:val="000000"/>
          <w:sz w:val="16"/>
          <w:szCs w:val="16"/>
          <w:highlight w:val="white"/>
        </w:rPr>
        <w:t>newrow.append</w:t>
      </w:r>
      <w:proofErr w:type="spellEnd"/>
      <w:r w:rsidRPr="00D916B7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D916B7">
        <w:rPr>
          <w:rFonts w:ascii="Consolas" w:hAnsi="Consolas" w:cs="Consolas"/>
          <w:color w:val="000000"/>
          <w:sz w:val="16"/>
          <w:szCs w:val="16"/>
          <w:highlight w:val="white"/>
        </w:rPr>
        <w:t>newcol</w:t>
      </w:r>
      <w:proofErr w:type="spellEnd"/>
      <w:r w:rsidRPr="00D916B7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D916B7" w:rsidRPr="00D916B7" w:rsidRDefault="00D916B7" w:rsidP="00F85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16B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D916B7" w:rsidRPr="00D916B7" w:rsidRDefault="00D916B7" w:rsidP="00F85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16B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$(</w:t>
      </w:r>
      <w:r w:rsidRPr="00D916B7">
        <w:rPr>
          <w:rFonts w:ascii="Consolas" w:hAnsi="Consolas" w:cs="Consolas"/>
          <w:color w:val="A31515"/>
          <w:sz w:val="16"/>
          <w:szCs w:val="16"/>
          <w:highlight w:val="white"/>
        </w:rPr>
        <w:t>"#</w:t>
      </w:r>
      <w:proofErr w:type="spellStart"/>
      <w:r w:rsidRPr="00D916B7">
        <w:rPr>
          <w:rFonts w:ascii="Consolas" w:hAnsi="Consolas" w:cs="Consolas"/>
          <w:color w:val="A31515"/>
          <w:sz w:val="16"/>
          <w:szCs w:val="16"/>
          <w:highlight w:val="white"/>
        </w:rPr>
        <w:t>gametable</w:t>
      </w:r>
      <w:proofErr w:type="spellEnd"/>
      <w:r w:rsidRPr="00D916B7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proofErr w:type="gramStart"/>
      <w:r w:rsidRPr="00D916B7">
        <w:rPr>
          <w:rFonts w:ascii="Consolas" w:hAnsi="Consolas" w:cs="Consolas"/>
          <w:color w:val="000000"/>
          <w:sz w:val="16"/>
          <w:szCs w:val="16"/>
          <w:highlight w:val="white"/>
        </w:rPr>
        <w:t>).</w:t>
      </w:r>
      <w:proofErr w:type="spellStart"/>
      <w:r w:rsidRPr="00D916B7">
        <w:rPr>
          <w:rFonts w:ascii="Consolas" w:hAnsi="Consolas" w:cs="Consolas"/>
          <w:color w:val="000000"/>
          <w:sz w:val="16"/>
          <w:szCs w:val="16"/>
          <w:highlight w:val="white"/>
        </w:rPr>
        <w:t>append</w:t>
      </w:r>
      <w:proofErr w:type="spellEnd"/>
      <w:proofErr w:type="gramEnd"/>
      <w:r w:rsidRPr="00D916B7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D916B7">
        <w:rPr>
          <w:rFonts w:ascii="Consolas" w:hAnsi="Consolas" w:cs="Consolas"/>
          <w:color w:val="000000"/>
          <w:sz w:val="16"/>
          <w:szCs w:val="16"/>
          <w:highlight w:val="white"/>
        </w:rPr>
        <w:t>newrow</w:t>
      </w:r>
      <w:proofErr w:type="spellEnd"/>
      <w:r w:rsidRPr="00D916B7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D916B7" w:rsidRPr="00D916B7" w:rsidRDefault="00D916B7" w:rsidP="00F85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16B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104C2B" w:rsidRDefault="0085398E" w:rsidP="00104C2B">
      <w:r>
        <w:lastRenderedPageBreak/>
        <w:t>Ha a felhasználó elkészült a feladvánnyal a ’</w:t>
      </w:r>
      <w:proofErr w:type="spellStart"/>
      <w:r>
        <w:t>Pálya</w:t>
      </w:r>
      <w:proofErr w:type="spellEnd"/>
      <w:r>
        <w:t xml:space="preserve"> beküldése’ gombra kattintva feltöltheti azt a szerverre. A </w:t>
      </w:r>
      <w:proofErr w:type="spellStart"/>
      <w:r>
        <w:t>javascript</w:t>
      </w:r>
      <w:proofErr w:type="spellEnd"/>
      <w:r>
        <w:t xml:space="preserve"> ellenőrzi, hogy ne töltsön fel senki üres rejtvényt.</w:t>
      </w:r>
      <w:r w:rsidR="00DC0E5D">
        <w:t xml:space="preserve"> Az adatbázisnál már említettük, hogy a játékok szövegesen vannak lementve. Az itt létrehozott táblázat gombjait úgy alakítjuk szöveggé</w:t>
      </w:r>
      <w:r w:rsidR="00EC209A">
        <w:t xml:space="preserve">, hogy vizsgáljuk rendelkeznek-e a korábban említett </w:t>
      </w:r>
      <w:r w:rsidR="00EC209A" w:rsidRPr="00EC209A">
        <w:rPr>
          <w:i/>
        </w:rPr>
        <w:t>’</w:t>
      </w:r>
      <w:proofErr w:type="spellStart"/>
      <w:r w:rsidR="00EC209A" w:rsidRPr="00EC209A">
        <w:rPr>
          <w:i/>
        </w:rPr>
        <w:t>black</w:t>
      </w:r>
      <w:proofErr w:type="spellEnd"/>
      <w:r w:rsidR="00EC209A" w:rsidRPr="00EC209A">
        <w:rPr>
          <w:i/>
        </w:rPr>
        <w:t>’</w:t>
      </w:r>
      <w:r w:rsidR="00EC209A">
        <w:t xml:space="preserve"> </w:t>
      </w:r>
      <w:proofErr w:type="spellStart"/>
      <w:r w:rsidR="00EC209A">
        <w:t>css</w:t>
      </w:r>
      <w:proofErr w:type="spellEnd"/>
      <w:r w:rsidR="00EC209A">
        <w:t xml:space="preserve"> osztállyal</w:t>
      </w:r>
      <w:r w:rsidR="005E14AF">
        <w:t>.</w:t>
      </w:r>
      <w:r>
        <w:t xml:space="preserve"> </w:t>
      </w:r>
      <w:r w:rsidR="005E14AF">
        <w:t>Ezek után a</w:t>
      </w:r>
      <w:r w:rsidR="00104C2B">
        <w:t>z alábbi módon</w:t>
      </w:r>
      <w:r w:rsidR="005E14AF">
        <w:t xml:space="preserve"> történik a szövegesítés</w:t>
      </w:r>
      <w:r w:rsidR="00104C2B">
        <w:t xml:space="preserve">: ha egy mező fekete, akkor </w:t>
      </w:r>
      <w:r w:rsidR="00104C2B" w:rsidRPr="005E023E">
        <w:rPr>
          <w:b/>
        </w:rPr>
        <w:t>1</w:t>
      </w:r>
      <w:r w:rsidR="00104C2B">
        <w:t xml:space="preserve"> jelöli, ha fehér, akkor </w:t>
      </w:r>
      <w:r w:rsidR="00104C2B" w:rsidRPr="005E023E">
        <w:rPr>
          <w:b/>
        </w:rPr>
        <w:t>0</w:t>
      </w:r>
      <w:r w:rsidR="00104C2B">
        <w:t xml:space="preserve">. Ezzel még csak a színűket tároljuk. A sorok azonosítására, végének jelölésére </w:t>
      </w:r>
      <w:proofErr w:type="gramStart"/>
      <w:r w:rsidR="00104C2B">
        <w:t xml:space="preserve">a </w:t>
      </w:r>
      <w:r w:rsidR="00104C2B" w:rsidRPr="005D7B38">
        <w:rPr>
          <w:b/>
        </w:rPr>
        <w:t>;</w:t>
      </w:r>
      <w:proofErr w:type="gramEnd"/>
      <w:r w:rsidR="00104C2B">
        <w:rPr>
          <w:b/>
        </w:rPr>
        <w:t xml:space="preserve"> </w:t>
      </w:r>
      <w:r w:rsidR="00104C2B">
        <w:t>szolgál. Könnyebb megértésért tekintsük meg az alábbi példát: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436"/>
        <w:gridCol w:w="1397"/>
      </w:tblGrid>
      <w:tr w:rsidR="00104C2B" w:rsidTr="00390D1A">
        <w:trPr>
          <w:trHeight w:hRule="exact" w:val="284"/>
          <w:jc w:val="center"/>
        </w:trPr>
        <w:tc>
          <w:tcPr>
            <w:tcW w:w="284" w:type="dxa"/>
            <w:shd w:val="clear" w:color="auto" w:fill="000000" w:themeFill="text1"/>
          </w:tcPr>
          <w:p w:rsidR="00104C2B" w:rsidRDefault="00104C2B" w:rsidP="00390D1A">
            <w:pPr>
              <w:ind w:firstLine="0"/>
            </w:pPr>
          </w:p>
        </w:tc>
        <w:tc>
          <w:tcPr>
            <w:tcW w:w="284" w:type="dxa"/>
          </w:tcPr>
          <w:p w:rsidR="00104C2B" w:rsidRDefault="00104C2B" w:rsidP="00390D1A">
            <w:pPr>
              <w:ind w:firstLine="0"/>
            </w:pPr>
          </w:p>
        </w:tc>
        <w:tc>
          <w:tcPr>
            <w:tcW w:w="284" w:type="dxa"/>
            <w:tcBorders>
              <w:bottom w:val="single" w:sz="4" w:space="0" w:color="auto"/>
              <w:right w:val="nil"/>
            </w:tcBorders>
            <w:shd w:val="clear" w:color="auto" w:fill="000000" w:themeFill="text1"/>
          </w:tcPr>
          <w:p w:rsidR="00104C2B" w:rsidRDefault="00104C2B" w:rsidP="00390D1A">
            <w:pPr>
              <w:ind w:firstLine="0"/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4C2B" w:rsidRPr="000B6255" w:rsidRDefault="00104C2B" w:rsidP="00390D1A">
            <w:pPr>
              <w:ind w:firstLine="0"/>
              <w:jc w:val="center"/>
              <w:rPr>
                <w:b/>
              </w:rPr>
            </w:pPr>
            <w:r w:rsidRPr="000B6255">
              <w:rPr>
                <w:b/>
              </w:rPr>
              <w:t>=&gt;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4C2B" w:rsidRDefault="00104C2B" w:rsidP="00390D1A">
            <w:pPr>
              <w:ind w:firstLine="0"/>
              <w:jc w:val="center"/>
            </w:pPr>
            <w:r>
              <w:t>101;010;101;</w:t>
            </w:r>
          </w:p>
        </w:tc>
      </w:tr>
      <w:tr w:rsidR="00104C2B" w:rsidTr="00390D1A">
        <w:trPr>
          <w:trHeight w:hRule="exact" w:val="284"/>
          <w:jc w:val="center"/>
        </w:trPr>
        <w:tc>
          <w:tcPr>
            <w:tcW w:w="284" w:type="dxa"/>
          </w:tcPr>
          <w:p w:rsidR="00104C2B" w:rsidRDefault="00104C2B" w:rsidP="00390D1A">
            <w:pPr>
              <w:ind w:firstLine="0"/>
            </w:pPr>
          </w:p>
        </w:tc>
        <w:tc>
          <w:tcPr>
            <w:tcW w:w="284" w:type="dxa"/>
            <w:shd w:val="clear" w:color="auto" w:fill="000000" w:themeFill="text1"/>
          </w:tcPr>
          <w:p w:rsidR="00104C2B" w:rsidRDefault="00104C2B" w:rsidP="00390D1A">
            <w:pPr>
              <w:ind w:firstLine="0"/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104C2B" w:rsidRDefault="00104C2B" w:rsidP="00390D1A">
            <w:pPr>
              <w:ind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04C2B" w:rsidRDefault="00104C2B" w:rsidP="00390D1A">
            <w:pPr>
              <w:ind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104C2B" w:rsidRDefault="00104C2B" w:rsidP="00390D1A">
            <w:pPr>
              <w:ind w:firstLine="0"/>
            </w:pPr>
          </w:p>
        </w:tc>
      </w:tr>
      <w:tr w:rsidR="00104C2B" w:rsidTr="00390D1A">
        <w:trPr>
          <w:trHeight w:hRule="exact" w:val="284"/>
          <w:jc w:val="center"/>
        </w:trPr>
        <w:tc>
          <w:tcPr>
            <w:tcW w:w="284" w:type="dxa"/>
            <w:shd w:val="clear" w:color="auto" w:fill="000000" w:themeFill="text1"/>
          </w:tcPr>
          <w:p w:rsidR="00104C2B" w:rsidRDefault="00104C2B" w:rsidP="00390D1A">
            <w:pPr>
              <w:ind w:firstLine="0"/>
            </w:pPr>
          </w:p>
        </w:tc>
        <w:tc>
          <w:tcPr>
            <w:tcW w:w="284" w:type="dxa"/>
          </w:tcPr>
          <w:p w:rsidR="00104C2B" w:rsidRDefault="00104C2B" w:rsidP="00390D1A">
            <w:pPr>
              <w:ind w:firstLine="0"/>
            </w:pPr>
          </w:p>
        </w:tc>
        <w:tc>
          <w:tcPr>
            <w:tcW w:w="284" w:type="dxa"/>
            <w:tcBorders>
              <w:right w:val="nil"/>
            </w:tcBorders>
            <w:shd w:val="clear" w:color="auto" w:fill="000000" w:themeFill="text1"/>
          </w:tcPr>
          <w:p w:rsidR="00104C2B" w:rsidRDefault="00104C2B" w:rsidP="00390D1A">
            <w:pPr>
              <w:ind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104C2B" w:rsidRDefault="00104C2B" w:rsidP="00390D1A">
            <w:pPr>
              <w:ind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104C2B" w:rsidRDefault="00104C2B" w:rsidP="00390D1A">
            <w:pPr>
              <w:keepNext/>
              <w:ind w:firstLine="0"/>
            </w:pPr>
          </w:p>
        </w:tc>
      </w:tr>
    </w:tbl>
    <w:p w:rsidR="00104C2B" w:rsidRPr="005D7B38" w:rsidRDefault="00CC6CC4" w:rsidP="00104C2B">
      <w:pPr>
        <w:pStyle w:val="Kpalrs"/>
        <w:jc w:val="center"/>
      </w:pPr>
      <w:fldSimple w:instr=" SEQ ábra \* ARABIC ">
        <w:r w:rsidR="00536F3B">
          <w:rPr>
            <w:noProof/>
          </w:rPr>
          <w:t>6</w:t>
        </w:r>
      </w:fldSimple>
      <w:r w:rsidR="00104C2B">
        <w:t>. ábra. Rejtvény szöveggé alakítása.</w:t>
      </w:r>
    </w:p>
    <w:p w:rsidR="004769DE" w:rsidRPr="004769DE" w:rsidRDefault="004769DE" w:rsidP="00476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769D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spellStart"/>
      <w:r w:rsidRPr="004769DE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spellEnd"/>
      <w:r w:rsidRPr="004769D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($(</w:t>
      </w:r>
      <w:r w:rsidRPr="004769DE">
        <w:rPr>
          <w:rFonts w:ascii="Consolas" w:hAnsi="Consolas" w:cs="Consolas"/>
          <w:color w:val="A31515"/>
          <w:sz w:val="16"/>
          <w:szCs w:val="16"/>
          <w:highlight w:val="white"/>
        </w:rPr>
        <w:t>"#</w:t>
      </w:r>
      <w:proofErr w:type="spellStart"/>
      <w:r w:rsidRPr="004769DE">
        <w:rPr>
          <w:rFonts w:ascii="Consolas" w:hAnsi="Consolas" w:cs="Consolas"/>
          <w:color w:val="A31515"/>
          <w:sz w:val="16"/>
          <w:szCs w:val="16"/>
          <w:highlight w:val="white"/>
        </w:rPr>
        <w:t>gametable</w:t>
      </w:r>
      <w:proofErr w:type="spellEnd"/>
      <w:r w:rsidRPr="004769DE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proofErr w:type="gramStart"/>
      <w:r w:rsidRPr="004769DE">
        <w:rPr>
          <w:rFonts w:ascii="Consolas" w:hAnsi="Consolas" w:cs="Consolas"/>
          <w:color w:val="000000"/>
          <w:sz w:val="16"/>
          <w:szCs w:val="16"/>
          <w:highlight w:val="white"/>
        </w:rPr>
        <w:t>).</w:t>
      </w:r>
      <w:proofErr w:type="spellStart"/>
      <w:r w:rsidRPr="004769DE">
        <w:rPr>
          <w:rFonts w:ascii="Consolas" w:hAnsi="Consolas" w:cs="Consolas"/>
          <w:color w:val="000000"/>
          <w:sz w:val="16"/>
          <w:szCs w:val="16"/>
          <w:highlight w:val="white"/>
        </w:rPr>
        <w:t>children</w:t>
      </w:r>
      <w:proofErr w:type="spellEnd"/>
      <w:proofErr w:type="gramEnd"/>
      <w:r w:rsidRPr="004769DE">
        <w:rPr>
          <w:rFonts w:ascii="Consolas" w:hAnsi="Consolas" w:cs="Consolas"/>
          <w:color w:val="000000"/>
          <w:sz w:val="16"/>
          <w:szCs w:val="16"/>
          <w:highlight w:val="white"/>
        </w:rPr>
        <w:t>().</w:t>
      </w:r>
      <w:proofErr w:type="spellStart"/>
      <w:r w:rsidRPr="004769DE">
        <w:rPr>
          <w:rFonts w:ascii="Consolas" w:hAnsi="Consolas" w:cs="Consolas"/>
          <w:color w:val="000000"/>
          <w:sz w:val="16"/>
          <w:szCs w:val="16"/>
          <w:highlight w:val="white"/>
        </w:rPr>
        <w:t>length</w:t>
      </w:r>
      <w:proofErr w:type="spellEnd"/>
      <w:r w:rsidRPr="004769D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!= 0) {</w:t>
      </w:r>
    </w:p>
    <w:p w:rsidR="004769DE" w:rsidRPr="004769DE" w:rsidRDefault="004769DE" w:rsidP="00476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769D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4769DE">
        <w:rPr>
          <w:rFonts w:ascii="Consolas" w:hAnsi="Consolas" w:cs="Consolas"/>
          <w:color w:val="0000FF"/>
          <w:sz w:val="16"/>
          <w:szCs w:val="16"/>
          <w:highlight w:val="white"/>
        </w:rPr>
        <w:t>var</w:t>
      </w:r>
      <w:proofErr w:type="gramEnd"/>
      <w:r w:rsidRPr="004769D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4769DE">
        <w:rPr>
          <w:rFonts w:ascii="Consolas" w:hAnsi="Consolas" w:cs="Consolas"/>
          <w:color w:val="000000"/>
          <w:sz w:val="16"/>
          <w:szCs w:val="16"/>
          <w:highlight w:val="white"/>
        </w:rPr>
        <w:t>str</w:t>
      </w:r>
      <w:proofErr w:type="spellEnd"/>
      <w:r w:rsidRPr="004769D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4769DE">
        <w:rPr>
          <w:rFonts w:ascii="Consolas" w:hAnsi="Consolas" w:cs="Consolas"/>
          <w:color w:val="A31515"/>
          <w:sz w:val="16"/>
          <w:szCs w:val="16"/>
          <w:highlight w:val="white"/>
        </w:rPr>
        <w:t>""</w:t>
      </w:r>
      <w:r w:rsidRPr="004769DE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4769DE" w:rsidRPr="004769DE" w:rsidRDefault="004769DE" w:rsidP="00476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769D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$(</w:t>
      </w:r>
      <w:r w:rsidRPr="004769DE">
        <w:rPr>
          <w:rFonts w:ascii="Consolas" w:hAnsi="Consolas" w:cs="Consolas"/>
          <w:color w:val="A31515"/>
          <w:sz w:val="16"/>
          <w:szCs w:val="16"/>
          <w:highlight w:val="white"/>
        </w:rPr>
        <w:t>"#</w:t>
      </w:r>
      <w:proofErr w:type="spellStart"/>
      <w:r w:rsidRPr="004769DE">
        <w:rPr>
          <w:rFonts w:ascii="Consolas" w:hAnsi="Consolas" w:cs="Consolas"/>
          <w:color w:val="A31515"/>
          <w:sz w:val="16"/>
          <w:szCs w:val="16"/>
          <w:highlight w:val="white"/>
        </w:rPr>
        <w:t>gametable</w:t>
      </w:r>
      <w:proofErr w:type="spellEnd"/>
      <w:r w:rsidRPr="004769DE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4769DE">
        <w:rPr>
          <w:rFonts w:ascii="Consolas" w:hAnsi="Consolas" w:cs="Consolas"/>
          <w:color w:val="A31515"/>
          <w:sz w:val="16"/>
          <w:szCs w:val="16"/>
          <w:highlight w:val="white"/>
        </w:rPr>
        <w:t>tr</w:t>
      </w:r>
      <w:proofErr w:type="spellEnd"/>
      <w:r w:rsidRPr="004769DE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proofErr w:type="gramStart"/>
      <w:r w:rsidRPr="004769DE">
        <w:rPr>
          <w:rFonts w:ascii="Consolas" w:hAnsi="Consolas" w:cs="Consolas"/>
          <w:color w:val="000000"/>
          <w:sz w:val="16"/>
          <w:szCs w:val="16"/>
          <w:highlight w:val="white"/>
        </w:rPr>
        <w:t>).</w:t>
      </w:r>
      <w:proofErr w:type="spellStart"/>
      <w:r w:rsidRPr="004769DE">
        <w:rPr>
          <w:rFonts w:ascii="Consolas" w:hAnsi="Consolas" w:cs="Consolas"/>
          <w:color w:val="000000"/>
          <w:sz w:val="16"/>
          <w:szCs w:val="16"/>
          <w:highlight w:val="white"/>
        </w:rPr>
        <w:t>each</w:t>
      </w:r>
      <w:proofErr w:type="spellEnd"/>
      <w:proofErr w:type="gramEnd"/>
      <w:r w:rsidRPr="004769DE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4769DE">
        <w:rPr>
          <w:rFonts w:ascii="Consolas" w:hAnsi="Consolas" w:cs="Consolas"/>
          <w:color w:val="0000FF"/>
          <w:sz w:val="16"/>
          <w:szCs w:val="16"/>
          <w:highlight w:val="white"/>
        </w:rPr>
        <w:t>function</w:t>
      </w:r>
      <w:proofErr w:type="spellEnd"/>
      <w:r w:rsidRPr="004769D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() {</w:t>
      </w:r>
    </w:p>
    <w:p w:rsidR="004769DE" w:rsidRPr="004769DE" w:rsidRDefault="004769DE" w:rsidP="00476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769D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4769DE">
        <w:rPr>
          <w:rFonts w:ascii="Consolas" w:hAnsi="Consolas" w:cs="Consolas"/>
          <w:color w:val="0000FF"/>
          <w:sz w:val="16"/>
          <w:szCs w:val="16"/>
          <w:highlight w:val="white"/>
        </w:rPr>
        <w:t>var</w:t>
      </w:r>
      <w:proofErr w:type="gramEnd"/>
      <w:r w:rsidRPr="004769D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4769DE">
        <w:rPr>
          <w:rFonts w:ascii="Consolas" w:hAnsi="Consolas" w:cs="Consolas"/>
          <w:color w:val="000000"/>
          <w:sz w:val="16"/>
          <w:szCs w:val="16"/>
          <w:highlight w:val="white"/>
        </w:rPr>
        <w:t>columns</w:t>
      </w:r>
      <w:proofErr w:type="spellEnd"/>
      <w:r w:rsidRPr="004769D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$(</w:t>
      </w:r>
      <w:proofErr w:type="spellStart"/>
      <w:r w:rsidRPr="004769DE">
        <w:rPr>
          <w:rFonts w:ascii="Consolas" w:hAnsi="Consolas" w:cs="Consolas"/>
          <w:color w:val="0000FF"/>
          <w:sz w:val="16"/>
          <w:szCs w:val="16"/>
          <w:highlight w:val="white"/>
        </w:rPr>
        <w:t>this</w:t>
      </w:r>
      <w:proofErr w:type="spellEnd"/>
      <w:r w:rsidRPr="004769DE">
        <w:rPr>
          <w:rFonts w:ascii="Consolas" w:hAnsi="Consolas" w:cs="Consolas"/>
          <w:color w:val="000000"/>
          <w:sz w:val="16"/>
          <w:szCs w:val="16"/>
          <w:highlight w:val="white"/>
        </w:rPr>
        <w:t>).</w:t>
      </w:r>
      <w:proofErr w:type="spellStart"/>
      <w:r w:rsidRPr="004769DE">
        <w:rPr>
          <w:rFonts w:ascii="Consolas" w:hAnsi="Consolas" w:cs="Consolas"/>
          <w:color w:val="000000"/>
          <w:sz w:val="16"/>
          <w:szCs w:val="16"/>
          <w:highlight w:val="white"/>
        </w:rPr>
        <w:t>find</w:t>
      </w:r>
      <w:proofErr w:type="spellEnd"/>
      <w:r w:rsidRPr="004769DE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4769DE">
        <w:rPr>
          <w:rFonts w:ascii="Consolas" w:hAnsi="Consolas" w:cs="Consolas"/>
          <w:color w:val="A31515"/>
          <w:sz w:val="16"/>
          <w:szCs w:val="16"/>
          <w:highlight w:val="white"/>
        </w:rPr>
        <w:t>'</w:t>
      </w:r>
      <w:proofErr w:type="spellStart"/>
      <w:r w:rsidRPr="004769DE">
        <w:rPr>
          <w:rFonts w:ascii="Consolas" w:hAnsi="Consolas" w:cs="Consolas"/>
          <w:color w:val="A31515"/>
          <w:sz w:val="16"/>
          <w:szCs w:val="16"/>
          <w:highlight w:val="white"/>
        </w:rPr>
        <w:t>td</w:t>
      </w:r>
      <w:proofErr w:type="spellEnd"/>
      <w:r w:rsidRPr="004769DE">
        <w:rPr>
          <w:rFonts w:ascii="Consolas" w:hAnsi="Consolas" w:cs="Consolas"/>
          <w:color w:val="A31515"/>
          <w:sz w:val="16"/>
          <w:szCs w:val="16"/>
          <w:highlight w:val="white"/>
        </w:rPr>
        <w:t>'</w:t>
      </w:r>
      <w:r w:rsidRPr="004769DE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4769DE" w:rsidRPr="004769DE" w:rsidRDefault="004769DE" w:rsidP="00476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769D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4769DE">
        <w:rPr>
          <w:rFonts w:ascii="Consolas" w:hAnsi="Consolas" w:cs="Consolas"/>
          <w:color w:val="000000"/>
          <w:sz w:val="16"/>
          <w:szCs w:val="16"/>
          <w:highlight w:val="white"/>
        </w:rPr>
        <w:t>columns.each</w:t>
      </w:r>
      <w:proofErr w:type="spellEnd"/>
      <w:proofErr w:type="gramEnd"/>
      <w:r w:rsidRPr="004769DE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4769DE">
        <w:rPr>
          <w:rFonts w:ascii="Consolas" w:hAnsi="Consolas" w:cs="Consolas"/>
          <w:color w:val="0000FF"/>
          <w:sz w:val="16"/>
          <w:szCs w:val="16"/>
          <w:highlight w:val="white"/>
        </w:rPr>
        <w:t>function</w:t>
      </w:r>
      <w:proofErr w:type="spellEnd"/>
      <w:r w:rsidRPr="004769D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() {</w:t>
      </w:r>
    </w:p>
    <w:p w:rsidR="004769DE" w:rsidRPr="004769DE" w:rsidRDefault="004769DE" w:rsidP="00476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769D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4769DE">
        <w:rPr>
          <w:rFonts w:ascii="Consolas" w:hAnsi="Consolas" w:cs="Consolas"/>
          <w:color w:val="0000FF"/>
          <w:sz w:val="16"/>
          <w:szCs w:val="16"/>
          <w:highlight w:val="white"/>
        </w:rPr>
        <w:t>var</w:t>
      </w:r>
      <w:proofErr w:type="gramEnd"/>
      <w:r w:rsidRPr="004769D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4769DE">
        <w:rPr>
          <w:rFonts w:ascii="Consolas" w:hAnsi="Consolas" w:cs="Consolas"/>
          <w:color w:val="000000"/>
          <w:sz w:val="16"/>
          <w:szCs w:val="16"/>
          <w:highlight w:val="white"/>
        </w:rPr>
        <w:t>button</w:t>
      </w:r>
      <w:proofErr w:type="spellEnd"/>
      <w:r w:rsidRPr="004769D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$(</w:t>
      </w:r>
      <w:proofErr w:type="spellStart"/>
      <w:r w:rsidRPr="004769DE">
        <w:rPr>
          <w:rFonts w:ascii="Consolas" w:hAnsi="Consolas" w:cs="Consolas"/>
          <w:color w:val="0000FF"/>
          <w:sz w:val="16"/>
          <w:szCs w:val="16"/>
          <w:highlight w:val="white"/>
        </w:rPr>
        <w:t>this</w:t>
      </w:r>
      <w:proofErr w:type="spellEnd"/>
      <w:r w:rsidRPr="004769DE">
        <w:rPr>
          <w:rFonts w:ascii="Consolas" w:hAnsi="Consolas" w:cs="Consolas"/>
          <w:color w:val="000000"/>
          <w:sz w:val="16"/>
          <w:szCs w:val="16"/>
          <w:highlight w:val="white"/>
        </w:rPr>
        <w:t>).</w:t>
      </w:r>
      <w:proofErr w:type="spellStart"/>
      <w:r w:rsidRPr="004769DE">
        <w:rPr>
          <w:rFonts w:ascii="Consolas" w:hAnsi="Consolas" w:cs="Consolas"/>
          <w:color w:val="000000"/>
          <w:sz w:val="16"/>
          <w:szCs w:val="16"/>
          <w:highlight w:val="white"/>
        </w:rPr>
        <w:t>find</w:t>
      </w:r>
      <w:proofErr w:type="spellEnd"/>
      <w:r w:rsidRPr="004769DE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4769DE">
        <w:rPr>
          <w:rFonts w:ascii="Consolas" w:hAnsi="Consolas" w:cs="Consolas"/>
          <w:color w:val="A31515"/>
          <w:sz w:val="16"/>
          <w:szCs w:val="16"/>
          <w:highlight w:val="white"/>
        </w:rPr>
        <w:t>":</w:t>
      </w:r>
      <w:proofErr w:type="spellStart"/>
      <w:r w:rsidRPr="004769DE">
        <w:rPr>
          <w:rFonts w:ascii="Consolas" w:hAnsi="Consolas" w:cs="Consolas"/>
          <w:color w:val="A31515"/>
          <w:sz w:val="16"/>
          <w:szCs w:val="16"/>
          <w:highlight w:val="white"/>
        </w:rPr>
        <w:t>button</w:t>
      </w:r>
      <w:proofErr w:type="spellEnd"/>
      <w:r w:rsidRPr="004769DE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4769DE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4769DE" w:rsidRPr="004769DE" w:rsidRDefault="004769DE" w:rsidP="00476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769D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4769DE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spellEnd"/>
      <w:r w:rsidRPr="004769D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proofErr w:type="gramStart"/>
      <w:r w:rsidRPr="004769DE">
        <w:rPr>
          <w:rFonts w:ascii="Consolas" w:hAnsi="Consolas" w:cs="Consolas"/>
          <w:color w:val="000000"/>
          <w:sz w:val="16"/>
          <w:szCs w:val="16"/>
          <w:highlight w:val="white"/>
        </w:rPr>
        <w:t>button.hasClass</w:t>
      </w:r>
      <w:proofErr w:type="spellEnd"/>
      <w:r w:rsidRPr="004769DE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4769DE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proofErr w:type="spellStart"/>
      <w:r w:rsidRPr="004769DE">
        <w:rPr>
          <w:rFonts w:ascii="Consolas" w:hAnsi="Consolas" w:cs="Consolas"/>
          <w:color w:val="A31515"/>
          <w:sz w:val="16"/>
          <w:szCs w:val="16"/>
          <w:highlight w:val="white"/>
        </w:rPr>
        <w:t>black</w:t>
      </w:r>
      <w:proofErr w:type="spellEnd"/>
      <w:r w:rsidRPr="004769DE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4769DE">
        <w:rPr>
          <w:rFonts w:ascii="Consolas" w:hAnsi="Consolas" w:cs="Consolas"/>
          <w:color w:val="000000"/>
          <w:sz w:val="16"/>
          <w:szCs w:val="16"/>
          <w:highlight w:val="white"/>
        </w:rPr>
        <w:t>))</w:t>
      </w:r>
    </w:p>
    <w:p w:rsidR="004769DE" w:rsidRPr="004769DE" w:rsidRDefault="004769DE" w:rsidP="00476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769D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spellStart"/>
      <w:r w:rsidRPr="004769DE">
        <w:rPr>
          <w:rFonts w:ascii="Consolas" w:hAnsi="Consolas" w:cs="Consolas"/>
          <w:color w:val="000000"/>
          <w:sz w:val="16"/>
          <w:szCs w:val="16"/>
          <w:highlight w:val="white"/>
        </w:rPr>
        <w:t>str</w:t>
      </w:r>
      <w:proofErr w:type="spellEnd"/>
      <w:r w:rsidRPr="004769D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+= 1;</w:t>
      </w:r>
    </w:p>
    <w:p w:rsidR="004769DE" w:rsidRPr="004769DE" w:rsidRDefault="004769DE" w:rsidP="00476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769D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4769DE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spellEnd"/>
    </w:p>
    <w:p w:rsidR="004769DE" w:rsidRPr="004769DE" w:rsidRDefault="004769DE" w:rsidP="00476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769D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spellStart"/>
      <w:r w:rsidRPr="004769DE">
        <w:rPr>
          <w:rFonts w:ascii="Consolas" w:hAnsi="Consolas" w:cs="Consolas"/>
          <w:color w:val="000000"/>
          <w:sz w:val="16"/>
          <w:szCs w:val="16"/>
          <w:highlight w:val="white"/>
        </w:rPr>
        <w:t>str</w:t>
      </w:r>
      <w:proofErr w:type="spellEnd"/>
      <w:r w:rsidRPr="004769D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+= 0;</w:t>
      </w:r>
    </w:p>
    <w:p w:rsidR="004769DE" w:rsidRPr="004769DE" w:rsidRDefault="004769DE" w:rsidP="00476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769D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});</w:t>
      </w:r>
    </w:p>
    <w:p w:rsidR="004769DE" w:rsidRPr="004769DE" w:rsidRDefault="004769DE" w:rsidP="00476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769D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4769DE">
        <w:rPr>
          <w:rFonts w:ascii="Consolas" w:hAnsi="Consolas" w:cs="Consolas"/>
          <w:color w:val="000000"/>
          <w:sz w:val="16"/>
          <w:szCs w:val="16"/>
          <w:highlight w:val="white"/>
        </w:rPr>
        <w:t>str</w:t>
      </w:r>
      <w:proofErr w:type="spellEnd"/>
      <w:r w:rsidRPr="004769D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+= </w:t>
      </w:r>
      <w:r w:rsidRPr="004769DE">
        <w:rPr>
          <w:rFonts w:ascii="Consolas" w:hAnsi="Consolas" w:cs="Consolas"/>
          <w:color w:val="A31515"/>
          <w:sz w:val="16"/>
          <w:szCs w:val="16"/>
          <w:highlight w:val="white"/>
        </w:rPr>
        <w:t>";"</w:t>
      </w:r>
      <w:r w:rsidRPr="004769DE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4769DE" w:rsidRPr="004769DE" w:rsidRDefault="004769DE" w:rsidP="00476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769D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});</w:t>
      </w:r>
    </w:p>
    <w:p w:rsidR="004769DE" w:rsidRPr="004769DE" w:rsidRDefault="004769DE" w:rsidP="00476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769D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4769DE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spellEnd"/>
      <w:r w:rsidRPr="004769D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proofErr w:type="gramStart"/>
      <w:r w:rsidRPr="004769DE">
        <w:rPr>
          <w:rFonts w:ascii="Consolas" w:hAnsi="Consolas" w:cs="Consolas"/>
          <w:color w:val="000000"/>
          <w:sz w:val="16"/>
          <w:szCs w:val="16"/>
          <w:highlight w:val="white"/>
        </w:rPr>
        <w:t>str.indexOf</w:t>
      </w:r>
      <w:proofErr w:type="spellEnd"/>
      <w:r w:rsidRPr="004769DE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4769DE">
        <w:rPr>
          <w:rFonts w:ascii="Consolas" w:hAnsi="Consolas" w:cs="Consolas"/>
          <w:color w:val="A31515"/>
          <w:sz w:val="16"/>
          <w:szCs w:val="16"/>
          <w:highlight w:val="white"/>
        </w:rPr>
        <w:t>"1"</w:t>
      </w:r>
      <w:r w:rsidRPr="004769DE">
        <w:rPr>
          <w:rFonts w:ascii="Consolas" w:hAnsi="Consolas" w:cs="Consolas"/>
          <w:color w:val="000000"/>
          <w:sz w:val="16"/>
          <w:szCs w:val="16"/>
          <w:highlight w:val="white"/>
        </w:rPr>
        <w:t>)!=(-1)) {</w:t>
      </w:r>
    </w:p>
    <w:p w:rsidR="004769DE" w:rsidRPr="004769DE" w:rsidRDefault="004769DE" w:rsidP="00476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769D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="006913D4">
        <w:rPr>
          <w:rFonts w:ascii="Consolas" w:hAnsi="Consolas" w:cs="Consolas"/>
          <w:color w:val="008000"/>
          <w:sz w:val="16"/>
          <w:szCs w:val="16"/>
          <w:highlight w:val="white"/>
        </w:rPr>
        <w:t>…</w:t>
      </w:r>
      <w:proofErr w:type="spellStart"/>
      <w:proofErr w:type="gramEnd"/>
      <w:r>
        <w:rPr>
          <w:rFonts w:ascii="Consolas" w:hAnsi="Consolas" w:cs="Consolas"/>
          <w:color w:val="008000"/>
          <w:sz w:val="16"/>
          <w:szCs w:val="16"/>
          <w:highlight w:val="white"/>
        </w:rPr>
        <w:t>send</w:t>
      </w:r>
      <w:proofErr w:type="spellEnd"/>
      <w:r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6"/>
          <w:szCs w:val="16"/>
          <w:highlight w:val="white"/>
        </w:rPr>
        <w:t>to</w:t>
      </w:r>
      <w:proofErr w:type="spellEnd"/>
      <w:r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server here…</w:t>
      </w:r>
    </w:p>
    <w:p w:rsidR="004769DE" w:rsidRPr="004769DE" w:rsidRDefault="004769DE" w:rsidP="00476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769D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4769DE" w:rsidRPr="004769DE" w:rsidRDefault="004769DE" w:rsidP="00476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769D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4769DE" w:rsidRPr="004769DE" w:rsidRDefault="004769DE" w:rsidP="00476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769D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spellStart"/>
      <w:proofErr w:type="gramStart"/>
      <w:r w:rsidRPr="004769DE">
        <w:rPr>
          <w:rFonts w:ascii="Consolas" w:hAnsi="Consolas" w:cs="Consolas"/>
          <w:color w:val="000000"/>
          <w:sz w:val="16"/>
          <w:szCs w:val="16"/>
          <w:highlight w:val="white"/>
        </w:rPr>
        <w:t>alert</w:t>
      </w:r>
      <w:proofErr w:type="spellEnd"/>
      <w:r w:rsidRPr="004769DE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4769DE">
        <w:rPr>
          <w:rFonts w:ascii="Consolas" w:hAnsi="Consolas" w:cs="Consolas"/>
          <w:color w:val="A31515"/>
          <w:sz w:val="16"/>
          <w:szCs w:val="16"/>
          <w:highlight w:val="white"/>
        </w:rPr>
        <w:t>"Üres pályát nem lehet a szerverre küldeni!"</w:t>
      </w:r>
      <w:r w:rsidRPr="004769DE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4C3724" w:rsidRPr="004C3724" w:rsidRDefault="004769DE" w:rsidP="004C3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769D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769DE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4C3724" w:rsidRDefault="004C3724" w:rsidP="004C3724">
      <w:r>
        <w:t>Ezzel végignéztük mindkét játékkészítési lehetőséget. Következő pontokban jön az, hogyan lehet elérni és játszani a létrehozott rejtvényekkel.</w:t>
      </w:r>
    </w:p>
    <w:p w:rsidR="00C07389" w:rsidRDefault="00C07389" w:rsidP="00C07389">
      <w:pPr>
        <w:pStyle w:val="Cmsor3"/>
      </w:pPr>
      <w:r>
        <w:t>Já</w:t>
      </w:r>
      <w:r w:rsidR="00161057">
        <w:t>tékok böngészése</w:t>
      </w:r>
    </w:p>
    <w:p w:rsidR="00A1413A" w:rsidRDefault="000634AB" w:rsidP="00505EA4">
      <w:r>
        <w:t xml:space="preserve">Ha a felhasználó játszani szeretne, átnavigál erre az oldalra. Itt egy táblázatban, sorban szerepel minden eddig létrehozott és feltöltött játék, statisztikáikkal együtt. </w:t>
      </w:r>
    </w:p>
    <w:p w:rsidR="00A1413A" w:rsidRPr="00A1413A" w:rsidRDefault="00A1413A" w:rsidP="00A1413A">
      <w:pPr>
        <w:jc w:val="center"/>
        <w:rPr>
          <w:b/>
          <w:i/>
          <w:color w:val="FF0000"/>
          <w:u w:val="single"/>
        </w:rPr>
      </w:pPr>
      <w:r w:rsidRPr="00BF54E0">
        <w:rPr>
          <w:b/>
          <w:i/>
          <w:color w:val="FF0000"/>
          <w:u w:val="single"/>
        </w:rPr>
        <w:t xml:space="preserve">INSERT SCREENSHOT </w:t>
      </w:r>
      <w:proofErr w:type="gramStart"/>
      <w:r w:rsidRPr="00BF54E0">
        <w:rPr>
          <w:b/>
          <w:i/>
          <w:color w:val="FF0000"/>
          <w:u w:val="single"/>
        </w:rPr>
        <w:t>HERE</w:t>
      </w:r>
      <w:r>
        <w:rPr>
          <w:b/>
          <w:i/>
          <w:color w:val="FF0000"/>
          <w:u w:val="single"/>
        </w:rPr>
        <w:t>(</w:t>
      </w:r>
      <w:proofErr w:type="gramEnd"/>
      <w:r>
        <w:rPr>
          <w:b/>
          <w:i/>
          <w:color w:val="FF0000"/>
          <w:u w:val="single"/>
        </w:rPr>
        <w:t>BROWSE)</w:t>
      </w:r>
    </w:p>
    <w:p w:rsidR="00505EA4" w:rsidRPr="00505EA4" w:rsidRDefault="000634AB" w:rsidP="00505EA4">
      <w:r>
        <w:t xml:space="preserve">A </w:t>
      </w:r>
      <w:r w:rsidR="00963379">
        <w:t>mellettük szereplő gombbal átnavigálhatunk az oldalra, ahol már valóban a rejtvény és a játék vár minket.</w:t>
      </w:r>
      <w:r w:rsidR="008A3E0F">
        <w:t xml:space="preserve"> </w:t>
      </w:r>
      <w:r w:rsidR="0084559A">
        <w:t>Erről szól a következő pont.</w:t>
      </w:r>
    </w:p>
    <w:p w:rsidR="00161057" w:rsidRDefault="00161057" w:rsidP="00161057">
      <w:pPr>
        <w:pStyle w:val="Cmsor3"/>
      </w:pPr>
      <w:r>
        <w:t>Játék</w:t>
      </w:r>
    </w:p>
    <w:p w:rsidR="00D27DA4" w:rsidRDefault="00BD26FB" w:rsidP="00EA6B05">
      <w:r>
        <w:t>A következő oldal a böngészésből kiválasztott játékot jeleníti meg. A megjelenítés a grafikus játékgenerálásnál látott módon egy üres táblázat feltöltésével történik, de itt már a rejtvényt meghatározó számokat is ki kell dinamikusan rajzolni.</w:t>
      </w:r>
      <w:r w:rsidR="008D59C6">
        <w:t xml:space="preserve"> Ennek megvalósításáért a </w:t>
      </w:r>
      <w:proofErr w:type="spellStart"/>
      <w:r w:rsidR="008D59C6" w:rsidRPr="008D59C6">
        <w:rPr>
          <w:i/>
        </w:rPr>
        <w:t>ShowGame.js</w:t>
      </w:r>
      <w:proofErr w:type="spellEnd"/>
      <w:r w:rsidR="008D59C6">
        <w:t xml:space="preserve"> felel.</w:t>
      </w:r>
    </w:p>
    <w:p w:rsidR="00E13F03" w:rsidRPr="00123D53" w:rsidRDefault="00123D53" w:rsidP="00123D53">
      <w:pPr>
        <w:jc w:val="center"/>
        <w:rPr>
          <w:b/>
          <w:i/>
          <w:color w:val="FF0000"/>
          <w:u w:val="single"/>
        </w:rPr>
      </w:pPr>
      <w:r w:rsidRPr="00BF54E0">
        <w:rPr>
          <w:b/>
          <w:i/>
          <w:color w:val="FF0000"/>
          <w:u w:val="single"/>
        </w:rPr>
        <w:t xml:space="preserve">INSERT SCREENSHOT </w:t>
      </w:r>
      <w:proofErr w:type="gramStart"/>
      <w:r w:rsidRPr="00BF54E0">
        <w:rPr>
          <w:b/>
          <w:i/>
          <w:color w:val="FF0000"/>
          <w:u w:val="single"/>
        </w:rPr>
        <w:t>HERE</w:t>
      </w:r>
      <w:r>
        <w:rPr>
          <w:b/>
          <w:i/>
          <w:color w:val="FF0000"/>
          <w:u w:val="single"/>
        </w:rPr>
        <w:t>(</w:t>
      </w:r>
      <w:proofErr w:type="gramEnd"/>
      <w:r>
        <w:rPr>
          <w:b/>
          <w:i/>
          <w:color w:val="FF0000"/>
          <w:u w:val="single"/>
        </w:rPr>
        <w:t>GAME)</w:t>
      </w:r>
    </w:p>
    <w:p w:rsidR="00D27DA4" w:rsidRDefault="00BD26FB" w:rsidP="00EA6B05">
      <w:r>
        <w:t xml:space="preserve">A sorokhoz tartozó számokat úgy generálja, hogy számon tart a sor olvasásakor egy számlálót, mely nő eggyel minden </w:t>
      </w:r>
      <w:r w:rsidRPr="00BD26FB">
        <w:rPr>
          <w:b/>
        </w:rPr>
        <w:t>1</w:t>
      </w:r>
      <w:r>
        <w:t xml:space="preserve">-esre a játékot leíró szövegben, majd nullázódik és a következő színes blokkot kezdi el számolni, ha </w:t>
      </w:r>
      <w:r w:rsidRPr="00BD26FB">
        <w:rPr>
          <w:b/>
        </w:rPr>
        <w:t>1</w:t>
      </w:r>
      <w:r>
        <w:t xml:space="preserve">-esek után </w:t>
      </w:r>
      <w:r w:rsidRPr="00BD26FB">
        <w:rPr>
          <w:b/>
        </w:rPr>
        <w:t>0</w:t>
      </w:r>
      <w:r>
        <w:t xml:space="preserve"> jön.</w:t>
      </w:r>
      <w:r w:rsidR="00D27DA4">
        <w:t xml:space="preserve"> Ha lezárult egy színes blokk, vagy elfogyott a sor, a számláló tartalmát egy </w:t>
      </w:r>
      <w:proofErr w:type="spellStart"/>
      <w:r w:rsidR="00D27DA4" w:rsidRPr="00D27DA4">
        <w:rPr>
          <w:i/>
        </w:rPr>
        <w:t>string</w:t>
      </w:r>
      <w:r w:rsidR="00D27DA4">
        <w:t>-hez</w:t>
      </w:r>
      <w:proofErr w:type="spellEnd"/>
      <w:r w:rsidR="00D27DA4">
        <w:t xml:space="preserve"> fűzzük, mely a táblázat adott mellett fog megjelenni, létrehozva ezzel a rejtvényt. </w:t>
      </w:r>
    </w:p>
    <w:p w:rsidR="00EA6B05" w:rsidRDefault="00D27DA4" w:rsidP="00EA6B05">
      <w:r>
        <w:t xml:space="preserve">Az oszlopokhoz tartozó számokhoz hozzá kell adnunk egy 0. sort a táblázathoz, mely majd a generált számokat tárolja. </w:t>
      </w:r>
      <w:r w:rsidR="000B1FEF">
        <w:t xml:space="preserve">A </w:t>
      </w:r>
      <w:proofErr w:type="gramStart"/>
      <w:r w:rsidR="000B1FEF">
        <w:t>módszer hasonló</w:t>
      </w:r>
      <w:proofErr w:type="gramEnd"/>
      <w:r w:rsidR="000B1FEF">
        <w:t xml:space="preserve"> a soroknál látotthoz, de m</w:t>
      </w:r>
      <w:r>
        <w:t xml:space="preserve">ivel a szöveget csak </w:t>
      </w:r>
      <w:r>
        <w:lastRenderedPageBreak/>
        <w:t>soronként tudjuk olvasni, így hogy ne kelljen többször végigiterálni az adatokon, az oszlopok számlálóit és az</w:t>
      </w:r>
      <w:r w:rsidR="000B1FEF">
        <w:t xml:space="preserve"> </w:t>
      </w:r>
      <w:r>
        <w:t xml:space="preserve"> azokat végül </w:t>
      </w:r>
      <w:r w:rsidR="000B1FEF">
        <w:t>el</w:t>
      </w:r>
      <w:r>
        <w:t xml:space="preserve">tároló </w:t>
      </w:r>
      <w:proofErr w:type="spellStart"/>
      <w:r w:rsidRPr="00D27DA4">
        <w:rPr>
          <w:i/>
        </w:rPr>
        <w:t>string</w:t>
      </w:r>
      <w:r>
        <w:t>-eket</w:t>
      </w:r>
      <w:proofErr w:type="spellEnd"/>
      <w:r>
        <w:t xml:space="preserve"> egy-egy tömbben tároljuk, hogy a soron végighaladva párhuzamosa</w:t>
      </w:r>
      <w:r w:rsidR="000B1FEF">
        <w:t>n változtathassuk azok értékeit, mintha „függőlegesen” is olvasnánk az oszlopokat.</w:t>
      </w:r>
    </w:p>
    <w:p w:rsidR="008D59C6" w:rsidRPr="008D59C6" w:rsidRDefault="008D59C6" w:rsidP="008D5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$(</w:t>
      </w:r>
      <w:proofErr w:type="spell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document</w:t>
      </w:r>
      <w:proofErr w:type="spellEnd"/>
      <w:proofErr w:type="gram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).</w:t>
      </w:r>
      <w:proofErr w:type="spell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ready</w:t>
      </w:r>
      <w:proofErr w:type="spellEnd"/>
      <w:proofErr w:type="gram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8D59C6">
        <w:rPr>
          <w:rFonts w:ascii="Consolas" w:hAnsi="Consolas" w:cs="Consolas"/>
          <w:color w:val="0000FF"/>
          <w:sz w:val="16"/>
          <w:szCs w:val="16"/>
          <w:highlight w:val="white"/>
        </w:rPr>
        <w:t>function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() {</w:t>
      </w:r>
    </w:p>
    <w:p w:rsidR="008D59C6" w:rsidRPr="008D59C6" w:rsidRDefault="008D59C6" w:rsidP="008D5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gramStart"/>
      <w:r w:rsidRPr="008D59C6">
        <w:rPr>
          <w:rFonts w:ascii="Consolas" w:hAnsi="Consolas" w:cs="Consolas"/>
          <w:color w:val="0000FF"/>
          <w:sz w:val="16"/>
          <w:szCs w:val="16"/>
          <w:highlight w:val="white"/>
        </w:rPr>
        <w:t>var</w:t>
      </w:r>
      <w:proofErr w:type="gram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gameString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$(</w:t>
      </w:r>
      <w:r w:rsidRPr="008D59C6">
        <w:rPr>
          <w:rFonts w:ascii="Consolas" w:hAnsi="Consolas" w:cs="Consolas"/>
          <w:color w:val="A31515"/>
          <w:sz w:val="16"/>
          <w:szCs w:val="16"/>
          <w:highlight w:val="white"/>
        </w:rPr>
        <w:t>"#</w:t>
      </w:r>
      <w:proofErr w:type="spellStart"/>
      <w:r w:rsidRPr="008D59C6">
        <w:rPr>
          <w:rFonts w:ascii="Consolas" w:hAnsi="Consolas" w:cs="Consolas"/>
          <w:color w:val="A31515"/>
          <w:sz w:val="16"/>
          <w:szCs w:val="16"/>
          <w:highlight w:val="white"/>
        </w:rPr>
        <w:t>gameString</w:t>
      </w:r>
      <w:proofErr w:type="spellEnd"/>
      <w:r w:rsidRPr="008D59C6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).</w:t>
      </w:r>
      <w:proofErr w:type="spell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val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8D59C6" w:rsidRPr="008D59C6" w:rsidRDefault="008D59C6" w:rsidP="008D5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gramStart"/>
      <w:r w:rsidRPr="008D59C6">
        <w:rPr>
          <w:rFonts w:ascii="Consolas" w:hAnsi="Consolas" w:cs="Consolas"/>
          <w:color w:val="0000FF"/>
          <w:sz w:val="16"/>
          <w:szCs w:val="16"/>
          <w:highlight w:val="white"/>
        </w:rPr>
        <w:t>var</w:t>
      </w:r>
      <w:proofErr w:type="gram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gameRows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gameString.split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8D59C6">
        <w:rPr>
          <w:rFonts w:ascii="Consolas" w:hAnsi="Consolas" w:cs="Consolas"/>
          <w:color w:val="A31515"/>
          <w:sz w:val="16"/>
          <w:szCs w:val="16"/>
          <w:highlight w:val="white"/>
        </w:rPr>
        <w:t>";"</w:t>
      </w: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8D59C6" w:rsidRPr="008D59C6" w:rsidRDefault="008D59C6" w:rsidP="008D5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gramStart"/>
      <w:r w:rsidRPr="008D59C6">
        <w:rPr>
          <w:rFonts w:ascii="Consolas" w:hAnsi="Consolas" w:cs="Consolas"/>
          <w:color w:val="0000FF"/>
          <w:sz w:val="16"/>
          <w:szCs w:val="16"/>
          <w:highlight w:val="white"/>
        </w:rPr>
        <w:t>var</w:t>
      </w:r>
      <w:proofErr w:type="gram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cols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gameRows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[0].</w:t>
      </w:r>
      <w:proofErr w:type="spell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length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8D59C6" w:rsidRPr="008D59C6" w:rsidRDefault="008D59C6" w:rsidP="008D5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gramStart"/>
      <w:r w:rsidRPr="008D59C6">
        <w:rPr>
          <w:rFonts w:ascii="Consolas" w:hAnsi="Consolas" w:cs="Consolas"/>
          <w:color w:val="0000FF"/>
          <w:sz w:val="16"/>
          <w:szCs w:val="16"/>
          <w:highlight w:val="white"/>
        </w:rPr>
        <w:t>var</w:t>
      </w:r>
      <w:proofErr w:type="gram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rows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gameRows.length-1;</w:t>
      </w:r>
    </w:p>
    <w:p w:rsidR="008D59C6" w:rsidRPr="008D59C6" w:rsidRDefault="008D59C6" w:rsidP="008D5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</w:p>
    <w:p w:rsidR="008D59C6" w:rsidRPr="008D59C6" w:rsidRDefault="008D59C6" w:rsidP="008D5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gramStart"/>
      <w:r w:rsidRPr="008D59C6">
        <w:rPr>
          <w:rFonts w:ascii="Consolas" w:hAnsi="Consolas" w:cs="Consolas"/>
          <w:color w:val="0000FF"/>
          <w:sz w:val="16"/>
          <w:szCs w:val="16"/>
          <w:highlight w:val="white"/>
        </w:rPr>
        <w:t>var</w:t>
      </w:r>
      <w:proofErr w:type="gram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firstrow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$(</w:t>
      </w:r>
      <w:r w:rsidRPr="008D59C6">
        <w:rPr>
          <w:rFonts w:ascii="Consolas" w:hAnsi="Consolas" w:cs="Consolas"/>
          <w:color w:val="A31515"/>
          <w:sz w:val="16"/>
          <w:szCs w:val="16"/>
          <w:highlight w:val="white"/>
        </w:rPr>
        <w:t>'&lt;</w:t>
      </w:r>
      <w:proofErr w:type="spellStart"/>
      <w:r w:rsidRPr="008D59C6">
        <w:rPr>
          <w:rFonts w:ascii="Consolas" w:hAnsi="Consolas" w:cs="Consolas"/>
          <w:color w:val="A31515"/>
          <w:sz w:val="16"/>
          <w:szCs w:val="16"/>
          <w:highlight w:val="white"/>
        </w:rPr>
        <w:t>tr</w:t>
      </w:r>
      <w:proofErr w:type="spellEnd"/>
      <w:r w:rsidRPr="008D59C6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8D59C6">
        <w:rPr>
          <w:rFonts w:ascii="Consolas" w:hAnsi="Consolas" w:cs="Consolas"/>
          <w:color w:val="A31515"/>
          <w:sz w:val="16"/>
          <w:szCs w:val="16"/>
          <w:highlight w:val="white"/>
        </w:rPr>
        <w:t>class</w:t>
      </w:r>
      <w:proofErr w:type="spellEnd"/>
      <w:r w:rsidRPr="008D59C6">
        <w:rPr>
          <w:rFonts w:ascii="Consolas" w:hAnsi="Consolas" w:cs="Consolas"/>
          <w:color w:val="A31515"/>
          <w:sz w:val="16"/>
          <w:szCs w:val="16"/>
          <w:highlight w:val="white"/>
        </w:rPr>
        <w:t>="game" /&gt;'</w:t>
      </w: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8D59C6" w:rsidRPr="008D59C6" w:rsidRDefault="008D59C6" w:rsidP="008D5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gramStart"/>
      <w:r w:rsidRPr="008D59C6">
        <w:rPr>
          <w:rFonts w:ascii="Consolas" w:hAnsi="Consolas" w:cs="Consolas"/>
          <w:color w:val="0000FF"/>
          <w:sz w:val="16"/>
          <w:szCs w:val="16"/>
          <w:highlight w:val="white"/>
        </w:rPr>
        <w:t>var</w:t>
      </w:r>
      <w:proofErr w:type="gram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colstrings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[];</w:t>
      </w:r>
    </w:p>
    <w:p w:rsidR="008D59C6" w:rsidRPr="008D59C6" w:rsidRDefault="008D59C6" w:rsidP="008D5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gramStart"/>
      <w:r w:rsidRPr="008D59C6">
        <w:rPr>
          <w:rFonts w:ascii="Consolas" w:hAnsi="Consolas" w:cs="Consolas"/>
          <w:color w:val="0000FF"/>
          <w:sz w:val="16"/>
          <w:szCs w:val="16"/>
          <w:highlight w:val="white"/>
        </w:rPr>
        <w:t>var</w:t>
      </w:r>
      <w:proofErr w:type="gram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colBlackCtrs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[];</w:t>
      </w:r>
    </w:p>
    <w:p w:rsidR="008D59C6" w:rsidRPr="008D59C6" w:rsidRDefault="008D59C6" w:rsidP="008D5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gramStart"/>
      <w:r w:rsidRPr="008D59C6">
        <w:rPr>
          <w:rFonts w:ascii="Consolas" w:hAnsi="Consolas" w:cs="Consolas"/>
          <w:color w:val="0000FF"/>
          <w:sz w:val="16"/>
          <w:szCs w:val="16"/>
          <w:highlight w:val="white"/>
        </w:rPr>
        <w:t>var</w:t>
      </w:r>
      <w:proofErr w:type="gram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firstcols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[];</w:t>
      </w:r>
    </w:p>
    <w:p w:rsidR="008D59C6" w:rsidRPr="008D59C6" w:rsidRDefault="008D59C6" w:rsidP="008D5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gramStart"/>
      <w:r w:rsidRPr="008D59C6">
        <w:rPr>
          <w:rFonts w:ascii="Consolas" w:hAnsi="Consolas" w:cs="Consolas"/>
          <w:color w:val="0000FF"/>
          <w:sz w:val="16"/>
          <w:szCs w:val="16"/>
          <w:highlight w:val="white"/>
        </w:rPr>
        <w:t>var</w:t>
      </w:r>
      <w:proofErr w:type="gram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placeholdercol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$(</w:t>
      </w:r>
      <w:r w:rsidRPr="008D59C6">
        <w:rPr>
          <w:rFonts w:ascii="Consolas" w:hAnsi="Consolas" w:cs="Consolas"/>
          <w:color w:val="A31515"/>
          <w:sz w:val="16"/>
          <w:szCs w:val="16"/>
          <w:highlight w:val="white"/>
        </w:rPr>
        <w:t>'&lt;</w:t>
      </w:r>
      <w:proofErr w:type="spellStart"/>
      <w:r w:rsidRPr="008D59C6">
        <w:rPr>
          <w:rFonts w:ascii="Consolas" w:hAnsi="Consolas" w:cs="Consolas"/>
          <w:color w:val="A31515"/>
          <w:sz w:val="16"/>
          <w:szCs w:val="16"/>
          <w:highlight w:val="white"/>
        </w:rPr>
        <w:t>td</w:t>
      </w:r>
      <w:proofErr w:type="spellEnd"/>
      <w:r w:rsidRPr="008D59C6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8D59C6">
        <w:rPr>
          <w:rFonts w:ascii="Consolas" w:hAnsi="Consolas" w:cs="Consolas"/>
          <w:color w:val="A31515"/>
          <w:sz w:val="16"/>
          <w:szCs w:val="16"/>
          <w:highlight w:val="white"/>
        </w:rPr>
        <w:t>class</w:t>
      </w:r>
      <w:proofErr w:type="spellEnd"/>
      <w:r w:rsidRPr="008D59C6">
        <w:rPr>
          <w:rFonts w:ascii="Consolas" w:hAnsi="Consolas" w:cs="Consolas"/>
          <w:color w:val="A31515"/>
          <w:sz w:val="16"/>
          <w:szCs w:val="16"/>
          <w:highlight w:val="white"/>
        </w:rPr>
        <w:t>="game" /&gt;'</w:t>
      </w: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8D59C6" w:rsidRPr="008D59C6" w:rsidRDefault="008D59C6" w:rsidP="008D5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firstrow.</w:t>
      </w: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append</w:t>
      </w:r>
      <w:proofErr w:type="spellEnd"/>
      <w:proofErr w:type="gram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placeholdercol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8D59C6" w:rsidRPr="008D59C6" w:rsidRDefault="008D59C6" w:rsidP="008D5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spellStart"/>
      <w:r w:rsidRPr="008D59C6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(j = 0; j </w:t>
      </w:r>
      <w:proofErr w:type="gram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&lt; </w:t>
      </w:r>
      <w:proofErr w:type="spell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cols</w:t>
      </w:r>
      <w:proofErr w:type="spellEnd"/>
      <w:proofErr w:type="gram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; ++j) {</w:t>
      </w:r>
    </w:p>
    <w:p w:rsidR="008D59C6" w:rsidRPr="008D59C6" w:rsidRDefault="008D59C6" w:rsidP="008D5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proofErr w:type="gram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colBlackCtrs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gram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j] = 0;</w:t>
      </w:r>
    </w:p>
    <w:p w:rsidR="008D59C6" w:rsidRPr="008D59C6" w:rsidRDefault="008D59C6" w:rsidP="008D5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proofErr w:type="gram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colstrings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gram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j] = </w:t>
      </w:r>
      <w:r w:rsidRPr="008D59C6">
        <w:rPr>
          <w:rFonts w:ascii="Consolas" w:hAnsi="Consolas" w:cs="Consolas"/>
          <w:color w:val="A31515"/>
          <w:sz w:val="16"/>
          <w:szCs w:val="16"/>
          <w:highlight w:val="white"/>
        </w:rPr>
        <w:t>""</w:t>
      </w: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8D59C6" w:rsidRPr="008D59C6" w:rsidRDefault="008D59C6" w:rsidP="008D5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8D59C6">
        <w:rPr>
          <w:rFonts w:ascii="Consolas" w:hAnsi="Consolas" w:cs="Consolas"/>
          <w:color w:val="0000FF"/>
          <w:sz w:val="16"/>
          <w:szCs w:val="16"/>
          <w:highlight w:val="white"/>
        </w:rPr>
        <w:t>var</w:t>
      </w:r>
      <w:proofErr w:type="gram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newfirstcol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$(</w:t>
      </w:r>
      <w:r w:rsidRPr="008D59C6">
        <w:rPr>
          <w:rFonts w:ascii="Consolas" w:hAnsi="Consolas" w:cs="Consolas"/>
          <w:color w:val="A31515"/>
          <w:sz w:val="16"/>
          <w:szCs w:val="16"/>
          <w:highlight w:val="white"/>
        </w:rPr>
        <w:t>'&lt;</w:t>
      </w:r>
      <w:proofErr w:type="spellStart"/>
      <w:r w:rsidRPr="008D59C6">
        <w:rPr>
          <w:rFonts w:ascii="Consolas" w:hAnsi="Consolas" w:cs="Consolas"/>
          <w:color w:val="A31515"/>
          <w:sz w:val="16"/>
          <w:szCs w:val="16"/>
          <w:highlight w:val="white"/>
        </w:rPr>
        <w:t>td</w:t>
      </w:r>
      <w:proofErr w:type="spellEnd"/>
      <w:r w:rsidRPr="008D59C6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8D59C6">
        <w:rPr>
          <w:rFonts w:ascii="Consolas" w:hAnsi="Consolas" w:cs="Consolas"/>
          <w:color w:val="A31515"/>
          <w:sz w:val="16"/>
          <w:szCs w:val="16"/>
          <w:highlight w:val="white"/>
        </w:rPr>
        <w:t>class</w:t>
      </w:r>
      <w:proofErr w:type="spellEnd"/>
      <w:r w:rsidRPr="008D59C6">
        <w:rPr>
          <w:rFonts w:ascii="Consolas" w:hAnsi="Consolas" w:cs="Consolas"/>
          <w:color w:val="A31515"/>
          <w:sz w:val="16"/>
          <w:szCs w:val="16"/>
          <w:highlight w:val="white"/>
        </w:rPr>
        <w:t>="game" /&gt;'</w:t>
      </w: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8D59C6" w:rsidRPr="008D59C6" w:rsidRDefault="008D59C6" w:rsidP="008D5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8D59C6">
        <w:rPr>
          <w:rFonts w:ascii="Consolas" w:hAnsi="Consolas" w:cs="Consolas"/>
          <w:color w:val="0000FF"/>
          <w:sz w:val="16"/>
          <w:szCs w:val="16"/>
          <w:highlight w:val="white"/>
        </w:rPr>
        <w:t>var</w:t>
      </w:r>
      <w:proofErr w:type="gram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pre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$(</w:t>
      </w:r>
      <w:r w:rsidRPr="008D59C6">
        <w:rPr>
          <w:rFonts w:ascii="Consolas" w:hAnsi="Consolas" w:cs="Consolas"/>
          <w:color w:val="A31515"/>
          <w:sz w:val="16"/>
          <w:szCs w:val="16"/>
          <w:highlight w:val="white"/>
        </w:rPr>
        <w:t>"&lt;</w:t>
      </w:r>
      <w:proofErr w:type="spellStart"/>
      <w:r w:rsidRPr="008D59C6">
        <w:rPr>
          <w:rFonts w:ascii="Consolas" w:hAnsi="Consolas" w:cs="Consolas"/>
          <w:color w:val="A31515"/>
          <w:sz w:val="16"/>
          <w:szCs w:val="16"/>
          <w:highlight w:val="white"/>
        </w:rPr>
        <w:t>pre</w:t>
      </w:r>
      <w:proofErr w:type="spellEnd"/>
      <w:r w:rsidRPr="008D59C6">
        <w:rPr>
          <w:rFonts w:ascii="Consolas" w:hAnsi="Consolas" w:cs="Consolas"/>
          <w:color w:val="A31515"/>
          <w:sz w:val="16"/>
          <w:szCs w:val="16"/>
          <w:highlight w:val="white"/>
        </w:rPr>
        <w:t>/&gt;"</w:t>
      </w: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8D59C6" w:rsidRPr="008D59C6" w:rsidRDefault="008D59C6" w:rsidP="008D5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proofErr w:type="gram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newfirstcol.append</w:t>
      </w:r>
      <w:proofErr w:type="spellEnd"/>
      <w:proofErr w:type="gram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pre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8D59C6" w:rsidRPr="008D59C6" w:rsidRDefault="008D59C6" w:rsidP="008D5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proofErr w:type="gram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firstcols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gram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j] = </w:t>
      </w:r>
      <w:proofErr w:type="spell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pre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8D59C6" w:rsidRPr="008D59C6" w:rsidRDefault="008D59C6" w:rsidP="008D5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proofErr w:type="gram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firstrow.append</w:t>
      </w:r>
      <w:proofErr w:type="spellEnd"/>
      <w:proofErr w:type="gram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newfirstcol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8D59C6" w:rsidRPr="008D59C6" w:rsidRDefault="008D59C6" w:rsidP="008D5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8D59C6" w:rsidRPr="008D59C6" w:rsidRDefault="008D59C6" w:rsidP="008D5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$(</w:t>
      </w:r>
      <w:r w:rsidRPr="008D59C6">
        <w:rPr>
          <w:rFonts w:ascii="Consolas" w:hAnsi="Consolas" w:cs="Consolas"/>
          <w:color w:val="A31515"/>
          <w:sz w:val="16"/>
          <w:szCs w:val="16"/>
          <w:highlight w:val="white"/>
        </w:rPr>
        <w:t>"#</w:t>
      </w:r>
      <w:proofErr w:type="spellStart"/>
      <w:r w:rsidRPr="008D59C6">
        <w:rPr>
          <w:rFonts w:ascii="Consolas" w:hAnsi="Consolas" w:cs="Consolas"/>
          <w:color w:val="A31515"/>
          <w:sz w:val="16"/>
          <w:szCs w:val="16"/>
          <w:highlight w:val="white"/>
        </w:rPr>
        <w:t>gametable</w:t>
      </w:r>
      <w:proofErr w:type="spellEnd"/>
      <w:r w:rsidRPr="008D59C6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proofErr w:type="gram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).</w:t>
      </w:r>
      <w:proofErr w:type="spell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append</w:t>
      </w:r>
      <w:proofErr w:type="spellEnd"/>
      <w:proofErr w:type="gram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firstrow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8D59C6" w:rsidRPr="008D59C6" w:rsidRDefault="008D59C6" w:rsidP="008D5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D59C6" w:rsidRPr="008D59C6" w:rsidRDefault="008D59C6" w:rsidP="008D5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spellStart"/>
      <w:r w:rsidRPr="008D59C6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(i = 0; i </w:t>
      </w:r>
      <w:proofErr w:type="gram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&lt; </w:t>
      </w:r>
      <w:proofErr w:type="spell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rows</w:t>
      </w:r>
      <w:proofErr w:type="spellEnd"/>
      <w:proofErr w:type="gram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; ++i) {</w:t>
      </w:r>
    </w:p>
    <w:p w:rsidR="008D59C6" w:rsidRPr="008D59C6" w:rsidRDefault="008D59C6" w:rsidP="008D5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8D59C6">
        <w:rPr>
          <w:rFonts w:ascii="Consolas" w:hAnsi="Consolas" w:cs="Consolas"/>
          <w:color w:val="0000FF"/>
          <w:sz w:val="16"/>
          <w:szCs w:val="16"/>
          <w:highlight w:val="white"/>
        </w:rPr>
        <w:t>var</w:t>
      </w:r>
      <w:proofErr w:type="gram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newrow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$(</w:t>
      </w:r>
      <w:r w:rsidRPr="008D59C6">
        <w:rPr>
          <w:rFonts w:ascii="Consolas" w:hAnsi="Consolas" w:cs="Consolas"/>
          <w:color w:val="A31515"/>
          <w:sz w:val="16"/>
          <w:szCs w:val="16"/>
          <w:highlight w:val="white"/>
        </w:rPr>
        <w:t>'&lt;</w:t>
      </w:r>
      <w:proofErr w:type="spellStart"/>
      <w:r w:rsidRPr="008D59C6">
        <w:rPr>
          <w:rFonts w:ascii="Consolas" w:hAnsi="Consolas" w:cs="Consolas"/>
          <w:color w:val="A31515"/>
          <w:sz w:val="16"/>
          <w:szCs w:val="16"/>
          <w:highlight w:val="white"/>
        </w:rPr>
        <w:t>tr</w:t>
      </w:r>
      <w:proofErr w:type="spellEnd"/>
      <w:r w:rsidRPr="008D59C6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8D59C6">
        <w:rPr>
          <w:rFonts w:ascii="Consolas" w:hAnsi="Consolas" w:cs="Consolas"/>
          <w:color w:val="A31515"/>
          <w:sz w:val="16"/>
          <w:szCs w:val="16"/>
          <w:highlight w:val="white"/>
        </w:rPr>
        <w:t>class</w:t>
      </w:r>
      <w:proofErr w:type="spellEnd"/>
      <w:r w:rsidRPr="008D59C6">
        <w:rPr>
          <w:rFonts w:ascii="Consolas" w:hAnsi="Consolas" w:cs="Consolas"/>
          <w:color w:val="A31515"/>
          <w:sz w:val="16"/>
          <w:szCs w:val="16"/>
          <w:highlight w:val="white"/>
        </w:rPr>
        <w:t>="game" /&gt;'</w:t>
      </w: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8D59C6" w:rsidRPr="008D59C6" w:rsidRDefault="008D59C6" w:rsidP="008D5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8D59C6">
        <w:rPr>
          <w:rFonts w:ascii="Consolas" w:hAnsi="Consolas" w:cs="Consolas"/>
          <w:color w:val="0000FF"/>
          <w:sz w:val="16"/>
          <w:szCs w:val="16"/>
          <w:highlight w:val="white"/>
        </w:rPr>
        <w:t>var</w:t>
      </w:r>
      <w:proofErr w:type="gram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firstcol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$(</w:t>
      </w:r>
      <w:r w:rsidRPr="008D59C6">
        <w:rPr>
          <w:rFonts w:ascii="Consolas" w:hAnsi="Consolas" w:cs="Consolas"/>
          <w:color w:val="A31515"/>
          <w:sz w:val="16"/>
          <w:szCs w:val="16"/>
          <w:highlight w:val="white"/>
        </w:rPr>
        <w:t>'&lt;</w:t>
      </w:r>
      <w:proofErr w:type="spellStart"/>
      <w:r w:rsidRPr="008D59C6">
        <w:rPr>
          <w:rFonts w:ascii="Consolas" w:hAnsi="Consolas" w:cs="Consolas"/>
          <w:color w:val="A31515"/>
          <w:sz w:val="16"/>
          <w:szCs w:val="16"/>
          <w:highlight w:val="white"/>
        </w:rPr>
        <w:t>td</w:t>
      </w:r>
      <w:proofErr w:type="spellEnd"/>
      <w:r w:rsidRPr="008D59C6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8D59C6">
        <w:rPr>
          <w:rFonts w:ascii="Consolas" w:hAnsi="Consolas" w:cs="Consolas"/>
          <w:color w:val="A31515"/>
          <w:sz w:val="16"/>
          <w:szCs w:val="16"/>
          <w:highlight w:val="white"/>
        </w:rPr>
        <w:t>class</w:t>
      </w:r>
      <w:proofErr w:type="spellEnd"/>
      <w:r w:rsidRPr="008D59C6">
        <w:rPr>
          <w:rFonts w:ascii="Consolas" w:hAnsi="Consolas" w:cs="Consolas"/>
          <w:color w:val="A31515"/>
          <w:sz w:val="16"/>
          <w:szCs w:val="16"/>
          <w:highlight w:val="white"/>
        </w:rPr>
        <w:t>="game" /&gt;'</w:t>
      </w: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8D59C6" w:rsidRPr="008D59C6" w:rsidRDefault="008D59C6" w:rsidP="008D5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8D59C6">
        <w:rPr>
          <w:rFonts w:ascii="Consolas" w:hAnsi="Consolas" w:cs="Consolas"/>
          <w:color w:val="0000FF"/>
          <w:sz w:val="16"/>
          <w:szCs w:val="16"/>
          <w:highlight w:val="white"/>
        </w:rPr>
        <w:t>var</w:t>
      </w:r>
      <w:proofErr w:type="gram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rowstring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8D59C6">
        <w:rPr>
          <w:rFonts w:ascii="Consolas" w:hAnsi="Consolas" w:cs="Consolas"/>
          <w:color w:val="A31515"/>
          <w:sz w:val="16"/>
          <w:szCs w:val="16"/>
          <w:highlight w:val="white"/>
        </w:rPr>
        <w:t>""</w:t>
      </w: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8D59C6" w:rsidRPr="008D59C6" w:rsidRDefault="008D59C6" w:rsidP="008D5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8D59C6">
        <w:rPr>
          <w:rFonts w:ascii="Consolas" w:hAnsi="Consolas" w:cs="Consolas"/>
          <w:color w:val="0000FF"/>
          <w:sz w:val="16"/>
          <w:szCs w:val="16"/>
          <w:highlight w:val="white"/>
        </w:rPr>
        <w:t>var</w:t>
      </w:r>
      <w:proofErr w:type="gram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rowBlackCtr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</w:t>
      </w:r>
    </w:p>
    <w:p w:rsidR="008D59C6" w:rsidRPr="008D59C6" w:rsidRDefault="008D59C6" w:rsidP="008D5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proofErr w:type="gram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newrow.append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firstcol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8D59C6" w:rsidRPr="008D59C6" w:rsidRDefault="008D59C6" w:rsidP="008D5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8D59C6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(j = 0; j </w:t>
      </w:r>
      <w:proofErr w:type="gram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&lt; </w:t>
      </w:r>
      <w:proofErr w:type="spell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cols</w:t>
      </w:r>
      <w:proofErr w:type="spellEnd"/>
      <w:proofErr w:type="gram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; ++j) {</w:t>
      </w:r>
    </w:p>
    <w:p w:rsidR="008D59C6" w:rsidRPr="008D59C6" w:rsidRDefault="008D59C6" w:rsidP="008D5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8D59C6">
        <w:rPr>
          <w:rFonts w:ascii="Consolas" w:hAnsi="Consolas" w:cs="Consolas"/>
          <w:color w:val="0000FF"/>
          <w:sz w:val="16"/>
          <w:szCs w:val="16"/>
          <w:highlight w:val="white"/>
        </w:rPr>
        <w:t>var</w:t>
      </w:r>
      <w:proofErr w:type="gram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newcol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$(</w:t>
      </w:r>
      <w:r w:rsidRPr="008D59C6">
        <w:rPr>
          <w:rFonts w:ascii="Consolas" w:hAnsi="Consolas" w:cs="Consolas"/>
          <w:color w:val="A31515"/>
          <w:sz w:val="16"/>
          <w:szCs w:val="16"/>
          <w:highlight w:val="white"/>
        </w:rPr>
        <w:t>'&lt;</w:t>
      </w:r>
      <w:proofErr w:type="spellStart"/>
      <w:r w:rsidRPr="008D59C6">
        <w:rPr>
          <w:rFonts w:ascii="Consolas" w:hAnsi="Consolas" w:cs="Consolas"/>
          <w:color w:val="A31515"/>
          <w:sz w:val="16"/>
          <w:szCs w:val="16"/>
          <w:highlight w:val="white"/>
        </w:rPr>
        <w:t>td</w:t>
      </w:r>
      <w:proofErr w:type="spellEnd"/>
      <w:r w:rsidRPr="008D59C6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8D59C6">
        <w:rPr>
          <w:rFonts w:ascii="Consolas" w:hAnsi="Consolas" w:cs="Consolas"/>
          <w:color w:val="A31515"/>
          <w:sz w:val="16"/>
          <w:szCs w:val="16"/>
          <w:highlight w:val="white"/>
        </w:rPr>
        <w:t>class</w:t>
      </w:r>
      <w:proofErr w:type="spellEnd"/>
      <w:r w:rsidRPr="008D59C6">
        <w:rPr>
          <w:rFonts w:ascii="Consolas" w:hAnsi="Consolas" w:cs="Consolas"/>
          <w:color w:val="A31515"/>
          <w:sz w:val="16"/>
          <w:szCs w:val="16"/>
          <w:highlight w:val="white"/>
        </w:rPr>
        <w:t>="game" /&gt;'</w:t>
      </w: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8D59C6" w:rsidRDefault="008D59C6" w:rsidP="008D5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8D59C6">
        <w:rPr>
          <w:rFonts w:ascii="Consolas" w:hAnsi="Consolas" w:cs="Consolas"/>
          <w:color w:val="0000FF"/>
          <w:sz w:val="16"/>
          <w:szCs w:val="16"/>
          <w:highlight w:val="white"/>
        </w:rPr>
        <w:t>var</w:t>
      </w:r>
      <w:proofErr w:type="gram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button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$(</w:t>
      </w:r>
      <w:r w:rsidRPr="008D59C6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'&lt;input </w:t>
      </w:r>
      <w:proofErr w:type="spellStart"/>
      <w:r w:rsidRPr="008D59C6">
        <w:rPr>
          <w:rFonts w:ascii="Consolas" w:hAnsi="Consolas" w:cs="Consolas"/>
          <w:color w:val="A31515"/>
          <w:sz w:val="16"/>
          <w:szCs w:val="16"/>
          <w:highlight w:val="white"/>
        </w:rPr>
        <w:t>type</w:t>
      </w:r>
      <w:proofErr w:type="spellEnd"/>
      <w:r w:rsidRPr="008D59C6">
        <w:rPr>
          <w:rFonts w:ascii="Consolas" w:hAnsi="Consolas" w:cs="Consolas"/>
          <w:color w:val="A31515"/>
          <w:sz w:val="16"/>
          <w:szCs w:val="16"/>
          <w:highlight w:val="white"/>
        </w:rPr>
        <w:t>="</w:t>
      </w:r>
      <w:proofErr w:type="spellStart"/>
      <w:r w:rsidRPr="008D59C6">
        <w:rPr>
          <w:rFonts w:ascii="Consolas" w:hAnsi="Consolas" w:cs="Consolas"/>
          <w:color w:val="A31515"/>
          <w:sz w:val="16"/>
          <w:szCs w:val="16"/>
          <w:highlight w:val="white"/>
        </w:rPr>
        <w:t>button</w:t>
      </w:r>
      <w:proofErr w:type="spellEnd"/>
      <w:r w:rsidRPr="008D59C6">
        <w:rPr>
          <w:rFonts w:ascii="Consolas" w:hAnsi="Consolas" w:cs="Consolas"/>
          <w:color w:val="A31515"/>
          <w:sz w:val="16"/>
          <w:szCs w:val="16"/>
          <w:highlight w:val="white"/>
        </w:rPr>
        <w:t>"/&gt;'</w:t>
      </w: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8D59C6" w:rsidRPr="008D59C6" w:rsidRDefault="008D59C6" w:rsidP="008D5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proofErr w:type="spellStart"/>
      <w:proofErr w:type="gram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addClass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8D59C6">
        <w:rPr>
          <w:rFonts w:ascii="Consolas" w:hAnsi="Consolas" w:cs="Consolas"/>
          <w:color w:val="A31515"/>
          <w:sz w:val="16"/>
          <w:szCs w:val="16"/>
          <w:highlight w:val="white"/>
        </w:rPr>
        <w:t>'</w:t>
      </w:r>
      <w:proofErr w:type="spellStart"/>
      <w:r w:rsidRPr="008D59C6">
        <w:rPr>
          <w:rFonts w:ascii="Consolas" w:hAnsi="Consolas" w:cs="Consolas"/>
          <w:color w:val="A31515"/>
          <w:sz w:val="16"/>
          <w:szCs w:val="16"/>
          <w:highlight w:val="white"/>
        </w:rPr>
        <w:t>gamecell</w:t>
      </w:r>
      <w:proofErr w:type="spellEnd"/>
      <w:r w:rsidRPr="008D59C6">
        <w:rPr>
          <w:rFonts w:ascii="Consolas" w:hAnsi="Consolas" w:cs="Consolas"/>
          <w:color w:val="A31515"/>
          <w:sz w:val="16"/>
          <w:szCs w:val="16"/>
          <w:highlight w:val="white"/>
        </w:rPr>
        <w:t>'</w:t>
      </w: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).</w:t>
      </w:r>
      <w:proofErr w:type="spell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click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8D59C6">
        <w:rPr>
          <w:rFonts w:ascii="Consolas" w:hAnsi="Consolas" w:cs="Consolas"/>
          <w:color w:val="0000FF"/>
          <w:sz w:val="16"/>
          <w:szCs w:val="16"/>
          <w:highlight w:val="white"/>
        </w:rPr>
        <w:t>function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() { $(</w:t>
      </w:r>
      <w:proofErr w:type="spellStart"/>
      <w:r w:rsidRPr="008D59C6">
        <w:rPr>
          <w:rFonts w:ascii="Consolas" w:hAnsi="Consolas" w:cs="Consolas"/>
          <w:color w:val="0000FF"/>
          <w:sz w:val="16"/>
          <w:szCs w:val="16"/>
          <w:highlight w:val="white"/>
        </w:rPr>
        <w:t>this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).</w:t>
      </w:r>
      <w:proofErr w:type="spell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toggleClass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8D59C6">
        <w:rPr>
          <w:rFonts w:ascii="Consolas" w:hAnsi="Consolas" w:cs="Consolas"/>
          <w:color w:val="A31515"/>
          <w:sz w:val="16"/>
          <w:szCs w:val="16"/>
          <w:highlight w:val="white"/>
        </w:rPr>
        <w:t>'</w:t>
      </w:r>
      <w:proofErr w:type="spellStart"/>
      <w:r w:rsidRPr="008D59C6">
        <w:rPr>
          <w:rFonts w:ascii="Consolas" w:hAnsi="Consolas" w:cs="Consolas"/>
          <w:color w:val="A31515"/>
          <w:sz w:val="16"/>
          <w:szCs w:val="16"/>
          <w:highlight w:val="white"/>
        </w:rPr>
        <w:t>black</w:t>
      </w:r>
      <w:proofErr w:type="spellEnd"/>
      <w:r w:rsidRPr="008D59C6">
        <w:rPr>
          <w:rFonts w:ascii="Consolas" w:hAnsi="Consolas" w:cs="Consolas"/>
          <w:color w:val="A31515"/>
          <w:sz w:val="16"/>
          <w:szCs w:val="16"/>
          <w:highlight w:val="white"/>
        </w:rPr>
        <w:t>'</w:t>
      </w: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); });</w:t>
      </w:r>
    </w:p>
    <w:p w:rsidR="008D59C6" w:rsidRPr="008D59C6" w:rsidRDefault="008D59C6" w:rsidP="008D5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newcol.append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button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8D59C6" w:rsidRPr="008D59C6" w:rsidRDefault="008D59C6" w:rsidP="008D5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newrow.append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newcol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8D59C6" w:rsidRPr="008D59C6" w:rsidRDefault="008D59C6" w:rsidP="008D5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8D59C6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proofErr w:type="gram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gameRows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gram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i].</w:t>
      </w:r>
      <w:proofErr w:type="spell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charAt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(j) == </w:t>
      </w:r>
      <w:r w:rsidRPr="008D59C6">
        <w:rPr>
          <w:rFonts w:ascii="Consolas" w:hAnsi="Consolas" w:cs="Consolas"/>
          <w:color w:val="A31515"/>
          <w:sz w:val="16"/>
          <w:szCs w:val="16"/>
          <w:highlight w:val="white"/>
        </w:rPr>
        <w:t>"0"</w:t>
      </w: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) {</w:t>
      </w:r>
    </w:p>
    <w:p w:rsidR="008D59C6" w:rsidRPr="008D59C6" w:rsidRDefault="008D59C6" w:rsidP="008D5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D59C6" w:rsidRPr="008D59C6" w:rsidRDefault="008D59C6" w:rsidP="008D5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8D59C6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proofErr w:type="gram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rowBlackCtr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!</w:t>
      </w:r>
      <w:proofErr w:type="gram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= 0) {</w:t>
      </w:r>
    </w:p>
    <w:p w:rsidR="008D59C6" w:rsidRPr="008D59C6" w:rsidRDefault="008D59C6" w:rsidP="008D5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spell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rowstring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+= </w:t>
      </w:r>
      <w:proofErr w:type="spell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rowBlackCtr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r w:rsidRPr="008D59C6">
        <w:rPr>
          <w:rFonts w:ascii="Consolas" w:hAnsi="Consolas" w:cs="Consolas"/>
          <w:color w:val="A31515"/>
          <w:sz w:val="16"/>
          <w:szCs w:val="16"/>
          <w:highlight w:val="white"/>
        </w:rPr>
        <w:t>" "</w:t>
      </w: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8D59C6" w:rsidRPr="008D59C6" w:rsidRDefault="008D59C6" w:rsidP="008D5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spell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rowBlackCtr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</w:t>
      </w:r>
    </w:p>
    <w:p w:rsidR="008D59C6" w:rsidRPr="008D59C6" w:rsidRDefault="008D59C6" w:rsidP="008D5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}</w:t>
      </w:r>
    </w:p>
    <w:p w:rsidR="008D59C6" w:rsidRPr="008D59C6" w:rsidRDefault="008D59C6" w:rsidP="008D5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D59C6" w:rsidRPr="008D59C6" w:rsidRDefault="008D59C6" w:rsidP="008D5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8D59C6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proofErr w:type="gram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colBlackCtrs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gram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j] != 0) {</w:t>
      </w:r>
    </w:p>
    <w:p w:rsidR="008D59C6" w:rsidRPr="008D59C6" w:rsidRDefault="008D59C6" w:rsidP="008D5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colstrings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gram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j] += </w:t>
      </w:r>
      <w:proofErr w:type="spell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colBlackCtrs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[j] + </w:t>
      </w:r>
      <w:r w:rsidRPr="008D59C6">
        <w:rPr>
          <w:rFonts w:ascii="Consolas" w:hAnsi="Consolas" w:cs="Consolas"/>
          <w:color w:val="A31515"/>
          <w:sz w:val="16"/>
          <w:szCs w:val="16"/>
          <w:highlight w:val="white"/>
        </w:rPr>
        <w:t>" "</w:t>
      </w: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8D59C6" w:rsidRPr="008D59C6" w:rsidRDefault="008D59C6" w:rsidP="008D5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colBlackCtrs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gram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j] = 0;</w:t>
      </w:r>
    </w:p>
    <w:p w:rsidR="008D59C6" w:rsidRPr="008D59C6" w:rsidRDefault="008D59C6" w:rsidP="008D5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}</w:t>
      </w:r>
    </w:p>
    <w:p w:rsidR="008D59C6" w:rsidRPr="008D59C6" w:rsidRDefault="008D59C6" w:rsidP="008D5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D59C6" w:rsidRPr="008D59C6" w:rsidRDefault="008D59C6" w:rsidP="008D5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} </w:t>
      </w:r>
      <w:proofErr w:type="spellStart"/>
      <w:r w:rsidRPr="008D59C6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D59C6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proofErr w:type="gram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gameRows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gram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i].</w:t>
      </w:r>
      <w:proofErr w:type="spell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charAt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(j) == </w:t>
      </w:r>
      <w:r w:rsidRPr="008D59C6">
        <w:rPr>
          <w:rFonts w:ascii="Consolas" w:hAnsi="Consolas" w:cs="Consolas"/>
          <w:color w:val="A31515"/>
          <w:sz w:val="16"/>
          <w:szCs w:val="16"/>
          <w:highlight w:val="white"/>
        </w:rPr>
        <w:t>"1"</w:t>
      </w: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) {</w:t>
      </w:r>
    </w:p>
    <w:p w:rsidR="008D59C6" w:rsidRPr="008D59C6" w:rsidRDefault="008D59C6" w:rsidP="008D5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++</w:t>
      </w:r>
      <w:proofErr w:type="spell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rowBlackCtr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8D59C6" w:rsidRPr="008D59C6" w:rsidRDefault="008D59C6" w:rsidP="008D5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colBlackCtrs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gram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j] += 1;</w:t>
      </w:r>
    </w:p>
    <w:p w:rsidR="008D59C6" w:rsidRPr="008D59C6" w:rsidRDefault="008D59C6" w:rsidP="008D5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}</w:t>
      </w:r>
    </w:p>
    <w:p w:rsidR="008D59C6" w:rsidRPr="008D59C6" w:rsidRDefault="008D59C6" w:rsidP="008D5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8D59C6" w:rsidRPr="008D59C6" w:rsidRDefault="008D59C6" w:rsidP="008D5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8D59C6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proofErr w:type="gram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rowBlackCtr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!</w:t>
      </w:r>
      <w:proofErr w:type="gram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= 0)</w:t>
      </w:r>
    </w:p>
    <w:p w:rsidR="008D59C6" w:rsidRPr="008D59C6" w:rsidRDefault="008D59C6" w:rsidP="008D5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rowstring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+= </w:t>
      </w:r>
      <w:proofErr w:type="spell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rowBlackCtr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8D59C6" w:rsidRPr="008D59C6" w:rsidRDefault="008D59C6" w:rsidP="008D5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proofErr w:type="gram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firstcol.text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rowstring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8D59C6" w:rsidRPr="008D59C6" w:rsidRDefault="008D59C6" w:rsidP="008D5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$(</w:t>
      </w:r>
      <w:r w:rsidRPr="008D59C6">
        <w:rPr>
          <w:rFonts w:ascii="Consolas" w:hAnsi="Consolas" w:cs="Consolas"/>
          <w:color w:val="A31515"/>
          <w:sz w:val="16"/>
          <w:szCs w:val="16"/>
          <w:highlight w:val="white"/>
        </w:rPr>
        <w:t>"#</w:t>
      </w:r>
      <w:proofErr w:type="spellStart"/>
      <w:r w:rsidRPr="008D59C6">
        <w:rPr>
          <w:rFonts w:ascii="Consolas" w:hAnsi="Consolas" w:cs="Consolas"/>
          <w:color w:val="A31515"/>
          <w:sz w:val="16"/>
          <w:szCs w:val="16"/>
          <w:highlight w:val="white"/>
        </w:rPr>
        <w:t>gametable</w:t>
      </w:r>
      <w:proofErr w:type="spellEnd"/>
      <w:r w:rsidRPr="008D59C6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proofErr w:type="gram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).</w:t>
      </w:r>
      <w:proofErr w:type="spell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append</w:t>
      </w:r>
      <w:proofErr w:type="spellEnd"/>
      <w:proofErr w:type="gram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newrow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8D59C6" w:rsidRPr="008D59C6" w:rsidRDefault="008D59C6" w:rsidP="008D5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8D59C6" w:rsidRPr="008D59C6" w:rsidRDefault="008D59C6" w:rsidP="008D5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</w:p>
    <w:p w:rsidR="008D59C6" w:rsidRPr="008D59C6" w:rsidRDefault="008D59C6" w:rsidP="008D5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spellStart"/>
      <w:r w:rsidRPr="008D59C6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(j = 0; j </w:t>
      </w:r>
      <w:proofErr w:type="gram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&lt; </w:t>
      </w:r>
      <w:proofErr w:type="spell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cols</w:t>
      </w:r>
      <w:proofErr w:type="spellEnd"/>
      <w:proofErr w:type="gram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; ++j) {</w:t>
      </w:r>
    </w:p>
    <w:p w:rsidR="008D59C6" w:rsidRPr="008D59C6" w:rsidRDefault="008D59C6" w:rsidP="008D5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8D59C6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proofErr w:type="gram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colBlackCtrs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gram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j] != 0)</w:t>
      </w:r>
    </w:p>
    <w:p w:rsidR="008D59C6" w:rsidRPr="008D59C6" w:rsidRDefault="008D59C6" w:rsidP="008D5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colstrings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gram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j] += </w:t>
      </w:r>
      <w:proofErr w:type="spell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colBlackCtrs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[j];</w:t>
      </w:r>
    </w:p>
    <w:p w:rsidR="008D59C6" w:rsidRPr="008D59C6" w:rsidRDefault="008D59C6" w:rsidP="008D5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8D59C6">
        <w:rPr>
          <w:rFonts w:ascii="Consolas" w:hAnsi="Consolas" w:cs="Consolas"/>
          <w:color w:val="0000FF"/>
          <w:sz w:val="16"/>
          <w:szCs w:val="16"/>
          <w:highlight w:val="white"/>
        </w:rPr>
        <w:t>var</w:t>
      </w:r>
      <w:proofErr w:type="gram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newlinestrings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colstrings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[j].</w:t>
      </w:r>
      <w:proofErr w:type="spell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split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8D59C6">
        <w:rPr>
          <w:rFonts w:ascii="Consolas" w:hAnsi="Consolas" w:cs="Consolas"/>
          <w:color w:val="A31515"/>
          <w:sz w:val="16"/>
          <w:szCs w:val="16"/>
          <w:highlight w:val="white"/>
        </w:rPr>
        <w:t>" "</w:t>
      </w: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8D59C6" w:rsidRPr="008D59C6" w:rsidRDefault="008D59C6" w:rsidP="008D5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8D59C6">
        <w:rPr>
          <w:rFonts w:ascii="Consolas" w:hAnsi="Consolas" w:cs="Consolas"/>
          <w:color w:val="0000FF"/>
          <w:sz w:val="16"/>
          <w:szCs w:val="16"/>
          <w:highlight w:val="white"/>
        </w:rPr>
        <w:t>var</w:t>
      </w:r>
      <w:proofErr w:type="gram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puzzle = </w:t>
      </w:r>
      <w:r w:rsidRPr="008D59C6">
        <w:rPr>
          <w:rFonts w:ascii="Consolas" w:hAnsi="Consolas" w:cs="Consolas"/>
          <w:color w:val="A31515"/>
          <w:sz w:val="16"/>
          <w:szCs w:val="16"/>
          <w:highlight w:val="white"/>
        </w:rPr>
        <w:t>""</w:t>
      </w: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8D59C6" w:rsidRPr="008D59C6" w:rsidRDefault="008D59C6" w:rsidP="008D5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8D59C6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(x = 0; x </w:t>
      </w:r>
      <w:proofErr w:type="gram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&lt; </w:t>
      </w:r>
      <w:proofErr w:type="spell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newlinestrings.length</w:t>
      </w:r>
      <w:proofErr w:type="spellEnd"/>
      <w:proofErr w:type="gram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; ++x) {</w:t>
      </w:r>
    </w:p>
    <w:p w:rsidR="008D59C6" w:rsidRPr="008D59C6" w:rsidRDefault="008D59C6" w:rsidP="008D5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puzzle</w:t>
      </w:r>
      <w:proofErr w:type="gram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+= </w:t>
      </w:r>
      <w:proofErr w:type="spell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newlinestrings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[x] + </w:t>
      </w:r>
      <w:r w:rsidRPr="008D59C6">
        <w:rPr>
          <w:rFonts w:ascii="Consolas" w:hAnsi="Consolas" w:cs="Consolas"/>
          <w:color w:val="A31515"/>
          <w:sz w:val="16"/>
          <w:szCs w:val="16"/>
          <w:highlight w:val="white"/>
        </w:rPr>
        <w:t>"\n"</w:t>
      </w: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8D59C6" w:rsidRPr="008D59C6" w:rsidRDefault="008D59C6" w:rsidP="008D5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8D59C6" w:rsidRPr="008D59C6" w:rsidRDefault="008D59C6" w:rsidP="008D5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proofErr w:type="gramStart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firstcols</w:t>
      </w:r>
      <w:proofErr w:type="spell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gramEnd"/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j].text(puzzle);</w:t>
      </w:r>
    </w:p>
    <w:p w:rsidR="008D59C6" w:rsidRPr="008D59C6" w:rsidRDefault="008D59C6" w:rsidP="008D5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 xml:space="preserve">    }</w:t>
      </w:r>
    </w:p>
    <w:p w:rsidR="000C618B" w:rsidRPr="008D59C6" w:rsidRDefault="008D59C6" w:rsidP="008D5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16"/>
          <w:szCs w:val="16"/>
        </w:rPr>
      </w:pPr>
      <w:r w:rsidRPr="008D59C6">
        <w:rPr>
          <w:rFonts w:ascii="Consolas" w:hAnsi="Consolas" w:cs="Consolas"/>
          <w:color w:val="000000"/>
          <w:sz w:val="16"/>
          <w:szCs w:val="16"/>
          <w:highlight w:val="white"/>
        </w:rPr>
        <w:t>});</w:t>
      </w:r>
    </w:p>
    <w:p w:rsidR="003B45D2" w:rsidRPr="003B45D2" w:rsidRDefault="00AC15E2" w:rsidP="003B45D2">
      <w:r>
        <w:t>A megoldás átalakítása és beküldése a grafikus játékgenerálás</w:t>
      </w:r>
      <w:r w:rsidR="00C87062">
        <w:t>nál látotthoz hasonlatos, csupán a rejtvényt adó számokat tartalm</w:t>
      </w:r>
      <w:r w:rsidR="008F41BE">
        <w:t xml:space="preserve">azó sorokra kell külön </w:t>
      </w:r>
      <w:r w:rsidR="00873E9C">
        <w:t xml:space="preserve">figyelni, hogy az első, számokat tartalmazó táblázat soron történő iterációs lépéskor ne fűzzünk a megoldást tároló </w:t>
      </w:r>
      <w:proofErr w:type="spellStart"/>
      <w:r w:rsidR="00873E9C" w:rsidRPr="00873E9C">
        <w:rPr>
          <w:i/>
        </w:rPr>
        <w:t>string</w:t>
      </w:r>
      <w:proofErr w:type="spellEnd"/>
      <w:r w:rsidR="00873E9C">
        <w:t xml:space="preserve"> </w:t>
      </w:r>
      <w:proofErr w:type="gramStart"/>
      <w:r w:rsidR="00873E9C">
        <w:t xml:space="preserve">elejére </w:t>
      </w:r>
      <w:r w:rsidR="00873E9C" w:rsidRPr="00873E9C">
        <w:rPr>
          <w:b/>
        </w:rPr>
        <w:t>;</w:t>
      </w:r>
      <w:proofErr w:type="spellStart"/>
      <w:proofErr w:type="gramEnd"/>
      <w:r w:rsidR="00873E9C">
        <w:t>-t</w:t>
      </w:r>
      <w:bookmarkStart w:id="0" w:name="_GoBack"/>
      <w:bookmarkEnd w:id="0"/>
      <w:proofErr w:type="spellEnd"/>
    </w:p>
    <w:p w:rsidR="0097013F" w:rsidRDefault="0097013F" w:rsidP="0097013F">
      <w:pPr>
        <w:pStyle w:val="Cmsor1"/>
        <w:ind w:firstLine="0"/>
      </w:pPr>
      <w:r>
        <w:t>Jövőbeli tervek, bővítési lehetőségek</w:t>
      </w:r>
    </w:p>
    <w:p w:rsidR="00A96858" w:rsidRDefault="00A96858" w:rsidP="00A96858">
      <w:pPr>
        <w:pStyle w:val="Cmsor2"/>
      </w:pPr>
      <w:r>
        <w:t>Színes rejtvény</w:t>
      </w:r>
    </w:p>
    <w:p w:rsidR="00A96858" w:rsidRDefault="0019098D" w:rsidP="00A96858">
      <w:r>
        <w:t xml:space="preserve">Színes rejtvények megvalósítására úgy lehetne bővíteni az alkalmazást, hogy a játékkészítési módot kiválasztó oldalon hozzáadjuk a színes rejtvény készítése opciót. Ez annyival lenne több fekte-fehér testvérénél, hogy megjelenítünk egy színválasztót is, melyből a felhasználó </w:t>
      </w:r>
      <w:r w:rsidR="00395A0B">
        <w:t>kikeverheti,</w:t>
      </w:r>
      <w:r>
        <w:t xml:space="preserve"> milyen sz</w:t>
      </w:r>
      <w:r w:rsidR="00A76CC4">
        <w:t xml:space="preserve">ínt akar használni. Bővítjük a </w:t>
      </w:r>
      <w:proofErr w:type="spellStart"/>
      <w:r w:rsidR="00A76CC4">
        <w:t>S</w:t>
      </w:r>
      <w:r>
        <w:t>ite.css-t</w:t>
      </w:r>
      <w:proofErr w:type="spellEnd"/>
      <w:r>
        <w:t xml:space="preserve"> egy új osztállyal, amit a színes cellákra lehet felcsatolni, és dinamikusa</w:t>
      </w:r>
      <w:r w:rsidR="00191EEB">
        <w:t>n színezhető.</w:t>
      </w:r>
      <w:r>
        <w:t xml:space="preserve"> </w:t>
      </w:r>
      <w:r w:rsidR="00191EEB">
        <w:t>A</w:t>
      </w:r>
      <w:r>
        <w:t xml:space="preserve"> szöveges tárolás úgy változna, hogy minden mező el van választva egy karakterrel, a mezők jellegét pedig </w:t>
      </w:r>
      <w:r w:rsidRPr="0019098D">
        <w:rPr>
          <w:b/>
        </w:rPr>
        <w:t>0</w:t>
      </w:r>
      <w:r>
        <w:t xml:space="preserve"> vagy </w:t>
      </w:r>
      <w:r w:rsidRPr="0019098D">
        <w:rPr>
          <w:b/>
        </w:rPr>
        <w:t>RGB</w:t>
      </w:r>
      <w:r>
        <w:t xml:space="preserve"> kód</w:t>
      </w:r>
      <w:r w:rsidR="002528BA">
        <w:t xml:space="preserve"> jelölné, sorválasztó pedig marad </w:t>
      </w:r>
      <w:proofErr w:type="gramStart"/>
      <w:r w:rsidR="002528BA">
        <w:t xml:space="preserve">a </w:t>
      </w:r>
      <w:r w:rsidR="002528BA" w:rsidRPr="002528BA">
        <w:rPr>
          <w:b/>
        </w:rPr>
        <w:t>;</w:t>
      </w:r>
      <w:proofErr w:type="gramEnd"/>
      <w:r w:rsidR="002528BA">
        <w:t>.</w:t>
      </w:r>
      <w:r w:rsidR="009C1733">
        <w:t xml:space="preserve"> A játék kirajzolásakor a rejtvény leírójából kapott színeknek megfelelő palettát helyezünk ki a felhasználónak, és a feladvány számait pedig eze</w:t>
      </w:r>
      <w:r w:rsidR="001B57C9">
        <w:t>kkel a színekkel jelenítjük meg, hogy megoldható legyen a színes rejtvény.</w:t>
      </w:r>
    </w:p>
    <w:p w:rsidR="000D1D6A" w:rsidRDefault="000D1D6A" w:rsidP="000D1D6A">
      <w:pPr>
        <w:pStyle w:val="Cmsor2"/>
      </w:pPr>
      <w:r>
        <w:t>Játékállás mentése</w:t>
      </w:r>
    </w:p>
    <w:p w:rsidR="000D1D6A" w:rsidRDefault="00EB62FF" w:rsidP="000D1D6A">
      <w:r>
        <w:t>Menthetővé lehetne tenni a játék állását játék, és grafikus generálás közben is. Ehhez fel kellene venni egy új táblát a mentéseknek, mely tárolja a felhasználót, aki mentett; a mentett játék nevét; valamint az elmentett játékállást, a korábbiakban már részletezett szöveges formátumban.</w:t>
      </w:r>
      <w:r w:rsidR="001C20E5">
        <w:t xml:space="preserve"> Ezek után pedig elérhetővé kell tennünk őket az </w:t>
      </w:r>
      <w:r w:rsidR="00E858DC">
        <w:t>oldalon</w:t>
      </w:r>
      <w:r w:rsidR="001063E4">
        <w:t xml:space="preserve"> (betöltés)</w:t>
      </w:r>
      <w:r w:rsidR="00E858DC">
        <w:t xml:space="preserve">, </w:t>
      </w:r>
      <w:r w:rsidR="001C20E5">
        <w:t xml:space="preserve">kezelni </w:t>
      </w:r>
      <w:proofErr w:type="spellStart"/>
      <w:r w:rsidR="001C20E5">
        <w:t>javascriptben</w:t>
      </w:r>
      <w:proofErr w:type="spellEnd"/>
      <w:r w:rsidR="001063E4">
        <w:t xml:space="preserve"> (ne csak hálót rajzoljon, színezzen is, ha betöltés van)</w:t>
      </w:r>
      <w:r w:rsidR="00E858DC">
        <w:t xml:space="preserve">; </w:t>
      </w:r>
      <w:r w:rsidR="001C20E5">
        <w:t xml:space="preserve">megvalósítani a </w:t>
      </w:r>
      <w:proofErr w:type="spellStart"/>
      <w:r w:rsidR="001C20E5" w:rsidRPr="007E3F46">
        <w:rPr>
          <w:i/>
        </w:rPr>
        <w:t>controller</w:t>
      </w:r>
      <w:r w:rsidR="001C20E5">
        <w:t>ekben</w:t>
      </w:r>
      <w:proofErr w:type="spellEnd"/>
      <w:r w:rsidR="001C20E5">
        <w:t xml:space="preserve"> valamint a </w:t>
      </w:r>
      <w:proofErr w:type="spellStart"/>
      <w:r w:rsidR="001C20E5" w:rsidRPr="007E3F46">
        <w:rPr>
          <w:i/>
        </w:rPr>
        <w:t>DBManager</w:t>
      </w:r>
      <w:proofErr w:type="spellEnd"/>
      <w:r w:rsidR="001C20E5">
        <w:t xml:space="preserve"> lekérdezéseiben.</w:t>
      </w:r>
    </w:p>
    <w:p w:rsidR="00AE2BD9" w:rsidRDefault="005715B0" w:rsidP="005715B0">
      <w:pPr>
        <w:pStyle w:val="Cmsor2"/>
      </w:pPr>
      <w:r>
        <w:t xml:space="preserve">Globális </w:t>
      </w:r>
      <w:r w:rsidR="00E01810">
        <w:t>elérés</w:t>
      </w:r>
    </w:p>
    <w:p w:rsidR="005715B0" w:rsidRDefault="00581FCA" w:rsidP="005715B0">
      <w:r>
        <w:t>Jelenleg a játék csak akkor érhető el kívülről, ha valahová telepítették az általunk megadott módon, és tudjuk az adott gép IP címét</w:t>
      </w:r>
      <w:r w:rsidR="005B0367">
        <w:t>, valamint 60 napig egy online szolgáltatás révén ideiglenes</w:t>
      </w:r>
      <w:r w:rsidR="00EC1763">
        <w:t>en</w:t>
      </w:r>
      <w:r w:rsidR="005B0367">
        <w:t xml:space="preserve"> elérhető</w:t>
      </w:r>
      <w:r>
        <w:t>. Az adatbázis is ehhez hasonló módon „vándorolhat”. Jobb lenne a rendelkezésre állás, ha ezeket globális</w:t>
      </w:r>
      <w:r w:rsidR="00A66CDC">
        <w:t>, egységes</w:t>
      </w:r>
      <w:r>
        <w:t xml:space="preserve"> címeken elérhetővé tennénk a jövőben.</w:t>
      </w:r>
    </w:p>
    <w:p w:rsidR="006C2672" w:rsidRPr="00EB6107" w:rsidRDefault="006C2672" w:rsidP="006C2672">
      <w:pPr>
        <w:pStyle w:val="Cmsor1"/>
        <w:ind w:firstLine="0"/>
      </w:pPr>
      <w:r>
        <w:t>Telepítési útmutató</w:t>
      </w:r>
    </w:p>
    <w:p w:rsidR="006C2672" w:rsidRPr="005715B0" w:rsidRDefault="006C2672" w:rsidP="005715B0">
      <w:r>
        <w:t xml:space="preserve">Tedd fel, ha saját adatbázist akarsz, akkor csinálj, írd át, és jó lesz. </w:t>
      </w:r>
      <w:r w:rsidR="006A49DB">
        <w:t>TODOKECSKEPORNÓÓÓÓÓ</w:t>
      </w:r>
    </w:p>
    <w:sectPr w:rsidR="006C2672" w:rsidRPr="005715B0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02F1" w:rsidRDefault="007002F1" w:rsidP="00505EA4">
      <w:pPr>
        <w:spacing w:after="0"/>
      </w:pPr>
      <w:r>
        <w:separator/>
      </w:r>
    </w:p>
  </w:endnote>
  <w:endnote w:type="continuationSeparator" w:id="0">
    <w:p w:rsidR="007002F1" w:rsidRDefault="007002F1" w:rsidP="00505E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1064247"/>
      <w:docPartObj>
        <w:docPartGallery w:val="Page Numbers (Bottom of Page)"/>
        <w:docPartUnique/>
      </w:docPartObj>
    </w:sdtPr>
    <w:sdtEndPr/>
    <w:sdtContent>
      <w:p w:rsidR="00505EA4" w:rsidRDefault="00505EA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3E9C">
          <w:rPr>
            <w:noProof/>
          </w:rPr>
          <w:t>8</w:t>
        </w:r>
        <w:r>
          <w:fldChar w:fldCharType="end"/>
        </w:r>
      </w:p>
    </w:sdtContent>
  </w:sdt>
  <w:p w:rsidR="00505EA4" w:rsidRDefault="00505EA4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02F1" w:rsidRDefault="007002F1" w:rsidP="00505EA4">
      <w:pPr>
        <w:spacing w:after="0"/>
      </w:pPr>
      <w:r>
        <w:separator/>
      </w:r>
    </w:p>
  </w:footnote>
  <w:footnote w:type="continuationSeparator" w:id="0">
    <w:p w:rsidR="007002F1" w:rsidRDefault="007002F1" w:rsidP="00505EA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039AB"/>
    <w:multiLevelType w:val="hybridMultilevel"/>
    <w:tmpl w:val="4268F0BE"/>
    <w:lvl w:ilvl="0" w:tplc="040E000F">
      <w:start w:val="1"/>
      <w:numFmt w:val="decimal"/>
      <w:lvlText w:val="%1."/>
      <w:lvlJc w:val="left"/>
      <w:pPr>
        <w:ind w:left="1004" w:hanging="360"/>
      </w:pPr>
    </w:lvl>
    <w:lvl w:ilvl="1" w:tplc="040E0019" w:tentative="1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57DF4B95"/>
    <w:multiLevelType w:val="hybridMultilevel"/>
    <w:tmpl w:val="9EEEBC0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60D10556"/>
    <w:multiLevelType w:val="hybridMultilevel"/>
    <w:tmpl w:val="DB5262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7D5A27"/>
    <w:multiLevelType w:val="hybridMultilevel"/>
    <w:tmpl w:val="C35C33C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573"/>
    <w:rsid w:val="00003FB5"/>
    <w:rsid w:val="00020573"/>
    <w:rsid w:val="00031308"/>
    <w:rsid w:val="000634AB"/>
    <w:rsid w:val="0007165F"/>
    <w:rsid w:val="00074712"/>
    <w:rsid w:val="00086E87"/>
    <w:rsid w:val="000B1FEF"/>
    <w:rsid w:val="000B6255"/>
    <w:rsid w:val="000C618B"/>
    <w:rsid w:val="000D1D6A"/>
    <w:rsid w:val="000E1A43"/>
    <w:rsid w:val="000F295F"/>
    <w:rsid w:val="000F7FD5"/>
    <w:rsid w:val="00104C2B"/>
    <w:rsid w:val="001063E4"/>
    <w:rsid w:val="001140ED"/>
    <w:rsid w:val="00123D53"/>
    <w:rsid w:val="0015670B"/>
    <w:rsid w:val="00161057"/>
    <w:rsid w:val="00161D72"/>
    <w:rsid w:val="0019098D"/>
    <w:rsid w:val="00191EEB"/>
    <w:rsid w:val="00196CC5"/>
    <w:rsid w:val="00197F83"/>
    <w:rsid w:val="001A6ED2"/>
    <w:rsid w:val="001B57C9"/>
    <w:rsid w:val="001C20E5"/>
    <w:rsid w:val="001C26ED"/>
    <w:rsid w:val="001D1A4F"/>
    <w:rsid w:val="001D3D8D"/>
    <w:rsid w:val="001F4526"/>
    <w:rsid w:val="001F7F2D"/>
    <w:rsid w:val="0022136C"/>
    <w:rsid w:val="00221CE3"/>
    <w:rsid w:val="00227F2E"/>
    <w:rsid w:val="002528BA"/>
    <w:rsid w:val="00257CFA"/>
    <w:rsid w:val="0028386E"/>
    <w:rsid w:val="002B1807"/>
    <w:rsid w:val="002C1749"/>
    <w:rsid w:val="002C3530"/>
    <w:rsid w:val="002E5AD9"/>
    <w:rsid w:val="002E6846"/>
    <w:rsid w:val="0030540C"/>
    <w:rsid w:val="003107D7"/>
    <w:rsid w:val="00310899"/>
    <w:rsid w:val="003201D1"/>
    <w:rsid w:val="003236F2"/>
    <w:rsid w:val="003255D8"/>
    <w:rsid w:val="00346BDF"/>
    <w:rsid w:val="0035348B"/>
    <w:rsid w:val="00366D15"/>
    <w:rsid w:val="00395A0B"/>
    <w:rsid w:val="003A538C"/>
    <w:rsid w:val="003B2756"/>
    <w:rsid w:val="003B45D2"/>
    <w:rsid w:val="003B54A0"/>
    <w:rsid w:val="003C2772"/>
    <w:rsid w:val="003D02FE"/>
    <w:rsid w:val="004024A4"/>
    <w:rsid w:val="00427A59"/>
    <w:rsid w:val="00467FBA"/>
    <w:rsid w:val="004769DE"/>
    <w:rsid w:val="004C3724"/>
    <w:rsid w:val="004D350E"/>
    <w:rsid w:val="004E18FC"/>
    <w:rsid w:val="004E41D8"/>
    <w:rsid w:val="004F07E3"/>
    <w:rsid w:val="00505EA4"/>
    <w:rsid w:val="00515FB6"/>
    <w:rsid w:val="00520D1E"/>
    <w:rsid w:val="00533A5E"/>
    <w:rsid w:val="00536F3B"/>
    <w:rsid w:val="0053766C"/>
    <w:rsid w:val="005425C5"/>
    <w:rsid w:val="00562E57"/>
    <w:rsid w:val="005715B0"/>
    <w:rsid w:val="005777FB"/>
    <w:rsid w:val="00580463"/>
    <w:rsid w:val="00581FCA"/>
    <w:rsid w:val="005B0367"/>
    <w:rsid w:val="005B045B"/>
    <w:rsid w:val="005D2F25"/>
    <w:rsid w:val="005D5BCC"/>
    <w:rsid w:val="005D7B38"/>
    <w:rsid w:val="005E023E"/>
    <w:rsid w:val="005E14AF"/>
    <w:rsid w:val="00606999"/>
    <w:rsid w:val="00627342"/>
    <w:rsid w:val="006337BD"/>
    <w:rsid w:val="006343A3"/>
    <w:rsid w:val="00676AE1"/>
    <w:rsid w:val="00677BB3"/>
    <w:rsid w:val="00681CAB"/>
    <w:rsid w:val="006913D4"/>
    <w:rsid w:val="006A49DB"/>
    <w:rsid w:val="006B4C69"/>
    <w:rsid w:val="006C045C"/>
    <w:rsid w:val="006C2672"/>
    <w:rsid w:val="006E5DD7"/>
    <w:rsid w:val="007002F1"/>
    <w:rsid w:val="007045ED"/>
    <w:rsid w:val="007211A4"/>
    <w:rsid w:val="00735227"/>
    <w:rsid w:val="007663F1"/>
    <w:rsid w:val="007B2417"/>
    <w:rsid w:val="007E0292"/>
    <w:rsid w:val="007E0537"/>
    <w:rsid w:val="007E19C6"/>
    <w:rsid w:val="007E3F46"/>
    <w:rsid w:val="007F395B"/>
    <w:rsid w:val="0084559A"/>
    <w:rsid w:val="0085398E"/>
    <w:rsid w:val="00856983"/>
    <w:rsid w:val="00873E9C"/>
    <w:rsid w:val="0089468B"/>
    <w:rsid w:val="008A3E0F"/>
    <w:rsid w:val="008D59C6"/>
    <w:rsid w:val="008E62E6"/>
    <w:rsid w:val="008F4017"/>
    <w:rsid w:val="008F41BE"/>
    <w:rsid w:val="009508C3"/>
    <w:rsid w:val="00963379"/>
    <w:rsid w:val="009665C4"/>
    <w:rsid w:val="0097013F"/>
    <w:rsid w:val="00971394"/>
    <w:rsid w:val="00974436"/>
    <w:rsid w:val="00975587"/>
    <w:rsid w:val="00993C48"/>
    <w:rsid w:val="009A6E1E"/>
    <w:rsid w:val="009B5E7B"/>
    <w:rsid w:val="009C1733"/>
    <w:rsid w:val="009C5298"/>
    <w:rsid w:val="009E5379"/>
    <w:rsid w:val="009F68AC"/>
    <w:rsid w:val="00A1413A"/>
    <w:rsid w:val="00A21D9A"/>
    <w:rsid w:val="00A221D0"/>
    <w:rsid w:val="00A3707E"/>
    <w:rsid w:val="00A37D0D"/>
    <w:rsid w:val="00A43FE0"/>
    <w:rsid w:val="00A57C64"/>
    <w:rsid w:val="00A60D18"/>
    <w:rsid w:val="00A638BF"/>
    <w:rsid w:val="00A66CDC"/>
    <w:rsid w:val="00A704C2"/>
    <w:rsid w:val="00A71E4A"/>
    <w:rsid w:val="00A76CC4"/>
    <w:rsid w:val="00A96858"/>
    <w:rsid w:val="00A977FD"/>
    <w:rsid w:val="00A97891"/>
    <w:rsid w:val="00AA485E"/>
    <w:rsid w:val="00AC15E2"/>
    <w:rsid w:val="00AE2BD9"/>
    <w:rsid w:val="00AF41B2"/>
    <w:rsid w:val="00B21175"/>
    <w:rsid w:val="00B22797"/>
    <w:rsid w:val="00B22C57"/>
    <w:rsid w:val="00B430E5"/>
    <w:rsid w:val="00B43854"/>
    <w:rsid w:val="00B93F0B"/>
    <w:rsid w:val="00B96C73"/>
    <w:rsid w:val="00BA3445"/>
    <w:rsid w:val="00BA7B32"/>
    <w:rsid w:val="00BD26FB"/>
    <w:rsid w:val="00BE08A4"/>
    <w:rsid w:val="00BF54E0"/>
    <w:rsid w:val="00C07389"/>
    <w:rsid w:val="00C56102"/>
    <w:rsid w:val="00C61C55"/>
    <w:rsid w:val="00C64959"/>
    <w:rsid w:val="00C723AB"/>
    <w:rsid w:val="00C82436"/>
    <w:rsid w:val="00C86896"/>
    <w:rsid w:val="00C87062"/>
    <w:rsid w:val="00CB18B5"/>
    <w:rsid w:val="00CB606B"/>
    <w:rsid w:val="00CC1A87"/>
    <w:rsid w:val="00CC6CC4"/>
    <w:rsid w:val="00CE680E"/>
    <w:rsid w:val="00CF2407"/>
    <w:rsid w:val="00D27DA4"/>
    <w:rsid w:val="00D34570"/>
    <w:rsid w:val="00D44031"/>
    <w:rsid w:val="00D54CFB"/>
    <w:rsid w:val="00D56FA5"/>
    <w:rsid w:val="00D916B7"/>
    <w:rsid w:val="00D920C1"/>
    <w:rsid w:val="00D9544D"/>
    <w:rsid w:val="00D97477"/>
    <w:rsid w:val="00DC0E5D"/>
    <w:rsid w:val="00DE6D5E"/>
    <w:rsid w:val="00E01810"/>
    <w:rsid w:val="00E13F03"/>
    <w:rsid w:val="00E46621"/>
    <w:rsid w:val="00E858DC"/>
    <w:rsid w:val="00E86864"/>
    <w:rsid w:val="00EA6B05"/>
    <w:rsid w:val="00EB6107"/>
    <w:rsid w:val="00EB62FF"/>
    <w:rsid w:val="00EC1763"/>
    <w:rsid w:val="00EC209A"/>
    <w:rsid w:val="00ED3469"/>
    <w:rsid w:val="00EE69C7"/>
    <w:rsid w:val="00EF608C"/>
    <w:rsid w:val="00EF67C7"/>
    <w:rsid w:val="00F05F03"/>
    <w:rsid w:val="00F103DC"/>
    <w:rsid w:val="00F24BC8"/>
    <w:rsid w:val="00F435FA"/>
    <w:rsid w:val="00F66C75"/>
    <w:rsid w:val="00F8544D"/>
    <w:rsid w:val="00FC2E20"/>
    <w:rsid w:val="00FC461D"/>
    <w:rsid w:val="00FC6A3C"/>
    <w:rsid w:val="00FC7F52"/>
    <w:rsid w:val="00FD2E21"/>
    <w:rsid w:val="00FE3E0B"/>
    <w:rsid w:val="00FF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rsid w:val="00EB6107"/>
    <w:pPr>
      <w:spacing w:line="240" w:lineRule="auto"/>
      <w:ind w:firstLine="284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FF75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24B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211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B211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F75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">
    <w:name w:val="Title"/>
    <w:basedOn w:val="Norml"/>
    <w:next w:val="Norml"/>
    <w:link w:val="CmChar"/>
    <w:uiPriority w:val="10"/>
    <w:qFormat/>
    <w:rsid w:val="00FF757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F75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aszerbekezds">
    <w:name w:val="List Paragraph"/>
    <w:basedOn w:val="Norml"/>
    <w:uiPriority w:val="34"/>
    <w:qFormat/>
    <w:rsid w:val="00974436"/>
    <w:pPr>
      <w:ind w:left="720"/>
      <w:contextualSpacing/>
    </w:pPr>
  </w:style>
  <w:style w:type="paragraph" w:customStyle="1" w:styleId="Default">
    <w:name w:val="Default"/>
    <w:rsid w:val="00BA344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rsid w:val="00F24B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67FBA"/>
    <w:pPr>
      <w:spacing w:after="0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67FBA"/>
    <w:rPr>
      <w:rFonts w:ascii="Tahoma" w:hAnsi="Tahoma" w:cs="Tahoma"/>
      <w:sz w:val="16"/>
      <w:szCs w:val="16"/>
    </w:rPr>
  </w:style>
  <w:style w:type="paragraph" w:styleId="Kpalrs">
    <w:name w:val="caption"/>
    <w:basedOn w:val="Norml"/>
    <w:next w:val="Norml"/>
    <w:uiPriority w:val="35"/>
    <w:unhideWhenUsed/>
    <w:qFormat/>
    <w:rsid w:val="00467FBA"/>
    <w:rPr>
      <w:b/>
      <w:bCs/>
      <w:color w:val="4F81BD" w:themeColor="accent1"/>
      <w:sz w:val="18"/>
      <w:szCs w:val="18"/>
    </w:rPr>
  </w:style>
  <w:style w:type="character" w:customStyle="1" w:styleId="Cmsor3Char">
    <w:name w:val="Címsor 3 Char"/>
    <w:basedOn w:val="Bekezdsalapbettpusa"/>
    <w:link w:val="Cmsor3"/>
    <w:uiPriority w:val="9"/>
    <w:rsid w:val="00B2117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rsid w:val="00B211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Rcsostblzat">
    <w:name w:val="Table Grid"/>
    <w:basedOn w:val="Normltblzat"/>
    <w:uiPriority w:val="59"/>
    <w:rsid w:val="000B6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505EA4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505EA4"/>
  </w:style>
  <w:style w:type="paragraph" w:styleId="llb">
    <w:name w:val="footer"/>
    <w:basedOn w:val="Norml"/>
    <w:link w:val="llbChar"/>
    <w:uiPriority w:val="99"/>
    <w:unhideWhenUsed/>
    <w:rsid w:val="00505EA4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505EA4"/>
  </w:style>
  <w:style w:type="paragraph" w:styleId="Nincstrkz">
    <w:name w:val="No Spacing"/>
    <w:uiPriority w:val="1"/>
    <w:qFormat/>
    <w:rsid w:val="004C3724"/>
    <w:pPr>
      <w:spacing w:after="0" w:line="240" w:lineRule="auto"/>
      <w:ind w:firstLine="284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rsid w:val="00EB6107"/>
    <w:pPr>
      <w:spacing w:line="240" w:lineRule="auto"/>
      <w:ind w:firstLine="284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FF75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24B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211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B211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F75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">
    <w:name w:val="Title"/>
    <w:basedOn w:val="Norml"/>
    <w:next w:val="Norml"/>
    <w:link w:val="CmChar"/>
    <w:uiPriority w:val="10"/>
    <w:qFormat/>
    <w:rsid w:val="00FF757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F75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aszerbekezds">
    <w:name w:val="List Paragraph"/>
    <w:basedOn w:val="Norml"/>
    <w:uiPriority w:val="34"/>
    <w:qFormat/>
    <w:rsid w:val="00974436"/>
    <w:pPr>
      <w:ind w:left="720"/>
      <w:contextualSpacing/>
    </w:pPr>
  </w:style>
  <w:style w:type="paragraph" w:customStyle="1" w:styleId="Default">
    <w:name w:val="Default"/>
    <w:rsid w:val="00BA344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rsid w:val="00F24B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67FBA"/>
    <w:pPr>
      <w:spacing w:after="0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67FBA"/>
    <w:rPr>
      <w:rFonts w:ascii="Tahoma" w:hAnsi="Tahoma" w:cs="Tahoma"/>
      <w:sz w:val="16"/>
      <w:szCs w:val="16"/>
    </w:rPr>
  </w:style>
  <w:style w:type="paragraph" w:styleId="Kpalrs">
    <w:name w:val="caption"/>
    <w:basedOn w:val="Norml"/>
    <w:next w:val="Norml"/>
    <w:uiPriority w:val="35"/>
    <w:unhideWhenUsed/>
    <w:qFormat/>
    <w:rsid w:val="00467FBA"/>
    <w:rPr>
      <w:b/>
      <w:bCs/>
      <w:color w:val="4F81BD" w:themeColor="accent1"/>
      <w:sz w:val="18"/>
      <w:szCs w:val="18"/>
    </w:rPr>
  </w:style>
  <w:style w:type="character" w:customStyle="1" w:styleId="Cmsor3Char">
    <w:name w:val="Címsor 3 Char"/>
    <w:basedOn w:val="Bekezdsalapbettpusa"/>
    <w:link w:val="Cmsor3"/>
    <w:uiPriority w:val="9"/>
    <w:rsid w:val="00B2117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rsid w:val="00B211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Rcsostblzat">
    <w:name w:val="Table Grid"/>
    <w:basedOn w:val="Normltblzat"/>
    <w:uiPriority w:val="59"/>
    <w:rsid w:val="000B6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505EA4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505EA4"/>
  </w:style>
  <w:style w:type="paragraph" w:styleId="llb">
    <w:name w:val="footer"/>
    <w:basedOn w:val="Norml"/>
    <w:link w:val="llbChar"/>
    <w:uiPriority w:val="99"/>
    <w:unhideWhenUsed/>
    <w:rsid w:val="00505EA4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505EA4"/>
  </w:style>
  <w:style w:type="paragraph" w:styleId="Nincstrkz">
    <w:name w:val="No Spacing"/>
    <w:uiPriority w:val="1"/>
    <w:qFormat/>
    <w:rsid w:val="004C3724"/>
    <w:pPr>
      <w:spacing w:after="0" w:line="240" w:lineRule="auto"/>
      <w:ind w:firstLine="284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67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92D8F6-8550-4EB0-BE35-1B32F2B16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8</Pages>
  <Words>2269</Words>
  <Characters>15657</Characters>
  <Application>Microsoft Office Word</Application>
  <DocSecurity>0</DocSecurity>
  <Lines>130</Lines>
  <Paragraphs>35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205</cp:revision>
  <dcterms:created xsi:type="dcterms:W3CDTF">2015-11-22T12:21:00Z</dcterms:created>
  <dcterms:modified xsi:type="dcterms:W3CDTF">2015-11-26T08:33:00Z</dcterms:modified>
</cp:coreProperties>
</file>