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BD3" w:rsidRPr="001901B5" w:rsidRDefault="00B40BD3" w:rsidP="00B40BD3">
      <w:pPr>
        <w:pStyle w:val="Title"/>
        <w:jc w:val="center"/>
        <w:rPr>
          <w:lang w:val="cs-CZ"/>
        </w:rPr>
      </w:pPr>
    </w:p>
    <w:p w:rsidR="00B40BD3" w:rsidRPr="001901B5" w:rsidRDefault="00B40BD3" w:rsidP="00B40BD3">
      <w:pPr>
        <w:pStyle w:val="Title"/>
        <w:jc w:val="center"/>
        <w:rPr>
          <w:lang w:val="cs-CZ"/>
        </w:rPr>
      </w:pPr>
    </w:p>
    <w:p w:rsidR="00B40BD3" w:rsidRPr="001901B5" w:rsidRDefault="00B40BD3" w:rsidP="00B40BD3">
      <w:pPr>
        <w:pStyle w:val="Title"/>
        <w:jc w:val="center"/>
        <w:rPr>
          <w:lang w:val="cs-CZ"/>
        </w:rPr>
      </w:pPr>
    </w:p>
    <w:p w:rsidR="00B40BD3" w:rsidRPr="001901B5" w:rsidRDefault="00B40BD3" w:rsidP="00B40BD3">
      <w:pPr>
        <w:pStyle w:val="Title"/>
        <w:jc w:val="center"/>
        <w:rPr>
          <w:lang w:val="cs-CZ"/>
        </w:rPr>
      </w:pPr>
    </w:p>
    <w:p w:rsidR="008313EC" w:rsidRPr="001901B5" w:rsidRDefault="00B40BD3" w:rsidP="00B40BD3">
      <w:pPr>
        <w:pStyle w:val="Title"/>
        <w:jc w:val="center"/>
        <w:rPr>
          <w:lang w:val="cs-CZ"/>
        </w:rPr>
      </w:pPr>
      <w:r w:rsidRPr="001901B5">
        <w:rPr>
          <w:lang w:val="cs-CZ"/>
        </w:rPr>
        <w:t>IPK – projekt 2</w:t>
      </w:r>
    </w:p>
    <w:p w:rsidR="00B40BD3" w:rsidRPr="001901B5" w:rsidRDefault="00B40BD3" w:rsidP="00B40BD3">
      <w:pPr>
        <w:rPr>
          <w:lang w:val="cs-CZ"/>
        </w:rPr>
      </w:pPr>
    </w:p>
    <w:p w:rsidR="00B40BD3" w:rsidRPr="001901B5" w:rsidRDefault="00B40BD3" w:rsidP="00B40BD3">
      <w:pPr>
        <w:jc w:val="center"/>
        <w:rPr>
          <w:sz w:val="40"/>
          <w:lang w:val="cs-CZ"/>
        </w:rPr>
      </w:pPr>
      <w:r w:rsidRPr="001901B5">
        <w:rPr>
          <w:sz w:val="40"/>
          <w:lang w:val="cs-CZ"/>
        </w:rPr>
        <w:t xml:space="preserve">DNS </w:t>
      </w:r>
      <w:proofErr w:type="spellStart"/>
      <w:r w:rsidRPr="001901B5">
        <w:rPr>
          <w:sz w:val="40"/>
          <w:lang w:val="cs-CZ"/>
        </w:rPr>
        <w:t>lookup</w:t>
      </w:r>
      <w:proofErr w:type="spellEnd"/>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jc w:val="cente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p>
    <w:p w:rsidR="00B40BD3" w:rsidRPr="001901B5" w:rsidRDefault="00B40BD3" w:rsidP="00B40BD3">
      <w:pPr>
        <w:rPr>
          <w:lang w:val="cs-CZ"/>
        </w:rPr>
      </w:pPr>
      <w:r w:rsidRPr="001901B5">
        <w:rPr>
          <w:lang w:val="cs-CZ"/>
        </w:rPr>
        <w:t>Tomáš Willaschek</w:t>
      </w:r>
    </w:p>
    <w:p w:rsidR="00B40BD3" w:rsidRPr="001901B5" w:rsidRDefault="00B40BD3" w:rsidP="00B40BD3">
      <w:pPr>
        <w:rPr>
          <w:lang w:val="cs-CZ"/>
        </w:rPr>
      </w:pPr>
      <w:r w:rsidRPr="001901B5">
        <w:rPr>
          <w:lang w:val="cs-CZ"/>
        </w:rPr>
        <w:t>Xwilla00</w:t>
      </w:r>
      <w:r w:rsidRPr="001901B5">
        <w:rPr>
          <w:lang w:val="cs-CZ"/>
        </w:rPr>
        <w:tab/>
      </w:r>
      <w:r w:rsidRPr="001901B5">
        <w:rPr>
          <w:lang w:val="cs-CZ"/>
        </w:rPr>
        <w:tab/>
      </w:r>
      <w:r w:rsidRPr="001901B5">
        <w:rPr>
          <w:lang w:val="cs-CZ"/>
        </w:rPr>
        <w:tab/>
      </w:r>
      <w:r w:rsidRPr="001901B5">
        <w:rPr>
          <w:lang w:val="cs-CZ"/>
        </w:rPr>
        <w:tab/>
      </w:r>
      <w:r w:rsidRPr="001901B5">
        <w:rPr>
          <w:lang w:val="cs-CZ"/>
        </w:rPr>
        <w:tab/>
      </w:r>
      <w:r w:rsidRPr="001901B5">
        <w:rPr>
          <w:lang w:val="cs-CZ"/>
        </w:rPr>
        <w:tab/>
      </w:r>
      <w:r w:rsidRPr="001901B5">
        <w:rPr>
          <w:lang w:val="cs-CZ"/>
        </w:rPr>
        <w:tab/>
      </w:r>
      <w:r w:rsidRPr="001901B5">
        <w:rPr>
          <w:lang w:val="cs-CZ"/>
        </w:rPr>
        <w:tab/>
      </w:r>
      <w:r w:rsidRPr="001901B5">
        <w:rPr>
          <w:lang w:val="cs-CZ"/>
        </w:rPr>
        <w:tab/>
      </w:r>
      <w:r w:rsidRPr="001901B5">
        <w:rPr>
          <w:lang w:val="cs-CZ"/>
        </w:rPr>
        <w:tab/>
        <w:t>9.dubna 2018</w:t>
      </w:r>
    </w:p>
    <w:p w:rsidR="00B40BD3" w:rsidRPr="001901B5" w:rsidRDefault="00B40BD3" w:rsidP="00B40BD3">
      <w:pPr>
        <w:rPr>
          <w:lang w:val="cs-CZ"/>
        </w:rPr>
      </w:pPr>
    </w:p>
    <w:p w:rsidR="00B40BD3" w:rsidRPr="001901B5" w:rsidRDefault="00B40BD3" w:rsidP="00251017">
      <w:pPr>
        <w:pStyle w:val="Heading1"/>
        <w:jc w:val="both"/>
        <w:rPr>
          <w:lang w:val="cs-CZ"/>
        </w:rPr>
      </w:pPr>
      <w:r w:rsidRPr="001901B5">
        <w:rPr>
          <w:lang w:val="cs-CZ"/>
        </w:rPr>
        <w:t>DNS server</w:t>
      </w:r>
    </w:p>
    <w:p w:rsidR="00B40BD3" w:rsidRPr="001901B5" w:rsidRDefault="00B40BD3" w:rsidP="00251017">
      <w:pPr>
        <w:pStyle w:val="Heading2"/>
        <w:jc w:val="both"/>
        <w:rPr>
          <w:lang w:val="cs-CZ"/>
        </w:rPr>
      </w:pPr>
      <w:r w:rsidRPr="001901B5">
        <w:rPr>
          <w:lang w:val="cs-CZ"/>
        </w:rPr>
        <w:t>DNS server</w:t>
      </w:r>
    </w:p>
    <w:p w:rsidR="001901B5" w:rsidRPr="001901B5" w:rsidRDefault="001901B5" w:rsidP="009B4C0D">
      <w:pPr>
        <w:pStyle w:val="ListParagraph"/>
        <w:ind w:left="0" w:firstLine="576"/>
        <w:jc w:val="both"/>
        <w:rPr>
          <w:lang w:val="cs-CZ"/>
        </w:rPr>
      </w:pPr>
      <w:r w:rsidRPr="001901B5">
        <w:rPr>
          <w:lang w:val="cs-CZ"/>
        </w:rPr>
        <w:t>DNS server slouží zejména pro překlad doménových (lidsky čitel</w:t>
      </w:r>
      <w:r w:rsidR="00251017">
        <w:rPr>
          <w:lang w:val="cs-CZ"/>
        </w:rPr>
        <w:t>ných) jmen na IP adresy. Serv</w:t>
      </w:r>
      <w:r w:rsidRPr="001901B5">
        <w:rPr>
          <w:lang w:val="cs-CZ"/>
        </w:rPr>
        <w:t>erů je dostupných mnoho</w:t>
      </w:r>
      <w:r w:rsidR="00251017">
        <w:rPr>
          <w:lang w:val="cs-CZ"/>
        </w:rPr>
        <w:t xml:space="preserve"> (většina velkých společností vlastní až několik takových serverů)</w:t>
      </w:r>
      <w:r w:rsidRPr="001901B5">
        <w:rPr>
          <w:lang w:val="cs-CZ"/>
        </w:rPr>
        <w:t xml:space="preserve">, přičemž každý z nich uchovává určité informace o adresách </w:t>
      </w:r>
      <w:r w:rsidR="00251017">
        <w:rPr>
          <w:lang w:val="cs-CZ"/>
        </w:rPr>
        <w:t xml:space="preserve">své podsítě, </w:t>
      </w:r>
      <w:proofErr w:type="spellStart"/>
      <w:r w:rsidR="00251017">
        <w:rPr>
          <w:lang w:val="cs-CZ"/>
        </w:rPr>
        <w:t>posleních</w:t>
      </w:r>
      <w:proofErr w:type="spellEnd"/>
      <w:r w:rsidR="00251017">
        <w:rPr>
          <w:lang w:val="cs-CZ"/>
        </w:rPr>
        <w:t xml:space="preserve"> požadovaných adresách (v paměti </w:t>
      </w:r>
      <w:proofErr w:type="spellStart"/>
      <w:r w:rsidR="00251017">
        <w:rPr>
          <w:lang w:val="cs-CZ"/>
        </w:rPr>
        <w:t>cache</w:t>
      </w:r>
      <w:proofErr w:type="spellEnd"/>
      <w:r w:rsidR="00251017">
        <w:rPr>
          <w:lang w:val="cs-CZ"/>
        </w:rPr>
        <w:t xml:space="preserve">), pokud se požadovaná adresa nenachází ani v jedné z ze </w:t>
      </w:r>
      <w:proofErr w:type="spellStart"/>
      <w:r w:rsidR="00251017">
        <w:rPr>
          <w:lang w:val="cs-CZ"/>
        </w:rPr>
        <w:t>zmínených</w:t>
      </w:r>
      <w:proofErr w:type="spellEnd"/>
      <w:r w:rsidR="00251017">
        <w:rPr>
          <w:lang w:val="cs-CZ"/>
        </w:rPr>
        <w:t xml:space="preserve">, server disponuje adresami jiných serverů, přičemž </w:t>
      </w:r>
      <w:proofErr w:type="spellStart"/>
      <w:r w:rsidR="00251017">
        <w:rPr>
          <w:lang w:val="cs-CZ"/>
        </w:rPr>
        <w:t>komuninakce</w:t>
      </w:r>
      <w:proofErr w:type="spellEnd"/>
      <w:r w:rsidR="00251017">
        <w:rPr>
          <w:lang w:val="cs-CZ"/>
        </w:rPr>
        <w:t xml:space="preserve"> mezi těmito servery umožňuje uživateli získat veškeré dostupné adresy (mimo adres, jejichž vlastníci/poskytovatelé nezveřejní svou adresu – většinou skryté pomocí </w:t>
      </w:r>
      <w:proofErr w:type="spellStart"/>
      <w:r w:rsidR="00251017">
        <w:rPr>
          <w:lang w:val="cs-CZ"/>
        </w:rPr>
        <w:t>proxy</w:t>
      </w:r>
      <w:proofErr w:type="spellEnd"/>
      <w:r w:rsidR="00251017">
        <w:rPr>
          <w:lang w:val="cs-CZ"/>
        </w:rPr>
        <w:t xml:space="preserve"> sítí)</w:t>
      </w:r>
      <w:r w:rsidRPr="001901B5">
        <w:rPr>
          <w:lang w:val="cs-CZ"/>
        </w:rPr>
        <w:t xml:space="preserve">. </w:t>
      </w:r>
    </w:p>
    <w:p w:rsidR="001901B5" w:rsidRPr="001901B5" w:rsidRDefault="001901B5" w:rsidP="00251017">
      <w:pPr>
        <w:pStyle w:val="ListParagraph"/>
        <w:ind w:left="360"/>
        <w:jc w:val="both"/>
        <w:rPr>
          <w:lang w:val="cs-CZ"/>
        </w:rPr>
      </w:pPr>
    </w:p>
    <w:p w:rsidR="00B40BD3" w:rsidRPr="001901B5" w:rsidRDefault="00B40BD3" w:rsidP="00251017">
      <w:pPr>
        <w:pStyle w:val="Heading2"/>
        <w:jc w:val="both"/>
        <w:rPr>
          <w:lang w:val="cs-CZ"/>
        </w:rPr>
      </w:pPr>
      <w:r w:rsidRPr="001901B5">
        <w:rPr>
          <w:lang w:val="cs-CZ"/>
        </w:rPr>
        <w:t>Komunikace se serverem</w:t>
      </w:r>
    </w:p>
    <w:p w:rsidR="00251017" w:rsidRPr="00CD06BD" w:rsidRDefault="00251017" w:rsidP="009B4C0D">
      <w:pPr>
        <w:pStyle w:val="ListParagraph"/>
        <w:ind w:left="0" w:firstLine="576"/>
        <w:jc w:val="both"/>
        <w:rPr>
          <w:lang w:val="cs-CZ"/>
        </w:rPr>
      </w:pPr>
      <w:r>
        <w:rPr>
          <w:lang w:val="cs-CZ"/>
        </w:rPr>
        <w:t xml:space="preserve">Komunikace je závislá na velikosti zprávy. Pro malé zprávy do velikosti 512kB se využívá protokol UDP, pro větší zprávy protokol TCP. Server naslouchá na portu 53, kde se také zasílají veškeré požadavky. </w:t>
      </w:r>
    </w:p>
    <w:p w:rsidR="00B40BD3" w:rsidRPr="001901B5" w:rsidRDefault="00B40BD3" w:rsidP="00251017">
      <w:pPr>
        <w:pStyle w:val="Heading2"/>
        <w:jc w:val="both"/>
        <w:rPr>
          <w:lang w:val="cs-CZ"/>
        </w:rPr>
      </w:pPr>
      <w:r w:rsidRPr="001901B5">
        <w:rPr>
          <w:lang w:val="cs-CZ"/>
        </w:rPr>
        <w:t>Struktura zprávy</w:t>
      </w:r>
    </w:p>
    <w:p w:rsidR="00B40BD3" w:rsidRDefault="00B40BD3" w:rsidP="00251017">
      <w:pPr>
        <w:pStyle w:val="Heading3"/>
        <w:jc w:val="both"/>
        <w:rPr>
          <w:lang w:val="cs-CZ"/>
        </w:rPr>
      </w:pPr>
      <w:r w:rsidRPr="001901B5">
        <w:rPr>
          <w:lang w:val="cs-CZ"/>
        </w:rPr>
        <w:t>Hlavička</w:t>
      </w:r>
    </w:p>
    <w:p w:rsidR="00251017" w:rsidRDefault="00251017" w:rsidP="009B4C0D">
      <w:pPr>
        <w:ind w:firstLine="720"/>
        <w:rPr>
          <w:lang w:val="cs-CZ"/>
        </w:rPr>
      </w:pPr>
      <w:r>
        <w:rPr>
          <w:lang w:val="cs-CZ"/>
        </w:rPr>
        <w:t xml:space="preserve">Hlavička zprávy je 12 bajtů dlouhá. </w:t>
      </w:r>
      <w:r w:rsidR="009B4C0D">
        <w:rPr>
          <w:lang w:val="cs-CZ"/>
        </w:rPr>
        <w:t>Obsahuje podstatné informace pro zpracování požadavku, jako například: identifikátor, zda má být požadavek zpracován rekurzivně, aj.</w:t>
      </w:r>
    </w:p>
    <w:p w:rsidR="009B4C0D" w:rsidRDefault="009B4C0D" w:rsidP="00251017">
      <w:pPr>
        <w:ind w:left="720"/>
        <w:rPr>
          <w:lang w:val="cs-CZ"/>
        </w:rPr>
      </w:pPr>
      <w:r>
        <w:rPr>
          <w:lang w:val="cs-CZ"/>
        </w:rPr>
        <w:t>Struktura hlavičky je následující:</w:t>
      </w:r>
    </w:p>
    <w:p w:rsidR="009B4C0D" w:rsidRDefault="009B4C0D" w:rsidP="00CD06BD">
      <w:pPr>
        <w:spacing w:after="80"/>
        <w:ind w:left="737" w:right="227"/>
        <w:rPr>
          <w:lang w:val="cs-CZ"/>
        </w:rPr>
      </w:pPr>
      <w:r>
        <w:rPr>
          <w:lang w:val="cs-CZ"/>
        </w:rPr>
        <w:tab/>
        <w:t>id</w:t>
      </w:r>
      <w:r>
        <w:rPr>
          <w:lang w:val="cs-CZ"/>
        </w:rPr>
        <w:tab/>
      </w:r>
      <w:r>
        <w:rPr>
          <w:lang w:val="cs-CZ"/>
        </w:rPr>
        <w:tab/>
        <w:t>- identifikátor zprávy (16 bitů)</w:t>
      </w:r>
    </w:p>
    <w:p w:rsidR="009B4C0D" w:rsidRDefault="009B4C0D" w:rsidP="00CD06BD">
      <w:pPr>
        <w:spacing w:after="80"/>
        <w:ind w:left="737" w:right="227"/>
        <w:rPr>
          <w:lang w:val="cs-CZ"/>
        </w:rPr>
      </w:pPr>
      <w:r>
        <w:rPr>
          <w:lang w:val="cs-CZ"/>
        </w:rPr>
        <w:tab/>
      </w:r>
      <w:proofErr w:type="spellStart"/>
      <w:r>
        <w:rPr>
          <w:lang w:val="cs-CZ"/>
        </w:rPr>
        <w:t>rd</w:t>
      </w:r>
      <w:proofErr w:type="spellEnd"/>
      <w:r>
        <w:rPr>
          <w:lang w:val="cs-CZ"/>
        </w:rPr>
        <w:tab/>
      </w:r>
      <w:r>
        <w:rPr>
          <w:lang w:val="cs-CZ"/>
        </w:rPr>
        <w:tab/>
        <w:t>-</w:t>
      </w:r>
      <w:r w:rsidRPr="00251017">
        <w:rPr>
          <w:lang w:val="cs-CZ"/>
        </w:rPr>
        <w:t xml:space="preserve"> </w:t>
      </w:r>
      <w:r>
        <w:rPr>
          <w:lang w:val="cs-CZ"/>
        </w:rPr>
        <w:t>bit, označující, zda se má využít při hledání výsledku rekurz</w:t>
      </w:r>
    </w:p>
    <w:p w:rsidR="009B4C0D" w:rsidRDefault="009B4C0D" w:rsidP="00CD06BD">
      <w:pPr>
        <w:spacing w:after="80"/>
        <w:ind w:left="737" w:right="227"/>
        <w:rPr>
          <w:lang w:val="cs-CZ"/>
        </w:rPr>
      </w:pPr>
      <w:r>
        <w:rPr>
          <w:lang w:val="cs-CZ"/>
        </w:rPr>
        <w:tab/>
      </w:r>
      <w:proofErr w:type="spellStart"/>
      <w:r>
        <w:rPr>
          <w:lang w:val="cs-CZ"/>
        </w:rPr>
        <w:t>tc</w:t>
      </w:r>
      <w:proofErr w:type="spellEnd"/>
      <w:r>
        <w:rPr>
          <w:lang w:val="cs-CZ"/>
        </w:rPr>
        <w:tab/>
      </w:r>
      <w:r>
        <w:rPr>
          <w:lang w:val="cs-CZ"/>
        </w:rPr>
        <w:tab/>
        <w:t>- komprese, bit označující, zda je zpráva nějakým způsobem zkrácena</w:t>
      </w:r>
    </w:p>
    <w:p w:rsidR="009B4C0D" w:rsidRDefault="009B4C0D" w:rsidP="00CD06BD">
      <w:pPr>
        <w:spacing w:after="80"/>
        <w:ind w:left="737" w:right="227"/>
        <w:rPr>
          <w:lang w:val="cs-CZ"/>
        </w:rPr>
      </w:pPr>
      <w:r>
        <w:rPr>
          <w:lang w:val="cs-CZ"/>
        </w:rPr>
        <w:tab/>
      </w:r>
      <w:proofErr w:type="spellStart"/>
      <w:r>
        <w:rPr>
          <w:lang w:val="cs-CZ"/>
        </w:rPr>
        <w:t>aa</w:t>
      </w:r>
      <w:proofErr w:type="spellEnd"/>
      <w:r>
        <w:rPr>
          <w:lang w:val="cs-CZ"/>
        </w:rPr>
        <w:tab/>
      </w:r>
      <w:r>
        <w:rPr>
          <w:lang w:val="cs-CZ"/>
        </w:rPr>
        <w:tab/>
        <w:t>- autoritativní bit</w:t>
      </w:r>
    </w:p>
    <w:p w:rsidR="009B4C0D" w:rsidRDefault="009B4C0D" w:rsidP="00CD06BD">
      <w:pPr>
        <w:spacing w:after="80"/>
        <w:ind w:left="737" w:right="227"/>
        <w:rPr>
          <w:lang w:val="cs-CZ"/>
        </w:rPr>
      </w:pPr>
      <w:r>
        <w:rPr>
          <w:lang w:val="cs-CZ"/>
        </w:rPr>
        <w:tab/>
      </w:r>
      <w:proofErr w:type="spellStart"/>
      <w:r>
        <w:rPr>
          <w:lang w:val="cs-CZ"/>
        </w:rPr>
        <w:t>opcode</w:t>
      </w:r>
      <w:proofErr w:type="spellEnd"/>
      <w:r>
        <w:rPr>
          <w:lang w:val="cs-CZ"/>
        </w:rPr>
        <w:tab/>
      </w:r>
      <w:r>
        <w:rPr>
          <w:lang w:val="cs-CZ"/>
        </w:rPr>
        <w:tab/>
        <w:t>-</w:t>
      </w:r>
      <w:r w:rsidR="00CD06BD">
        <w:rPr>
          <w:lang w:val="cs-CZ"/>
        </w:rPr>
        <w:t xml:space="preserve"> </w:t>
      </w:r>
      <w:r>
        <w:rPr>
          <w:lang w:val="cs-CZ"/>
        </w:rPr>
        <w:t xml:space="preserve">bity (4) </w:t>
      </w:r>
      <w:r w:rsidR="00CD06BD">
        <w:rPr>
          <w:lang w:val="cs-CZ"/>
        </w:rPr>
        <w:t>popisující druh zprávy</w:t>
      </w:r>
    </w:p>
    <w:p w:rsidR="009B4C0D" w:rsidRDefault="009B4C0D" w:rsidP="00CD06BD">
      <w:pPr>
        <w:spacing w:after="80"/>
        <w:ind w:left="737" w:right="227"/>
        <w:rPr>
          <w:lang w:val="cs-CZ"/>
        </w:rPr>
      </w:pPr>
      <w:r>
        <w:rPr>
          <w:lang w:val="cs-CZ"/>
        </w:rPr>
        <w:tab/>
      </w:r>
      <w:proofErr w:type="spellStart"/>
      <w:r>
        <w:rPr>
          <w:lang w:val="cs-CZ"/>
        </w:rPr>
        <w:t>qr</w:t>
      </w:r>
      <w:proofErr w:type="spellEnd"/>
      <w:r>
        <w:rPr>
          <w:lang w:val="cs-CZ"/>
        </w:rPr>
        <w:tab/>
      </w:r>
      <w:r>
        <w:rPr>
          <w:lang w:val="cs-CZ"/>
        </w:rPr>
        <w:tab/>
        <w:t>- bit označující, zda jde o požadavek nebo odpověď</w:t>
      </w:r>
    </w:p>
    <w:p w:rsidR="009B4C0D" w:rsidRDefault="009B4C0D" w:rsidP="00CD06BD">
      <w:pPr>
        <w:spacing w:after="80"/>
        <w:ind w:left="737" w:right="227"/>
        <w:rPr>
          <w:lang w:val="cs-CZ"/>
        </w:rPr>
      </w:pPr>
      <w:r>
        <w:rPr>
          <w:lang w:val="cs-CZ"/>
        </w:rPr>
        <w:tab/>
      </w:r>
      <w:proofErr w:type="spellStart"/>
      <w:r>
        <w:rPr>
          <w:lang w:val="cs-CZ"/>
        </w:rPr>
        <w:t>rcode</w:t>
      </w:r>
      <w:proofErr w:type="spellEnd"/>
      <w:r>
        <w:rPr>
          <w:lang w:val="cs-CZ"/>
        </w:rPr>
        <w:tab/>
      </w:r>
      <w:r>
        <w:rPr>
          <w:lang w:val="cs-CZ"/>
        </w:rPr>
        <w:tab/>
        <w:t xml:space="preserve">- </w:t>
      </w:r>
      <w:proofErr w:type="spellStart"/>
      <w:r>
        <w:rPr>
          <w:lang w:val="cs-CZ"/>
        </w:rPr>
        <w:t>error</w:t>
      </w:r>
      <w:proofErr w:type="spellEnd"/>
      <w:r>
        <w:rPr>
          <w:lang w:val="cs-CZ"/>
        </w:rPr>
        <w:t xml:space="preserve"> kód (4 bity)</w:t>
      </w:r>
    </w:p>
    <w:p w:rsidR="009B4C0D" w:rsidRDefault="009B4C0D" w:rsidP="00CD06BD">
      <w:pPr>
        <w:spacing w:after="80"/>
        <w:ind w:left="737" w:right="227"/>
        <w:rPr>
          <w:lang w:val="cs-CZ"/>
        </w:rPr>
      </w:pPr>
      <w:r>
        <w:rPr>
          <w:lang w:val="cs-CZ"/>
        </w:rPr>
        <w:tab/>
        <w:t>cd</w:t>
      </w:r>
      <w:r>
        <w:rPr>
          <w:lang w:val="cs-CZ"/>
        </w:rPr>
        <w:tab/>
      </w:r>
      <w:r>
        <w:rPr>
          <w:lang w:val="cs-CZ"/>
        </w:rPr>
        <w:tab/>
        <w:t>- nepoužitá hodnota</w:t>
      </w:r>
    </w:p>
    <w:p w:rsidR="009B4C0D" w:rsidRDefault="009B4C0D" w:rsidP="00CD06BD">
      <w:pPr>
        <w:spacing w:after="80"/>
        <w:ind w:left="737" w:right="227"/>
        <w:rPr>
          <w:lang w:val="cs-CZ"/>
        </w:rPr>
      </w:pPr>
      <w:r>
        <w:rPr>
          <w:lang w:val="cs-CZ"/>
        </w:rPr>
        <w:tab/>
        <w:t>ad</w:t>
      </w:r>
      <w:r>
        <w:rPr>
          <w:lang w:val="cs-CZ"/>
        </w:rPr>
        <w:tab/>
      </w:r>
      <w:r>
        <w:rPr>
          <w:lang w:val="cs-CZ"/>
        </w:rPr>
        <w:tab/>
        <w:t>- nepoužitá hodnota</w:t>
      </w:r>
    </w:p>
    <w:p w:rsidR="009B4C0D" w:rsidRDefault="009B4C0D" w:rsidP="00CD06BD">
      <w:pPr>
        <w:spacing w:after="80"/>
        <w:ind w:left="737" w:right="227"/>
        <w:rPr>
          <w:lang w:val="cs-CZ"/>
        </w:rPr>
      </w:pPr>
      <w:r>
        <w:rPr>
          <w:lang w:val="cs-CZ"/>
        </w:rPr>
        <w:tab/>
      </w:r>
      <w:proofErr w:type="spellStart"/>
      <w:r>
        <w:rPr>
          <w:lang w:val="cs-CZ"/>
        </w:rPr>
        <w:t>zeros</w:t>
      </w:r>
      <w:proofErr w:type="spellEnd"/>
      <w:r>
        <w:rPr>
          <w:lang w:val="cs-CZ"/>
        </w:rPr>
        <w:tab/>
      </w:r>
      <w:r>
        <w:rPr>
          <w:lang w:val="cs-CZ"/>
        </w:rPr>
        <w:tab/>
        <w:t>- nepoužitá hodnota</w:t>
      </w:r>
    </w:p>
    <w:p w:rsidR="009B4C0D" w:rsidRDefault="009B4C0D" w:rsidP="00CD06BD">
      <w:pPr>
        <w:spacing w:after="80"/>
        <w:ind w:left="737" w:right="227"/>
        <w:rPr>
          <w:lang w:val="cs-CZ"/>
        </w:rPr>
      </w:pPr>
      <w:r>
        <w:rPr>
          <w:lang w:val="cs-CZ"/>
        </w:rPr>
        <w:tab/>
      </w:r>
      <w:proofErr w:type="spellStart"/>
      <w:r>
        <w:rPr>
          <w:lang w:val="cs-CZ"/>
        </w:rPr>
        <w:t>ra</w:t>
      </w:r>
      <w:proofErr w:type="spellEnd"/>
      <w:r>
        <w:rPr>
          <w:lang w:val="cs-CZ"/>
        </w:rPr>
        <w:tab/>
      </w:r>
      <w:r>
        <w:rPr>
          <w:lang w:val="cs-CZ"/>
        </w:rPr>
        <w:tab/>
        <w:t>- bit označující, zda je rekurze dostupná</w:t>
      </w:r>
    </w:p>
    <w:p w:rsidR="009B4C0D" w:rsidRDefault="009B4C0D" w:rsidP="00CD06BD">
      <w:pPr>
        <w:spacing w:after="80"/>
        <w:ind w:left="737" w:right="227"/>
        <w:rPr>
          <w:lang w:val="cs-CZ"/>
        </w:rPr>
      </w:pPr>
      <w:r>
        <w:rPr>
          <w:lang w:val="cs-CZ"/>
        </w:rPr>
        <w:tab/>
      </w:r>
      <w:proofErr w:type="spellStart"/>
      <w:r>
        <w:rPr>
          <w:lang w:val="cs-CZ"/>
        </w:rPr>
        <w:t>question</w:t>
      </w:r>
      <w:proofErr w:type="spellEnd"/>
      <w:r>
        <w:rPr>
          <w:lang w:val="cs-CZ"/>
        </w:rPr>
        <w:t xml:space="preserve"> </w:t>
      </w:r>
      <w:proofErr w:type="spellStart"/>
      <w:r>
        <w:rPr>
          <w:lang w:val="cs-CZ"/>
        </w:rPr>
        <w:t>count</w:t>
      </w:r>
      <w:proofErr w:type="spellEnd"/>
      <w:r>
        <w:rPr>
          <w:lang w:val="cs-CZ"/>
        </w:rPr>
        <w:tab/>
        <w:t>- počet požadavků na server (16 bitů)</w:t>
      </w:r>
    </w:p>
    <w:p w:rsidR="009B4C0D" w:rsidRDefault="009B4C0D" w:rsidP="00CD06BD">
      <w:pPr>
        <w:spacing w:after="80"/>
        <w:ind w:left="737" w:right="227"/>
        <w:rPr>
          <w:lang w:val="cs-CZ"/>
        </w:rPr>
      </w:pPr>
      <w:r>
        <w:rPr>
          <w:lang w:val="cs-CZ"/>
        </w:rPr>
        <w:tab/>
      </w:r>
      <w:proofErr w:type="spellStart"/>
      <w:r>
        <w:rPr>
          <w:lang w:val="cs-CZ"/>
        </w:rPr>
        <w:t>answer</w:t>
      </w:r>
      <w:proofErr w:type="spellEnd"/>
      <w:r>
        <w:rPr>
          <w:lang w:val="cs-CZ"/>
        </w:rPr>
        <w:t xml:space="preserve"> </w:t>
      </w:r>
      <w:proofErr w:type="spellStart"/>
      <w:r>
        <w:rPr>
          <w:lang w:val="cs-CZ"/>
        </w:rPr>
        <w:t>count</w:t>
      </w:r>
      <w:proofErr w:type="spellEnd"/>
      <w:r>
        <w:rPr>
          <w:lang w:val="cs-CZ"/>
        </w:rPr>
        <w:tab/>
        <w:t>- počet odpovědí serveru (16 bitů)</w:t>
      </w:r>
    </w:p>
    <w:p w:rsidR="009B4C0D" w:rsidRDefault="00CD06BD" w:rsidP="00CD06BD">
      <w:pPr>
        <w:spacing w:after="80"/>
        <w:ind w:left="737" w:right="227"/>
        <w:rPr>
          <w:lang w:val="cs-CZ"/>
        </w:rPr>
      </w:pPr>
      <w:r>
        <w:rPr>
          <w:lang w:val="cs-CZ"/>
        </w:rPr>
        <w:tab/>
      </w:r>
      <w:proofErr w:type="spellStart"/>
      <w:r>
        <w:rPr>
          <w:lang w:val="cs-CZ"/>
        </w:rPr>
        <w:t>authority</w:t>
      </w:r>
      <w:proofErr w:type="spellEnd"/>
      <w:r>
        <w:rPr>
          <w:lang w:val="cs-CZ"/>
        </w:rPr>
        <w:t xml:space="preserve"> </w:t>
      </w:r>
      <w:proofErr w:type="spellStart"/>
      <w:r>
        <w:rPr>
          <w:lang w:val="cs-CZ"/>
        </w:rPr>
        <w:t>count</w:t>
      </w:r>
      <w:proofErr w:type="spellEnd"/>
      <w:r>
        <w:rPr>
          <w:lang w:val="cs-CZ"/>
        </w:rPr>
        <w:t xml:space="preserve"> – nepoužitá hodnota (16 bitů)</w:t>
      </w:r>
    </w:p>
    <w:p w:rsidR="00CD06BD" w:rsidRDefault="00CD06BD" w:rsidP="00CD06BD">
      <w:pPr>
        <w:spacing w:after="80"/>
        <w:ind w:left="737" w:right="227" w:firstLine="720"/>
        <w:rPr>
          <w:lang w:val="cs-CZ"/>
        </w:rPr>
      </w:pPr>
      <w:proofErr w:type="spellStart"/>
      <w:r>
        <w:rPr>
          <w:lang w:val="cs-CZ"/>
        </w:rPr>
        <w:t>additional</w:t>
      </w:r>
      <w:proofErr w:type="spellEnd"/>
      <w:r>
        <w:rPr>
          <w:lang w:val="cs-CZ"/>
        </w:rPr>
        <w:t xml:space="preserve"> </w:t>
      </w:r>
      <w:proofErr w:type="spellStart"/>
      <w:r>
        <w:rPr>
          <w:lang w:val="cs-CZ"/>
        </w:rPr>
        <w:t>count</w:t>
      </w:r>
      <w:proofErr w:type="spellEnd"/>
      <w:r>
        <w:rPr>
          <w:lang w:val="cs-CZ"/>
        </w:rPr>
        <w:t xml:space="preserve"> – nepoužitá hodnota (16 bitů) </w:t>
      </w:r>
    </w:p>
    <w:p w:rsidR="00CD06BD" w:rsidRDefault="00CD06BD" w:rsidP="00CD06BD">
      <w:pPr>
        <w:spacing w:after="80"/>
        <w:ind w:left="737" w:right="227" w:firstLine="720"/>
        <w:rPr>
          <w:lang w:val="cs-CZ"/>
        </w:rPr>
      </w:pPr>
    </w:p>
    <w:p w:rsidR="001901B5" w:rsidRDefault="00B40BD3" w:rsidP="00251017">
      <w:pPr>
        <w:pStyle w:val="Heading3"/>
        <w:jc w:val="both"/>
        <w:rPr>
          <w:lang w:val="cs-CZ"/>
        </w:rPr>
      </w:pPr>
      <w:r w:rsidRPr="001901B5">
        <w:rPr>
          <w:lang w:val="cs-CZ"/>
        </w:rPr>
        <w:lastRenderedPageBreak/>
        <w:t xml:space="preserve">Požadavek </w:t>
      </w:r>
    </w:p>
    <w:p w:rsidR="00CD06BD" w:rsidRDefault="00CD06BD" w:rsidP="00CD06BD">
      <w:pPr>
        <w:ind w:firstLine="720"/>
        <w:rPr>
          <w:lang w:val="cs-CZ"/>
        </w:rPr>
      </w:pPr>
      <w:r>
        <w:rPr>
          <w:lang w:val="cs-CZ"/>
        </w:rPr>
        <w:t>Požadavek obsahuje dotazy na server.</w:t>
      </w:r>
      <w:r w:rsidR="00AA2D3F">
        <w:rPr>
          <w:lang w:val="cs-CZ"/>
        </w:rPr>
        <w:t xml:space="preserve"> Požadavek</w:t>
      </w:r>
      <w:r>
        <w:rPr>
          <w:lang w:val="cs-CZ"/>
        </w:rPr>
        <w:t xml:space="preserve"> se obvykle skládá z typu, třídy a hodnoty, pro kterou hledáme její protějšek. </w:t>
      </w:r>
      <w:r w:rsidR="00AA2D3F">
        <w:rPr>
          <w:lang w:val="cs-CZ"/>
        </w:rPr>
        <w:t>Požadavek je ‚přilepen‘ za hlavičku zprávy.</w:t>
      </w:r>
    </w:p>
    <w:p w:rsidR="00CD06BD" w:rsidRDefault="00CD06BD" w:rsidP="00CD06BD">
      <w:pPr>
        <w:ind w:left="720"/>
        <w:rPr>
          <w:lang w:val="cs-CZ"/>
        </w:rPr>
      </w:pPr>
      <w:r>
        <w:rPr>
          <w:lang w:val="cs-CZ"/>
        </w:rPr>
        <w:t>Struktura požadavku je následující:</w:t>
      </w:r>
    </w:p>
    <w:p w:rsidR="00CD06BD" w:rsidRDefault="00CD06BD" w:rsidP="00CD06BD">
      <w:pPr>
        <w:ind w:left="720"/>
        <w:rPr>
          <w:lang w:val="cs-CZ"/>
        </w:rPr>
      </w:pPr>
      <w:r>
        <w:rPr>
          <w:lang w:val="cs-CZ"/>
        </w:rPr>
        <w:tab/>
        <w:t>Name</w:t>
      </w:r>
      <w:r>
        <w:rPr>
          <w:lang w:val="cs-CZ"/>
        </w:rPr>
        <w:tab/>
      </w:r>
      <w:r>
        <w:rPr>
          <w:lang w:val="cs-CZ"/>
        </w:rPr>
        <w:tab/>
        <w:t>- hodnota, kterou má server zpracovat a najít na ni odpověď</w:t>
      </w:r>
    </w:p>
    <w:p w:rsidR="00CD06BD" w:rsidRDefault="00CD06BD" w:rsidP="00CD06BD">
      <w:pPr>
        <w:ind w:left="720"/>
        <w:rPr>
          <w:lang w:val="cs-CZ"/>
        </w:rPr>
      </w:pPr>
      <w:r>
        <w:rPr>
          <w:lang w:val="cs-CZ"/>
        </w:rPr>
        <w:tab/>
        <w:t>Type</w:t>
      </w:r>
      <w:r>
        <w:rPr>
          <w:lang w:val="cs-CZ"/>
        </w:rPr>
        <w:tab/>
      </w:r>
      <w:r>
        <w:rPr>
          <w:lang w:val="cs-CZ"/>
        </w:rPr>
        <w:tab/>
        <w:t xml:space="preserve">- typ dat zaslaných v hodnotě </w:t>
      </w:r>
      <w:proofErr w:type="spellStart"/>
      <w:r>
        <w:rPr>
          <w:lang w:val="cs-CZ"/>
        </w:rPr>
        <w:t>name</w:t>
      </w:r>
      <w:proofErr w:type="spellEnd"/>
      <w:r>
        <w:rPr>
          <w:lang w:val="cs-CZ"/>
        </w:rPr>
        <w:t xml:space="preserve"> (IP, jméno, …)</w:t>
      </w:r>
    </w:p>
    <w:p w:rsidR="00CD06BD" w:rsidRDefault="00CD06BD" w:rsidP="00CD06BD">
      <w:pPr>
        <w:ind w:left="720"/>
        <w:rPr>
          <w:lang w:val="cs-CZ"/>
        </w:rPr>
      </w:pPr>
      <w:r>
        <w:rPr>
          <w:lang w:val="cs-CZ"/>
        </w:rPr>
        <w:tab/>
        <w:t xml:space="preserve"> </w:t>
      </w:r>
      <w:proofErr w:type="spellStart"/>
      <w:r>
        <w:rPr>
          <w:lang w:val="cs-CZ"/>
        </w:rPr>
        <w:t>Class</w:t>
      </w:r>
      <w:proofErr w:type="spellEnd"/>
      <w:r>
        <w:rPr>
          <w:lang w:val="cs-CZ"/>
        </w:rPr>
        <w:tab/>
      </w:r>
      <w:r>
        <w:rPr>
          <w:lang w:val="cs-CZ"/>
        </w:rPr>
        <w:tab/>
        <w:t>- použito „1“ což značí třídu internetu</w:t>
      </w:r>
    </w:p>
    <w:p w:rsidR="00CD06BD" w:rsidRDefault="00CD06BD" w:rsidP="00CD06BD">
      <w:pPr>
        <w:ind w:firstLine="720"/>
        <w:rPr>
          <w:lang w:val="cs-CZ"/>
        </w:rPr>
      </w:pPr>
      <w:r>
        <w:rPr>
          <w:lang w:val="cs-CZ"/>
        </w:rPr>
        <w:t>Požadavky se mohou „lepit“ na sebe, ušetří se tím posílání více požadavků a mohou se všechny poslat najednou.</w:t>
      </w:r>
    </w:p>
    <w:p w:rsidR="00CD06BD" w:rsidRDefault="00CD06BD" w:rsidP="00CD06BD">
      <w:pPr>
        <w:ind w:firstLine="720"/>
        <w:rPr>
          <w:lang w:val="cs-CZ"/>
        </w:rPr>
      </w:pPr>
      <w:r>
        <w:rPr>
          <w:lang w:val="cs-CZ"/>
        </w:rPr>
        <w:t xml:space="preserve">Name může nabývat jakýchkoliv hodnot. Hodnota typu jména např. </w:t>
      </w:r>
      <w:hyperlink r:id="rId8" w:history="1">
        <w:r w:rsidRPr="00D841EE">
          <w:rPr>
            <w:rStyle w:val="Hyperlink"/>
            <w:lang w:val="cs-CZ"/>
          </w:rPr>
          <w:t>www.google.com</w:t>
        </w:r>
      </w:hyperlink>
      <w:r>
        <w:rPr>
          <w:lang w:val="cs-CZ"/>
        </w:rPr>
        <w:t xml:space="preserve"> se upravuje do formátu \3www\6google\3com\0, kde </w:t>
      </w:r>
      <w:proofErr w:type="spellStart"/>
      <w:r>
        <w:rPr>
          <w:lang w:val="cs-CZ"/>
        </w:rPr>
        <w:t>escapované</w:t>
      </w:r>
      <w:proofErr w:type="spellEnd"/>
      <w:r>
        <w:rPr>
          <w:lang w:val="cs-CZ"/>
        </w:rPr>
        <w:t xml:space="preserve"> hodnoty znamenají délku řetězce, který se nachází bezprostředně za </w:t>
      </w:r>
      <w:proofErr w:type="spellStart"/>
      <w:r>
        <w:rPr>
          <w:lang w:val="cs-CZ"/>
        </w:rPr>
        <w:t>nimy</w:t>
      </w:r>
      <w:proofErr w:type="spellEnd"/>
      <w:r>
        <w:rPr>
          <w:lang w:val="cs-CZ"/>
        </w:rPr>
        <w:t xml:space="preserve">. </w:t>
      </w:r>
      <w:r w:rsidR="006877E6">
        <w:rPr>
          <w:lang w:val="cs-CZ"/>
        </w:rPr>
        <w:t>Tyto hodnoty se obvykle vkládají namísto teček.</w:t>
      </w:r>
    </w:p>
    <w:p w:rsidR="00AA2D3F" w:rsidRDefault="006877E6" w:rsidP="00AA2D3F">
      <w:pPr>
        <w:ind w:firstLine="720"/>
        <w:rPr>
          <w:lang w:val="cs-CZ"/>
        </w:rPr>
      </w:pPr>
      <w:r>
        <w:rPr>
          <w:lang w:val="cs-CZ"/>
        </w:rPr>
        <w:t xml:space="preserve">Type nabývá číselných hodnost do velikosti 16 bitů (stejně jako </w:t>
      </w:r>
      <w:proofErr w:type="spellStart"/>
      <w:r>
        <w:rPr>
          <w:lang w:val="cs-CZ"/>
        </w:rPr>
        <w:t>class</w:t>
      </w:r>
      <w:proofErr w:type="spellEnd"/>
      <w:r>
        <w:rPr>
          <w:lang w:val="cs-CZ"/>
        </w:rPr>
        <w:t>), kde každá číselná hodnot</w:t>
      </w:r>
      <w:r w:rsidR="00AA2D3F">
        <w:rPr>
          <w:lang w:val="cs-CZ"/>
        </w:rPr>
        <w:t>a reprezentuje určitou hodnotu</w:t>
      </w:r>
      <w:r>
        <w:rPr>
          <w:lang w:val="cs-CZ"/>
        </w:rPr>
        <w:t>[1]</w:t>
      </w:r>
      <w:r w:rsidR="00AA2D3F">
        <w:rPr>
          <w:lang w:val="cs-CZ"/>
        </w:rPr>
        <w:t>. Dle těchto hodnot je se zpráva zpracována.</w:t>
      </w:r>
    </w:p>
    <w:p w:rsidR="006877E6" w:rsidRPr="00CD06BD" w:rsidRDefault="00AA2D3F" w:rsidP="00AA2D3F">
      <w:pPr>
        <w:ind w:firstLine="720"/>
        <w:rPr>
          <w:lang w:val="cs-CZ"/>
        </w:rPr>
      </w:pPr>
      <w:proofErr w:type="spellStart"/>
      <w:r>
        <w:rPr>
          <w:lang w:val="cs-CZ"/>
        </w:rPr>
        <w:t>Class</w:t>
      </w:r>
      <w:proofErr w:type="spellEnd"/>
      <w:r>
        <w:rPr>
          <w:lang w:val="cs-CZ"/>
        </w:rPr>
        <w:t xml:space="preserve">  nabývá hodnot[1] ve stejném rozsahu jako ‚type‘, přičemž tato hodnota reprezentuje druh zprávy samotný např. internet či chaos.</w:t>
      </w:r>
    </w:p>
    <w:p w:rsidR="001901B5" w:rsidRDefault="001901B5" w:rsidP="00251017">
      <w:pPr>
        <w:pStyle w:val="Heading3"/>
        <w:jc w:val="both"/>
        <w:rPr>
          <w:lang w:val="cs-CZ"/>
        </w:rPr>
      </w:pPr>
      <w:r w:rsidRPr="001901B5">
        <w:rPr>
          <w:lang w:val="cs-CZ"/>
        </w:rPr>
        <w:t>Odpověď</w:t>
      </w:r>
    </w:p>
    <w:p w:rsidR="00AA2D3F" w:rsidRDefault="00AA2D3F" w:rsidP="00AA2D3F">
      <w:pPr>
        <w:ind w:firstLine="720"/>
        <w:rPr>
          <w:lang w:val="cs-CZ"/>
        </w:rPr>
      </w:pPr>
      <w:r>
        <w:rPr>
          <w:lang w:val="cs-CZ"/>
        </w:rPr>
        <w:t>Odpověď přichází ze serveru ‚přilepená‘ za zprávou, která byla odeslána na server. Server před odesláním zprávy upraví hlavičku zprávy např. změní bit z dotazu na odpověď, případně nastaví flag ‚</w:t>
      </w:r>
      <w:proofErr w:type="spellStart"/>
      <w:r>
        <w:rPr>
          <w:lang w:val="cs-CZ"/>
        </w:rPr>
        <w:t>ra</w:t>
      </w:r>
      <w:proofErr w:type="spellEnd"/>
      <w:r>
        <w:rPr>
          <w:lang w:val="cs-CZ"/>
        </w:rPr>
        <w:t>‘, když rekurze není dostupná.</w:t>
      </w:r>
    </w:p>
    <w:p w:rsidR="00AA2D3F" w:rsidRDefault="00AA2D3F" w:rsidP="00AA2D3F">
      <w:pPr>
        <w:ind w:left="720"/>
        <w:rPr>
          <w:lang w:val="cs-CZ"/>
        </w:rPr>
      </w:pPr>
      <w:r>
        <w:rPr>
          <w:lang w:val="cs-CZ"/>
        </w:rPr>
        <w:t>Struktura odpovědi je následující</w:t>
      </w:r>
      <w:r w:rsidR="00B63F24">
        <w:rPr>
          <w:lang w:val="cs-CZ"/>
        </w:rPr>
        <w:t>:</w:t>
      </w:r>
    </w:p>
    <w:p w:rsidR="00AA2D3F" w:rsidRDefault="00AA2D3F" w:rsidP="00AA2D3F">
      <w:pPr>
        <w:ind w:left="720"/>
        <w:rPr>
          <w:lang w:val="cs-CZ"/>
        </w:rPr>
      </w:pPr>
      <w:r>
        <w:rPr>
          <w:lang w:val="cs-CZ"/>
        </w:rPr>
        <w:tab/>
        <w:t>Type</w:t>
      </w:r>
      <w:r>
        <w:rPr>
          <w:lang w:val="cs-CZ"/>
        </w:rPr>
        <w:tab/>
      </w:r>
      <w:r>
        <w:rPr>
          <w:lang w:val="cs-CZ"/>
        </w:rPr>
        <w:tab/>
        <w:t>- typ dat zaslaných v hodnotě ‚</w:t>
      </w:r>
      <w:proofErr w:type="spellStart"/>
      <w:r>
        <w:rPr>
          <w:lang w:val="cs-CZ"/>
        </w:rPr>
        <w:t>rdata</w:t>
      </w:r>
      <w:proofErr w:type="spellEnd"/>
      <w:r>
        <w:rPr>
          <w:lang w:val="cs-CZ"/>
        </w:rPr>
        <w:t>‘</w:t>
      </w:r>
    </w:p>
    <w:p w:rsidR="00AA2D3F" w:rsidRDefault="00AA2D3F" w:rsidP="00AA2D3F">
      <w:pPr>
        <w:ind w:left="720"/>
        <w:rPr>
          <w:lang w:val="cs-CZ"/>
        </w:rPr>
      </w:pPr>
      <w:r>
        <w:rPr>
          <w:lang w:val="cs-CZ"/>
        </w:rPr>
        <w:tab/>
      </w:r>
      <w:proofErr w:type="spellStart"/>
      <w:r>
        <w:rPr>
          <w:lang w:val="cs-CZ"/>
        </w:rPr>
        <w:t>Class</w:t>
      </w:r>
      <w:proofErr w:type="spellEnd"/>
      <w:r>
        <w:rPr>
          <w:lang w:val="cs-CZ"/>
        </w:rPr>
        <w:tab/>
      </w:r>
      <w:r>
        <w:rPr>
          <w:lang w:val="cs-CZ"/>
        </w:rPr>
        <w:tab/>
        <w:t>- třída, do které spadá odpověď</w:t>
      </w:r>
    </w:p>
    <w:p w:rsidR="00AA2D3F" w:rsidRDefault="00AA2D3F" w:rsidP="00AA2D3F">
      <w:pPr>
        <w:ind w:left="720"/>
        <w:rPr>
          <w:lang w:val="cs-CZ"/>
        </w:rPr>
      </w:pPr>
      <w:r>
        <w:rPr>
          <w:lang w:val="cs-CZ"/>
        </w:rPr>
        <w:tab/>
      </w:r>
      <w:proofErr w:type="spellStart"/>
      <w:r>
        <w:rPr>
          <w:lang w:val="cs-CZ"/>
        </w:rPr>
        <w:t>Ttl</w:t>
      </w:r>
      <w:proofErr w:type="spellEnd"/>
      <w:r>
        <w:rPr>
          <w:lang w:val="cs-CZ"/>
        </w:rPr>
        <w:tab/>
      </w:r>
      <w:r>
        <w:rPr>
          <w:lang w:val="cs-CZ"/>
        </w:rPr>
        <w:tab/>
        <w:t>- ‚</w:t>
      </w:r>
      <w:proofErr w:type="spellStart"/>
      <w:r>
        <w:rPr>
          <w:lang w:val="cs-CZ"/>
        </w:rPr>
        <w:t>time</w:t>
      </w:r>
      <w:proofErr w:type="spellEnd"/>
      <w:r>
        <w:rPr>
          <w:lang w:val="cs-CZ"/>
        </w:rPr>
        <w:t xml:space="preserve"> to live‘, životnost paketu v </w:t>
      </w:r>
      <w:proofErr w:type="spellStart"/>
      <w:r>
        <w:rPr>
          <w:lang w:val="cs-CZ"/>
        </w:rPr>
        <w:t>cache</w:t>
      </w:r>
      <w:proofErr w:type="spellEnd"/>
      <w:r>
        <w:rPr>
          <w:lang w:val="cs-CZ"/>
        </w:rPr>
        <w:t xml:space="preserve"> paměti</w:t>
      </w:r>
    </w:p>
    <w:p w:rsidR="00AA2D3F" w:rsidRDefault="00AA2D3F" w:rsidP="00AA2D3F">
      <w:pPr>
        <w:ind w:left="720"/>
        <w:rPr>
          <w:lang w:val="cs-CZ"/>
        </w:rPr>
      </w:pPr>
      <w:r>
        <w:rPr>
          <w:lang w:val="cs-CZ"/>
        </w:rPr>
        <w:tab/>
      </w:r>
      <w:proofErr w:type="spellStart"/>
      <w:r>
        <w:rPr>
          <w:lang w:val="cs-CZ"/>
        </w:rPr>
        <w:t>Rdlength</w:t>
      </w:r>
      <w:proofErr w:type="spellEnd"/>
      <w:r>
        <w:rPr>
          <w:lang w:val="cs-CZ"/>
        </w:rPr>
        <w:tab/>
        <w:t xml:space="preserve">- délka dat </w:t>
      </w:r>
      <w:r w:rsidR="00B63F24">
        <w:rPr>
          <w:lang w:val="cs-CZ"/>
        </w:rPr>
        <w:t>za strukturou</w:t>
      </w:r>
    </w:p>
    <w:p w:rsidR="00B63F24" w:rsidRDefault="00B63F24" w:rsidP="00AA2D3F">
      <w:pPr>
        <w:ind w:left="720"/>
        <w:rPr>
          <w:lang w:val="cs-CZ"/>
        </w:rPr>
      </w:pPr>
      <w:r>
        <w:rPr>
          <w:lang w:val="cs-CZ"/>
        </w:rPr>
        <w:tab/>
      </w:r>
      <w:proofErr w:type="spellStart"/>
      <w:r>
        <w:rPr>
          <w:lang w:val="cs-CZ"/>
        </w:rPr>
        <w:t>Rdata</w:t>
      </w:r>
      <w:proofErr w:type="spellEnd"/>
      <w:r>
        <w:rPr>
          <w:lang w:val="cs-CZ"/>
        </w:rPr>
        <w:tab/>
      </w:r>
      <w:r>
        <w:rPr>
          <w:lang w:val="cs-CZ"/>
        </w:rPr>
        <w:tab/>
        <w:t>- odpověď na dotaz</w:t>
      </w:r>
    </w:p>
    <w:p w:rsidR="00B63F24" w:rsidRDefault="00B63F24" w:rsidP="00B63F24">
      <w:pPr>
        <w:ind w:firstLine="720"/>
        <w:rPr>
          <w:lang w:val="cs-CZ"/>
        </w:rPr>
      </w:pPr>
      <w:r>
        <w:rPr>
          <w:lang w:val="cs-CZ"/>
        </w:rPr>
        <w:t>Všechny hodnoty struktury s výjimkou hodnoty ‚</w:t>
      </w:r>
      <w:proofErr w:type="spellStart"/>
      <w:r>
        <w:rPr>
          <w:lang w:val="cs-CZ"/>
        </w:rPr>
        <w:t>ttl</w:t>
      </w:r>
      <w:proofErr w:type="spellEnd"/>
      <w:r>
        <w:rPr>
          <w:lang w:val="cs-CZ"/>
        </w:rPr>
        <w:t>‘ a ‚</w:t>
      </w:r>
      <w:proofErr w:type="spellStart"/>
      <w:r>
        <w:rPr>
          <w:lang w:val="cs-CZ"/>
        </w:rPr>
        <w:t>rdata</w:t>
      </w:r>
      <w:proofErr w:type="spellEnd"/>
      <w:r>
        <w:rPr>
          <w:lang w:val="cs-CZ"/>
        </w:rPr>
        <w:t>‘ mají velikost 16 bitů, přičemž hodnota ‚</w:t>
      </w:r>
      <w:proofErr w:type="spellStart"/>
      <w:r>
        <w:rPr>
          <w:lang w:val="cs-CZ"/>
        </w:rPr>
        <w:t>ttl</w:t>
      </w:r>
      <w:proofErr w:type="spellEnd"/>
      <w:r>
        <w:rPr>
          <w:lang w:val="cs-CZ"/>
        </w:rPr>
        <w:t xml:space="preserve">‘ má velikost 32 </w:t>
      </w:r>
      <w:proofErr w:type="spellStart"/>
      <w:r>
        <w:rPr>
          <w:lang w:val="cs-CZ"/>
        </w:rPr>
        <w:t>bidů</w:t>
      </w:r>
      <w:proofErr w:type="spellEnd"/>
      <w:r>
        <w:rPr>
          <w:lang w:val="cs-CZ"/>
        </w:rPr>
        <w:t xml:space="preserve"> a velikost ‚</w:t>
      </w:r>
      <w:proofErr w:type="spellStart"/>
      <w:r>
        <w:rPr>
          <w:lang w:val="cs-CZ"/>
        </w:rPr>
        <w:t>rdata</w:t>
      </w:r>
      <w:proofErr w:type="spellEnd"/>
      <w:r>
        <w:rPr>
          <w:lang w:val="cs-CZ"/>
        </w:rPr>
        <w:t>‘ je uložena v položce ‚</w:t>
      </w:r>
      <w:proofErr w:type="spellStart"/>
      <w:r>
        <w:rPr>
          <w:lang w:val="cs-CZ"/>
        </w:rPr>
        <w:t>rdlength</w:t>
      </w:r>
      <w:proofErr w:type="spellEnd"/>
      <w:r>
        <w:rPr>
          <w:lang w:val="cs-CZ"/>
        </w:rPr>
        <w:t xml:space="preserve">‘. </w:t>
      </w:r>
    </w:p>
    <w:p w:rsidR="00B63F24" w:rsidRDefault="00B63F24" w:rsidP="00B63F24">
      <w:pPr>
        <w:ind w:firstLine="720"/>
        <w:rPr>
          <w:lang w:val="cs-CZ"/>
        </w:rPr>
      </w:pPr>
      <w:r>
        <w:rPr>
          <w:lang w:val="cs-CZ"/>
        </w:rPr>
        <w:t xml:space="preserve">Server při odpovídání na zprávu upravuje poslední tři položky z hlavičky, přičemž do nich nastavuje hodnoty jako např. počet odpovědí, které se nachází ve zprávě, kterou server odesílá zpět klientovi. </w:t>
      </w:r>
    </w:p>
    <w:p w:rsidR="00B63F24" w:rsidRDefault="00B63F24" w:rsidP="00B63F24">
      <w:pPr>
        <w:ind w:firstLine="720"/>
        <w:rPr>
          <w:lang w:val="cs-CZ"/>
        </w:rPr>
      </w:pPr>
      <w:r>
        <w:rPr>
          <w:lang w:val="cs-CZ"/>
        </w:rPr>
        <w:t>Část ‚</w:t>
      </w:r>
      <w:proofErr w:type="spellStart"/>
      <w:r>
        <w:rPr>
          <w:lang w:val="cs-CZ"/>
        </w:rPr>
        <w:t>rdata</w:t>
      </w:r>
      <w:proofErr w:type="spellEnd"/>
      <w:r>
        <w:rPr>
          <w:lang w:val="cs-CZ"/>
        </w:rPr>
        <w:t xml:space="preserve">‘ může nabývat veškerých hodnost, které omezuje jen typ ‚type‘. </w:t>
      </w:r>
      <w:r>
        <w:rPr>
          <w:lang w:val="cs-CZ"/>
        </w:rPr>
        <w:tab/>
      </w:r>
      <w:r>
        <w:rPr>
          <w:lang w:val="cs-CZ"/>
        </w:rPr>
        <w:tab/>
      </w:r>
      <w:r>
        <w:rPr>
          <w:lang w:val="cs-CZ"/>
        </w:rPr>
        <w:tab/>
        <w:t>Příklady hodnot:</w:t>
      </w:r>
    </w:p>
    <w:p w:rsidR="00B63F24" w:rsidRDefault="00B63F24" w:rsidP="00B63F24">
      <w:pPr>
        <w:ind w:firstLine="720"/>
        <w:rPr>
          <w:lang w:val="cs-CZ"/>
        </w:rPr>
      </w:pPr>
      <w:r>
        <w:rPr>
          <w:lang w:val="cs-CZ"/>
        </w:rPr>
        <w:lastRenderedPageBreak/>
        <w:tab/>
        <w:t>CNAME – obsahuje hodnoty lidsky čitelného jména serveru, přičemž může obsahovat i ukazatel, který odkazuje na jméno uložené v dotazu. Díky použití odkazu se může velikost DNS zprávy výrazně zmenšit.</w:t>
      </w:r>
    </w:p>
    <w:p w:rsidR="00B63F24" w:rsidRDefault="00B63F24" w:rsidP="00B63F24">
      <w:pPr>
        <w:ind w:firstLine="720"/>
        <w:rPr>
          <w:lang w:val="cs-CZ"/>
        </w:rPr>
      </w:pPr>
      <w:r>
        <w:rPr>
          <w:lang w:val="cs-CZ"/>
        </w:rPr>
        <w:tab/>
        <w:t>A – obsahuje IPv4 adresu destinace, která byla po serveru vyžadována.</w:t>
      </w:r>
      <w:bookmarkStart w:id="0" w:name="_GoBack"/>
      <w:bookmarkEnd w:id="0"/>
    </w:p>
    <w:p w:rsidR="00B63F24" w:rsidRDefault="00B63F24" w:rsidP="00B63F24">
      <w:pPr>
        <w:ind w:firstLine="720"/>
        <w:rPr>
          <w:lang w:val="cs-CZ"/>
        </w:rPr>
      </w:pPr>
      <w:r>
        <w:rPr>
          <w:lang w:val="cs-CZ"/>
        </w:rPr>
        <w:t xml:space="preserve"> </w:t>
      </w:r>
    </w:p>
    <w:p w:rsidR="00B63F24" w:rsidRPr="00AA2D3F" w:rsidRDefault="00B63F24" w:rsidP="00B63F24">
      <w:pPr>
        <w:ind w:firstLine="720"/>
        <w:rPr>
          <w:lang w:val="cs-CZ"/>
        </w:rPr>
      </w:pPr>
    </w:p>
    <w:p w:rsidR="001901B5" w:rsidRPr="001901B5" w:rsidRDefault="001901B5" w:rsidP="00251017">
      <w:pPr>
        <w:pStyle w:val="Heading1"/>
        <w:jc w:val="both"/>
        <w:rPr>
          <w:lang w:val="cs-CZ"/>
        </w:rPr>
      </w:pPr>
      <w:proofErr w:type="spellStart"/>
      <w:r w:rsidRPr="001901B5">
        <w:rPr>
          <w:lang w:val="cs-CZ"/>
        </w:rPr>
        <w:t>Kó</w:t>
      </w:r>
      <w:proofErr w:type="spellEnd"/>
      <w:r w:rsidRPr="001901B5">
        <w:rPr>
          <w:lang w:val="cs-CZ"/>
        </w:rPr>
        <w:t xml:space="preserve">d </w:t>
      </w:r>
    </w:p>
    <w:p w:rsidR="001901B5" w:rsidRDefault="001901B5" w:rsidP="00251017">
      <w:pPr>
        <w:pStyle w:val="ListParagraph"/>
        <w:ind w:left="360"/>
        <w:jc w:val="both"/>
        <w:rPr>
          <w:lang w:val="cs-CZ"/>
        </w:rPr>
      </w:pPr>
    </w:p>
    <w:p w:rsidR="00251017" w:rsidRDefault="00251017" w:rsidP="00251017">
      <w:pPr>
        <w:pStyle w:val="Heading1"/>
        <w:rPr>
          <w:lang w:val="cs-CZ"/>
        </w:rPr>
      </w:pPr>
      <w:r>
        <w:rPr>
          <w:lang w:val="cs-CZ"/>
        </w:rPr>
        <w:t>Nedokončené/nefunkční části zadání</w:t>
      </w:r>
    </w:p>
    <w:p w:rsidR="00AA2D3F" w:rsidRPr="00AA2D3F" w:rsidRDefault="00AA2D3F" w:rsidP="00AA2D3F">
      <w:pPr>
        <w:pStyle w:val="Heading1"/>
        <w:rPr>
          <w:lang w:val="cs-CZ"/>
        </w:rPr>
      </w:pPr>
      <w:r>
        <w:rPr>
          <w:lang w:val="cs-CZ"/>
        </w:rPr>
        <w:t>Příklady použití</w:t>
      </w:r>
    </w:p>
    <w:p w:rsidR="001901B5" w:rsidRDefault="001901B5"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1901B5">
      <w:pPr>
        <w:rPr>
          <w:lang w:val="cs-CZ"/>
        </w:rPr>
      </w:pPr>
    </w:p>
    <w:p w:rsidR="006877E6" w:rsidRDefault="006877E6" w:rsidP="006877E6">
      <w:pPr>
        <w:pStyle w:val="Heading1"/>
        <w:rPr>
          <w:lang w:val="cs-CZ"/>
        </w:rPr>
      </w:pPr>
      <w:r>
        <w:rPr>
          <w:lang w:val="cs-CZ"/>
        </w:rPr>
        <w:t>Zdroje</w:t>
      </w:r>
    </w:p>
    <w:p w:rsidR="006877E6" w:rsidRPr="006877E6" w:rsidRDefault="00AA2D3F" w:rsidP="00AA2D3F">
      <w:pPr>
        <w:rPr>
          <w:lang w:val="cs-CZ"/>
        </w:rPr>
      </w:pPr>
      <w:r w:rsidRPr="00AA2D3F">
        <w:rPr>
          <w:lang w:val="cs-CZ"/>
        </w:rPr>
        <w:t>https://www.iana.org/assignments/dns-parameters/dns-parameters.xhtml</w:t>
      </w:r>
    </w:p>
    <w:sectPr w:rsidR="006877E6" w:rsidRPr="006877E6" w:rsidSect="00B40BD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A39" w:rsidRDefault="00BB3A39" w:rsidP="00B40BD3">
      <w:pPr>
        <w:spacing w:after="0" w:line="240" w:lineRule="auto"/>
      </w:pPr>
      <w:r>
        <w:separator/>
      </w:r>
    </w:p>
  </w:endnote>
  <w:endnote w:type="continuationSeparator" w:id="0">
    <w:p w:rsidR="00BB3A39" w:rsidRDefault="00BB3A39" w:rsidP="00B4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462468"/>
      <w:docPartObj>
        <w:docPartGallery w:val="Page Numbers (Bottom of Page)"/>
        <w:docPartUnique/>
      </w:docPartObj>
    </w:sdtPr>
    <w:sdtEndPr>
      <w:rPr>
        <w:noProof/>
      </w:rPr>
    </w:sdtEndPr>
    <w:sdtContent>
      <w:p w:rsidR="006877E6" w:rsidRDefault="006877E6">
        <w:pPr>
          <w:pStyle w:val="Footer"/>
          <w:jc w:val="center"/>
        </w:pPr>
        <w:r>
          <w:fldChar w:fldCharType="begin"/>
        </w:r>
        <w:r>
          <w:instrText xml:space="preserve"> PAGE   \* MERGEFORMAT </w:instrText>
        </w:r>
        <w:r>
          <w:fldChar w:fldCharType="separate"/>
        </w:r>
        <w:r w:rsidR="00B63F24">
          <w:rPr>
            <w:noProof/>
          </w:rPr>
          <w:t>3</w:t>
        </w:r>
        <w:r>
          <w:rPr>
            <w:noProof/>
          </w:rPr>
          <w:fldChar w:fldCharType="end"/>
        </w:r>
      </w:p>
    </w:sdtContent>
  </w:sdt>
  <w:p w:rsidR="006877E6" w:rsidRPr="00B40BD3" w:rsidRDefault="006877E6" w:rsidP="00B40BD3">
    <w:pPr>
      <w:tabs>
        <w:tab w:val="left" w:pos="720"/>
        <w:tab w:val="left" w:pos="1440"/>
        <w:tab w:val="left" w:pos="4785"/>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A39" w:rsidRDefault="00BB3A39" w:rsidP="00B40BD3">
      <w:pPr>
        <w:spacing w:after="0" w:line="240" w:lineRule="auto"/>
      </w:pPr>
      <w:r>
        <w:separator/>
      </w:r>
    </w:p>
  </w:footnote>
  <w:footnote w:type="continuationSeparator" w:id="0">
    <w:p w:rsidR="00BB3A39" w:rsidRDefault="00BB3A39" w:rsidP="00B40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D19"/>
    <w:multiLevelType w:val="multilevel"/>
    <w:tmpl w:val="99F27F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3916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37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411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AD5B15"/>
    <w:multiLevelType w:val="hybridMultilevel"/>
    <w:tmpl w:val="9B8A7C9E"/>
    <w:lvl w:ilvl="0" w:tplc="5B9A7CD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F95A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6131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D3"/>
    <w:rsid w:val="001901B5"/>
    <w:rsid w:val="00251017"/>
    <w:rsid w:val="006877E6"/>
    <w:rsid w:val="008313EC"/>
    <w:rsid w:val="009B4C0D"/>
    <w:rsid w:val="00A3685A"/>
    <w:rsid w:val="00AA2D3F"/>
    <w:rsid w:val="00B40BD3"/>
    <w:rsid w:val="00B63F24"/>
    <w:rsid w:val="00BB3A39"/>
    <w:rsid w:val="00C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CA81"/>
  <w15:chartTrackingRefBased/>
  <w15:docId w15:val="{BE140DCD-F33E-4956-A41A-BFBACAFC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BD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BD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BD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BD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0BD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0BD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0BD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0BD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0BD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B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0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BD3"/>
  </w:style>
  <w:style w:type="paragraph" w:styleId="Footer">
    <w:name w:val="footer"/>
    <w:basedOn w:val="Normal"/>
    <w:link w:val="FooterChar"/>
    <w:uiPriority w:val="99"/>
    <w:unhideWhenUsed/>
    <w:rsid w:val="00B40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BD3"/>
  </w:style>
  <w:style w:type="character" w:customStyle="1" w:styleId="Heading1Char">
    <w:name w:val="Heading 1 Char"/>
    <w:basedOn w:val="DefaultParagraphFont"/>
    <w:link w:val="Heading1"/>
    <w:uiPriority w:val="9"/>
    <w:rsid w:val="00B40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B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B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0B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0B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0B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0B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0B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0BD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0BD3"/>
    <w:pPr>
      <w:ind w:left="720"/>
      <w:contextualSpacing/>
    </w:pPr>
  </w:style>
  <w:style w:type="paragraph" w:styleId="BalloonText">
    <w:name w:val="Balloon Text"/>
    <w:basedOn w:val="Normal"/>
    <w:link w:val="BalloonTextChar"/>
    <w:uiPriority w:val="99"/>
    <w:semiHidden/>
    <w:unhideWhenUsed/>
    <w:rsid w:val="00190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B5"/>
    <w:rPr>
      <w:rFonts w:ascii="Segoe UI" w:hAnsi="Segoe UI" w:cs="Segoe UI"/>
      <w:sz w:val="18"/>
      <w:szCs w:val="18"/>
    </w:rPr>
  </w:style>
  <w:style w:type="character" w:styleId="Hyperlink">
    <w:name w:val="Hyperlink"/>
    <w:basedOn w:val="DefaultParagraphFont"/>
    <w:uiPriority w:val="99"/>
    <w:unhideWhenUsed/>
    <w:rsid w:val="00CD06BD"/>
    <w:rPr>
      <w:color w:val="0563C1" w:themeColor="hyperlink"/>
      <w:u w:val="single"/>
    </w:rPr>
  </w:style>
  <w:style w:type="character" w:styleId="UnresolvedMention">
    <w:name w:val="Unresolved Mention"/>
    <w:basedOn w:val="DefaultParagraphFont"/>
    <w:uiPriority w:val="99"/>
    <w:semiHidden/>
    <w:unhideWhenUsed/>
    <w:rsid w:val="00CD06BD"/>
    <w:rPr>
      <w:color w:val="808080"/>
      <w:shd w:val="clear" w:color="auto" w:fill="E6E6E6"/>
    </w:rPr>
  </w:style>
  <w:style w:type="paragraph" w:styleId="NoSpacing">
    <w:name w:val="No Spacing"/>
    <w:uiPriority w:val="1"/>
    <w:qFormat/>
    <w:rsid w:val="00AA2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E7A1-2E89-4603-A513-8521845C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Willaschek</dc:creator>
  <cp:keywords/>
  <dc:description/>
  <cp:lastModifiedBy>Tomas Willaschek</cp:lastModifiedBy>
  <cp:revision>2</cp:revision>
  <dcterms:created xsi:type="dcterms:W3CDTF">2018-04-09T15:39:00Z</dcterms:created>
  <dcterms:modified xsi:type="dcterms:W3CDTF">2018-04-09T17:07:00Z</dcterms:modified>
</cp:coreProperties>
</file>