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BILLING MODULE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563EB"/>
          <w:sz w:val="34"/>
          <w:szCs w:val="34"/>
        </w:rPr>
        <w:t xml:space="preserve">Architecture &amp; Standards Analysis Report</w:t>
      </w:r>
    </w:p>
    <w:p>
      <w:pPr>
        <w:spacing w:before="40" w:after="30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ERP System — Advance, Regular &amp; Running Bills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Engineering / Product Team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Domain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Financial Systems — Billing &amp; Invoicing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Standards Referenced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QuickBooks Online, Xero, Odoo 17, GAAP / IFRS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MySQL 8.4.8 — beayar (2026-03-11)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30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This report provides a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deep architectural analysis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of the billing module for the ERP system, covering four critical areas: alignment with global accounting standards, data consistency architecture, database schema improvements, and the recommended UX/UI workflow. The analysis is based on the provided MySQL schema (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beayar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) and observations on the current three-type billing model.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D97706" w:sz="12"/>
              <w:left w:val="single" w:color="D97706" w:sz="12"/>
              <w:bottom w:val="single" w:color="D97706" w:sz="12"/>
              <w:right w:val="none" w:color="FFFFFF" w:sz="0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CRITICAL FINDING</w:t>
            </w:r>
          </w:p>
        </w:tc>
        <w:tc>
          <w:tcPr>
            <w:tcW w:type="dxa" w:w="9060"/>
            <w:tcBorders>
              <w:top w:val="single" w:color="D97706" w:sz="8"/>
              <w:left w:val="none" w:color="FFFFFF" w:sz="0"/>
              <w:bottom w:val="single" w:color="D97706" w:sz="8"/>
              <w:right w:val="single" w:color="D97706" w:sz="8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Your current restriction — blocking Regular (product-wise) bills after an Advance bill exists — is the OPPOSITE of how global platforms like QuickBooks and Xero work. Those platforms always end with a product-based final invoice, applying advances as credits against it. This must be redesigned.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DC2626" w:sz="12"/>
              <w:left w:val="single" w:color="DC2626" w:sz="12"/>
              <w:bottom w:val="single" w:color="DC2626" w:sz="12"/>
              <w:right w:val="none" w:color="FFFFFF" w:sz="0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DATA RISK</w:t>
            </w:r>
          </w:p>
        </w:tc>
        <w:tc>
          <w:tcPr>
            <w:tcW w:type="dxa" w:w="9060"/>
            <w:tcBorders>
              <w:top w:val="single" w:color="DC2626" w:sz="8"/>
              <w:left w:val="none" w:color="FFFFFF" w:sz="0"/>
              <w:bottom w:val="single" w:color="DC2626" w:sz="8"/>
              <w:right w:val="single" w:color="DC2626" w:sz="8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bills table has no locking mechanism. A parent Advance bill can currently be edited after child Running bills have been issued against it, silently breaking all downstream totals. This is a ledger integrity violation.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6A34A" w:sz="12"/>
              <w:left w:val="single" w:color="16A34A" w:sz="12"/>
              <w:bottom w:val="single" w:color="16A34A" w:sz="12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GOOD FOUNDATION</w:t>
            </w:r>
          </w:p>
        </w:tc>
        <w:tc>
          <w:tcPr>
            <w:tcW w:type="dxa" w:w="9060"/>
            <w:tcBorders>
              <w:top w:val="single" w:color="16A34A" w:sz="8"/>
              <w:left w:val="none" w:color="FFFFFF" w:sz="0"/>
              <w:bottom w:val="single" w:color="16A34A" w:sz="8"/>
              <w:right w:val="single" w:color="16A34A" w:sz="8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Your schema has strong multi-tenancy, activity logging, quotation revisions, and challan-to-bill pivot structure. The required changes are additive and surgical — not a rewrite.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1 — Global Standards Check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Does your restriction follow QuickBooks / Xero / Odoo standards?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 How Global Platforms Handle Advance Payments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In QuickBooks Online, Xero, and Odoo, an advance from a customer is never treated as a standalone billing terminus. It is handled as a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Customer Deposit / Prepayment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— a liability on the seller's books (Unearned Revenue or Customer Deposit account) until goods are delivered.</w:t>
      </w:r>
    </w:p>
    <w:p>
      <w:pPr>
        <w:spacing w:before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The Global Standard Workflow (QuickBooks / Xero)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Quotation / Sales Order Approved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Customer agrees to the order. A Sales Order is confirmed.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Advance Invoice Raised (Deposit Request)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A deposit invoice is issued for a percentage of the order total (e.g., 30%).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On payment receipt: Dr. Bank, Cr. Customer Deposits (liability). This is NOT revenue yet.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Goods Delivered — Delivery Note / Challan Created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Physical delivery is recorded. A delivery note (your challan) is generated per product line.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Final Product-Based Invoice (Regular Bill) is Created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The final invoice is ALWAYS line-item / product-based. There is no restriction in any global platform against creating a product invoice after an advance.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The final invoice shows the full order value broken down by product.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Advance Is Applied as a Credit on the Final Invoice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The system presents all unapplied advance amounts linked to the quotation/order.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The accountant selects how much to apply. This creates a Credit Application record.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Net Due = Final Invoice Total − Advance Applied. The customer only pays the balance.</w:t>
      </w:r>
    </w:p>
    <w:p>
      <w:pPr>
        <w:pStyle w:val="ListParagraph"/>
        <w:numPr>
          <w:ilvl w:val="1"/>
          <w:numId w:val="3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Dr. Customer Deposits (liability cleared), Cr. Accounts Receivable (revenue recognized).</w:t>
      </w:r>
    </w:p>
    <w:p>
      <w:pPr>
        <w:spacing w:before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The Odoo (Running Bill) Equivalent — Down Payment Model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Odoo's closest equivalent to your 'Running' bill is the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Down Payment model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. When you create a down payment invoice and later create a final product invoice, Odoo automatically creates a negative line item on the final invoice to deduct the down payment amount — this is the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credit adjustment line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. Your 'Running' bill concept maps to this but lacks the corresponding adjustment mechanism on the final invoice.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 Verdict on Your Current Restriction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DC2626" w:sz="12"/>
              <w:left w:val="single" w:color="DC2626" w:sz="12"/>
              <w:bottom w:val="single" w:color="DC2626" w:sz="12"/>
              <w:right w:val="none" w:color="FFFFFF" w:sz="0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NON-STANDARD</w:t>
            </w:r>
          </w:p>
        </w:tc>
        <w:tc>
          <w:tcPr>
            <w:tcW w:type="dxa" w:w="9060"/>
            <w:tcBorders>
              <w:top w:val="single" w:color="DC2626" w:sz="8"/>
              <w:left w:val="none" w:color="FFFFFF" w:sz="0"/>
              <w:bottom w:val="single" w:color="DC2626" w:sz="8"/>
              <w:right w:val="single" w:color="DC2626" w:sz="8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Blocking Regular (product-wise) bills after an Advance exists is the inverse of global accounting best practice. Global platforms REQUIRE the final invoice to be product-based. Your current flow traps the billing cycle in percentage-based Running bills, which means the customer never receives an itemized final invoice — a compliance and trust issue.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Current Approach</w:t>
            </w:r>
          </w:p>
        </w:tc>
        <w:tc>
          <w:tcPr>
            <w:tcW w:type="dxa" w:w="468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Standard (QuickBooks/Xero/Odoo)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Advance bill created → Regular bill BLOCKED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Advance created → Final product invoice REQUIRED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User must create Running bills (%) forever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Running/interim bills are optional milestones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No mechanism to apply advance to final invoice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Advance is applied as a credit line on final invoice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regular_billing_locked = 1 on quotation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No such lock exists — product invoice always allowed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Customer never gets itemized final invoice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Customer always receives itemized final invoice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Advance = billing terminus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20"/>
                <w:szCs w:val="20"/>
              </w:rPr>
              <w:t xml:space="preserve">Advance = liability cleared against final invoice</w:t>
            </w:r>
          </w:p>
        </w:tc>
      </w:tr>
    </w:tbl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 What You Should Do Instead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Recommended Revised Billing Type Logic: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Advance Bill: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Percentage-based deposit request. Creates a Customer Deposit record. Can exist independently. Does NOT lock Regular billing.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Running Bill: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Optional percentage-based milestone invoice during project execution (e.g., 30% on mobilization, 40% on mid-delivery). Linked to the advance or the quotation directly.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Regular Bill (Final Invoice):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Product/line-item based. Always the FINAL document. The system must present all unapplied advance amounts and allow the user to apply them as credits. Net Due is calculated after credit application.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regular_billing_locked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flag on the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quotations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table should be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removed entirely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. Replace it with a smarter status-check: a Regular bill is only blocked if a prior Regular bill has already billed 100% of all challan quantities — meaning nothing is left to invoice, not because an advance exists.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2 — Data Consistency Architecture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How to prevent ledger integrity violations when bills have dependencies.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 The Core Problem — Mutable Bills with Downstream Dependents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Your current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bills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table allows any bill to be edited at any time. This creates a cascade of data integrity violations: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Scenario A — Advance Amount Edited: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Bill 1 (Advance, 30% = ৳30,000). User creates Bill 2 (Running, 40% derived from Bill 1's base). User then edits Bill 1's total_amount. Bill 2's amount is now mathematically invalid. The sum of all bills exceeds or misrepresents the quotation total.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Scenario B — Advance Applied Twice: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Without a credit application table, nothing prevents the same advance amount from being deducted on two separate final invoices.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Scenario C — Paid Bill Edited: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If Bill 1 has payment_received_date set, editing its bill_amount creates a mismatch between the payment recorded and the invoice amount — a direct accounting error.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Scenario D — Challan-Linked Bill Edited: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If a Regular bill has been generated from a challan, changing its product quantities retroactively conflicts with the challan_products quantities.</w:t>
      </w:r>
    </w:p>
    <w:p>
      <w:pPr>
        <w:spacing w:before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 The Solution — Bill Locking States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The industry standard solution is a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State Machine with Transition Guards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. Each bill transitions through states, and once it crosses a threshold, it becomes immutable.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Editable?</w:t>
            </w:r>
          </w:p>
        </w:tc>
        <w:tc>
          <w:tcPr>
            <w:tcW w:type="dxa" w:w="14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Deletable?</w:t>
            </w:r>
          </w:p>
        </w:tc>
        <w:tc>
          <w:tcPr>
            <w:tcW w:type="dxa" w:w="24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Transition Trigger</w:t>
            </w:r>
          </w:p>
        </w:tc>
        <w:tc>
          <w:tcPr>
            <w:tcW w:type="dxa" w:w="21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Lock Reason</w:t>
            </w:r>
          </w:p>
        </w:tc>
      </w:tr>
      <w:tr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Yes — fully editable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User saves as draft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issued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 — amounts locked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 (cancel only)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User issues/sends bill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 has been presented to customer</w:t>
            </w:r>
          </w:p>
        </w:tc>
      </w:tr>
      <w:tr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partially_paid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Partial payment recorded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Payment exists against this bill</w:t>
            </w:r>
          </w:p>
        </w:tc>
      </w:tr>
      <w:tr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paid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Full payment recorded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Payment received — ledger closed</w:t>
            </w:r>
          </w:p>
        </w:tc>
      </w:tr>
      <w:tr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Explicit cancellation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Cancellation creates reversing entry</w:t>
            </w:r>
          </w:p>
        </w:tc>
      </w:tr>
      <w:tr>
        <w:tc>
          <w:tcPr>
            <w:tcW w:type="dxa" w:w="16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adjusted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Advance applied to final invoice</w:t>
            </w:r>
          </w:p>
        </w:tc>
        <w:tc>
          <w:tcPr>
            <w:tcW w:type="dxa" w:w="21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Amount has been consumed as credit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 Rules for Edit / Update Requests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Rule 1 — Status Guard (Application Layer)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Before any UPDATE on the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bills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table, check:</w:t>
      </w:r>
      <w:r>
        <w:br/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IF status NOT IN ('draft') → REJECT with 422 Unprocessable Entity</w:t>
      </w:r>
      <w:r>
        <w:br/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Message: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"This bill has been issued and cannot be modified. Cancel and re-issue to make changes."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Rule 2 — Child Bill Guard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If a bill has child Running bills (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parent_bill_id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references), its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bill_percentage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bill_amount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must be locked once any child bill is in status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issued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or higher. Changing the parent base would orphan the child's calculation.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Rule 3 — Payment Guard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payment_received_date IS NOT NULL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OR any record exists in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bill_payments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(proposed table) for this bill_id, the bill is immutable. Payments are facts, not drafts.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Rule 4 — Challan Link Guard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If a bill is linked via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bill_challans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, its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bill_items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quantities cannot be reduced below the challan quantity. The challan represents physical delivery — you cannot uninvoice delivered goods.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Rule 5 — Advance Application Guard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Once an advance bill's amount has been applied (partially or fully) to a final invoice via the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bill_advance_adjustments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table (proposed), the applied portion cannot be changed. Only the unapplied remainder remains editable — and only if still in draft status.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Rule 6 — The Correction Pattern (Cancellation + Reissue)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When a user legitimately needs to correct an issued bill, enforce the global accounting correction pattern: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User requests correction on Bill X (status: issued).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System cancels Bill X → creates a </w:t>
      </w: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Reversal Entry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(negative amounts in the ledger). Status becomes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cancelled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System creates a new Bill X-R (Revised) in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draft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status, pre-populated with Bill X's data and linked via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parent_bill_id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for audit trail.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User edits and reissues the revised bill.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If any advance was applied from Bill X, it is automatically unapplied and made available for re-application on X-R.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3 — Database Schema Suggestions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Specific tables, columns, and indexes to add or modify.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 Critical Issues in the Existing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60"/>
        <w:gridCol w:w="2800"/>
      </w:tblGrid>
      <w:tr>
        <w:trPr>
          <w:tblHeader/>
        </w:trPr>
        <w:tc>
          <w:tcPr>
            <w:tcW w:type="dxa" w:w="15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/ Issue</w:t>
            </w:r>
          </w:p>
        </w:tc>
        <w:tc>
          <w:tcPr>
            <w:tcW w:type="dxa" w:w="30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1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quotations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regular_billing_locked</w:t>
            </w:r>
          </w:p>
        </w:tc>
        <w:tc>
          <w:tcPr>
            <w:tcW w:type="dxa" w:w="3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Enforces non-standard restriction. Blocks final product invoicing.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Remove column. Replace with smart status-check logic in application layer.</w:t>
            </w:r>
          </w:p>
        </w:tc>
      </w:tr>
      <w:tr>
        <w:tc>
          <w:tcPr>
            <w:tcW w:type="dxa" w:w="1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due DOUBLE</w:t>
            </w:r>
          </w:p>
        </w:tc>
        <w:tc>
          <w:tcPr>
            <w:tcW w:type="dxa" w:w="3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Using DOUBLE for money causes floating-point rounding errors (e.g., 0.1 + 0.2 ≠ 0.3 in floating point).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Change to DECIMAL(15,2). All monetary columns must use DECIMAL.</w:t>
            </w:r>
          </w:p>
        </w:tc>
      </w:tr>
      <w:tr>
        <w:tc>
          <w:tcPr>
            <w:tcW w:type="dxa" w:w="1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shipping DOUBLE</w:t>
            </w:r>
          </w:p>
        </w:tc>
        <w:tc>
          <w:tcPr>
            <w:tcW w:type="dxa" w:w="3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Same floating-point issue.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Change to DECIMAL(15,2).</w:t>
            </w:r>
          </w:p>
        </w:tc>
      </w:tr>
      <w:tr>
        <w:tc>
          <w:tcPr>
            <w:tcW w:type="dxa" w:w="1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 is_locked / lock_reason</w:t>
            </w:r>
          </w:p>
        </w:tc>
        <w:tc>
          <w:tcPr>
            <w:tcW w:type="dxa" w:w="3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 database-level guard against editing issued bills.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is_locked TINYINT(1) and lock_reason VARCHAR(255).</w:t>
            </w:r>
          </w:p>
        </w:tc>
      </w:tr>
      <w:tr>
        <w:tc>
          <w:tcPr>
            <w:tcW w:type="dxa" w:w="1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 bill_payments link</w:t>
            </w:r>
          </w:p>
        </w:tc>
        <w:tc>
          <w:tcPr>
            <w:tcW w:type="dxa" w:w="3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 table linking bills to actual payments received. payment_received_date alone is insufficient.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bill_payments table (see below).</w:t>
            </w:r>
          </w:p>
        </w:tc>
      </w:tr>
      <w:tr>
        <w:tc>
          <w:tcPr>
            <w:tcW w:type="dxa" w:w="1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status enum missing states</w:t>
            </w:r>
          </w:p>
        </w:tc>
        <w:tc>
          <w:tcPr>
            <w:tcW w:type="dxa" w:w="3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Missing partially_paid and adjusted states needed for the state machine.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to enum: partially_paid, adjusted.</w:t>
            </w:r>
          </w:p>
        </w:tc>
      </w:tr>
      <w:tr>
        <w:tc>
          <w:tcPr>
            <w:tcW w:type="dxa" w:w="1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No advance_applied_amount</w:t>
            </w:r>
          </w:p>
        </w:tc>
        <w:tc>
          <w:tcPr>
            <w:tcW w:type="dxa" w:w="3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Cannot track how much of an advance has been applied to final invoices.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advance_applied_amount DECIMAL(15,2) DEFAULT 0.00.</w:t>
            </w:r>
          </w:p>
        </w:tc>
      </w:tr>
      <w:tr>
        <w:tc>
          <w:tcPr>
            <w:tcW w:type="dxa" w:w="1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bill_items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remaining_quantity usage unclear</w:t>
            </w:r>
          </w:p>
        </w:tc>
        <w:tc>
          <w:tcPr>
            <w:tcW w:type="dxa" w:w="30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Unclear if this tracks what is yet-to-be-billed from the challan. Needs documentation and a constraint.</w:t>
            </w:r>
          </w:p>
        </w:tc>
        <w:tc>
          <w:tcPr>
            <w:tcW w:type="dxa" w:w="2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CHECK constraint: remaining_quantity &lt;= quantity. Document purpose.</w:t>
            </w:r>
          </w:p>
        </w:tc>
      </w:tr>
    </w:tbl>
    <w:p>
      <w:pPr>
        <w:spacing w:before="15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 New Table: bill_payments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Currently, payment tracking is a single date field on the bill. A proper payments table is required to support partial payments, multiple payment methods, and payment reconciliation.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CREATE TABLE bill_payments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       BIGINT UNSIGNED AUTO_INCREMENT PRIMARY KEY,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bill_id            BIGINT UNSIGNED NOT NULL,  -- FK → bills.id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payment_date       DATE NOT NULL,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amount             DECIMAL(15,2) NOT NULL,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payment_method     ENUM('cash','bank_transfer','cheque','mobile_banking','other') DEFAULT 'bank_transfer',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reference_no       VARCHAR(255) NULL,         -- cheque/transaction no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bank_name          VARCHAR(255) NULL,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notes              TEXT NULL,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recorded_by        BIGINT UNSIGNED NOT NULL,  -- FK → users.id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created_at         TIMESTAMP NULL,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updated_at         TIMESTAMP NULL,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CONSTRAINT fk_bp_bill FOREIGN KEY (bill_id) REFERENCES bills(id) ON DELETE RESTRICT,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INDEX idx_bp_bill (bill_id),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INDEX idx_bp_date (payment_date)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5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 New Table: bill_advance_adjustments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This is the most critical missing table. It records how much of an Advance bill has been applied as a credit against a Final (Regular) invoice. This is the database equivalent of Xero's 'Apply Credit' and QuickBooks' 'Apply to Invoice'.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CREATE TABLE bill_advance_adjustments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id                    BIGINT UNSIGNED AUTO_INCREMENT PRIMARY KEY,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advance_bill_id        BIGINT UNSIGNED NOT NULL,  -- FK → bills.id (type='advance')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final_bill_id          BIGINT UNSIGNED NOT NULL,  -- FK → bills.id (type='regular')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applied_amount         DECIMAL(15,2) NOT NULL,    -- amount of advance applied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applied_date           DATE NOT NULL,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applied_by             BIGINT UNSIGNED NOT NULL,  -- FK → users.id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notes                  TEXT NULL,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created_at             TIMESTAMP NULL,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CONSTRAINT fk_baa_advance FOREIGN KEY (advance_bill_id) REFERENCES bills(id) ON DELETE RESTRICT,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CONSTRAINT fk_baa_final   FOREIGN KEY (final_bill_id) REFERENCES bills(id) ON DELETE RESTRICT,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Guard: applied_amount ≤ advance_bill.bill_amount − already_applied_total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INDEX idx_baa_advance (advance_bill_id),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INDEX idx_baa_final   (final_bill_id)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2563EB" w:sz="12"/>
              <w:left w:val="single" w:color="2563EB" w:sz="12"/>
              <w:bottom w:val="single" w:color="2563EB" w:sz="12"/>
              <w:right w:val="none" w:color="FFFFFF" w:sz="0"/>
            </w:tcBorders>
            <w:shd w:fill="2563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💡 KEY FORMULA</w:t>
            </w:r>
          </w:p>
        </w:tc>
        <w:tc>
          <w:tcPr>
            <w:tcW w:type="dxa" w:w="9060"/>
            <w:tcBorders>
              <w:top w:val="single" w:color="2563EB" w:sz="8"/>
              <w:left w:val="none" w:color="FFFFFF" w:sz="0"/>
              <w:bottom w:val="single" w:color="2563EB" w:sz="8"/>
              <w:right w:val="single" w:color="2563EB" w:sz="8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Unapplied Advance Balance = advance_bill.bill_amount − SUM(bill_advance_adjustments.applied_amount WHERE advance_bill_id = X AND final_bill.status != 'cancelled'). This balance is what you show to the user when creating a final invoice.</w:t>
            </w:r>
          </w:p>
        </w:tc>
      </w:tr>
    </w:tbl>
    <w:p>
      <w:pPr>
        <w:spacing w:before="15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 Modifications to the bills Table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A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ALTER TABLE bills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Fix floating-point money columns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MODIFY COLUMN due      DECIMAL(15,2) NOT NULL DEFAULT '0.00',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MODIFY COLUMN shipping DECIMAL(15,2) NOT NULL DEFAULT '0.00',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Extend status enum with required states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MODIFY COLUMN status ENUM('draft','issued','partially_paid','paid','cancelled','adjusted')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NOT NULL DEFAULT 'draft',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Locking mechanism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COLUMN is_locked    TINYINT(1) NOT NULL DEFAULT '0' AFTER status,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COLUMN lock_reason  VARCHAR(255) NULL AFTER is_locked,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COLUMN locked_at    TIMESTAMP NULL AFTER lock_reason,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Advance credit tracking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COLUMN advance_applied_amount  DECIMAL(15,2) NOT NULL DEFAULT '0.00' AFTER bill_amount,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COLUMN net_payable_amount      DECIMAL(15,2) NOT NULL DEFAULT '0.00' AFTER advance_applied_amount,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net_payable_amount = bill_amount − advance_applied_amount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Always recompute this at INSERT/UPDATE via application logic or DB trigger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Performance indexes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INDEX idx_bills_quotation_type_status (quotation_id, bill_type, status),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INDEX idx_bills_parent   (parent_bill_id),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INDEX idx_bills_locked   (is_locked);</w:t>
            </w:r>
          </w:p>
        </w:tc>
      </w:tr>
    </w:tbl>
    <w:p>
      <w:pPr>
        <w:spacing w:before="15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 Modification to the quotations Table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ALTER TABLE quotations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REMOVE: this flag enforces the non-standard restriction</w:t>
            </w:r>
          </w:p>
          <w:p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  DROP COLUMN regular_billing_locked;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-- Replace with a billing_stage to track overall lifecycle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ADD COLUMN billing_stage ENUM('not_started','advance_issued','in_progress','fully_invoiced','closed')</w:t>
            </w:r>
          </w:p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NOT NULL DEFAULT 'not_started';</w:t>
            </w:r>
          </w:p>
        </w:tc>
      </w:tr>
    </w:tbl>
    <w:p>
      <w:pPr>
        <w:spacing w:before="15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 Complete Schema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Type</w:t>
            </w:r>
          </w:p>
        </w:tc>
        <w:tc>
          <w:tcPr>
            <w:tcW w:type="dxa" w:w="3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9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REMOVE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quotations.regular_billing_locked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Drop column — non-standard restriction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MODIFY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bills.due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DOUBLE → DECIMAL(15,2)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MODIFY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bills.shipping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DOUBLE → DECIMAL(15,2)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MODIFY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bills.status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partially_paid, adjusted to enum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COLUMN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bills.is_locked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TINYINT(1) DEFAULT 0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COLUMN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bills.lock_reason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VARCHAR(255) NULL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COLUMN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bills.locked_at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TIMESTAMP NULL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COLUMN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bills.advance_applied_amount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DECIMAL(15,2) DEFAULT 0.00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COLUMN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bills.net_payable_amount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DECIMAL(15,2) DEFAULT 0.00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COLUMN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quotations.billing_stage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ENUM lifecycle tracker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NEW TABLE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bill_payments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Full payment tracking table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NEW TABLE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bill_advance_adjustments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Advance credit application pivot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INDEX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idx_bills_quotation_type_status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INDEX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bills</w:t>
            </w:r>
          </w:p>
        </w:tc>
        <w:tc>
          <w:tcPr>
            <w:tcW w:type="dxa" w:w="3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idx_bills_parent, idx_bills_locked</w:t>
            </w:r>
          </w:p>
        </w:tc>
        <w:tc>
          <w:tcPr>
            <w:tcW w:type="dxa" w:w="1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4 — UX/UI Workflow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Recommended user journey: Quotation → Advance → Challan → Final Adjusted Invoice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 Complete User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2960"/>
        <w:gridCol w:w="2500"/>
      </w:tblGrid>
      <w:tr>
        <w:trPr>
          <w:tblHeader/>
        </w:trPr>
        <w:tc>
          <w:tcPr>
            <w:tcW w:type="dxa" w:w="7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  <w:tc>
          <w:tcPr>
            <w:tcW w:type="dxa" w:w="250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Hint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Quotation Approved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Quotation status = approved. billing_stage = not_started. Bills menu becomes active for this quotation.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Show 'Create Bill' split-button with three options: Advance Bill, or skip to Challan.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2A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Create Advance Bill (Optional)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bill_type = advance. No challan required. bill_percentage entered. bill_amount computed from quotation total. Status = draft.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Percentage slider or input. Show live preview: '30% of ৳100,000 = ৳30,000'. No product grid shown.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2B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Issue Advance Bill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Status transitions: draft → issued. is_locked = 1. lock_reason = 'Bill issued to customer'. billing_stage = advance_issued.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Confirm dialog: 'Issuing this bill will lock it for editing. Continue?' Show PDF preview before confirming.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Record Advance Payment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INSERT into bill_payments. bills.status = paid. advance_applied_amount still 0 (payment received but not yet applied to final invoice). billing_stage = advance_issued.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Payment modal on the bill page. Shows running 'Advance Balance Available: ৳30,000' badge.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Warehouse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Create Delivery Challan(s)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Challan created with challan_products (quantities per quotation_product). Can have multiple partial challans. Challan status = delivered.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Challan creation from Quotation detail page. Shows remaining un-challaned quantities per product.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Create Regular (Final) Bill from Challan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bill_type = regular. System populates bill_items from challan_products. NO block from advance bill. billing_stage = in_progress.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Multi-challan selector. User picks one or more delivered challans. Product grid auto-populated. NOT blocked by advance.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Apply Advance Credit on Final Bill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System queries bill_advance_adjustments to show available advance balance. User selects amount to apply (≤ available balance AND ≤ bill_amount). INSERT into bill_advance_adjustments. bills.advance_applied_amount updated. net_payable_amount = bill_amount − applied.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Banner on final bill: 'You have ৳30,000 in advance credits available. Apply?' With amount input. Show: Subtotal ৳X, (−) Advance Applied ৳Y, Net Due ৳Z.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Issue Final Bill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Status = issued. is_locked = 1. If all challan quantities fully billed, billing_stage = fully_invoiced. Advance bill status updated to adjusted (if fully consumed).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AF5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Final invoice PDF shows: line items, subtotal, advance deduction line (negative), net payable. Customer sees clear breakdown.</w:t>
            </w:r>
          </w:p>
        </w:tc>
      </w:tr>
      <w:tr>
        <w:tc>
          <w:tcPr>
            <w:tcW w:type="dxa" w:w="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Record Final Payment</w:t>
            </w:r>
          </w:p>
        </w:tc>
        <w:tc>
          <w:tcPr>
            <w:tcW w:type="dxa" w:w="29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Payment recorded in bill_payments for net_payable_amount. Status = paid. billing_stage = closed.</w:t>
            </w:r>
          </w:p>
        </w:tc>
        <w:tc>
          <w:tcPr>
            <w:tcW w:type="dxa" w:w="25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8"/>
                <w:szCs w:val="18"/>
              </w:rPr>
              <w:t xml:space="preserve">Payment screen shows net_payable_amount pre-filled, not the gross amount.</w:t>
            </w:r>
          </w:p>
        </w:tc>
      </w:tr>
    </w:tbl>
    <w:p>
      <w:pPr>
        <w:spacing w:before="15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 Running Bills — Where They Fit</w:t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Running bills remain valid as optional milestone invoices during long projects. They should be restructured as follows: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Parent: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Running bills link to the quotation directly (not necessarily to the advance bill). They represent interim work completion claims.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Calculation Base: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Running bill amounts can reference the quotation's approved total OR the advance bill's base — but this must be stored at the time of creation (snapshot), not dynamically recalculated.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Relationship to Final Invoice: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Running bills should be treated similarly to advance bills — their paid amounts become available credits to be applied against the final Regular invoice.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Schema: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bill_advance_adjustments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table can handle running bill credits too — just allow </w:t>
      </w:r>
      <w:r>
        <w:rPr>
          <w:rFonts w:ascii="Courier New" w:cs="Courier New" w:eastAsia="Courier New" w:hAnsi="Courier New"/>
          <w:color w:val="2563EB"/>
          <w:sz w:val="18"/>
          <w:szCs w:val="18"/>
          <w:shd w:fill="F1F5F9" w:val="clear"/>
        </w:rPr>
        <w:t xml:space="preserve">advance_bill_id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 to reference any non-regular bill.</w:t>
      </w:r>
    </w:p>
    <w:p>
      <w:pPr>
        <w:spacing w:before="15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 Key UI Principles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Bill Timeline View: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Show all bills for a quotation in a chronological timeline on the quotation detail page. Visual indicators: Advance (blue), Running (amber), Final (green), Cancelled (gray).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Locked Bill Indicators: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Show a lock icon on issued/paid bills. Clicking shows the lock_reason. Offer a 'Request Correction' action that triggers the cancellation + reissue workflow.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Advance Balance Widget: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A persistent badge on the quotation page showing: Total Advance Received / Applied / Available Balance.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Prevent Over-Billing: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When creating a Regular bill, the system should validate that the sum of all non-cancelled bill_items quantities for a quotation_product does not exceed the total challan quantity delivered.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Audit Trail Panel: </w:t>
      </w:r>
      <w:r>
        <w:rPr>
          <w:rFonts w:ascii="Arial" w:cs="Arial" w:eastAsia="Arial" w:hAnsi="Arial"/>
          <w:i w:val="false"/>
          <w:iCs w:val="false"/>
          <w:color w:val="0F172A"/>
          <w:sz w:val="22"/>
          <w:szCs w:val="22"/>
        </w:rPr>
        <w:t xml:space="preserve">Leverage your existing activity_log table. Show a dedicated audit panel on each bill page listing all status transitions, edits (when draft), and who applied advance credits.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Section 5 —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1660"/>
        <w:gridCol w:w="1800"/>
      </w:tblGrid>
      <w:tr>
        <w:trPr>
          <w:tblHeader/>
        </w:trPr>
        <w:tc>
          <w:tcPr>
            <w:tcW w:type="dxa" w:w="17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2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66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P0 — Blocker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Fix DOUBLE → DECIMAL on bills.due and bills.shipping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Migration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P0 — Blocker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bill_payments table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New Table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P0 — Blocker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bill_advance_adjustments table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New Table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is_locked, lock_reason, locked_at to bills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Migration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partially_paid, adjusted to bills.status enum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Migration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advance_applied_amount, net_payable_amount to bills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Migration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P1 — Critical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Implement bill locking in service layer (all 6 rules)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P2 — High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Remove regular_billing_locked from quotations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Migration + Backend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P2 — High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Add billing_stage to quotations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Migration + Backend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P2 — High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Build advance credit application UI (Step 6 workflow)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P3 — Medium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Cancellation + Reissue workflow (correction pattern)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Backend + Frontend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P3 — Medium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Bill timeline view on quotation page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P4 — Nice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Advance balance widget / badge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17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P4 — Nice</w:t>
            </w:r>
          </w:p>
        </w:tc>
        <w:tc>
          <w:tcPr>
            <w:tcW w:type="dxa" w:w="42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Over-billing quantity guard on Regular bill creation</w:t>
            </w:r>
          </w:p>
        </w:tc>
        <w:tc>
          <w:tcPr>
            <w:tcW w:type="dxa" w:w="16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F172A"/>
                <w:sz w:val="19"/>
                <w:szCs w:val="19"/>
              </w:rPr>
              <w:t xml:space="preserve">4 hours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single" w:color="16A34A" w:sz="12"/>
              <w:left w:val="single" w:color="16A34A" w:sz="12"/>
              <w:bottom w:val="single" w:color="16A34A" w:sz="12"/>
              <w:right w:val="none" w:color="FFFFFF" w:sz="0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📌 FINAL RECOMMENDATION</w:t>
            </w:r>
          </w:p>
        </w:tc>
        <w:tc>
          <w:tcPr>
            <w:tcW w:type="dxa" w:w="9060"/>
            <w:tcBorders>
              <w:top w:val="single" w:color="16A34A" w:sz="8"/>
              <w:left w:val="none" w:color="FFFFFF" w:sz="0"/>
              <w:bottom w:val="single" w:color="16A34A" w:sz="8"/>
              <w:right w:val="single" w:color="16A34A" w:sz="8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most impactful single change is adding the bill_advance_adjustments table and removing the regular_billing_locked constraint. These two changes together move your system from a non-standard, restrictive billing model to a globally-compliant, flexible billing lifecycle that matches QuickBooks, Xero, and Odoo behavior.</w:t>
            </w:r>
          </w:p>
        </w:tc>
      </w:tr>
    </w:tbl>
    <w:p>
      <w:pPr>
        <w:spacing w:before="40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4" w:space="4"/>
      </w:pBdr>
      <w:spacing w:before="80"/>
    </w:pPr>
    <w:r>
      <w:rPr>
        <w:rFonts w:ascii="Arial" w:cs="Arial" w:eastAsia="Arial" w:hAnsi="Arial"/>
        <w:color w:val="94A3B8"/>
        <w:sz w:val="18"/>
        <w:szCs w:val="18"/>
      </w:rPr>
      <w:t xml:space="preserve">Prepared by Expert Software Architect &amp; Financial Systems Analyst  |  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t xml:space="preserve">PAGENUM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1B3A5C" w:sz="8"/>
            <w:right w:val="none" w:color="FFFFFF" w:sz="0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B3A5C"/>
              <w:sz w:val="22"/>
              <w:szCs w:val="22"/>
            </w:rPr>
            <w:t xml:space="preserve">Billing Module Architecture Report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single" w:color="1B3A5C" w:sz="8"/>
            <w:right w:val="none" w:color="FFFFFF" w:sz="0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ERP System —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2026-03-11T06:58:56.503Z</dcterms:created>
  <dcterms:modified xsi:type="dcterms:W3CDTF">2026-03-11T06:58:56.504Z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