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36" w:rsidRDefault="00283536" w:rsidP="0028353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最小二乘多项式拟合</w:t>
      </w:r>
    </w:p>
    <w:p w:rsidR="00283536" w:rsidRDefault="00494267" w:rsidP="00283536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理论</w:t>
      </w:r>
    </w:p>
    <w:p w:rsidR="00283536" w:rsidRDefault="00283536" w:rsidP="00283536">
      <w:pPr>
        <w:ind w:firstLine="480"/>
      </w:pPr>
      <w:r>
        <w:rPr>
          <w:rFonts w:hint="eastAsia"/>
        </w:rPr>
        <w:t>设已知逼近函数</w:t>
      </w:r>
      <w:r w:rsidRPr="00283536">
        <w:rPr>
          <w:position w:val="-14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0.25pt" o:ole="">
            <v:imagedata r:id="rId7" o:title=""/>
          </v:shape>
          <o:OLEObject Type="Embed" ProgID="Equation.DSMT4" ShapeID="_x0000_i1025" DrawAspect="Content" ObjectID="_1635596357" r:id="rId8"/>
        </w:object>
      </w:r>
      <w:r>
        <w:rPr>
          <w:rFonts w:hint="eastAsia"/>
        </w:rPr>
        <w:t>在离散点：</w:t>
      </w:r>
      <w:r w:rsidR="00F80E85" w:rsidRPr="00283536">
        <w:rPr>
          <w:position w:val="-14"/>
        </w:rPr>
        <w:object w:dxaOrig="2760" w:dyaOrig="400">
          <v:shape id="_x0000_i1026" type="#_x0000_t75" style="width:138pt;height:20.25pt" o:ole="">
            <v:imagedata r:id="rId9" o:title=""/>
          </v:shape>
          <o:OLEObject Type="Embed" ProgID="Equation.DSMT4" ShapeID="_x0000_i1026" DrawAspect="Content" ObjectID="_1635596358" r:id="rId10"/>
        </w:object>
      </w:r>
      <w:r>
        <w:rPr>
          <w:rFonts w:hint="eastAsia"/>
        </w:rPr>
        <w:t>处的函数值</w:t>
      </w:r>
      <w:r w:rsidRPr="00283536">
        <w:rPr>
          <w:position w:val="-14"/>
        </w:rPr>
        <w:object w:dxaOrig="1900" w:dyaOrig="400">
          <v:shape id="_x0000_i1027" type="#_x0000_t75" style="width:95.25pt;height:20.25pt" o:ole="">
            <v:imagedata r:id="rId11" o:title=""/>
          </v:shape>
          <o:OLEObject Type="Embed" ProgID="Equation.DSMT4" ShapeID="_x0000_i1027" DrawAspect="Content" ObjectID="_1635596359" r:id="rId12"/>
        </w:object>
      </w:r>
      <w:r w:rsidR="005D59D3">
        <w:rPr>
          <w:rFonts w:hint="eastAsia"/>
        </w:rPr>
        <w:t>，在逼近空间</w:t>
      </w:r>
      <w:r w:rsidR="005D59D3" w:rsidRPr="005D59D3">
        <w:rPr>
          <w:position w:val="-14"/>
        </w:rPr>
        <w:object w:dxaOrig="4760" w:dyaOrig="400">
          <v:shape id="_x0000_i1028" type="#_x0000_t75" style="width:237.75pt;height:20.25pt" o:ole="">
            <v:imagedata r:id="rId13" o:title=""/>
          </v:shape>
          <o:OLEObject Type="Embed" ProgID="Equation.DSMT4" ShapeID="_x0000_i1028" DrawAspect="Content" ObjectID="_1635596360" r:id="rId14"/>
        </w:object>
      </w:r>
      <w:r w:rsidR="005D59D3">
        <w:rPr>
          <w:rFonts w:hint="eastAsia"/>
        </w:rPr>
        <w:t>中找到</w:t>
      </w:r>
      <w:r w:rsidR="00F80E85">
        <w:rPr>
          <w:rFonts w:hint="eastAsia"/>
        </w:rPr>
        <w:t>最佳逼近元</w:t>
      </w:r>
      <w:r w:rsidR="00F80E85" w:rsidRPr="00F80E85">
        <w:rPr>
          <w:position w:val="-10"/>
        </w:rPr>
        <w:object w:dxaOrig="1160" w:dyaOrig="320">
          <v:shape id="_x0000_i1029" type="#_x0000_t75" style="width:57.75pt;height:15.75pt" o:ole="">
            <v:imagedata r:id="rId15" o:title=""/>
          </v:shape>
          <o:OLEObject Type="Embed" ProgID="Equation.DSMT4" ShapeID="_x0000_i1029" DrawAspect="Content" ObjectID="_1635596361" r:id="rId16"/>
        </w:object>
      </w:r>
      <w:r w:rsidR="00F80E85">
        <w:rPr>
          <w:rFonts w:hint="eastAsia"/>
        </w:rPr>
        <w:t>，使得：</w:t>
      </w:r>
    </w:p>
    <w:p w:rsidR="0081164C" w:rsidRDefault="00F80E85" w:rsidP="0081164C">
      <w:pPr>
        <w:pStyle w:val="MTDisplayEquation"/>
      </w:pPr>
      <w:r>
        <w:tab/>
      </w:r>
      <w:r w:rsidRPr="00F80E85">
        <w:rPr>
          <w:position w:val="-32"/>
        </w:rPr>
        <w:object w:dxaOrig="6200" w:dyaOrig="820">
          <v:shape id="_x0000_i1030" type="#_x0000_t75" style="width:309.75pt;height:41.25pt" o:ole="">
            <v:imagedata r:id="rId17" o:title=""/>
          </v:shape>
          <o:OLEObject Type="Embed" ProgID="Equation.DSMT4" ShapeID="_x0000_i1030" DrawAspect="Content" ObjectID="_1635596362" r:id="rId18"/>
        </w:object>
      </w:r>
      <w:r>
        <w:t xml:space="preserve"> </w:t>
      </w:r>
    </w:p>
    <w:p w:rsidR="00494267" w:rsidRDefault="00494267" w:rsidP="00494267">
      <w:pPr>
        <w:ind w:firstLine="480"/>
      </w:pPr>
      <w:r>
        <w:rPr>
          <w:rFonts w:hint="eastAsia"/>
        </w:rPr>
        <w:t>由最佳平方逼近特征定理，有：</w:t>
      </w:r>
    </w:p>
    <w:p w:rsidR="00494267" w:rsidRDefault="00494267" w:rsidP="00494267">
      <w:pPr>
        <w:pStyle w:val="MTDisplayEquation"/>
      </w:pPr>
      <w:r>
        <w:tab/>
      </w:r>
      <w:r w:rsidRPr="00494267">
        <w:rPr>
          <w:position w:val="-14"/>
        </w:rPr>
        <w:object w:dxaOrig="4160" w:dyaOrig="380">
          <v:shape id="_x0000_i1031" type="#_x0000_t75" style="width:207.75pt;height:18.75pt" o:ole="">
            <v:imagedata r:id="rId19" o:title=""/>
          </v:shape>
          <o:OLEObject Type="Embed" ProgID="Equation.DSMT4" ShapeID="_x0000_i1031" DrawAspect="Content" ObjectID="_1635596363" r:id="rId20"/>
        </w:object>
      </w:r>
      <w:r>
        <w:t xml:space="preserve"> </w:t>
      </w:r>
    </w:p>
    <w:p w:rsidR="001D29D1" w:rsidRDefault="00623DAD" w:rsidP="001D29D1">
      <w:pPr>
        <w:ind w:firstLine="480"/>
      </w:pPr>
      <w:r>
        <w:rPr>
          <w:rFonts w:hint="eastAsia"/>
        </w:rPr>
        <w:t>将上式代入离散点，得到一个关于</w:t>
      </w:r>
      <w:r w:rsidRPr="00623DAD">
        <w:rPr>
          <w:position w:val="-12"/>
        </w:rPr>
        <w:object w:dxaOrig="1100" w:dyaOrig="360">
          <v:shape id="_x0000_i1032" type="#_x0000_t75" style="width:54.75pt;height:18pt" o:ole="">
            <v:imagedata r:id="rId21" o:title=""/>
          </v:shape>
          <o:OLEObject Type="Embed" ProgID="Equation.DSMT4" ShapeID="_x0000_i1032" DrawAspect="Content" ObjectID="_1635596364" r:id="rId22"/>
        </w:object>
      </w:r>
      <w:r>
        <w:rPr>
          <w:rFonts w:hint="eastAsia"/>
        </w:rPr>
        <w:t>的线性方程组：</w:t>
      </w:r>
      <w:r w:rsidR="001D29D1">
        <w:t xml:space="preserve"> </w:t>
      </w:r>
      <w:bookmarkStart w:id="0" w:name="_GoBack"/>
      <w:bookmarkEnd w:id="0"/>
    </w:p>
    <w:p w:rsidR="00623DAD" w:rsidRDefault="00623DAD" w:rsidP="001D29D1">
      <w:pPr>
        <w:pStyle w:val="MTDisplayEquation"/>
      </w:pPr>
      <w:r w:rsidRPr="00623DAD">
        <w:rPr>
          <w:position w:val="-76"/>
        </w:rPr>
        <w:object w:dxaOrig="9380" w:dyaOrig="1640">
          <v:shape id="_x0000_i1033" type="#_x0000_t75" style="width:468.75pt;height:81.75pt" o:ole="">
            <v:imagedata r:id="rId23" o:title=""/>
          </v:shape>
          <o:OLEObject Type="Embed" ProgID="Equation.DSMT4" ShapeID="_x0000_i1033" DrawAspect="Content" ObjectID="_1635596365" r:id="rId24"/>
        </w:object>
      </w:r>
      <w:r>
        <w:t xml:space="preserve"> </w:t>
      </w:r>
    </w:p>
    <w:p w:rsidR="001D29D1" w:rsidRDefault="001D29D1" w:rsidP="001D29D1">
      <w:pPr>
        <w:ind w:firstLine="480"/>
      </w:pPr>
      <w:r>
        <w:rPr>
          <w:rFonts w:hint="eastAsia"/>
        </w:rPr>
        <w:t>用矩阵形式表示为：</w:t>
      </w:r>
    </w:p>
    <w:p w:rsidR="001D29D1" w:rsidRDefault="001D29D1" w:rsidP="001D29D1">
      <w:pPr>
        <w:pStyle w:val="MTDisplayEquation"/>
      </w:pPr>
      <w:r>
        <w:tab/>
      </w:r>
      <w:r w:rsidRPr="001D29D1">
        <w:rPr>
          <w:position w:val="-6"/>
        </w:rPr>
        <w:object w:dxaOrig="840" w:dyaOrig="279">
          <v:shape id="_x0000_i1034" type="#_x0000_t75" style="width:42pt;height:14.25pt" o:ole="">
            <v:imagedata r:id="rId25" o:title=""/>
          </v:shape>
          <o:OLEObject Type="Embed" ProgID="Equation.DSMT4" ShapeID="_x0000_i1034" DrawAspect="Content" ObjectID="_1635596366" r:id="rId26"/>
        </w:object>
      </w:r>
      <w:r>
        <w:t xml:space="preserve"> </w:t>
      </w:r>
    </w:p>
    <w:p w:rsidR="001D29D1" w:rsidRDefault="001D29D1" w:rsidP="001D29D1">
      <w:pPr>
        <w:ind w:firstLine="480"/>
      </w:pPr>
      <w:r>
        <w:rPr>
          <w:rFonts w:hint="eastAsia"/>
        </w:rPr>
        <w:t>其中：</w:t>
      </w:r>
    </w:p>
    <w:p w:rsidR="001D29D1" w:rsidRDefault="001D29D1" w:rsidP="001D29D1">
      <w:pPr>
        <w:pStyle w:val="MTDisplayEquation"/>
      </w:pPr>
      <w:r>
        <w:tab/>
      </w:r>
      <w:r w:rsidRPr="001D29D1">
        <w:rPr>
          <w:position w:val="-76"/>
        </w:rPr>
        <w:object w:dxaOrig="6619" w:dyaOrig="1640">
          <v:shape id="_x0000_i1035" type="#_x0000_t75" style="width:330.75pt;height:81.75pt" o:ole="">
            <v:imagedata r:id="rId27" o:title=""/>
          </v:shape>
          <o:OLEObject Type="Embed" ProgID="Equation.DSMT4" ShapeID="_x0000_i1035" DrawAspect="Content" ObjectID="_1635596367" r:id="rId28"/>
        </w:object>
      </w:r>
      <w:r>
        <w:t xml:space="preserve"> </w:t>
      </w:r>
    </w:p>
    <w:p w:rsidR="00A448E9" w:rsidRDefault="001D29D1" w:rsidP="00A448E9">
      <w:pPr>
        <w:pStyle w:val="MTDisplayEquation"/>
      </w:pPr>
      <w:r>
        <w:tab/>
      </w:r>
      <w:r w:rsidRPr="001D29D1">
        <w:rPr>
          <w:position w:val="-76"/>
        </w:rPr>
        <w:object w:dxaOrig="2540" w:dyaOrig="1640">
          <v:shape id="_x0000_i1036" type="#_x0000_t75" style="width:126.75pt;height:81.75pt" o:ole="">
            <v:imagedata r:id="rId29" o:title=""/>
          </v:shape>
          <o:OLEObject Type="Embed" ProgID="Equation.DSMT4" ShapeID="_x0000_i1036" DrawAspect="Content" ObjectID="_1635596368" r:id="rId30"/>
        </w:object>
      </w:r>
      <w:r>
        <w:t xml:space="preserve"> </w:t>
      </w:r>
    </w:p>
    <w:p w:rsidR="00A448E9" w:rsidRDefault="00D86B70" w:rsidP="00D86B70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基向量的确定</w:t>
      </w:r>
    </w:p>
    <w:p w:rsidR="006F6E2D" w:rsidRDefault="006F6E2D" w:rsidP="006F6E2D">
      <w:pPr>
        <w:ind w:firstLine="480"/>
      </w:pPr>
      <w:r>
        <w:rPr>
          <w:rFonts w:hint="eastAsia"/>
        </w:rPr>
        <w:t>构造逼近空间：</w:t>
      </w:r>
    </w:p>
    <w:p w:rsidR="006F6E2D" w:rsidRDefault="006F6E2D" w:rsidP="006F6E2D">
      <w:pPr>
        <w:pStyle w:val="MTDisplayEquation"/>
        <w:rPr>
          <w:rFonts w:hint="eastAsia"/>
        </w:rPr>
      </w:pPr>
      <w:r>
        <w:tab/>
      </w:r>
      <w:r w:rsidR="00CE3E00" w:rsidRPr="00AF4C5F">
        <w:rPr>
          <w:position w:val="-68"/>
        </w:rPr>
        <w:object w:dxaOrig="3860" w:dyaOrig="1480">
          <v:shape id="_x0000_i1081" type="#_x0000_t75" style="width:192.75pt;height:74.25pt" o:ole="">
            <v:imagedata r:id="rId31" o:title=""/>
          </v:shape>
          <o:OLEObject Type="Embed" ProgID="Equation.DSMT4" ShapeID="_x0000_i1081" DrawAspect="Content" ObjectID="_1635596369" r:id="rId32"/>
        </w:object>
      </w:r>
      <w:r>
        <w:t xml:space="preserve"> </w:t>
      </w:r>
    </w:p>
    <w:p w:rsidR="006F6E2D" w:rsidRDefault="00AF4C5F" w:rsidP="00D86B70">
      <w:pPr>
        <w:ind w:firstLine="480"/>
      </w:pPr>
      <w:r>
        <w:rPr>
          <w:rFonts w:hint="eastAsia"/>
        </w:rPr>
        <w:t>则逼近函数：</w:t>
      </w:r>
    </w:p>
    <w:p w:rsidR="00AF4C5F" w:rsidRDefault="00AF4C5F" w:rsidP="00AF4C5F">
      <w:pPr>
        <w:pStyle w:val="MTDisplayEquation"/>
      </w:pPr>
      <w:r>
        <w:tab/>
      </w:r>
      <w:r w:rsidR="00934249" w:rsidRPr="00CE3E00">
        <w:rPr>
          <w:position w:val="-74"/>
        </w:rPr>
        <w:object w:dxaOrig="4680" w:dyaOrig="1600">
          <v:shape id="_x0000_i1089" type="#_x0000_t75" style="width:234pt;height:80.25pt" o:ole="">
            <v:imagedata r:id="rId33" o:title=""/>
          </v:shape>
          <o:OLEObject Type="Embed" ProgID="Equation.DSMT4" ShapeID="_x0000_i1089" DrawAspect="Content" ObjectID="_1635596370" r:id="rId34"/>
        </w:object>
      </w:r>
      <w:r>
        <w:t xml:space="preserve"> </w:t>
      </w:r>
    </w:p>
    <w:p w:rsidR="00DA35B0" w:rsidRPr="00DA35B0" w:rsidRDefault="00DA35B0" w:rsidP="00DA35B0">
      <w:pPr>
        <w:ind w:firstLine="480"/>
        <w:rPr>
          <w:rFonts w:hint="eastAsia"/>
        </w:rPr>
      </w:pPr>
      <w:r>
        <w:rPr>
          <w:rFonts w:hint="eastAsia"/>
        </w:rPr>
        <w:t>令</w:t>
      </w:r>
      <w:r w:rsidR="00934249" w:rsidRPr="00DA35B0">
        <w:rPr>
          <w:position w:val="-16"/>
        </w:rPr>
        <w:object w:dxaOrig="4040" w:dyaOrig="480">
          <v:shape id="_x0000_i1085" type="#_x0000_t75" style="width:201.75pt;height:24pt" o:ole="">
            <v:imagedata r:id="rId35" o:title=""/>
          </v:shape>
          <o:OLEObject Type="Embed" ProgID="Equation.DSMT4" ShapeID="_x0000_i1085" DrawAspect="Content" ObjectID="_1635596371" r:id="rId36"/>
        </w:object>
      </w:r>
      <w:r>
        <w:rPr>
          <w:rFonts w:hint="eastAsia"/>
        </w:rPr>
        <w:t>，则有：</w:t>
      </w:r>
    </w:p>
    <w:p w:rsidR="00AF4C5F" w:rsidRDefault="002A1A2C" w:rsidP="002A1A2C">
      <w:pPr>
        <w:pStyle w:val="MTDisplayEquation"/>
        <w:rPr>
          <w:rFonts w:hint="eastAsia"/>
        </w:rPr>
      </w:pPr>
      <w:r>
        <w:tab/>
      </w:r>
      <w:r w:rsidR="00DA35B0" w:rsidRPr="00DA35B0">
        <w:rPr>
          <w:position w:val="-10"/>
        </w:rPr>
        <w:object w:dxaOrig="1600" w:dyaOrig="360">
          <v:shape id="_x0000_i1065" type="#_x0000_t75" style="width:80.25pt;height:18pt" o:ole="">
            <v:imagedata r:id="rId37" o:title=""/>
          </v:shape>
          <o:OLEObject Type="Embed" ProgID="Equation.DSMT4" ShapeID="_x0000_i1065" DrawAspect="Content" ObjectID="_1635596372" r:id="rId38"/>
        </w:object>
      </w:r>
      <w:r>
        <w:t xml:space="preserve"> </w:t>
      </w:r>
    </w:p>
    <w:p w:rsidR="002A1A2C" w:rsidRDefault="00DA35B0" w:rsidP="00D86B70">
      <w:pPr>
        <w:ind w:firstLine="480"/>
      </w:pPr>
      <w:r>
        <w:rPr>
          <w:rFonts w:hint="eastAsia"/>
        </w:rPr>
        <w:t>其中：</w:t>
      </w:r>
    </w:p>
    <w:p w:rsidR="00DA35B0" w:rsidRDefault="00DA35B0" w:rsidP="00DA35B0">
      <w:pPr>
        <w:pStyle w:val="MTDisplayEquation"/>
        <w:rPr>
          <w:rFonts w:hint="eastAsia"/>
        </w:rPr>
      </w:pPr>
      <w:r>
        <w:tab/>
      </w:r>
      <w:r w:rsidR="00934249" w:rsidRPr="00DA35B0">
        <w:rPr>
          <w:position w:val="-68"/>
        </w:rPr>
        <w:object w:dxaOrig="2480" w:dyaOrig="1480">
          <v:shape id="_x0000_i1087" type="#_x0000_t75" style="width:123.75pt;height:74.25pt" o:ole="">
            <v:imagedata r:id="rId39" o:title=""/>
          </v:shape>
          <o:OLEObject Type="Embed" ProgID="Equation.DSMT4" ShapeID="_x0000_i1087" DrawAspect="Content" ObjectID="_1635596373" r:id="rId40"/>
        </w:object>
      </w:r>
      <w:r>
        <w:t xml:space="preserve"> </w:t>
      </w:r>
    </w:p>
    <w:p w:rsidR="00056A3F" w:rsidRDefault="00F75F72" w:rsidP="002B7CA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求解</w:t>
      </w:r>
      <w:r w:rsidR="00CE3E00">
        <w:t xml:space="preserve"> </w:t>
      </w:r>
    </w:p>
    <w:p w:rsidR="002B7CAF" w:rsidRPr="002B7CAF" w:rsidRDefault="002B7CAF" w:rsidP="002B7CAF">
      <w:pPr>
        <w:ind w:firstLine="480"/>
        <w:rPr>
          <w:rFonts w:hint="eastAsia"/>
        </w:rPr>
      </w:pPr>
      <w:r>
        <w:rPr>
          <w:rFonts w:hint="eastAsia"/>
        </w:rPr>
        <w:t>最佳平方逼近特征定理：</w:t>
      </w:r>
    </w:p>
    <w:p w:rsidR="00056A3F" w:rsidRDefault="00CC3F81" w:rsidP="00CC3F81">
      <w:pPr>
        <w:pStyle w:val="MTDisplayEquation"/>
        <w:rPr>
          <w:rFonts w:hint="eastAsia"/>
        </w:rPr>
      </w:pPr>
      <w:r>
        <w:tab/>
      </w:r>
      <w:r w:rsidRPr="00CC3F81">
        <w:rPr>
          <w:position w:val="-18"/>
        </w:rPr>
        <w:object w:dxaOrig="3320" w:dyaOrig="480">
          <v:shape id="_x0000_i1104" type="#_x0000_t75" style="width:165.75pt;height:24pt" o:ole="">
            <v:imagedata r:id="rId41" o:title=""/>
          </v:shape>
          <o:OLEObject Type="Embed" ProgID="Equation.DSMT4" ShapeID="_x0000_i1104" DrawAspect="Content" ObjectID="_1635596374" r:id="rId42"/>
        </w:object>
      </w:r>
      <w:r>
        <w:t xml:space="preserve"> </w:t>
      </w:r>
    </w:p>
    <w:p w:rsidR="00CC3F81" w:rsidRDefault="002B7CAF" w:rsidP="00056A3F">
      <w:pPr>
        <w:ind w:firstLine="480"/>
      </w:pPr>
      <w:r>
        <w:rPr>
          <w:rFonts w:hint="eastAsia"/>
        </w:rPr>
        <w:t>内积定义：</w:t>
      </w:r>
    </w:p>
    <w:p w:rsidR="002B7CAF" w:rsidRPr="00056A3F" w:rsidRDefault="002B7CAF" w:rsidP="002B7CAF">
      <w:pPr>
        <w:pStyle w:val="MTDisplayEquation"/>
        <w:rPr>
          <w:rFonts w:hint="eastAsia"/>
        </w:rPr>
      </w:pPr>
      <w:r>
        <w:tab/>
      </w:r>
      <w:r w:rsidRPr="002B7CAF">
        <w:rPr>
          <w:position w:val="-62"/>
        </w:rPr>
        <w:object w:dxaOrig="4640" w:dyaOrig="1359">
          <v:shape id="_x0000_i1110" type="#_x0000_t75" style="width:231.75pt;height:68.25pt" o:ole="">
            <v:imagedata r:id="rId43" o:title=""/>
          </v:shape>
          <o:OLEObject Type="Embed" ProgID="Equation.DSMT4" ShapeID="_x0000_i1110" DrawAspect="Content" ObjectID="_1635596375" r:id="rId44"/>
        </w:object>
      </w:r>
      <w:r>
        <w:t xml:space="preserve"> </w:t>
      </w:r>
      <w:r>
        <w:br/>
      </w:r>
    </w:p>
    <w:sectPr w:rsidR="002B7CAF" w:rsidRPr="00056A3F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F0A" w:rsidRDefault="00710F0A" w:rsidP="00237C69">
      <w:pPr>
        <w:spacing w:line="240" w:lineRule="auto"/>
        <w:ind w:firstLine="480"/>
      </w:pPr>
      <w:r>
        <w:separator/>
      </w:r>
    </w:p>
  </w:endnote>
  <w:endnote w:type="continuationSeparator" w:id="0">
    <w:p w:rsidR="00710F0A" w:rsidRDefault="00710F0A" w:rsidP="00237C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F0A" w:rsidRDefault="00710F0A" w:rsidP="00237C69">
      <w:pPr>
        <w:spacing w:line="240" w:lineRule="auto"/>
        <w:ind w:firstLine="480"/>
      </w:pPr>
      <w:r>
        <w:separator/>
      </w:r>
    </w:p>
  </w:footnote>
  <w:footnote w:type="continuationSeparator" w:id="0">
    <w:p w:rsidR="00710F0A" w:rsidRDefault="00710F0A" w:rsidP="00237C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0DDE"/>
    <w:multiLevelType w:val="hybridMultilevel"/>
    <w:tmpl w:val="419A00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433376C"/>
    <w:multiLevelType w:val="multilevel"/>
    <w:tmpl w:val="91B8E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A552F5"/>
    <w:multiLevelType w:val="multilevel"/>
    <w:tmpl w:val="F4A27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F5096D"/>
    <w:multiLevelType w:val="hybridMultilevel"/>
    <w:tmpl w:val="5B9CCD70"/>
    <w:lvl w:ilvl="0" w:tplc="202CBD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4A"/>
    <w:rsid w:val="00056A3F"/>
    <w:rsid w:val="00101A67"/>
    <w:rsid w:val="001D29D1"/>
    <w:rsid w:val="00237C69"/>
    <w:rsid w:val="00265257"/>
    <w:rsid w:val="00283536"/>
    <w:rsid w:val="002A1A2C"/>
    <w:rsid w:val="002B7CAF"/>
    <w:rsid w:val="0036255C"/>
    <w:rsid w:val="00384696"/>
    <w:rsid w:val="00391917"/>
    <w:rsid w:val="003A0AB8"/>
    <w:rsid w:val="004115FC"/>
    <w:rsid w:val="0041298E"/>
    <w:rsid w:val="00436FCC"/>
    <w:rsid w:val="00477571"/>
    <w:rsid w:val="00494267"/>
    <w:rsid w:val="004E5087"/>
    <w:rsid w:val="00571503"/>
    <w:rsid w:val="005D59D3"/>
    <w:rsid w:val="0060443B"/>
    <w:rsid w:val="00623DAD"/>
    <w:rsid w:val="00676040"/>
    <w:rsid w:val="006F6E2D"/>
    <w:rsid w:val="00710F0A"/>
    <w:rsid w:val="00731C4A"/>
    <w:rsid w:val="007B05B8"/>
    <w:rsid w:val="007F30D4"/>
    <w:rsid w:val="00801C83"/>
    <w:rsid w:val="0081164C"/>
    <w:rsid w:val="008B0CAE"/>
    <w:rsid w:val="008D253F"/>
    <w:rsid w:val="00906F94"/>
    <w:rsid w:val="00934249"/>
    <w:rsid w:val="00984C55"/>
    <w:rsid w:val="00994AC3"/>
    <w:rsid w:val="00A34EFA"/>
    <w:rsid w:val="00A448E9"/>
    <w:rsid w:val="00AA471E"/>
    <w:rsid w:val="00AB20F7"/>
    <w:rsid w:val="00AD41BE"/>
    <w:rsid w:val="00AE25EA"/>
    <w:rsid w:val="00AF4C5F"/>
    <w:rsid w:val="00B37DB0"/>
    <w:rsid w:val="00B93A8C"/>
    <w:rsid w:val="00BC5344"/>
    <w:rsid w:val="00C9564A"/>
    <w:rsid w:val="00CC3F81"/>
    <w:rsid w:val="00CE3E00"/>
    <w:rsid w:val="00D311B1"/>
    <w:rsid w:val="00D62A3B"/>
    <w:rsid w:val="00D86B70"/>
    <w:rsid w:val="00DA35B0"/>
    <w:rsid w:val="00DA7AD5"/>
    <w:rsid w:val="00EB46CA"/>
    <w:rsid w:val="00EB5662"/>
    <w:rsid w:val="00EF0AAC"/>
    <w:rsid w:val="00F73AC0"/>
    <w:rsid w:val="00F75F72"/>
    <w:rsid w:val="00F80E85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C243"/>
  <w15:chartTrackingRefBased/>
  <w15:docId w15:val="{0FAB1CCD-194F-43FE-ABD1-1622F383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25EA"/>
    <w:pPr>
      <w:widowControl w:val="0"/>
      <w:spacing w:line="300" w:lineRule="auto"/>
      <w:ind w:firstLineChars="200" w:firstLine="200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E25EA"/>
    <w:pPr>
      <w:keepNext/>
      <w:keepLines/>
      <w:spacing w:before="220" w:line="360" w:lineRule="auto"/>
      <w:ind w:left="200" w:hangingChars="200" w:hanging="20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5EA"/>
    <w:pPr>
      <w:keepNext/>
      <w:keepLines/>
      <w:spacing w:line="360" w:lineRule="auto"/>
      <w:ind w:left="200" w:hangingChars="200" w:hanging="20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5EA"/>
    <w:pPr>
      <w:keepNext/>
      <w:keepLines/>
      <w:spacing w:line="360" w:lineRule="auto"/>
      <w:ind w:left="200" w:hangingChars="200" w:hanging="20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0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5EA"/>
    <w:rPr>
      <w:rFonts w:ascii="Arial" w:eastAsia="黑体" w:hAnsi="Arial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E25EA"/>
    <w:rPr>
      <w:rFonts w:ascii="Arial" w:eastAsia="黑体" w:hAnsi="Arial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E25E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E25EA"/>
    <w:rPr>
      <w:rFonts w:ascii="Arial" w:eastAsia="黑体" w:hAnsi="Arial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AE25EA"/>
    <w:rPr>
      <w:b/>
      <w:bCs/>
    </w:rPr>
  </w:style>
  <w:style w:type="character" w:customStyle="1" w:styleId="40">
    <w:name w:val="标题 4 字符"/>
    <w:basedOn w:val="a0"/>
    <w:link w:val="4"/>
    <w:uiPriority w:val="9"/>
    <w:rsid w:val="00FF60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aliases w:val="图表标题"/>
    <w:basedOn w:val="a"/>
    <w:next w:val="a"/>
    <w:uiPriority w:val="1"/>
    <w:qFormat/>
    <w:rsid w:val="00EB5662"/>
    <w:pPr>
      <w:spacing w:line="360" w:lineRule="auto"/>
      <w:ind w:firstLineChars="0" w:firstLine="0"/>
      <w:jc w:val="center"/>
    </w:pPr>
    <w:rPr>
      <w:rFonts w:eastAsia="黑体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676040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76040"/>
    <w:rPr>
      <w:rFonts w:ascii="Arial" w:eastAsia="宋体" w:hAnsi="Arial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3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37C69"/>
    <w:rPr>
      <w:rFonts w:ascii="Arial" w:eastAsia="宋体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37C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37C69"/>
    <w:rPr>
      <w:rFonts w:ascii="Arial" w:eastAsia="宋体" w:hAnsi="Arial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80E85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F80E8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header" Target="head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遥</dc:creator>
  <cp:keywords/>
  <dc:description/>
  <cp:lastModifiedBy>谭 遥</cp:lastModifiedBy>
  <cp:revision>8</cp:revision>
  <dcterms:created xsi:type="dcterms:W3CDTF">2019-11-04T07:12:00Z</dcterms:created>
  <dcterms:modified xsi:type="dcterms:W3CDTF">2019-11-18T07:32:00Z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