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0D" w:rsidRDefault="00337B3B">
      <w:r>
        <w:t>Que représente ce symbole</w:t>
      </w:r>
      <w:r>
        <w:rPr>
          <w:noProof/>
          <w:lang w:eastAsia="fr-FR"/>
        </w:rPr>
        <w:drawing>
          <wp:inline distT="0" distB="0" distL="0" distR="0" wp14:anchorId="37CE366E" wp14:editId="20812A5A">
            <wp:extent cx="1031631" cy="1189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9318" cy="1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?</w:t>
      </w:r>
    </w:p>
    <w:p w:rsidR="009E3907" w:rsidRDefault="009E3907">
      <w:r>
        <w:tab/>
        <w:t xml:space="preserve">C’est le symbole de la ligne de vie d’un acteur du diagramme de </w:t>
      </w:r>
      <w:r w:rsidR="00F77510">
        <w:t>séquence</w:t>
      </w:r>
    </w:p>
    <w:p w:rsidR="00337B3B" w:rsidRDefault="00337B3B"/>
    <w:p w:rsidR="009215F2" w:rsidRDefault="009215F2"/>
    <w:p w:rsidR="009215F2" w:rsidRDefault="009215F2"/>
    <w:p w:rsidR="00337B3B" w:rsidRDefault="00337B3B"/>
    <w:p w:rsidR="00337B3B" w:rsidRDefault="00337B3B">
      <w:r>
        <w:t>Où placeriez-vous le système dans le diagramme ?</w:t>
      </w:r>
    </w:p>
    <w:p w:rsidR="009E3907" w:rsidRDefault="009E3907">
      <w:r>
        <w:tab/>
        <w:t>En plein milieu, au centre</w:t>
      </w:r>
    </w:p>
    <w:p w:rsidR="00337B3B" w:rsidRDefault="00337B3B"/>
    <w:p w:rsidR="00337B3B" w:rsidRDefault="00337B3B"/>
    <w:p w:rsidR="00F77510" w:rsidRDefault="00F77510"/>
    <w:p w:rsidR="00337B3B" w:rsidRDefault="00337B3B">
      <w:r>
        <w:t>Donnez le nom et l’utilité des symboles suivants :</w:t>
      </w:r>
    </w:p>
    <w:p w:rsidR="009215F2" w:rsidRDefault="009215F2"/>
    <w:p w:rsidR="00337B3B" w:rsidRDefault="00337B3B">
      <w:r>
        <w:rPr>
          <w:noProof/>
          <w:lang w:eastAsia="fr-FR"/>
        </w:rPr>
        <w:drawing>
          <wp:inline distT="0" distB="0" distL="0" distR="0" wp14:anchorId="19151A63" wp14:editId="4DDCEC8A">
            <wp:extent cx="1228056" cy="240324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070" cy="2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07" w:rsidRDefault="009E3907" w:rsidP="009E3907">
      <w:pPr>
        <w:ind w:firstLine="708"/>
      </w:pPr>
      <w:r>
        <w:t xml:space="preserve">Il s’agit d’un message synchrone, ce qui signifie qu’il </w:t>
      </w:r>
      <w:r w:rsidR="00F77510">
        <w:t xml:space="preserve">attend </w:t>
      </w:r>
      <w:r>
        <w:t>une réponse</w:t>
      </w:r>
      <w:r w:rsidR="00F77510">
        <w:t xml:space="preserve"> pour poursuivre la séquence</w:t>
      </w:r>
      <w:r>
        <w:t>, le bout de la flèche est plein.</w:t>
      </w:r>
    </w:p>
    <w:p w:rsidR="00337B3B" w:rsidRDefault="00337B3B"/>
    <w:p w:rsidR="009215F2" w:rsidRDefault="009215F2"/>
    <w:p w:rsidR="00337B3B" w:rsidRDefault="00337B3B">
      <w:r>
        <w:rPr>
          <w:noProof/>
          <w:lang w:eastAsia="fr-FR"/>
        </w:rPr>
        <w:drawing>
          <wp:inline distT="0" distB="0" distL="0" distR="0" wp14:anchorId="374A7E60" wp14:editId="087F4551">
            <wp:extent cx="715108" cy="31234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354" cy="3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07" w:rsidRDefault="009E3907">
      <w:r>
        <w:tab/>
        <w:t>Self-message, ou message adressé à soi-même, il peut symboliser</w:t>
      </w:r>
      <w:r w:rsidR="00F77510">
        <w:t xml:space="preserve"> par exemple</w:t>
      </w:r>
      <w:r>
        <w:t xml:space="preserve"> la réception et vérification de données.</w:t>
      </w:r>
    </w:p>
    <w:p w:rsidR="009215F2" w:rsidRDefault="009215F2"/>
    <w:p w:rsidR="00337B3B" w:rsidRDefault="00337B3B"/>
    <w:p w:rsidR="00337B3B" w:rsidRDefault="00337B3B">
      <w:r>
        <w:rPr>
          <w:noProof/>
          <w:lang w:eastAsia="fr-FR"/>
        </w:rPr>
        <w:drawing>
          <wp:inline distT="0" distB="0" distL="0" distR="0" wp14:anchorId="1F985D24" wp14:editId="0169DF5A">
            <wp:extent cx="1101969" cy="243568"/>
            <wp:effectExtent l="0" t="0" r="3175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1162" cy="2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3B" w:rsidRDefault="009E3907">
      <w:r>
        <w:tab/>
        <w:t>Message asynchrone, le bout de la flèche n’est pas plein, il symbolise un message qui n’attend pas nécessairement de réponse.</w:t>
      </w:r>
    </w:p>
    <w:p w:rsidR="00337B3B" w:rsidRDefault="00337B3B"/>
    <w:p w:rsidR="00337B3B" w:rsidRDefault="009215F2">
      <w:r>
        <w:rPr>
          <w:noProof/>
          <w:lang w:eastAsia="fr-FR"/>
        </w:rPr>
        <w:lastRenderedPageBreak/>
        <w:drawing>
          <wp:inline distT="0" distB="0" distL="0" distR="0" wp14:anchorId="03E5F3F0" wp14:editId="53D251A6">
            <wp:extent cx="1266092" cy="243683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164" cy="2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07" w:rsidRDefault="009E3907">
      <w:r>
        <w:tab/>
        <w:t>Signal de réponse, l’émetteur n’attend aucune réponse</w:t>
      </w:r>
      <w:r w:rsidR="00F77510">
        <w:t xml:space="preserve"> en retour</w:t>
      </w:r>
      <w:r>
        <w:t>.</w:t>
      </w:r>
    </w:p>
    <w:p w:rsidR="009215F2" w:rsidRDefault="009215F2"/>
    <w:p w:rsidR="009215F2" w:rsidRDefault="009215F2"/>
    <w:p w:rsidR="009215F2" w:rsidRDefault="009215F2" w:rsidP="009215F2">
      <w:r>
        <w:t>Définissez :</w:t>
      </w:r>
    </w:p>
    <w:p w:rsidR="009215F2" w:rsidRDefault="009215F2" w:rsidP="009215F2"/>
    <w:p w:rsidR="009215F2" w:rsidRDefault="009215F2" w:rsidP="009215F2">
      <w:r>
        <w:t>Open transaction</w:t>
      </w:r>
      <w:r w:rsidR="009E3907">
        <w:t> :</w:t>
      </w:r>
    </w:p>
    <w:p w:rsidR="009E3907" w:rsidRDefault="009E3907" w:rsidP="009215F2">
      <w:r>
        <w:tab/>
        <w:t>Début de la communication, souvent utilisée pour marquer le premier contact entre le système et la base de données</w:t>
      </w:r>
      <w:r w:rsidR="00F77510">
        <w:t>.</w:t>
      </w:r>
      <w:r w:rsidR="008E3751">
        <w:t xml:space="preserve"> Souvent utilisé pour les transactions sensibles. Ex : modifications/créations/suppression</w:t>
      </w:r>
    </w:p>
    <w:p w:rsidR="009215F2" w:rsidRDefault="009215F2" w:rsidP="009215F2"/>
    <w:p w:rsidR="009215F2" w:rsidRDefault="009215F2" w:rsidP="009215F2">
      <w:r>
        <w:t>Commit</w:t>
      </w:r>
      <w:r w:rsidR="009E3907">
        <w:t> :</w:t>
      </w:r>
    </w:p>
    <w:p w:rsidR="009E3907" w:rsidRDefault="009E3907" w:rsidP="009215F2">
      <w:r>
        <w:tab/>
        <w:t xml:space="preserve">Validation définitive de </w:t>
      </w:r>
      <w:r w:rsidR="00F77510">
        <w:t>la séquence</w:t>
      </w:r>
      <w:r>
        <w:t xml:space="preserve"> ; </w:t>
      </w:r>
      <w:r w:rsidR="00F77510">
        <w:t>pas de retour en arrière.</w:t>
      </w:r>
    </w:p>
    <w:p w:rsidR="009215F2" w:rsidRDefault="009215F2" w:rsidP="009215F2"/>
    <w:p w:rsidR="009215F2" w:rsidRDefault="009215F2" w:rsidP="009215F2">
      <w:proofErr w:type="spellStart"/>
      <w:r>
        <w:t>Rollback</w:t>
      </w:r>
      <w:proofErr w:type="spellEnd"/>
      <w:r w:rsidR="009E3907">
        <w:t xml:space="preserve"> : </w:t>
      </w:r>
    </w:p>
    <w:p w:rsidR="00F77510" w:rsidRDefault="00F77510" w:rsidP="009215F2">
      <w:r>
        <w:tab/>
        <w:t>Retour en arrière suite à une erreur qui permet de revenir à l</w:t>
      </w:r>
      <w:r w:rsidR="008E3751">
        <w:t>’état initial de la séquence en annulant toutes les actions précédentes.</w:t>
      </w:r>
    </w:p>
    <w:p w:rsidR="009E3907" w:rsidRDefault="009E3907" w:rsidP="009215F2">
      <w:r>
        <w:tab/>
      </w:r>
    </w:p>
    <w:p w:rsidR="009215F2" w:rsidRDefault="009215F2"/>
    <w:p w:rsidR="009215F2" w:rsidRDefault="009215F2">
      <w:r>
        <w:t>Comment représenteriez-vous les cas alternatifs et cas d’erreurs sur un diagramme de séquence ?</w:t>
      </w:r>
    </w:p>
    <w:p w:rsidR="007E45E7" w:rsidRDefault="007E45E7"/>
    <w:p w:rsidR="007E45E7" w:rsidRDefault="007E45E7"/>
    <w:p w:rsidR="007E45E7" w:rsidRDefault="007E45E7">
      <w:r>
        <w:tab/>
        <w:t xml:space="preserve">Avec du texte à la suite du diagramme, en marquant l’ensemble des erreurs/cas alternatifs </w:t>
      </w:r>
      <w:bookmarkStart w:id="0" w:name="_GoBack"/>
      <w:bookmarkEnd w:id="0"/>
      <w:r>
        <w:t>possibles</w:t>
      </w:r>
    </w:p>
    <w:sectPr w:rsidR="007E4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3B"/>
    <w:rsid w:val="001A4176"/>
    <w:rsid w:val="0021339A"/>
    <w:rsid w:val="00337B3B"/>
    <w:rsid w:val="0034049F"/>
    <w:rsid w:val="007E45E7"/>
    <w:rsid w:val="008E3751"/>
    <w:rsid w:val="009215F2"/>
    <w:rsid w:val="009E3907"/>
    <w:rsid w:val="00F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381A2-C57A-4D8B-8FF3-FED9E4C7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admin</cp:lastModifiedBy>
  <cp:revision>4</cp:revision>
  <dcterms:created xsi:type="dcterms:W3CDTF">2022-04-22T11:59:00Z</dcterms:created>
  <dcterms:modified xsi:type="dcterms:W3CDTF">2022-04-22T12:08:00Z</dcterms:modified>
</cp:coreProperties>
</file>