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169" w:tblpYSpec="cent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5169"/>
        <w:gridCol w:w="4749"/>
      </w:tblGrid>
      <w:tr w:rsidR="00675BFC" w14:paraId="285488E3" w14:textId="77777777" w:rsidTr="00F85D6D">
        <w:trPr>
          <w:trHeight w:val="567"/>
        </w:trPr>
        <w:tc>
          <w:tcPr>
            <w:tcW w:w="9918" w:type="dxa"/>
            <w:gridSpan w:val="2"/>
            <w:shd w:val="clear" w:color="auto" w:fill="CEBEC8" w:themeFill="accent6" w:themeFillTint="66"/>
            <w:vAlign w:val="center"/>
          </w:tcPr>
          <w:p w14:paraId="0AC7A6BE" w14:textId="582E33CB" w:rsidR="00675BFC" w:rsidRPr="00D7213A" w:rsidRDefault="00675BFC" w:rsidP="00F85D6D">
            <w:pPr>
              <w:pStyle w:val="Heading1"/>
              <w:spacing w:before="0" w:after="0"/>
              <w:jc w:val="center"/>
            </w:pPr>
            <w:r>
              <w:rPr>
                <w:color w:val="614958" w:themeColor="accent6" w:themeShade="BF"/>
              </w:rPr>
              <w:t>The Wise and Foolish Builders</w:t>
            </w:r>
          </w:p>
        </w:tc>
      </w:tr>
      <w:tr w:rsidR="00675BFC" w14:paraId="1043C709" w14:textId="77777777" w:rsidTr="00675BFC">
        <w:trPr>
          <w:trHeight w:val="1387"/>
        </w:trPr>
        <w:tc>
          <w:tcPr>
            <w:tcW w:w="9918" w:type="dxa"/>
            <w:gridSpan w:val="2"/>
            <w:shd w:val="clear" w:color="auto" w:fill="E6DEE3" w:themeFill="accent6" w:themeFillTint="33"/>
          </w:tcPr>
          <w:p w14:paraId="4E143957" w14:textId="77777777" w:rsidR="00675BFC" w:rsidRDefault="00675BFC" w:rsidP="00675BFC">
            <w:pPr>
              <w:pStyle w:val="Heading1"/>
              <w:spacing w:before="0" w:after="0"/>
              <w:rPr>
                <w:rFonts w:ascii="Daytona" w:hAnsi="Daytona"/>
                <w:b/>
                <w:bCs/>
                <w:color w:val="614958" w:themeColor="accent6" w:themeShade="BF"/>
                <w:sz w:val="28"/>
                <w:szCs w:val="28"/>
              </w:rPr>
            </w:pPr>
            <w:r>
              <w:rPr>
                <w:rFonts w:ascii="Daytona" w:hAnsi="Daytona"/>
                <w:b/>
                <w:bCs/>
                <w:color w:val="614958" w:themeColor="accent6" w:themeShade="BF"/>
                <w:sz w:val="28"/>
                <w:szCs w:val="28"/>
              </w:rPr>
              <w:t>MEMORY VERSE</w:t>
            </w:r>
          </w:p>
          <w:p w14:paraId="6E15F576" w14:textId="77777777" w:rsidR="00675BFC" w:rsidRPr="00675BFC" w:rsidRDefault="00675BFC" w:rsidP="00675BFC"/>
          <w:p w14:paraId="78E8A661" w14:textId="283CE557" w:rsidR="00675BFC" w:rsidRPr="00675BFC" w:rsidRDefault="00675BFC" w:rsidP="00675BFC">
            <w:pPr>
              <w:rPr>
                <w:color w:val="614958" w:themeColor="accent6" w:themeShade="BF"/>
                <w:sz w:val="28"/>
                <w:szCs w:val="28"/>
              </w:rPr>
            </w:pPr>
            <w:r>
              <w:rPr>
                <w:sz w:val="28"/>
                <w:szCs w:val="28"/>
              </w:rPr>
              <w:t>"The LORD is my rock." — Psalm 18:2 (ESV)</w:t>
            </w:r>
          </w:p>
        </w:tc>
      </w:tr>
      <w:tr w:rsidR="00675BFC" w14:paraId="33AB1C67" w14:textId="77777777" w:rsidTr="00675BFC">
        <w:trPr>
          <w:trHeight w:val="2362"/>
        </w:trPr>
        <w:tc>
          <w:tcPr>
            <w:tcW w:w="9918" w:type="dxa"/>
            <w:gridSpan w:val="2"/>
            <w:shd w:val="clear" w:color="auto" w:fill="CEBEC8" w:themeFill="accent6" w:themeFillTint="66"/>
          </w:tcPr>
          <w:p w14:paraId="1337580C"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THE BIG IDEA</w:t>
            </w:r>
          </w:p>
          <w:p w14:paraId="4D398B8A" w14:textId="5D5023B7" w:rsidR="00675BFC" w:rsidRPr="00675BFC" w:rsidRDefault="00675BFC" w:rsidP="00675BFC">
            <w:pPr>
              <w:rPr>
                <w:sz w:val="28"/>
                <w:szCs w:val="28"/>
              </w:rPr>
            </w:pPr>
            <w:r>
              <w:rPr>
                <w:sz w:val="28"/>
                <w:szCs w:val="28"/>
              </w:rPr>
              <w:t>Jesus told a parable about two builders. One built his house on the sand; the other built on solid rock. When the storm came, the house on the sand washed away, but the house on the rock stood firm. Jesus said He is our rock — when we hear His words and do them, our lives are built on something that lasts.</w:t>
            </w:r>
          </w:p>
        </w:tc>
      </w:tr>
      <w:tr w:rsidR="00675BFC" w14:paraId="244D04C5" w14:textId="77777777" w:rsidTr="00675BFC">
        <w:trPr>
          <w:trHeight w:val="4213"/>
        </w:trPr>
        <w:tc>
          <w:tcPr>
            <w:tcW w:w="5169" w:type="dxa"/>
            <w:shd w:val="clear" w:color="auto" w:fill="E6DEE3" w:themeFill="accent6" w:themeFillTint="33"/>
          </w:tcPr>
          <w:p w14:paraId="466D6B24"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WHAT WE DID TODAY</w:t>
            </w:r>
          </w:p>
          <w:p w14:paraId="6EB4281B" w14:textId="0B837BF7" w:rsidR="00675BFC" w:rsidRPr="00675BFC" w:rsidRDefault="00675BFC" w:rsidP="00675BFC">
            <w:pPr>
              <w:rPr>
                <w:color w:val="614958" w:themeColor="accent6" w:themeShade="BF"/>
                <w:sz w:val="28"/>
                <w:szCs w:val="28"/>
              </w:rPr>
            </w:pPr>
            <w:r>
              <w:rPr>
                <w:sz w:val="28"/>
                <w:szCs w:val="28"/>
              </w:rPr>
              <w:t>We played a "Build-It Relay" and discovered that a strong base holds everything up. Then we heard the parable of the two builders from Matthew 7 and watched it come to life in a water demonstration — a Lego house on sand washed away while the house on rock stood strong. Each child decorated a "Jesus is my Rock" stone to bring home.</w:t>
            </w:r>
          </w:p>
        </w:tc>
        <w:tc>
          <w:tcPr>
            <w:tcW w:w="4748" w:type="dxa"/>
            <w:shd w:val="clear" w:color="auto" w:fill="E6DEE3" w:themeFill="accent6" w:themeFillTint="33"/>
          </w:tcPr>
          <w:p w14:paraId="10738075"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JESUS CONNECTION</w:t>
            </w:r>
          </w:p>
          <w:p w14:paraId="3A13CA84" w14:textId="11DA0539" w:rsidR="00675BFC" w:rsidRPr="00675BFC" w:rsidRDefault="00675BFC" w:rsidP="00675BFC">
            <w:pPr>
              <w:rPr>
                <w:color w:val="614958" w:themeColor="accent6" w:themeShade="BF"/>
                <w:sz w:val="28"/>
                <w:szCs w:val="28"/>
              </w:rPr>
            </w:pPr>
            <w:r>
              <w:rPr>
                <w:sz w:val="28"/>
                <w:szCs w:val="28"/>
              </w:rPr>
              <w:t>Jesus is the rock. Storms still come — hard days, sad days, scary days — but the person whose life is built on Jesus stays standing, held safe by Him. We don't build a strong life on our own; we build it by listening to Jesus and trusting Him, day by day.</w:t>
            </w:r>
          </w:p>
        </w:tc>
      </w:tr>
      <w:tr w:rsidR="00675BFC" w14:paraId="1721C6D8" w14:textId="77777777" w:rsidTr="00F85D6D">
        <w:trPr>
          <w:trHeight w:val="516"/>
        </w:trPr>
        <w:tc>
          <w:tcPr>
            <w:tcW w:w="9918" w:type="dxa"/>
            <w:gridSpan w:val="2"/>
            <w:shd w:val="clear" w:color="auto" w:fill="CEBEC8" w:themeFill="accent6" w:themeFillTint="66"/>
            <w:vAlign w:val="center"/>
          </w:tcPr>
          <w:p w14:paraId="39BCB2BD" w14:textId="77777777" w:rsidR="00675BFC" w:rsidRPr="00D7213A" w:rsidRDefault="00675BFC" w:rsidP="00F85D6D">
            <w:pPr>
              <w:rPr>
                <w:rFonts w:ascii="Daytona" w:hAnsi="Daytona"/>
                <w:b/>
                <w:bCs/>
                <w:color w:val="614958" w:themeColor="accent6" w:themeShade="BF"/>
                <w:sz w:val="28"/>
                <w:szCs w:val="28"/>
              </w:rPr>
            </w:pPr>
            <w:r>
              <w:rPr>
                <w:rFonts w:ascii="Daytona" w:hAnsi="Daytona"/>
                <w:b/>
                <w:bCs/>
                <w:color w:val="614958" w:themeColor="accent6" w:themeShade="BF"/>
                <w:sz w:val="28"/>
                <w:szCs w:val="28"/>
              </w:rPr>
              <w:t>FOLLOW UP AT HOME</w:t>
            </w:r>
          </w:p>
        </w:tc>
      </w:tr>
      <w:tr w:rsidR="00675BFC" w14:paraId="50BBC9EE" w14:textId="77777777" w:rsidTr="00675BFC">
        <w:trPr>
          <w:trHeight w:val="3734"/>
        </w:trPr>
        <w:tc>
          <w:tcPr>
            <w:tcW w:w="5169" w:type="dxa"/>
            <w:shd w:val="clear" w:color="auto" w:fill="E6DEE3" w:themeFill="accent6" w:themeFillTint="33"/>
          </w:tcPr>
          <w:p w14:paraId="05D5F934" w14:textId="0E6E1A0F" w:rsidR="00675BFC" w:rsidRDefault="00675BFC" w:rsidP="00675BFC">
            <w:pPr>
              <w:rPr>
                <w:rFonts w:ascii="Daytona" w:hAnsi="Daytona"/>
                <w:b/>
                <w:bCs/>
                <w:color w:val="614958" w:themeColor="accent6" w:themeShade="BF"/>
              </w:rPr>
            </w:pPr>
            <w:r>
              <w:rPr>
                <w:rFonts w:ascii="Daytona" w:hAnsi="Daytona"/>
                <w:b/>
                <w:bCs/>
                <w:color w:val="614958" w:themeColor="accent6" w:themeShade="BF"/>
              </w:rPr>
              <w:t>TALK ABOUT IT</w:t>
            </w:r>
          </w:p>
          <w:p w14:paraId="7CC60439" w14:textId="4E102273" w:rsidR="00675BFC" w:rsidRPr="00675BFC" w:rsidRDefault="00675BFC" w:rsidP="00675BFC">
            <w:pPr>
              <w:rPr>
                <w:b/>
                <w:bCs/>
                <w:color w:val="614958" w:themeColor="accent6" w:themeShade="BF"/>
                <w:sz w:val="28"/>
                <w:szCs w:val="28"/>
              </w:rPr>
            </w:pPr>
            <w:r>
              <w:rPr>
                <w:sz w:val="28"/>
                <w:szCs w:val="28"/>
              </w:rPr>
              <w:t>Chat together about what it means to build your life on Jesus — praying, reading the Bible, and trusting Him when life is hard. Ask each other: "What storm did you face this week, and how could Jesus be your rock in it?"</w:t>
            </w:r>
          </w:p>
        </w:tc>
        <w:tc>
          <w:tcPr>
            <w:tcW w:w="4748" w:type="dxa"/>
            <w:shd w:val="clear" w:color="auto" w:fill="E6DEE3" w:themeFill="accent6" w:themeFillTint="33"/>
          </w:tcPr>
          <w:p w14:paraId="539CF1B9" w14:textId="31BAD7A6" w:rsidR="00675BFC" w:rsidRDefault="00675BFC" w:rsidP="00675BFC">
            <w:pPr>
              <w:rPr>
                <w:rFonts w:ascii="Daytona" w:hAnsi="Daytona"/>
                <w:b/>
                <w:bCs/>
                <w:color w:val="614958" w:themeColor="accent6" w:themeShade="BF"/>
              </w:rPr>
            </w:pPr>
            <w:r>
              <w:rPr>
                <w:rFonts w:ascii="Daytona" w:hAnsi="Daytona"/>
                <w:b/>
                <w:bCs/>
                <w:color w:val="614958" w:themeColor="accent6" w:themeShade="BF"/>
              </w:rPr>
              <w:t>TRY AT HOME</w:t>
            </w:r>
          </w:p>
          <w:p w14:paraId="46F21927" w14:textId="61D2C236" w:rsidR="00675BFC" w:rsidRPr="00675BFC" w:rsidRDefault="00675BFC" w:rsidP="00675BFC">
            <w:pPr>
              <w:rPr>
                <w:b/>
                <w:bCs/>
                <w:color w:val="614958" w:themeColor="accent6" w:themeShade="BF"/>
                <w:sz w:val="28"/>
                <w:szCs w:val="28"/>
              </w:rPr>
            </w:pPr>
            <w:r>
              <w:rPr>
                <w:sz w:val="28"/>
                <w:szCs w:val="28"/>
              </w:rPr>
              <w:t>Put the decorated "Jesus is my Rock" stone somewhere you'll see it every day. When you notice it, say the memory verse together: "The LORD is my rock." Let it be a little reminder that God is strong, safe, and always holding us up.</w:t>
            </w:r>
            <w:r>
              <w:rPr>
                <w:noProof/>
                <w:sz w:val="28"/>
                <w:szCs w:val="28"/>
              </w:rPr>
              <w:drawing>
                <wp:anchor distT="0" distB="0" distL="114300" distR="114300" simplePos="0" relativeHeight="251661312" behindDoc="0" locked="0" layoutInCell="1" allowOverlap="1" wp14:anchorId="4F3E845B" wp14:editId="781E190E">
                  <wp:simplePos x="0" y="0"/>
                  <wp:positionH relativeFrom="column">
                    <wp:posOffset>1244475</wp:posOffset>
                  </wp:positionH>
                  <wp:positionV relativeFrom="paragraph">
                    <wp:posOffset>1304545</wp:posOffset>
                  </wp:positionV>
                  <wp:extent cx="1790700" cy="965200"/>
                  <wp:effectExtent l="0" t="0" r="0" b="0"/>
                  <wp:wrapNone/>
                  <wp:docPr id="458110385" name="Picture 1" descr="A group of people sitting on the 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10385" name="Picture 1" descr="A group of people sitting on the ground  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790700" cy="965200"/>
                          </a:xfrm>
                          <a:prstGeom prst="rect">
                            <a:avLst/>
                          </a:prstGeom>
                        </pic:spPr>
                      </pic:pic>
                    </a:graphicData>
                  </a:graphic>
                  <wp14:sizeRelH relativeFrom="page">
                    <wp14:pctWidth>0</wp14:pctWidth>
                  </wp14:sizeRelH>
                  <wp14:sizeRelV relativeFrom="page">
                    <wp14:pctHeight>0</wp14:pctHeight>
                  </wp14:sizeRelV>
                </wp:anchor>
              </w:drawing>
            </w:r>
          </w:p>
        </w:tc>
      </w:tr>
    </w:tbl>
    <w:p w14:paraId="20F18035" w14:textId="7F85E4EF" w:rsidR="006F37CE" w:rsidRPr="00675BFC" w:rsidRDefault="00675BFC" w:rsidP="00C1405E">
      <w:pPr>
        <w:rPr>
          <w:sz w:val="6"/>
          <w:szCs w:val="6"/>
        </w:rPr>
      </w:pPr>
      <w:r>
        <w:rPr>
          <w:noProof/>
        </w:rPr>
        <mc:AlternateContent>
          <mc:Choice Requires="wps">
            <w:drawing>
              <wp:anchor distT="0" distB="0" distL="114300" distR="114300" simplePos="0" relativeHeight="251659264" behindDoc="0" locked="0" layoutInCell="1" allowOverlap="1" wp14:anchorId="546756DE" wp14:editId="108525F6">
                <wp:simplePos x="0" y="0"/>
                <wp:positionH relativeFrom="column">
                  <wp:posOffset>-748145</wp:posOffset>
                </wp:positionH>
                <wp:positionV relativeFrom="margin">
                  <wp:posOffset>31172</wp:posOffset>
                </wp:positionV>
                <wp:extent cx="1828800" cy="8772813"/>
                <wp:effectExtent l="0" t="0" r="635" b="3175"/>
                <wp:wrapNone/>
                <wp:docPr id="1418493411" name="Text Box 1"/>
                <wp:cNvGraphicFramePr/>
                <a:graphic xmlns:a="http://schemas.openxmlformats.org/drawingml/2006/main">
                  <a:graphicData uri="http://schemas.microsoft.com/office/word/2010/wordprocessingShape">
                    <wps:wsp>
                      <wps:cNvSpPr txBox="1"/>
                      <wps:spPr>
                        <a:xfrm>
                          <a:off x="0" y="0"/>
                          <a:ext cx="1828800" cy="8772813"/>
                        </a:xfrm>
                        <a:prstGeom prst="rect">
                          <a:avLst/>
                        </a:prstGeom>
                        <a:solidFill>
                          <a:schemeClr val="bg1"/>
                        </a:solidFill>
                        <a:ln>
                          <a:noFill/>
                        </a:ln>
                      </wps:spPr>
                      <wps:txb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6756DE" id="_x0000_t202" coordsize="21600,21600" o:spt="202" path="m,l,21600r21600,l21600,xe">
                <v:stroke joinstyle="miter"/>
                <v:path gradientshapeok="t" o:connecttype="rect"/>
              </v:shapetype>
              <v:shape id="Text Box 1" o:spid="_x0000_s1026" type="#_x0000_t202" style="position:absolute;margin-left:-58.9pt;margin-top:2.45pt;width:2in;height:690.75pt;z-index:251659264;visibility:visible;mso-wrap-style:non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0bPIwIAAEoEAAAOAAAAZHJzL2Uyb0RvYy54bWysVE2P2yAQvVfqf0DcGydp2rhWnFWaVapK q92VstWeCYYYCTMISOz013fAzke3PVW94BlmeMy8eXhx1zWaHIXzCkxJJ6MxJcJwqJTZl/THy+ZD TokPzFRMgxElPQlP75bv3y1aW4gp1KAr4QiCGF+0tqR1CLbIMs9r0TA/AisMBiW4hgV03T6rHGsR vdHZdDz+nLXgKuuAC+9x974P0mXCl1Lw8CSlF4HokmJtIa0urbu4ZssFK/aO2VrxoQz2D1U0TBm8 9AJ1zwIjB6f+gGoUd+BBhhGHJgMpFRepB+xmMn7TzbZmVqRekBxvLzT5/wfLH49b++xI6L5ChwOM hLTWFx43Yz+ddE38YqUE40jh6UKb6ALh8VA+zfMxhjjG8vl8mk8+Rpzsetw6H74JaEg0SupwLoku dnzwoU89p8TbPGhVbZTWyYlaEGvtyJHhFHf7VCSC/5alTcw1EE/1gHEnu/YSrdDtuqHBHVQn7NtB Lwlv+UZhbQ/Mh2fmUAPYD+o6POEiNbQlhcGipAb382/7MR9Hg1FKWtRUSQ2KnhL93eDIvkxmsyjB 5Mw+zafouNvI7jZiDs0asN0Jvh/Lkxnzgz6b0kHziuJfxTsxxAzHm0sazuY69DrHx8PFapWSUHSW hQeztTxCR8oi7y/dK3N2GE7AuT7CWXuseDOjPrcne3UIIFUaYKS353RgHQWbJDA8rvgibv2Udf0F LH8BAAD//wMAUEsDBBQABgAIAAAAIQCyH/dp5gAAABABAAAPAAAAZHJzL2Rvd25yZXYueG1sTI9P T8MwDMXvSHyHyEhc0JZ2TNvomk4IGDvAZRuCa9a4f0TjVI27lm9PdoKLZcv2e++XbkbbiDN2vnak IJ5GIJByZ2oqFXwct5MVCM+ajG4coYIf9LDJrq9SnRg30B7PBy5FECGfaAUVc5tI6fMKrfZT1yKF XeE6qzmMXSlNp4cgbhs5i6KFtLqm4FDpFp8qzL8PvVXw8vo58N22sBy/7Yqx/HrvucyVur0Zn9eh PK5BMI789wEXhpAfshDs5HoyXjQKJnG8DACsYP4A4nKwjGYgTqG5Xy3mILNU/gfJfgEAAP//AwBQ SwECLQAUAAYACAAAACEAtoM4kv4AAADhAQAAEwAAAAAAAAAAAAAAAAAAAAAAW0NvbnRlbnRfVHlw ZXNdLnhtbFBLAQItABQABgAIAAAAIQA4/SH/1gAAAJQBAAALAAAAAAAAAAAAAAAAAC8BAABfcmVs cy8ucmVsc1BLAQItABQABgAIAAAAIQDdg0bPIwIAAEoEAAAOAAAAAAAAAAAAAAAAAC4CAABkcnMv ZTJvRG9jLnhtbFBLAQItABQABgAIAAAAIQCyH/dp5gAAABABAAAPAAAAAAAAAAAAAAAAAH0EAABk cnMvZG93bnJldi54bWxQSwUGAAAAAAQABADzAAAAkAUAAAAA " fillcolor="white [3212]" stroked="f">
                <v:textbo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v:textbox>
                <w10:wrap anchory="margin"/>
              </v:shape>
            </w:pict>
          </mc:Fallback>
        </mc:AlternateContent>
      </w:r>
    </w:p>
    <w:sectPr w:rsidR="006F37CE" w:rsidRPr="00675BFC" w:rsidSect="00997656">
      <w:headerReference w:type="default" r:id="rId7"/>
      <w:footerReference w:type="default" r:id="rId8"/>
      <w:pgSz w:w="11906" w:h="16838"/>
      <w:pgMar w:top="1440" w:right="1440" w:bottom="1440" w:left="1440" w:header="850" w:footer="850" w:gutter="0"/>
      <w:pgBorders w:zOrder="back" w:offsetFrom="page">
        <w:top w:val="thinThickSmallGap" w:sz="48" w:space="24" w:color="614958" w:themeColor="accent6" w:themeShade="BF"/>
        <w:left w:val="thinThickSmallGap" w:sz="48" w:space="30" w:color="614958" w:themeColor="accent6" w:themeShade="BF"/>
        <w:bottom w:val="thinThickSmallGap" w:sz="48" w:space="24" w:color="614958" w:themeColor="accent6" w:themeShade="BF"/>
        <w:right w:val="thinThickSmallGap" w:sz="48" w:space="24" w:color="614958"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5E021" w14:textId="77777777" w:rsidR="00CA632B" w:rsidRDefault="00CA632B" w:rsidP="00D7213A">
      <w:pPr>
        <w:spacing w:after="0" w:line="240" w:lineRule="auto"/>
      </w:pPr>
      <w:r>
        <w:separator/>
      </w:r>
    </w:p>
  </w:endnote>
  <w:endnote w:type="continuationSeparator" w:id="0">
    <w:p w14:paraId="042EA7C8" w14:textId="77777777" w:rsidR="00CA632B" w:rsidRDefault="00CA632B" w:rsidP="00D7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Daytona">
    <w:panose1 w:val="020B0604030500040204"/>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0187" w14:textId="2950864F" w:rsidR="00D7213A" w:rsidRPr="00997656" w:rsidRDefault="00997656">
    <w:pPr>
      <w:pStyle w:val="Footer"/>
      <w:rPr>
        <w:color w:val="FFFFFF" w:themeColor="background1"/>
      </w:rPr>
    </w:pPr>
    <w:r>
      <w:rPr>
        <w:noProof/>
        <w:color w:val="FFFFFF" w:themeColor="background1"/>
      </w:rPr>
      <mc:AlternateContent>
        <mc:Choice Requires="wps">
          <w:drawing>
            <wp:anchor distT="0" distB="0" distL="114300" distR="114300" simplePos="0" relativeHeight="251661312" behindDoc="1" locked="0" layoutInCell="1" allowOverlap="1" wp14:anchorId="2C84C08E" wp14:editId="5450D277">
              <wp:simplePos x="0" y="0"/>
              <wp:positionH relativeFrom="column">
                <wp:posOffset>-432444</wp:posOffset>
              </wp:positionH>
              <wp:positionV relativeFrom="paragraph">
                <wp:posOffset>-171235</wp:posOffset>
              </wp:positionV>
              <wp:extent cx="6658377" cy="470078"/>
              <wp:effectExtent l="0" t="0" r="9525" b="12700"/>
              <wp:wrapNone/>
              <wp:docPr id="217277488"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555E2" id="Rectangle 1" o:spid="_x0000_s1026" style="position:absolute;margin-left:-34.05pt;margin-top:-13.5pt;width:524.3pt;height:3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2DIegIAAG4FAAAOAAAAZHJzL2Uyb0RvYy54bWysVMFu2zAMvQ/YPwi6r7azNOmCOkXQosOA&#13;&#10;ri3WDj2rslQLkERNUuJkXz9Kdpyg63YYdpFJkXwUn0meX2yNJhvhgwJb0+qkpERYDo2yLzX9/nj9&#13;&#10;4YySEJltmAYraroTgV4s378779xCTKAF3QhPEMSGRedq2sboFkUReCsMCyfghEWjBG9YRNW/FI1n&#13;&#10;HaIbXUzKclZ04BvngYsQ8PaqN9JlxpdS8HgnZRCR6Jri22I+fT6f01ksz9nixTPXKj48g/3DKwxT&#13;&#10;FpOOUFcsMrL26jcoo7iHADKecDAFSKm4yDVgNVX5qpqHljmRa0FyghtpCv8Plt9uHty9Rxo6FxYB&#13;&#10;xVTFVnqTvvg+ss1k7UayxDYSjpez2enZx/mcEo626bws52eJzeIQ7XyInwUYkoSaevwZmSO2uQmx&#13;&#10;d927pGQBtGquldZZSQ0gLrUnG4a/jnEubJzlcL02X6Hp7+enZZl/IqbNPZNC8iOO0IpDaVmKOy1S&#13;&#10;Dm2/CUlUg8VMMvKIcJy06k0ta0R/Xf0xZwZMyBKrGLEHgLcKqgbGBv8UKnLTjsHl3x7WczhG5Mxg&#13;&#10;4xhslAX/FoCOY+beHyk7oiaJz9Ds7j3x0I9McPxa4W+8YSHeM48zgtOEcx/v8JAauprCIFHSgv/5&#13;&#10;1n3yx9ZFKyUdzlxNw48184IS/cViU3+qptM0pFmZns4nqPhjy/Oxxa7NJWBvVLhhHM9i8o96L0oP&#13;&#10;5gnXwyplRROzHHPXlEe/Vy5jvwtwwXCxWmU3HEzH4o19cDyBJ1ZTmz5un5h3Qy9HnIJb2M8nW7xq&#13;&#10;6d43RVpYrSNIlfv9wOvANw51btZhAaWtcaxnr8OaXP4CAAD//wMAUEsDBBQABgAIAAAAIQA8qf+p&#13;&#10;4wAAAA8BAAAPAAAAZHJzL2Rvd25yZXYueG1sTE9LT8JAEL6b+B82Y+LFwC5EsJRuibHx4sVQPMBt&#13;&#10;6K5tYR9Nd6HVX+940stkHt98j2wzWsOuug+tdxJmUwFMu8qr1tUSPnavkwRYiOgUGu+0hC8dYJPf&#13;&#10;3mSYKj+4rb6WsWZE4kKKEpoYu5TzUDXaYpj6Tju6ffreYqSxr7nqcSBya/hciCW32DpSaLDTL42u&#13;&#10;zuXFSlh48W729Wn/jYeifMPh9FCcd1Le343FmsrzGljUY/z7gN8M5B9yMnb0F6cCMxImy2RGUGrm&#13;&#10;T5SMEKtELIAdJTzSgucZ/58j/wEAAP//AwBQSwECLQAUAAYACAAAACEAtoM4kv4AAADhAQAAEwAA&#13;&#10;AAAAAAAAAAAAAAAAAAAAW0NvbnRlbnRfVHlwZXNdLnhtbFBLAQItABQABgAIAAAAIQA4/SH/1gAA&#13;&#10;AJQBAAALAAAAAAAAAAAAAAAAAC8BAABfcmVscy8ucmVsc1BLAQItABQABgAIAAAAIQAFy2DIegIA&#13;&#10;AG4FAAAOAAAAAAAAAAAAAAAAAC4CAABkcnMvZTJvRG9jLnhtbFBLAQItABQABgAIAAAAIQA8qf+p&#13;&#10;4wAAAA8BAAAPAAAAAAAAAAAAAAAAANQEAABkcnMvZG93bnJldi54bWxQSwUGAAAAAAQABADzAAAA&#13;&#10;5AUAAAAA&#13;&#10;" fillcolor="#614958 [2409]" strokecolor="#281b01 [484]" strokeweight="1pt" insetpen="t"/>
          </w:pict>
        </mc:Fallback>
      </mc:AlternateContent>
    </w:r>
    <w:r w:rsidR="00D7213A" w:rsidRPr="00997656">
      <w:rPr>
        <w:color w:val="FFFFFF" w:themeColor="background1"/>
      </w:rPr>
      <w:t>Next week – The Mustard Seed</w:t>
    </w:r>
    <w:r w:rsidR="00D7213A" w:rsidRPr="00997656">
      <w:rPr>
        <w:color w:val="FFFFFF" w:themeColor="background1"/>
      </w:rPr>
      <w:ptab w:relativeTo="margin" w:alignment="center" w:leader="none"/>
    </w:r>
    <w:r w:rsidR="00D7213A" w:rsidRPr="00997656">
      <w:rPr>
        <w:color w:val="FFFFFF" w:themeColor="background1"/>
      </w:rPr>
      <w:ptab w:relativeTo="margin" w:alignment="right" w:leader="none"/>
    </w:r>
    <w:r w:rsidR="00D7213A" w:rsidRPr="00997656">
      <w:rPr>
        <w:color w:val="FFFFFF" w:themeColor="background1"/>
      </w:rPr>
      <w:t xml:space="preserve">The Parables of Jesus - </w:t>
    </w:r>
    <w:r w:rsidR="00D7213A" w:rsidRPr="00997656">
      <w:rPr>
        <w:color w:val="FFFFFF" w:themeColor="background1"/>
      </w:rPr>
      <w:t>The Fields Church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23B0" w14:textId="77777777" w:rsidR="00CA632B" w:rsidRDefault="00CA632B" w:rsidP="00D7213A">
      <w:pPr>
        <w:spacing w:after="0" w:line="240" w:lineRule="auto"/>
      </w:pPr>
      <w:r>
        <w:separator/>
      </w:r>
    </w:p>
  </w:footnote>
  <w:footnote w:type="continuationSeparator" w:id="0">
    <w:p w14:paraId="716E1745" w14:textId="77777777" w:rsidR="00CA632B" w:rsidRDefault="00CA632B" w:rsidP="00D72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2FF5" w14:textId="55012E0D" w:rsidR="00D7213A" w:rsidRPr="00997656" w:rsidRDefault="00997656" w:rsidP="00D7213A">
    <w:pPr>
      <w:spacing w:after="0"/>
      <w:rPr>
        <w:color w:val="FFFFFF" w:themeColor="background1"/>
      </w:rPr>
    </w:pPr>
    <w:r>
      <w:rPr>
        <w:noProof/>
        <w:color w:val="FFFFFF" w:themeColor="background1"/>
      </w:rPr>
      <mc:AlternateContent>
        <mc:Choice Requires="wps">
          <w:drawing>
            <wp:anchor distT="0" distB="0" distL="114300" distR="114300" simplePos="0" relativeHeight="251659264" behindDoc="1" locked="0" layoutInCell="1" allowOverlap="1" wp14:anchorId="08F47C66" wp14:editId="5D961A92">
              <wp:simplePos x="0" y="0"/>
              <wp:positionH relativeFrom="column">
                <wp:posOffset>-431442</wp:posOffset>
              </wp:positionH>
              <wp:positionV relativeFrom="paragraph">
                <wp:posOffset>-134065</wp:posOffset>
              </wp:positionV>
              <wp:extent cx="6658377" cy="470078"/>
              <wp:effectExtent l="0" t="0" r="9525" b="12700"/>
              <wp:wrapNone/>
              <wp:docPr id="2032233385"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none" lIns="90000" tIns="45720" rIns="91440" bIns="46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E096F" id="Rectangle 1" o:spid="_x0000_s1026" style="position:absolute;margin-left:-33.95pt;margin-top:-10.55pt;width:524.3pt;height:37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MkifgIAAGwFAAAOAAAAZHJzL2Uyb0RvYy54bWysVMFu2zAMvQ/YPwi6r7azNMmCOkXQosOA&#13;&#10;bi3WDj2rslQLkERBUuJkXz9Kdpyg63YYdrFJkXwUn0heXO6MJlvhgwJb0+qspERYDo2yLzX98Xjz&#13;&#10;YUFJiMw2TIMVNd2LQC9X799ddG4pJtCCboQnCGLDsnM1bWN0y6IIvBWGhTNwwqJRgjcsoupfisaz&#13;&#10;DtGNLiZlOSs68I3zwEUIeHrdG+kq40speLyTMohIdE3xbjF/ff4+p2+xumDLF89cq/hwDfYPtzBM&#13;&#10;WUw6Ql2zyMjGq9+gjOIeAsh4xsEUIKXiIteA1VTlq2oeWuZErgXJCW6kKfw/WP5t++DuPdLQubAM&#13;&#10;KKYqdtKb9Mf7kV0maz+SJXaRcDyczc4XH+dzSjjapvOynC8Sm8Ux2vkQPwswJAk19fgYmSO2vQ2x&#13;&#10;dz24pGQBtGpulNZZSQ0grrQnW4ZPxzgXNs5yuN6Yr9D05/PzssyPiGlzz6SQfIkTtOJYWpbiXouU&#13;&#10;Q9vvQhLVYDGTjDwinCatelPLGtEfV3/MmQETssQqRuwB4K2CqoGxwT+Fity0Y3D5t4v1HI4ROTPY&#13;&#10;OAYbZcG/BaDjmLn3R8pOqEniMzT7e0889CMTHL9R+Iy3LMR75nFGcJpw7uMdfqSGrqYwSJS04H++&#13;&#10;dZ78sXXRSkmHM1dTi0uBEv3FYkt/wqdMI5qV6fl8gorvLdV0ispzb5ktkpvdmCvAzqhwvziexeQf&#13;&#10;9UGUHswTLod1yokmZjlmrimP/qBcxX4T4HrhYr3ObjiWjsVb++B4Ak+cpiZ93D0x74ZOjjgD3+Aw&#13;&#10;nWz5qqF73xRpYb2JIFXu9iOrA9s40rlVh/WTdsapnr2OS3L1CwAA//8DAFBLAwQUAAYACAAAACEA&#13;&#10;8WUmOeUAAAAPAQAADwAAAGRycy9kb3ducmV2LnhtbExP30vDMBB+F/wfwgm+yJY24Lp2TYc4FBEm&#13;&#10;uE2fsya2ZcmlNtnW/feeT/py3PF99/0ol6Oz7GSG0HmUkE4TYAZrrztsJOy2T5M5sBAVamU9GgkX&#13;&#10;E2BZXV+VqtD+jO/mtIkNIxEMhZLQxtgXnIe6NU6Fqe8NEvblB6cinUPD9aDOJO4sF0ky4051SA6t&#13;&#10;6s1ja+rD5ugkvLaZ/16/2Mth9fz2cYdCfNpRSHl7M64WNB4WwKIZ498H/Hag/FBRsL0/og7MSpjM&#13;&#10;spyotIg0BUaMfJ5kwPYS7kUOvCr5/x7VDwAAAP//AwBQSwECLQAUAAYACAAAACEAtoM4kv4AAADh&#13;&#10;AQAAEwAAAAAAAAAAAAAAAAAAAAAAW0NvbnRlbnRfVHlwZXNdLnhtbFBLAQItABQABgAIAAAAIQA4&#13;&#10;/SH/1gAAAJQBAAALAAAAAAAAAAAAAAAAAC8BAABfcmVscy8ucmVsc1BLAQItABQABgAIAAAAIQDI&#13;&#10;nMkifgIAAGwFAAAOAAAAAAAAAAAAAAAAAC4CAABkcnMvZTJvRG9jLnhtbFBLAQItABQABgAIAAAA&#13;&#10;IQDxZSY55QAAAA8BAAAPAAAAAAAAAAAAAAAAANgEAABkcnMvZG93bnJldi54bWxQSwUGAAAAAAQA&#13;&#10;BADzAAAA6gUAAAAA&#13;&#10;" fillcolor="#614958 [2409]" strokecolor="#281b01 [484]" strokeweight="1pt" insetpen="t">
              <v:textbox inset="2.5mm,,,1.3mm"/>
            </v:rect>
          </w:pict>
        </mc:Fallback>
      </mc:AlternateContent>
    </w:r>
    <w:r w:rsidR="00D7213A" w:rsidRPr="00997656">
      <w:rPr>
        <w:color w:val="FFFFFF" w:themeColor="background1"/>
      </w:rPr>
      <w:t xml:space="preserve">The Parables of Jesus </w:t>
    </w:r>
    <w:r w:rsidR="00D7213A" w:rsidRPr="00997656">
      <w:rPr>
        <w:color w:val="FFFFFF" w:themeColor="background1"/>
      </w:rPr>
      <w:t>–</w:t>
    </w:r>
    <w:r w:rsidR="00D7213A" w:rsidRPr="00997656">
      <w:rPr>
        <w:color w:val="FFFFFF" w:themeColor="background1"/>
      </w:rPr>
      <w:t xml:space="preserve"> </w:t>
    </w:r>
    <w:r w:rsidR="00D7213A" w:rsidRPr="00997656">
      <w:rPr>
        <w:color w:val="FFFFFF" w:themeColor="background1"/>
      </w:rPr>
      <w:t>Week 2 of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5E"/>
    <w:rsid w:val="003418F6"/>
    <w:rsid w:val="003918D6"/>
    <w:rsid w:val="0066422C"/>
    <w:rsid w:val="00675BFC"/>
    <w:rsid w:val="006F37CE"/>
    <w:rsid w:val="007842A7"/>
    <w:rsid w:val="00821CCA"/>
    <w:rsid w:val="00936470"/>
    <w:rsid w:val="00941100"/>
    <w:rsid w:val="00997656"/>
    <w:rsid w:val="00C1405E"/>
    <w:rsid w:val="00C928AA"/>
    <w:rsid w:val="00CA632B"/>
    <w:rsid w:val="00D7213A"/>
    <w:rsid w:val="00F85D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739BF"/>
  <w15:chartTrackingRefBased/>
  <w15:docId w15:val="{0A56533A-0010-B14C-9140-00A018BC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05E"/>
    <w:pPr>
      <w:keepNext/>
      <w:keepLines/>
      <w:spacing w:before="360" w:after="80"/>
      <w:outlineLvl w:val="0"/>
    </w:pPr>
    <w:rPr>
      <w:rFonts w:asciiTheme="majorHAnsi" w:eastAsiaTheme="majorEastAsia" w:hAnsiTheme="majorHAnsi" w:cstheme="majorBidi"/>
      <w:color w:val="CD8C06" w:themeColor="accent1" w:themeShade="BF"/>
      <w:sz w:val="40"/>
      <w:szCs w:val="40"/>
    </w:rPr>
  </w:style>
  <w:style w:type="paragraph" w:styleId="Heading2">
    <w:name w:val="heading 2"/>
    <w:basedOn w:val="Normal"/>
    <w:next w:val="Normal"/>
    <w:link w:val="Heading2Char"/>
    <w:uiPriority w:val="9"/>
    <w:semiHidden/>
    <w:unhideWhenUsed/>
    <w:qFormat/>
    <w:rsid w:val="00C1405E"/>
    <w:pPr>
      <w:keepNext/>
      <w:keepLines/>
      <w:spacing w:before="160" w:after="80"/>
      <w:outlineLvl w:val="1"/>
    </w:pPr>
    <w:rPr>
      <w:rFonts w:asciiTheme="majorHAnsi" w:eastAsiaTheme="majorEastAsia" w:hAnsiTheme="majorHAnsi" w:cstheme="majorBidi"/>
      <w:color w:val="CD8C06" w:themeColor="accent1" w:themeShade="BF"/>
      <w:sz w:val="32"/>
      <w:szCs w:val="32"/>
    </w:rPr>
  </w:style>
  <w:style w:type="paragraph" w:styleId="Heading3">
    <w:name w:val="heading 3"/>
    <w:basedOn w:val="Normal"/>
    <w:next w:val="Normal"/>
    <w:link w:val="Heading3Char"/>
    <w:uiPriority w:val="9"/>
    <w:semiHidden/>
    <w:unhideWhenUsed/>
    <w:qFormat/>
    <w:rsid w:val="00C1405E"/>
    <w:pPr>
      <w:keepNext/>
      <w:keepLines/>
      <w:spacing w:before="160" w:after="80"/>
      <w:outlineLvl w:val="2"/>
    </w:pPr>
    <w:rPr>
      <w:rFonts w:eastAsiaTheme="majorEastAsia" w:cstheme="majorBidi"/>
      <w:color w:val="CD8C06" w:themeColor="accent1" w:themeShade="BF"/>
      <w:sz w:val="28"/>
      <w:szCs w:val="28"/>
    </w:rPr>
  </w:style>
  <w:style w:type="paragraph" w:styleId="Heading4">
    <w:name w:val="heading 4"/>
    <w:basedOn w:val="Normal"/>
    <w:next w:val="Normal"/>
    <w:link w:val="Heading4Char"/>
    <w:uiPriority w:val="9"/>
    <w:semiHidden/>
    <w:unhideWhenUsed/>
    <w:qFormat/>
    <w:rsid w:val="00C1405E"/>
    <w:pPr>
      <w:keepNext/>
      <w:keepLines/>
      <w:spacing w:before="80" w:after="40"/>
      <w:outlineLvl w:val="3"/>
    </w:pPr>
    <w:rPr>
      <w:rFonts w:eastAsiaTheme="majorEastAsia" w:cstheme="majorBidi"/>
      <w:i/>
      <w:iCs/>
      <w:color w:val="CD8C06" w:themeColor="accent1" w:themeShade="BF"/>
    </w:rPr>
  </w:style>
  <w:style w:type="paragraph" w:styleId="Heading5">
    <w:name w:val="heading 5"/>
    <w:basedOn w:val="Normal"/>
    <w:next w:val="Normal"/>
    <w:link w:val="Heading5Char"/>
    <w:uiPriority w:val="9"/>
    <w:semiHidden/>
    <w:unhideWhenUsed/>
    <w:qFormat/>
    <w:rsid w:val="00C1405E"/>
    <w:pPr>
      <w:keepNext/>
      <w:keepLines/>
      <w:spacing w:before="80" w:after="40"/>
      <w:outlineLvl w:val="4"/>
    </w:pPr>
    <w:rPr>
      <w:rFonts w:eastAsiaTheme="majorEastAsia" w:cstheme="majorBidi"/>
      <w:color w:val="CD8C06" w:themeColor="accent1" w:themeShade="BF"/>
    </w:rPr>
  </w:style>
  <w:style w:type="paragraph" w:styleId="Heading6">
    <w:name w:val="heading 6"/>
    <w:basedOn w:val="Normal"/>
    <w:next w:val="Normal"/>
    <w:link w:val="Heading6Char"/>
    <w:uiPriority w:val="9"/>
    <w:semiHidden/>
    <w:unhideWhenUsed/>
    <w:qFormat/>
    <w:rsid w:val="00C14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05E"/>
    <w:rPr>
      <w:rFonts w:asciiTheme="majorHAnsi" w:eastAsiaTheme="majorEastAsia" w:hAnsiTheme="majorHAnsi" w:cstheme="majorBidi"/>
      <w:color w:val="CD8C06" w:themeColor="accent1" w:themeShade="BF"/>
      <w:sz w:val="40"/>
      <w:szCs w:val="40"/>
    </w:rPr>
  </w:style>
  <w:style w:type="character" w:customStyle="1" w:styleId="Heading2Char">
    <w:name w:val="Heading 2 Char"/>
    <w:basedOn w:val="DefaultParagraphFont"/>
    <w:link w:val="Heading2"/>
    <w:uiPriority w:val="9"/>
    <w:semiHidden/>
    <w:rsid w:val="00C1405E"/>
    <w:rPr>
      <w:rFonts w:asciiTheme="majorHAnsi" w:eastAsiaTheme="majorEastAsia" w:hAnsiTheme="majorHAnsi" w:cstheme="majorBidi"/>
      <w:color w:val="CD8C06" w:themeColor="accent1" w:themeShade="BF"/>
      <w:sz w:val="32"/>
      <w:szCs w:val="32"/>
    </w:rPr>
  </w:style>
  <w:style w:type="character" w:customStyle="1" w:styleId="Heading3Char">
    <w:name w:val="Heading 3 Char"/>
    <w:basedOn w:val="DefaultParagraphFont"/>
    <w:link w:val="Heading3"/>
    <w:uiPriority w:val="9"/>
    <w:semiHidden/>
    <w:rsid w:val="00C1405E"/>
    <w:rPr>
      <w:rFonts w:eastAsiaTheme="majorEastAsia" w:cstheme="majorBidi"/>
      <w:color w:val="CD8C06" w:themeColor="accent1" w:themeShade="BF"/>
      <w:sz w:val="28"/>
      <w:szCs w:val="28"/>
    </w:rPr>
  </w:style>
  <w:style w:type="character" w:customStyle="1" w:styleId="Heading4Char">
    <w:name w:val="Heading 4 Char"/>
    <w:basedOn w:val="DefaultParagraphFont"/>
    <w:link w:val="Heading4"/>
    <w:uiPriority w:val="9"/>
    <w:semiHidden/>
    <w:rsid w:val="00C1405E"/>
    <w:rPr>
      <w:rFonts w:eastAsiaTheme="majorEastAsia" w:cstheme="majorBidi"/>
      <w:i/>
      <w:iCs/>
      <w:color w:val="CD8C06" w:themeColor="accent1" w:themeShade="BF"/>
    </w:rPr>
  </w:style>
  <w:style w:type="character" w:customStyle="1" w:styleId="Heading5Char">
    <w:name w:val="Heading 5 Char"/>
    <w:basedOn w:val="DefaultParagraphFont"/>
    <w:link w:val="Heading5"/>
    <w:uiPriority w:val="9"/>
    <w:semiHidden/>
    <w:rsid w:val="00C1405E"/>
    <w:rPr>
      <w:rFonts w:eastAsiaTheme="majorEastAsia" w:cstheme="majorBidi"/>
      <w:color w:val="CD8C06" w:themeColor="accent1" w:themeShade="BF"/>
    </w:rPr>
  </w:style>
  <w:style w:type="character" w:customStyle="1" w:styleId="Heading6Char">
    <w:name w:val="Heading 6 Char"/>
    <w:basedOn w:val="DefaultParagraphFont"/>
    <w:link w:val="Heading6"/>
    <w:uiPriority w:val="9"/>
    <w:semiHidden/>
    <w:rsid w:val="00C14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5E"/>
    <w:rPr>
      <w:rFonts w:eastAsiaTheme="majorEastAsia" w:cstheme="majorBidi"/>
      <w:color w:val="272727" w:themeColor="text1" w:themeTint="D8"/>
    </w:rPr>
  </w:style>
  <w:style w:type="paragraph" w:styleId="Title">
    <w:name w:val="Title"/>
    <w:basedOn w:val="Normal"/>
    <w:next w:val="Normal"/>
    <w:link w:val="TitleChar"/>
    <w:uiPriority w:val="10"/>
    <w:qFormat/>
    <w:rsid w:val="00C14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5E"/>
    <w:pPr>
      <w:spacing w:before="160"/>
      <w:jc w:val="center"/>
    </w:pPr>
    <w:rPr>
      <w:i/>
      <w:iCs/>
      <w:color w:val="404040" w:themeColor="text1" w:themeTint="BF"/>
    </w:rPr>
  </w:style>
  <w:style w:type="character" w:customStyle="1" w:styleId="QuoteChar">
    <w:name w:val="Quote Char"/>
    <w:basedOn w:val="DefaultParagraphFont"/>
    <w:link w:val="Quote"/>
    <w:uiPriority w:val="29"/>
    <w:rsid w:val="00C1405E"/>
    <w:rPr>
      <w:i/>
      <w:iCs/>
      <w:color w:val="404040" w:themeColor="text1" w:themeTint="BF"/>
    </w:rPr>
  </w:style>
  <w:style w:type="paragraph" w:styleId="ListParagraph">
    <w:name w:val="List Paragraph"/>
    <w:basedOn w:val="Normal"/>
    <w:uiPriority w:val="34"/>
    <w:qFormat/>
    <w:rsid w:val="00C1405E"/>
    <w:pPr>
      <w:ind w:left="720"/>
      <w:contextualSpacing/>
    </w:pPr>
  </w:style>
  <w:style w:type="character" w:styleId="IntenseEmphasis">
    <w:name w:val="Intense Emphasis"/>
    <w:basedOn w:val="DefaultParagraphFont"/>
    <w:uiPriority w:val="21"/>
    <w:qFormat/>
    <w:rsid w:val="00C1405E"/>
    <w:rPr>
      <w:i/>
      <w:iCs/>
      <w:color w:val="CD8C06" w:themeColor="accent1" w:themeShade="BF"/>
    </w:rPr>
  </w:style>
  <w:style w:type="paragraph" w:styleId="IntenseQuote">
    <w:name w:val="Intense Quote"/>
    <w:basedOn w:val="Normal"/>
    <w:next w:val="Normal"/>
    <w:link w:val="IntenseQuoteChar"/>
    <w:uiPriority w:val="30"/>
    <w:qFormat/>
    <w:rsid w:val="00C1405E"/>
    <w:pPr>
      <w:pBdr>
        <w:top w:val="single" w:sz="4" w:space="10" w:color="CD8C06" w:themeColor="accent1" w:themeShade="BF"/>
        <w:bottom w:val="single" w:sz="4" w:space="10" w:color="CD8C06" w:themeColor="accent1" w:themeShade="BF"/>
      </w:pBdr>
      <w:spacing w:before="360" w:after="360"/>
      <w:ind w:left="864" w:right="864"/>
      <w:jc w:val="center"/>
    </w:pPr>
    <w:rPr>
      <w:i/>
      <w:iCs/>
      <w:color w:val="CD8C06" w:themeColor="accent1" w:themeShade="BF"/>
    </w:rPr>
  </w:style>
  <w:style w:type="character" w:customStyle="1" w:styleId="IntenseQuoteChar">
    <w:name w:val="Intense Quote Char"/>
    <w:basedOn w:val="DefaultParagraphFont"/>
    <w:link w:val="IntenseQuote"/>
    <w:uiPriority w:val="30"/>
    <w:rsid w:val="00C1405E"/>
    <w:rPr>
      <w:i/>
      <w:iCs/>
      <w:color w:val="CD8C06" w:themeColor="accent1" w:themeShade="BF"/>
    </w:rPr>
  </w:style>
  <w:style w:type="character" w:styleId="IntenseReference">
    <w:name w:val="Intense Reference"/>
    <w:basedOn w:val="DefaultParagraphFont"/>
    <w:uiPriority w:val="32"/>
    <w:qFormat/>
    <w:rsid w:val="00C1405E"/>
    <w:rPr>
      <w:b/>
      <w:bCs/>
      <w:smallCaps/>
      <w:color w:val="CD8C06" w:themeColor="accent1" w:themeShade="BF"/>
      <w:spacing w:val="5"/>
    </w:rPr>
  </w:style>
  <w:style w:type="table" w:styleId="TableGrid">
    <w:name w:val="Table Grid"/>
    <w:basedOn w:val="TableNormal"/>
    <w:uiPriority w:val="39"/>
    <w:rsid w:val="00D72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21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13A"/>
  </w:style>
  <w:style w:type="paragraph" w:styleId="Footer">
    <w:name w:val="footer"/>
    <w:basedOn w:val="Normal"/>
    <w:link w:val="FooterChar"/>
    <w:uiPriority w:val="99"/>
    <w:unhideWhenUsed/>
    <w:rsid w:val="00D721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Graham</dc:creator>
  <cp:keywords/>
  <dc:description/>
  <cp:lastModifiedBy>Kerry Graham</cp:lastModifiedBy>
  <cp:revision>2</cp:revision>
  <cp:lastPrinted>2026-08-01T11:26:00Z</cp:lastPrinted>
  <dcterms:created xsi:type="dcterms:W3CDTF">2026-08-03T05:58:00Z</dcterms:created>
  <dcterms:modified xsi:type="dcterms:W3CDTF">2026-08-03T05:58:00Z</dcterms:modified>
</cp:coreProperties>
</file>