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0244cce975d67c75069b5ce5e4ca5006dde0d5"/>
    <w:p>
      <w:pPr>
        <w:pStyle w:val="Heading1"/>
      </w:pPr>
      <w:r>
        <w:t xml:space="preserve">Phase 0 — Pseudocode you can defend to Nguyen</w:t>
      </w:r>
    </w:p>
    <w:p>
      <w:pPr>
        <w:pStyle w:val="FirstParagraph"/>
      </w:pPr>
      <w:r>
        <w:t xml:space="preserve">Last updated: 2026-08-05 · branch</w:t>
      </w:r>
      <w:r>
        <w:t xml:space="preserve"> </w:t>
      </w:r>
      <w:r>
        <w:rPr>
          <w:rStyle w:val="VerbatimChar"/>
        </w:rPr>
        <w:t xml:space="preserve">simple-modelling-clean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show the</w:t>
      </w:r>
      <w:r>
        <w:t xml:space="preserve"> </w:t>
      </w:r>
      <w:r>
        <w:rPr>
          <w:i/>
          <w:iCs/>
        </w:rPr>
        <w:t xml:space="preserve">algorithms</w:t>
      </w:r>
      <w:r>
        <w:t xml:space="preserve">, not library calls. If he asks “did AI write</w:t>
      </w:r>
      <w:r>
        <w:t xml:space="preserve"> </w:t>
      </w:r>
      <w:r>
        <w:t xml:space="preserve">this?”, you walk the</w:t>
      </w:r>
      <w:r>
        <w:t xml:space="preserve"> </w:t>
      </w:r>
      <w:r>
        <w:rPr>
          <w:rStyle w:val="VerbatimChar"/>
        </w:rPr>
        <w:t xml:space="preserve">▷</w:t>
      </w:r>
      <w:r>
        <w:t xml:space="preserve"> </w:t>
      </w:r>
      <w:r>
        <w:t xml:space="preserve">comments line by line. Style matches his papers</w:t>
      </w:r>
      <w:r>
        <w:t xml:space="preserve"> </w:t>
      </w:r>
      <w:r>
        <w:t xml:space="preserve">(procedures + triangle comments).</w:t>
      </w:r>
    </w:p>
    <w:p>
      <w:pPr>
        <w:pStyle w:val="BodyText"/>
      </w:pPr>
      <w:r>
        <w:rPr>
          <w:b/>
          <w:bCs/>
        </w:rPr>
        <w:t xml:space="preserve">Code that implements this</w:t>
      </w:r>
      <w:r>
        <w:t xml:space="preserve"> </w:t>
      </w:r>
      <w:r>
        <w:t xml:space="preserve">- Scratch REINFORCE:</w:t>
      </w:r>
      <w:r>
        <w:t xml:space="preserve"> </w:t>
      </w:r>
      <w:r>
        <w:rPr>
          <w:rStyle w:val="VerbatimChar"/>
        </w:rPr>
        <w:t xml:space="preserve">experiments/phase0_games/reinforce.py</w:t>
      </w:r>
      <w:r>
        <w:t xml:space="preserve"> </w:t>
      </w:r>
      <w:r>
        <w:t xml:space="preserve">(no SB3)</w:t>
      </w:r>
      <w:r>
        <w:t xml:space="preserve"> </w:t>
      </w:r>
      <w:r>
        <w:t xml:space="preserve">- Tabular Q-learning:</w:t>
      </w:r>
      <w:r>
        <w:t xml:space="preserve"> </w:t>
      </w:r>
      <w:r>
        <w:rPr>
          <w:rStyle w:val="VerbatimChar"/>
        </w:rPr>
        <w:t xml:space="preserve">experiments/phase0_games/run_cartpole_qlearning.py</w:t>
      </w:r>
      <w:r>
        <w:t xml:space="preserve"> </w:t>
      </w:r>
      <w:r>
        <w:t xml:space="preserve">- A2C / PPO / DQN: Stable-Baselines3 wrappers in</w:t>
      </w:r>
      <w:r>
        <w:t xml:space="preserve"> </w:t>
      </w:r>
      <w:r>
        <w:rPr>
          <w:rStyle w:val="VerbatimChar"/>
        </w:rPr>
        <w:t xml:space="preserve">suite.py</w:t>
      </w:r>
      <w:r>
        <w:t xml:space="preserve"> </w:t>
      </w:r>
      <w:r>
        <w:t xml:space="preserve">— same update</w:t>
      </w:r>
      <w:r>
        <w:t xml:space="preserve"> </w:t>
      </w:r>
      <w:r>
        <w:t xml:space="preserve">maths as below; SB3 is the optimiser plumbing, not a different algorithm.</w:t>
      </w:r>
    </w:p>
    <w:p>
      <w:r>
        <w:pict>
          <v:rect style="width:0;height:1.5pt" o:hralign="center" o:hrstd="t" o:hr="t"/>
        </w:pict>
      </w:r>
    </w:p>
    <w:bookmarkStart w:id="9" w:name="X19794bc10eba07a0e2e0a45d4fe98e4458b26fb"/>
    <w:p>
      <w:pPr>
        <w:pStyle w:val="Heading2"/>
      </w:pPr>
      <w:r>
        <w:t xml:space="preserve">0. Shared game loop (every algorithm uses this)</w:t>
      </w:r>
    </w:p>
    <w:p>
      <w:pPr>
        <w:pStyle w:val="SourceCode"/>
      </w:pPr>
      <w:r>
        <w:rPr>
          <w:rStyle w:val="VerbatimChar"/>
        </w:rPr>
        <w:t xml:space="preserve">procedure ROLLOUT(env, policy_or_q, max_steps):</w:t>
      </w:r>
      <w:r>
        <w:br/>
      </w:r>
      <w:r>
        <w:rPr>
          <w:rStyle w:val="VerbatimChar"/>
        </w:rPr>
        <w:t xml:space="preserve">  ▷ One episode: reset → act → observe → repeat until done</w:t>
      </w:r>
      <w:r>
        <w:br/>
      </w:r>
      <w:r>
        <w:rPr>
          <w:rStyle w:val="VerbatimChar"/>
        </w:rPr>
        <w:t xml:space="preserve">  s ← env.RESET()</w:t>
      </w:r>
      <w:r>
        <w:br/>
      </w:r>
      <w:r>
        <w:rPr>
          <w:rStyle w:val="VerbatimChar"/>
        </w:rPr>
        <w:t xml:space="preserve">  buffer ← ∅</w:t>
      </w:r>
      <w:r>
        <w:br/>
      </w:r>
      <w:r>
        <w:rPr>
          <w:rStyle w:val="VerbatimChar"/>
        </w:rPr>
        <w:t xml:space="preserve">  for t = 0 … max_steps − 1:</w:t>
      </w:r>
      <w:r>
        <w:br/>
      </w:r>
      <w:r>
        <w:rPr>
          <w:rStyle w:val="VerbatimChar"/>
        </w:rPr>
        <w:t xml:space="preserve">      a ← SELECT-ACTION(policy_or_q, s)     ▷ method depends on algorithm</w:t>
      </w:r>
      <w:r>
        <w:br/>
      </w:r>
      <w:r>
        <w:rPr>
          <w:rStyle w:val="VerbatimChar"/>
        </w:rPr>
        <w:t xml:space="preserve">      s′, r, done ← env.STEP(a)</w:t>
      </w:r>
      <w:r>
        <w:br/>
      </w:r>
      <w:r>
        <w:rPr>
          <w:rStyle w:val="VerbatimChar"/>
        </w:rPr>
        <w:t xml:space="preserve">      store (s, a, r, s′, done) in buffer</w:t>
      </w:r>
      <w:r>
        <w:br/>
      </w:r>
      <w:r>
        <w:rPr>
          <w:rStyle w:val="VerbatimChar"/>
        </w:rPr>
        <w:t xml:space="preserve">      s ← s′</w:t>
      </w:r>
      <w:r>
        <w:br/>
      </w:r>
      <w:r>
        <w:rPr>
          <w:rStyle w:val="VerbatimChar"/>
        </w:rPr>
        <w:t xml:space="preserve">      if done: break</w:t>
      </w:r>
      <w:r>
        <w:br/>
      </w:r>
      <w:r>
        <w:rPr>
          <w:rStyle w:val="VerbatimChar"/>
        </w:rPr>
        <w:t xml:space="preserve">  return buffer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environment</w:t>
      </w:r>
      <w:r>
        <w:t xml:space="preserve"> </w:t>
      </w:r>
      <w:r>
        <w:t xml:space="preserve">is what changes between CartPole and Flappy Bird.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update rule</w:t>
      </w:r>
      <w:r>
        <w:t xml:space="preserve"> </w:t>
      </w:r>
      <w:r>
        <w:t xml:space="preserve">is what changes between Q-learning / DQN / REINFORCE / PPO.</w:t>
      </w:r>
    </w:p>
    <w:p>
      <w:r>
        <w:pict>
          <v:rect style="width:0;height:1.5pt" o:hralign="center" o:hrstd="t" o:hr="t"/>
        </w:pict>
      </w:r>
    </w:p>
    <w:bookmarkEnd w:id="9"/>
    <w:bookmarkStart w:id="10" w:name="X2835e618f0d81865c23723395106ad616f0bfcd"/>
    <w:p>
      <w:pPr>
        <w:pStyle w:val="Heading2"/>
      </w:pPr>
      <w:r>
        <w:t xml:space="preserve">1. CartPole MDP (what you write on the board first)</w:t>
      </w:r>
    </w:p>
    <w:p>
      <w:pPr>
        <w:pStyle w:val="SourceCode"/>
      </w:pPr>
      <w:r>
        <w:rPr>
          <w:rStyle w:val="VerbatimChar"/>
        </w:rPr>
        <w:t xml:space="preserve">CartPole-v1</w:t>
      </w:r>
      <w:r>
        <w:br/>
      </w:r>
      <w:r>
        <w:rPr>
          <w:rStyle w:val="VerbatimChar"/>
        </w:rPr>
        <w:t xml:space="preserve">  State  s ∈ ℝ⁴:</w:t>
      </w:r>
      <w:r>
        <w:br/>
      </w:r>
      <w:r>
        <w:rPr>
          <w:rStyle w:val="VerbatimChar"/>
        </w:rPr>
        <w:t xml:space="preserve">      s₁ = cart position</w:t>
      </w:r>
      <w:r>
        <w:br/>
      </w:r>
      <w:r>
        <w:rPr>
          <w:rStyle w:val="VerbatimChar"/>
        </w:rPr>
        <w:t xml:space="preserve">      s₂ = cart velocity</w:t>
      </w:r>
      <w:r>
        <w:br/>
      </w:r>
      <w:r>
        <w:rPr>
          <w:rStyle w:val="VerbatimChar"/>
        </w:rPr>
        <w:t xml:space="preserve">      s₃ = pole angle</w:t>
      </w:r>
      <w:r>
        <w:br/>
      </w:r>
      <w:r>
        <w:rPr>
          <w:rStyle w:val="VerbatimChar"/>
        </w:rPr>
        <w:t xml:space="preserve">      s₄ = pole angular velocity</w:t>
      </w:r>
      <w:r>
        <w:br/>
      </w:r>
      <w:r>
        <w:rPr>
          <w:rStyle w:val="VerbatimChar"/>
        </w:rPr>
        <w:t xml:space="preserve">  Actions A = {0: push LEFT, 1: push RIGHT}</w:t>
      </w:r>
      <w:r>
        <w:br/>
      </w:r>
      <w:r>
        <w:rPr>
          <w:rStyle w:val="VerbatimChar"/>
        </w:rPr>
        <w:t xml:space="preserve">  Reward  r_t = +1 every step the pole is upright</w:t>
      </w:r>
      <w:r>
        <w:br/>
      </w:r>
      <w:r>
        <w:rPr>
          <w:rStyle w:val="VerbatimChar"/>
        </w:rPr>
        <w:t xml:space="preserve">  Terminal: pole falls |cart| too large | t = 500 (cap)</w:t>
      </w:r>
      <w:r>
        <w:br/>
      </w:r>
      <w:r>
        <w:rPr>
          <w:rStyle w:val="VerbatimChar"/>
        </w:rPr>
        <w:t xml:space="preserve">  Solved ≈ mean return ≥ 475 over evaluation episodes</w:t>
      </w:r>
    </w:p>
    <w:p>
      <w:pPr>
        <w:pStyle w:val="FirstParagraph"/>
      </w:pPr>
      <w:r>
        <w:rPr>
          <w:b/>
          <w:bCs/>
        </w:rPr>
        <w:t xml:space="preserve">Why this MDP:</w:t>
      </w:r>
      <w:r>
        <w:t xml:space="preserve"> </w:t>
      </w:r>
      <w:r>
        <w:t xml:space="preserve">continuous state, discrete actions, known success bar —</w:t>
      </w:r>
      <w:r>
        <w:t xml:space="preserve"> </w:t>
      </w:r>
      <w:r>
        <w:t xml:space="preserve">same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as trading (numbers in → Hold/Buy/Sell out) without market noise.</w:t>
      </w:r>
    </w:p>
    <w:p>
      <w:r>
        <w:pict>
          <v:rect style="width:0;height:1.5pt" o:hralign="center" o:hrstd="t" o:hr="t"/>
        </w:pict>
      </w:r>
    </w:p>
    <w:bookmarkEnd w:id="10"/>
    <w:bookmarkStart w:id="11" w:name="flappy-bird-mdp"/>
    <w:p>
      <w:pPr>
        <w:pStyle w:val="Heading2"/>
      </w:pPr>
      <w:r>
        <w:t xml:space="preserve">2. Flappy Bird MDP</w:t>
      </w:r>
    </w:p>
    <w:p>
      <w:pPr>
        <w:pStyle w:val="SourceCode"/>
      </w:pPr>
      <w:r>
        <w:rPr>
          <w:rStyle w:val="VerbatimChar"/>
        </w:rPr>
        <w:t xml:space="preserve">FlappyBird-v0   (use_lidar = False → 12-D feature vector)</w:t>
      </w:r>
      <w:r>
        <w:br/>
      </w:r>
      <w:r>
        <w:rPr>
          <w:rStyle w:val="VerbatimChar"/>
        </w:rPr>
        <w:t xml:space="preserve">  State  s ∈ ℝ¹²: bird y / velocity, next pipe positions, gaps, …</w:t>
      </w:r>
      <w:r>
        <w:br/>
      </w:r>
      <w:r>
        <w:rPr>
          <w:rStyle w:val="VerbatimChar"/>
        </w:rPr>
        <w:t xml:space="preserve">  Actions A = {0: do nothing, 1: FLAP}</w:t>
      </w:r>
      <w:r>
        <w:br/>
      </w:r>
      <w:r>
        <w:rPr>
          <w:rStyle w:val="VerbatimChar"/>
        </w:rPr>
        <w:t xml:space="preserve">  Reward:</w:t>
      </w:r>
      <w:r>
        <w:br/>
      </w:r>
      <w:r>
        <w:rPr>
          <w:rStyle w:val="VerbatimChar"/>
        </w:rPr>
        <w:t xml:space="preserve">      +0.1  each frame alive</w:t>
      </w:r>
      <w:r>
        <w:br/>
      </w:r>
      <w:r>
        <w:rPr>
          <w:rStyle w:val="VerbatimChar"/>
        </w:rPr>
        <w:t xml:space="preserve">      +1    each pipe passed</w:t>
      </w:r>
      <w:r>
        <w:br/>
      </w:r>
      <w:r>
        <w:rPr>
          <w:rStyle w:val="VerbatimChar"/>
        </w:rPr>
        <w:t xml:space="preserve">      −1    on death (terminal)</w:t>
      </w:r>
      <w:r>
        <w:br/>
      </w:r>
      <w:r>
        <w:rPr>
          <w:rStyle w:val="VerbatimChar"/>
        </w:rPr>
        <w:t xml:space="preserve">  Terminal: bird hits pipe or ground</w:t>
      </w:r>
    </w:p>
    <w:p>
      <w:pPr>
        <w:pStyle w:val="FirstParagraph"/>
      </w:pPr>
      <w:r>
        <w:rPr>
          <w:b/>
          <w:bCs/>
        </w:rPr>
        <w:t xml:space="preserve">Same algorithms as CartPole.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RESET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STEP</w:t>
      </w:r>
      <w:r>
        <w:t xml:space="preserve"> </w:t>
      </w:r>
      <w:r>
        <w:t xml:space="preserve">/ reward change.</w:t>
      </w:r>
      <w:r>
        <w:t xml:space="preserve"> </w:t>
      </w:r>
      <w:r>
        <w:t xml:space="preserve">That is the point: if the update maths is right, swapping the env should still learn.</w:t>
      </w:r>
    </w:p>
    <w:p>
      <w:r>
        <w:pict>
          <v:rect style="width:0;height:1.5pt" o:hralign="center" o:hrstd="t" o:hr="t"/>
        </w:pict>
      </w:r>
    </w:p>
    <w:bookmarkEnd w:id="11"/>
    <w:bookmarkStart w:id="12" w:name="X50617e79b486c634f4c594b7c9bbfa599b189e4"/>
    <w:p>
      <w:pPr>
        <w:pStyle w:val="Heading2"/>
      </w:pPr>
      <w:r>
        <w:t xml:space="preserve">3. Tabular Q-learning (value-based; CartPole only after binning)</w:t>
      </w:r>
    </w:p>
    <w:p>
      <w:pPr>
        <w:pStyle w:val="FirstParagraph"/>
      </w:pPr>
      <w:r>
        <w:t xml:space="preserve">Continuous (s) cannot index a table →</w:t>
      </w:r>
      <w:r>
        <w:t xml:space="preserve"> </w:t>
      </w:r>
      <w:r>
        <w:rPr>
          <w:b/>
          <w:bCs/>
        </w:rPr>
        <w:t xml:space="preserve">discretize</w:t>
      </w:r>
      <w:r>
        <w:t xml:space="preserve"> </w:t>
      </w:r>
      <w:r>
        <w:t xml:space="preserve">each of the 4 coords into bins</w:t>
      </w:r>
      <w:r>
        <w:t xml:space="preserve"> </w:t>
      </w:r>
      <w:r>
        <w:t xml:space="preserve">(we used (6×6×12×12)). Trading cash/prices would need infinite bins → this is</w:t>
      </w:r>
      <w:r>
        <w:t xml:space="preserve"> </w:t>
      </w:r>
      <w:r>
        <w:t xml:space="preserve">why 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 tabular Q for stocks.</w:t>
      </w:r>
    </w:p>
    <w:p>
      <w:pPr>
        <w:pStyle w:val="SourceCode"/>
      </w:pPr>
      <w:r>
        <w:rPr>
          <w:rStyle w:val="VerbatimChar"/>
        </w:rPr>
        <w:t xml:space="preserve">procedure TRAIN-TABULAR-Q(env, episodes, α, γ, ε):</w:t>
      </w:r>
      <w:r>
        <w:br/>
      </w:r>
      <w:r>
        <w:rPr>
          <w:rStyle w:val="VerbatimChar"/>
        </w:rPr>
        <w:t xml:space="preserve">  ▷ Q is a table: Q[bin(s), a] ≈ expected return of action a in state s</w:t>
      </w:r>
      <w:r>
        <w:br/>
      </w:r>
      <w:r>
        <w:rPr>
          <w:rStyle w:val="VerbatimChar"/>
        </w:rPr>
        <w:t xml:space="preserve">  initialise Q[·,·] ← 0</w:t>
      </w:r>
      <w:r>
        <w:br/>
      </w:r>
      <w:r>
        <w:rPr>
          <w:rStyle w:val="VerbatimChar"/>
        </w:rPr>
        <w:t xml:space="preserve">  for episode = 1 … episodes:</w:t>
      </w:r>
      <w:r>
        <w:br/>
      </w:r>
      <w:r>
        <w:rPr>
          <w:rStyle w:val="VerbatimChar"/>
        </w:rPr>
        <w:t xml:space="preserve">      s ← env.RESET()</w:t>
      </w:r>
      <w:r>
        <w:br/>
      </w:r>
      <w:r>
        <w:rPr>
          <w:rStyle w:val="VerbatimChar"/>
        </w:rPr>
        <w:t xml:space="preserve">      while not done:</w:t>
      </w:r>
      <w:r>
        <w:br/>
      </w:r>
      <w:r>
        <w:rPr>
          <w:rStyle w:val="VerbatimChar"/>
        </w:rPr>
        <w:t xml:space="preserve">          ▷ ε-greedy: explore randomly or exploit best Q</w:t>
      </w:r>
      <w:r>
        <w:br/>
      </w:r>
      <w:r>
        <w:rPr>
          <w:rStyle w:val="VerbatimChar"/>
        </w:rPr>
        <w:t xml:space="preserve">          with probability ε:  a ← Uniform(A)</w:t>
      </w:r>
      <w:r>
        <w:br/>
      </w:r>
      <w:r>
        <w:rPr>
          <w:rStyle w:val="VerbatimChar"/>
        </w:rPr>
        <w:t xml:space="preserve">          else:                a ← argmax_a′ Q[bin(s), a′]</w:t>
      </w:r>
      <w:r>
        <w:br/>
      </w:r>
      <w:r>
        <w:rPr>
          <w:rStyle w:val="VerbatimChar"/>
        </w:rPr>
        <w:t xml:space="preserve">          s′, r, done ← env.STEP(a)</w:t>
      </w:r>
      <w:r>
        <w:br/>
      </w:r>
      <w:r>
        <w:rPr>
          <w:rStyle w:val="VerbatimChar"/>
        </w:rPr>
        <w:t xml:space="preserve">          ▷ Bellman / TD update (the whole algorithm in one line)</w:t>
      </w:r>
      <w:r>
        <w:br/>
      </w:r>
      <w:r>
        <w:rPr>
          <w:rStyle w:val="VerbatimChar"/>
        </w:rPr>
        <w:t xml:space="preserve">          target ← r + γ · max_a′ Q[bin(s′), a′] · (1 − done)</w:t>
      </w:r>
      <w:r>
        <w:br/>
      </w:r>
      <w:r>
        <w:rPr>
          <w:rStyle w:val="VerbatimChar"/>
        </w:rPr>
        <w:t xml:space="preserve">          Q[bin(s), a] ← Q[bin(s), a] + α · (target − Q[bin(s), a])</w:t>
      </w:r>
      <w:r>
        <w:br/>
      </w:r>
      <w:r>
        <w:rPr>
          <w:rStyle w:val="VerbatimChar"/>
        </w:rPr>
        <w:t xml:space="preserve">          s ← s′</w:t>
      </w:r>
      <w:r>
        <w:br/>
      </w:r>
      <w:r>
        <w:rPr>
          <w:rStyle w:val="VerbatimChar"/>
        </w:rPr>
        <w:t xml:space="preserve">  return Q</w:t>
      </w:r>
    </w:p>
    <w:p>
      <w:pPr>
        <w:pStyle w:val="FirstParagraph"/>
      </w:pPr>
      <w:r>
        <w:rPr>
          <w:b/>
          <w:bCs/>
        </w:rPr>
        <w:t xml:space="preserve">Say this:</w:t>
      </w:r>
      <w:r>
        <w:t xml:space="preserve"> </w:t>
      </w:r>
      <w:r>
        <w:t xml:space="preserve">“The target is reward plus discounted best future Q. We pull the</w:t>
      </w:r>
      <w:r>
        <w:t xml:space="preserve"> </w:t>
      </w:r>
      <w:r>
        <w:t xml:space="preserve">current entry toward that target by learning rate α.”</w:t>
      </w:r>
    </w:p>
    <w:p>
      <w:r>
        <w:pict>
          <v:rect style="width:0;height:1.5pt" o:hralign="center" o:hrstd="t" o:hr="t"/>
        </w:pict>
      </w:r>
    </w:p>
    <w:bookmarkEnd w:id="12"/>
    <w:bookmarkStart w:id="13" w:name="dqn-deep-q-network-table-neural-net"/>
    <w:p>
      <w:pPr>
        <w:pStyle w:val="Heading2"/>
      </w:pPr>
      <w:r>
        <w:t xml:space="preserve">4. DQN (Deep Q-Network) — table → neural net</w:t>
      </w:r>
    </w:p>
    <w:p>
      <w:pPr>
        <w:pStyle w:val="FirstParagraph"/>
      </w:pPr>
      <w:r>
        <w:t xml:space="preserve">Same Bellman target; (Q_</w:t>
      </w:r>
      <w:r>
        <w:t xml:space="preserve">(s,a)) is a network. Needs replay buffer + target net</w:t>
      </w:r>
      <w:r>
        <w:t xml:space="preserve"> </w:t>
      </w:r>
      <w:r>
        <w:t xml:space="preserve">for stability (otherwise training oscillates).</w:t>
      </w:r>
    </w:p>
    <w:p>
      <w:pPr>
        <w:pStyle w:val="SourceCode"/>
      </w:pPr>
      <w:r>
        <w:rPr>
          <w:rStyle w:val="VerbatimChar"/>
        </w:rPr>
        <w:t xml:space="preserve">procedure TRAIN-DQN(env, steps, γ, ε-schedule):</w:t>
      </w:r>
      <w:r>
        <w:br/>
      </w:r>
      <w:r>
        <w:rPr>
          <w:rStyle w:val="VerbatimChar"/>
        </w:rPr>
        <w:t xml:space="preserve">  initialise online net Q_φ and target net Q_φ̄ ← Q_φ</w:t>
      </w:r>
      <w:r>
        <w:br/>
      </w:r>
      <w:r>
        <w:rPr>
          <w:rStyle w:val="VerbatimChar"/>
        </w:rPr>
        <w:t xml:space="preserve">  initialise replay buffer D ← ∅</w:t>
      </w:r>
      <w:r>
        <w:br/>
      </w:r>
      <w:r>
        <w:rPr>
          <w:rStyle w:val="VerbatimChar"/>
        </w:rPr>
        <w:t xml:space="preserve">  s ← env.RESET()</w:t>
      </w:r>
      <w:r>
        <w:br/>
      </w:r>
      <w:r>
        <w:rPr>
          <w:rStyle w:val="VerbatimChar"/>
        </w:rPr>
        <w:t xml:space="preserve">  for t = 1 … steps:</w:t>
      </w:r>
      <w:r>
        <w:br/>
      </w:r>
      <w:r>
        <w:rPr>
          <w:rStyle w:val="VerbatimChar"/>
        </w:rPr>
        <w:t xml:space="preserve">      a ← ε-greedy from Q_φ(s, ·)</w:t>
      </w:r>
      <w:r>
        <w:br/>
      </w:r>
      <w:r>
        <w:rPr>
          <w:rStyle w:val="VerbatimChar"/>
        </w:rPr>
        <w:t xml:space="preserve">      s′, r, done ← env.STEP(a)</w:t>
      </w:r>
      <w:r>
        <w:br/>
      </w:r>
      <w:r>
        <w:rPr>
          <w:rStyle w:val="VerbatimChar"/>
        </w:rPr>
        <w:t xml:space="preserve">      store (s, a, r, s′, done) in D</w:t>
      </w:r>
      <w:r>
        <w:br/>
      </w:r>
      <w:r>
        <w:rPr>
          <w:rStyle w:val="VerbatimChar"/>
        </w:rPr>
        <w:t xml:space="preserve">      sample mini-batch B ⊂ D</w:t>
      </w:r>
      <w:r>
        <w:br/>
      </w:r>
      <w:r>
        <w:rPr>
          <w:rStyle w:val="VerbatimChar"/>
        </w:rPr>
        <w:t xml:space="preserve">      for each (s_i, a_i, r_i, s′_i, done_i) in B:</w:t>
      </w:r>
      <w:r>
        <w:br/>
      </w:r>
      <w:r>
        <w:rPr>
          <w:rStyle w:val="VerbatimChar"/>
        </w:rPr>
        <w:t xml:space="preserve">          ▷ Bellman target using the frozen target network</w:t>
      </w:r>
      <w:r>
        <w:br/>
      </w:r>
      <w:r>
        <w:rPr>
          <w:rStyle w:val="VerbatimChar"/>
        </w:rPr>
        <w:t xml:space="preserve">          y_i ← r_i + γ · max_a′ Q_φ̄(s′_i, a′) · (1 − done_i)</w:t>
      </w:r>
      <w:r>
        <w:br/>
      </w:r>
      <w:r>
        <w:rPr>
          <w:rStyle w:val="VerbatimChar"/>
        </w:rPr>
        <w:t xml:space="preserve">          ▷ MSE loss: push Q_φ(s_i,a_i) toward y_i</w:t>
      </w:r>
      <w:r>
        <w:br/>
      </w:r>
      <w:r>
        <w:rPr>
          <w:rStyle w:val="VerbatimChar"/>
        </w:rPr>
        <w:t xml:space="preserve">      φ ← φ − ∇_φ (1/|B|) Σ_i ( Q_φ(s_i,a_i) − y_i )²</w:t>
      </w:r>
      <w:r>
        <w:br/>
      </w:r>
      <w:r>
        <w:rPr>
          <w:rStyle w:val="VerbatimChar"/>
        </w:rPr>
        <w:t xml:space="preserve">      every C steps: φ̄ ← φ          ▷ freeze target for stability</w:t>
      </w:r>
      <w:r>
        <w:br/>
      </w:r>
      <w:r>
        <w:rPr>
          <w:rStyle w:val="VerbatimChar"/>
        </w:rPr>
        <w:t xml:space="preserve">      s ← s′ if not done else env.RESET()</w:t>
      </w:r>
      <w:r>
        <w:br/>
      </w:r>
      <w:r>
        <w:rPr>
          <w:rStyle w:val="VerbatimChar"/>
        </w:rPr>
        <w:t xml:space="preserve">  return Q_φ</w:t>
      </w:r>
    </w:p>
    <w:p>
      <w:pPr>
        <w:pStyle w:val="FirstParagraph"/>
      </w:pPr>
      <w:r>
        <w:rPr>
          <w:b/>
          <w:bCs/>
        </w:rPr>
        <w:t xml:space="preserve">Say this:</w:t>
      </w:r>
      <w:r>
        <w:t xml:space="preserve"> </w:t>
      </w:r>
      <w:r>
        <w:t xml:space="preserve">“DQN is Q-learning with a network, a memory of past transitions,</w:t>
      </w:r>
      <w:r>
        <w:t xml:space="preserve"> </w:t>
      </w:r>
      <w:r>
        <w:t xml:space="preserve">and a slowly copied target network so the target doesn’t chase itself.”</w:t>
      </w:r>
    </w:p>
    <w:p>
      <w:r>
        <w:pict>
          <v:rect style="width:0;height:1.5pt" o:hralign="center" o:hrstd="t" o:hr="t"/>
        </w:pict>
      </w:r>
    </w:p>
    <w:bookmarkEnd w:id="13"/>
    <w:bookmarkStart w:id="14" w:name="Xa093eb37afcdd290dfd3f39f55cc7aeebbf178c"/>
    <w:p>
      <w:pPr>
        <w:pStyle w:val="Heading2"/>
      </w:pPr>
      <w:r>
        <w:t xml:space="preserve">5. REINFORCE (policy gradient — we implemented this from scratch)</w:t>
      </w:r>
    </w:p>
    <w:p>
      <w:pPr>
        <w:pStyle w:val="FirstParagraph"/>
      </w:pPr>
      <w:r>
        <w:t xml:space="preserve">No Q-table. Directly learn (</w:t>
      </w:r>
      <w:r>
        <w:t xml:space="preserve">_</w:t>
      </w:r>
      <w:r>
        <w:t xml:space="preserve">(a</w:t>
      </w:r>
      <w:r>
        <w:t xml:space="preserve">s)). After an episode finishes,</w:t>
      </w:r>
      <w:r>
        <w:t xml:space="preserve"> </w:t>
      </w:r>
      <w:r>
        <w:t xml:space="preserve">increase probability of actions that led to high return (G_t).</w:t>
      </w:r>
    </w:p>
    <w:p>
      <w:pPr>
        <w:pStyle w:val="SourceCode"/>
      </w:pPr>
      <w:r>
        <w:rPr>
          <w:rStyle w:val="VerbatimChar"/>
        </w:rPr>
        <w:t xml:space="preserve">procedure TRAIN-REINFORCE(env, episodes, γ, η):</w:t>
      </w:r>
      <w:r>
        <w:br/>
      </w:r>
      <w:r>
        <w:rPr>
          <w:rStyle w:val="VerbatimChar"/>
        </w:rPr>
        <w:t xml:space="preserve">  ▷ π_θ(a|s) = Categorical( softmax( network_θ(s) ) )</w:t>
      </w:r>
      <w:r>
        <w:br/>
      </w:r>
      <w:r>
        <w:rPr>
          <w:rStyle w:val="VerbatimChar"/>
        </w:rPr>
        <w:t xml:space="preserve">  initialise policy parameters θ</w:t>
      </w:r>
      <w:r>
        <w:br/>
      </w:r>
      <w:r>
        <w:rPr>
          <w:rStyle w:val="VerbatimChar"/>
        </w:rPr>
        <w:t xml:space="preserve">  for episode = 1 … episodes:</w:t>
      </w:r>
      <w:r>
        <w:br/>
      </w:r>
      <w:r>
        <w:rPr>
          <w:rStyle w:val="VerbatimChar"/>
        </w:rPr>
        <w:t xml:space="preserve">      ▷ Collect one full trajectory</w:t>
      </w:r>
      <w:r>
        <w:br/>
      </w:r>
      <w:r>
        <w:rPr>
          <w:rStyle w:val="VerbatimChar"/>
        </w:rPr>
        <w:t xml:space="preserve">      τ ← ROLLOUT(env, π_θ)</w:t>
      </w:r>
      <w:r>
        <w:br/>
      </w:r>
      <w:r>
        <w:rPr>
          <w:rStyle w:val="VerbatimChar"/>
        </w:rPr>
        <w:t xml:space="preserve">      ▷ Compute discounted returns G_t from the end of the episode</w:t>
      </w:r>
      <w:r>
        <w:br/>
      </w:r>
      <w:r>
        <w:rPr>
          <w:rStyle w:val="VerbatimChar"/>
        </w:rPr>
        <w:t xml:space="preserve">      G_T ← 0</w:t>
      </w:r>
      <w:r>
        <w:br/>
      </w:r>
      <w:r>
        <w:rPr>
          <w:rStyle w:val="VerbatimChar"/>
        </w:rPr>
        <w:t xml:space="preserve">      for t = T−1 … 0:</w:t>
      </w:r>
      <w:r>
        <w:br/>
      </w:r>
      <w:r>
        <w:rPr>
          <w:rStyle w:val="VerbatimChar"/>
        </w:rPr>
        <w:t xml:space="preserve">          G_t ← r_t + γ · G_{t+1}</w:t>
      </w:r>
      <w:r>
        <w:br/>
      </w:r>
      <w:r>
        <w:rPr>
          <w:rStyle w:val="VerbatimChar"/>
        </w:rPr>
        <w:t xml:space="preserve">      ▷ Optional: normalise {G_t} (zero mean, unit variance) to reduce noise</w:t>
      </w:r>
      <w:r>
        <w:br/>
      </w:r>
      <w:r>
        <w:rPr>
          <w:rStyle w:val="VerbatimChar"/>
        </w:rPr>
        <w:t xml:space="preserve">      ▷ Policy-gradient loss (ascent on expected return = minimise negative)</w:t>
      </w:r>
      <w:r>
        <w:br/>
      </w:r>
      <w:r>
        <w:rPr>
          <w:rStyle w:val="VerbatimChar"/>
        </w:rPr>
        <w:t xml:space="preserve">      L(θ) ← − Σ_t log π_θ(a_t | s_t) · G_t</w:t>
      </w:r>
      <w:r>
        <w:br/>
      </w:r>
      <w:r>
        <w:rPr>
          <w:rStyle w:val="VerbatimChar"/>
        </w:rPr>
        <w:t xml:space="preserve">      θ ← θ − η ∇_θ L(θ)            ▷ Adam / SGD</w:t>
      </w:r>
      <w:r>
        <w:br/>
      </w:r>
      <w:r>
        <w:rPr>
          <w:rStyle w:val="VerbatimChar"/>
        </w:rPr>
        <w:t xml:space="preserve">  return θ</w:t>
      </w:r>
    </w:p>
    <w:p>
      <w:pPr>
        <w:pStyle w:val="FirstParagraph"/>
      </w:pPr>
      <w:r>
        <w:rPr>
          <w:b/>
          <w:bCs/>
        </w:rPr>
        <w:t xml:space="preserve">Say this (maps to Nguyen’s board):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Predict</w:t>
      </w:r>
      <w:r>
        <w:t xml:space="preserve"> </w:t>
      </w:r>
      <w:r>
        <w:t xml:space="preserve">— network outputs action probabilities</w:t>
      </w:r>
      <w:r>
        <w:br/>
      </w:r>
      <w:r>
        <w:t xml:space="preserve">2.</w:t>
      </w:r>
      <w:r>
        <w:t xml:space="preserve"> </w:t>
      </w:r>
      <w:r>
        <w:rPr>
          <w:b/>
          <w:bCs/>
        </w:rPr>
        <w:t xml:space="preserve">Score</w:t>
      </w:r>
      <w:r>
        <w:t xml:space="preserve"> </w:t>
      </w:r>
      <w:r>
        <w:t xml:space="preserve">— weight (</w:t>
      </w:r>
      <w:r>
        <w:t xml:space="preserve">) by return (G_t) (not MSE to a label (y))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Differentiate</w:t>
      </w:r>
      <w:r>
        <w:t xml:space="preserve"> </w:t>
      </w:r>
      <w:r>
        <w:t xml:space="preserve">— (</w:t>
      </w:r>
      <w:r>
        <w:t xml:space="preserve">_</w:t>
      </w:r>
      <w:r>
        <w:t xml:space="preserve">L)</w:t>
      </w:r>
      <w:r>
        <w:br/>
      </w:r>
      <w:r>
        <w:t xml:space="preserve">4.</w:t>
      </w:r>
      <w:r>
        <w:t xml:space="preserve"> </w:t>
      </w:r>
      <w:r>
        <w:rPr>
          <w:b/>
          <w:bCs/>
        </w:rPr>
        <w:t xml:space="preserve">Update</w:t>
      </w:r>
      <w:r>
        <w:t xml:space="preserve"> </w:t>
      </w:r>
      <w:r>
        <w:t xml:space="preserve">— step (</w:t>
      </w:r>
      <w:r>
        <w:t xml:space="preserve">)</w:t>
      </w:r>
    </w:p>
    <w:p>
      <w:pPr>
        <w:pStyle w:val="BodyText"/>
      </w:pPr>
      <w:r>
        <w:t xml:space="preserve">This is exactly</w:t>
      </w:r>
      <w:r>
        <w:t xml:space="preserve"> </w:t>
      </w:r>
      <w:r>
        <w:rPr>
          <w:rStyle w:val="VerbatimChar"/>
        </w:rPr>
        <w:t xml:space="preserve">experiments/phase0_games/reinforce.py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a2c-advantage-actorcritic"/>
    <w:p>
      <w:pPr>
        <w:pStyle w:val="Heading2"/>
      </w:pPr>
      <w:r>
        <w:t xml:space="preserve">6. A2C (Advantage Actor–Critic)</w:t>
      </w:r>
    </w:p>
    <w:p>
      <w:pPr>
        <w:pStyle w:val="FirstParagraph"/>
      </w:pPr>
      <w:r>
        <w:t xml:space="preserve">REINFORCE is noisy because (G_t) has high variance. A2C adds a</w:t>
      </w:r>
      <w:r>
        <w:t xml:space="preserve"> </w:t>
      </w:r>
      <w:r>
        <w:rPr>
          <w:b/>
          <w:bCs/>
        </w:rPr>
        <w:t xml:space="preserve">critic</w:t>
      </w:r>
      <w:r>
        <w:t xml:space="preserve"> </w:t>
      </w:r>
      <w:r>
        <w:t xml:space="preserve">(V_</w:t>
      </w:r>
      <w:r>
        <w:t xml:space="preserve">(s)) so we update the actor with an</w:t>
      </w:r>
      <w:r>
        <w:t xml:space="preserve"> </w:t>
      </w:r>
      <w:r>
        <w:rPr>
          <w:i/>
          <w:iCs/>
        </w:rPr>
        <w:t xml:space="preserve">advantage</w:t>
      </w:r>
      <w:r>
        <w:t xml:space="preserve"> </w:t>
      </w:r>
      <w:r>
        <w:t xml:space="preserve">(A_t = G_t - V_</w:t>
      </w:r>
      <w:r>
        <w:t xml:space="preserve">(s_t)) (“how much better than average was this action?”).</w:t>
      </w:r>
    </w:p>
    <w:p>
      <w:pPr>
        <w:pStyle w:val="SourceCode"/>
      </w:pPr>
      <w:r>
        <w:rPr>
          <w:rStyle w:val="VerbatimChar"/>
        </w:rPr>
        <w:t xml:space="preserve">procedure TRAIN-A2C(env, steps, γ, η):</w:t>
      </w:r>
      <w:r>
        <w:br/>
      </w:r>
      <w:r>
        <w:rPr>
          <w:rStyle w:val="VerbatimChar"/>
        </w:rPr>
        <w:t xml:space="preserve">  initialise actor π_θ and critic V_φ</w:t>
      </w:r>
      <w:r>
        <w:br/>
      </w:r>
      <w:r>
        <w:rPr>
          <w:rStyle w:val="VerbatimChar"/>
        </w:rPr>
        <w:t xml:space="preserve">  while total_steps &lt; steps:</w:t>
      </w:r>
      <w:r>
        <w:br/>
      </w:r>
      <w:r>
        <w:rPr>
          <w:rStyle w:val="VerbatimChar"/>
        </w:rPr>
        <w:t xml:space="preserve">      collect a short rollout of n steps (or until done)</w:t>
      </w:r>
      <w:r>
        <w:br/>
      </w:r>
      <w:r>
        <w:rPr>
          <w:rStyle w:val="VerbatimChar"/>
        </w:rPr>
        <w:t xml:space="preserve">      for each step t in rollout:</w:t>
      </w:r>
      <w:r>
        <w:br/>
      </w:r>
      <w:r>
        <w:rPr>
          <w:rStyle w:val="VerbatimChar"/>
        </w:rPr>
        <w:t xml:space="preserve">          A_t ← (Σ_{k≥0} γ^k r_{t+k}) − V_φ(s_t)     ▷ advantage</w:t>
      </w:r>
      <w:r>
        <w:br/>
      </w:r>
      <w:r>
        <w:rPr>
          <w:rStyle w:val="VerbatimChar"/>
        </w:rPr>
        <w:t xml:space="preserve">      ▷ Actor: increase log-prob of actions with positive advantage</w:t>
      </w:r>
      <w:r>
        <w:br/>
      </w:r>
      <w:r>
        <w:rPr>
          <w:rStyle w:val="VerbatimChar"/>
        </w:rPr>
        <w:t xml:space="preserve">      L_actor(θ)  ← − Σ_t log π_θ(a_t|s_t) · A_t</w:t>
      </w:r>
      <w:r>
        <w:br/>
      </w:r>
      <w:r>
        <w:rPr>
          <w:rStyle w:val="VerbatimChar"/>
        </w:rPr>
        <w:t xml:space="preserve">      ▷ Critic: regress V_φ toward the return</w:t>
      </w:r>
      <w:r>
        <w:br/>
      </w:r>
      <w:r>
        <w:rPr>
          <w:rStyle w:val="VerbatimChar"/>
        </w:rPr>
        <w:t xml:space="preserve">      L_critic(φ) ← Σ_t ( V_φ(s_t) − G_t )²</w:t>
      </w:r>
      <w:r>
        <w:br/>
      </w:r>
      <w:r>
        <w:rPr>
          <w:rStyle w:val="VerbatimChar"/>
        </w:rPr>
        <w:t xml:space="preserve">      update θ, φ by gradient descent on L_actor + L_critic</w:t>
      </w:r>
      <w:r>
        <w:br/>
      </w:r>
      <w:r>
        <w:rPr>
          <w:rStyle w:val="VerbatimChar"/>
        </w:rPr>
        <w:t xml:space="preserve">  return θ, φ</w:t>
      </w:r>
    </w:p>
    <w:p>
      <w:r>
        <w:pict>
          <v:rect style="width:0;height:1.5pt" o:hralign="center" o:hrstd="t" o:hr="t"/>
        </w:pict>
      </w:r>
    </w:p>
    <w:bookmarkEnd w:id="15"/>
    <w:bookmarkStart w:id="16" w:name="ppo-what-we-carry-into-trading"/>
    <w:p>
      <w:pPr>
        <w:pStyle w:val="Heading2"/>
      </w:pPr>
      <w:r>
        <w:t xml:space="preserve">7. PPO (what we carry into trading)</w:t>
      </w:r>
    </w:p>
    <w:p>
      <w:pPr>
        <w:pStyle w:val="FirstParagraph"/>
      </w:pPr>
      <w:r>
        <w:t xml:space="preserve">A2C can take too-large policy steps and collapse. PPO keeps a copy of the</w:t>
      </w:r>
      <w:r>
        <w:t xml:space="preserve"> </w:t>
      </w:r>
      <w:r>
        <w:rPr>
          <w:b/>
          <w:bCs/>
        </w:rPr>
        <w:t xml:space="preserve">old</w:t>
      </w:r>
      <w:r>
        <w:t xml:space="preserve"> </w:t>
      </w:r>
      <w:r>
        <w:t xml:space="preserve">policy and</w:t>
      </w:r>
      <w:r>
        <w:t xml:space="preserve"> </w:t>
      </w:r>
      <w:r>
        <w:rPr>
          <w:b/>
          <w:bCs/>
        </w:rPr>
        <w:t xml:space="preserve">clips</w:t>
      </w:r>
      <w:r>
        <w:t xml:space="preserve"> </w:t>
      </w:r>
      <w:r>
        <w:t xml:space="preserve">the probability ratio.</w:t>
      </w:r>
    </w:p>
    <w:p>
      <w:pPr>
        <w:pStyle w:val="SourceCode"/>
      </w:pPr>
      <w:r>
        <w:rPr>
          <w:rStyle w:val="VerbatimChar"/>
        </w:rPr>
        <w:t xml:space="preserve">procedure TRAIN-PPO(env, steps, γ, ε_clip, K_epochs):</w:t>
      </w:r>
      <w:r>
        <w:br/>
      </w:r>
      <w:r>
        <w:rPr>
          <w:rStyle w:val="VerbatimChar"/>
        </w:rPr>
        <w:t xml:space="preserve">  initialise actor π_θ and critic V_φ</w:t>
      </w:r>
      <w:r>
        <w:br/>
      </w:r>
      <w:r>
        <w:rPr>
          <w:rStyle w:val="VerbatimChar"/>
        </w:rPr>
        <w:t xml:space="preserve">  while total_steps &lt; steps:</w:t>
      </w:r>
      <w:r>
        <w:br/>
      </w:r>
      <w:r>
        <w:rPr>
          <w:rStyle w:val="VerbatimChar"/>
        </w:rPr>
        <w:t xml:space="preserve">      ▷ Collect rollout with current policy; store also log π_θ_old(a|s)</w:t>
      </w:r>
      <w:r>
        <w:br/>
      </w:r>
      <w:r>
        <w:rPr>
          <w:rStyle w:val="VerbatimChar"/>
        </w:rPr>
        <w:t xml:space="preserve">      B ← ROLLOUT-BATCH(env, π_θ)</w:t>
      </w:r>
      <w:r>
        <w:br/>
      </w:r>
      <w:r>
        <w:rPr>
          <w:rStyle w:val="VerbatimChar"/>
        </w:rPr>
        <w:t xml:space="preserve">      compute advantages A_t (GAE or Monte-Carlo − V_φ)</w:t>
      </w:r>
      <w:r>
        <w:br/>
      </w:r>
      <w:r>
        <w:rPr>
          <w:rStyle w:val="VerbatimChar"/>
        </w:rPr>
        <w:t xml:space="preserve">      for epoch = 1 … K_epochs:          ▷ reuse the same batch several times</w:t>
      </w:r>
      <w:r>
        <w:br/>
      </w:r>
      <w:r>
        <w:rPr>
          <w:rStyle w:val="VerbatimChar"/>
        </w:rPr>
        <w:t xml:space="preserve">          ρ_t ← π_θ(a_t|s_t) / π_θ_old(a_t|s_t)     ▷ probability ratio</w:t>
      </w:r>
      <w:r>
        <w:br/>
      </w:r>
      <w:r>
        <w:rPr>
          <w:rStyle w:val="VerbatimChar"/>
        </w:rPr>
        <w:t xml:space="preserve">          ▷ Clipped surrogate — do not trust huge policy changes</w:t>
      </w:r>
      <w:r>
        <w:br/>
      </w:r>
      <w:r>
        <w:rPr>
          <w:rStyle w:val="VerbatimChar"/>
        </w:rPr>
        <w:t xml:space="preserve">          L_CLIP(θ) ← − mean_t [</w:t>
      </w:r>
      <w:r>
        <w:br/>
      </w:r>
      <w:r>
        <w:rPr>
          <w:rStyle w:val="VerbatimChar"/>
        </w:rPr>
        <w:t xml:space="preserve">              min( ρ_t A_t ,</w:t>
      </w:r>
      <w:r>
        <w:br/>
      </w:r>
      <w:r>
        <w:rPr>
          <w:rStyle w:val="VerbatimChar"/>
        </w:rPr>
        <w:t xml:space="preserve">                   clip(ρ_t, 1−ε_clip, 1+ε_clip) · A_t )</w:t>
      </w:r>
      <w:r>
        <w:br/>
      </w:r>
      <w:r>
        <w:rPr>
          <w:rStyle w:val="VerbatimChar"/>
        </w:rPr>
        <w:t xml:space="preserve">          ]</w:t>
      </w:r>
      <w:r>
        <w:br/>
      </w:r>
      <w:r>
        <w:rPr>
          <w:rStyle w:val="VerbatimChar"/>
        </w:rPr>
        <w:t xml:space="preserve">          L_V(φ) ← mean_t ( V_φ(s_t) − G_t )²</w:t>
      </w:r>
      <w:r>
        <w:br/>
      </w:r>
      <w:r>
        <w:rPr>
          <w:rStyle w:val="VerbatimChar"/>
        </w:rPr>
        <w:t xml:space="preserve">          update θ, φ on L_CLIP + c_v L_V</w:t>
      </w:r>
      <w:r>
        <w:br/>
      </w:r>
      <w:r>
        <w:rPr>
          <w:rStyle w:val="VerbatimChar"/>
        </w:rPr>
        <w:t xml:space="preserve">      θ_old ← θ</w:t>
      </w:r>
      <w:r>
        <w:br/>
      </w:r>
      <w:r>
        <w:rPr>
          <w:rStyle w:val="VerbatimChar"/>
        </w:rPr>
        <w:t xml:space="preserve">  return θ, φ</w:t>
      </w:r>
    </w:p>
    <w:p>
      <w:pPr>
        <w:pStyle w:val="FirstParagraph"/>
      </w:pPr>
      <w:r>
        <w:rPr>
          <w:b/>
          <w:bCs/>
        </w:rPr>
        <w:t xml:space="preserve">Say this:</w:t>
      </w:r>
      <w:r>
        <w:t xml:space="preserve"> </w:t>
      </w:r>
      <w:r>
        <w:t xml:space="preserve">“ρ is how much more (or less) likely the new policy is to take</w:t>
      </w:r>
      <w:r>
        <w:t xml:space="preserve"> </w:t>
      </w:r>
      <w:r>
        <w:t xml:space="preserve">the same action. The clip stops one update from destroying a working policy.</w:t>
      </w:r>
      <w:r>
        <w:t xml:space="preserve"> </w:t>
      </w:r>
      <w:r>
        <w:t xml:space="preserve">ε_clip ≈ 0.2 in our runs.”</w:t>
      </w:r>
    </w:p>
    <w:p>
      <w:r>
        <w:pict>
          <v:rect style="width:0;height:1.5pt" o:hralign="center" o:hrstd="t" o:hr="t"/>
        </w:pict>
      </w:r>
    </w:p>
    <w:bookmarkEnd w:id="16"/>
    <w:bookmarkStart w:id="17" w:name="Xbb2842f066eb9978fb23ee63696f0857bf9d68c"/>
    <w:p>
      <w:pPr>
        <w:pStyle w:val="Heading2"/>
      </w:pPr>
      <w:r>
        <w:t xml:space="preserve">8. How CartPole and Flappy share the same pseudocode</w:t>
      </w:r>
    </w:p>
    <w:p>
      <w:pPr>
        <w:pStyle w:val="SourceCode"/>
      </w:pPr>
      <w:r>
        <w:rPr>
          <w:rStyle w:val="VerbatimChar"/>
        </w:rPr>
        <w:t xml:space="preserve">procedure PHASE0-SUITE(env_id ∈ {CartPole-v1, FlappyBird-v0}):</w:t>
      </w:r>
      <w:r>
        <w:br/>
      </w:r>
      <w:r>
        <w:rPr>
          <w:rStyle w:val="VerbatimChar"/>
        </w:rPr>
        <w:t xml:space="preserve">  ▷ Identical training procedures; only the env changes</w:t>
      </w:r>
      <w:r>
        <w:br/>
      </w:r>
      <w:r>
        <w:rPr>
          <w:rStyle w:val="VerbatimChar"/>
        </w:rPr>
        <w:t xml:space="preserve">  results ← ∅</w:t>
      </w:r>
      <w:r>
        <w:br/>
      </w:r>
      <w:r>
        <w:rPr>
          <w:rStyle w:val="VerbatimChar"/>
        </w:rPr>
        <w:t xml:space="preserve">  results[Random]    ← EVALUATE(env_id, random_policy)</w:t>
      </w:r>
      <w:r>
        <w:br/>
      </w:r>
      <w:r>
        <w:rPr>
          <w:rStyle w:val="VerbatimChar"/>
        </w:rPr>
        <w:t xml:space="preserve">  results[REINFORCE] ← EVALUATE(env_id, TRAIN-REINFORCE(env_id))</w:t>
      </w:r>
      <w:r>
        <w:br/>
      </w:r>
      <w:r>
        <w:rPr>
          <w:rStyle w:val="VerbatimChar"/>
        </w:rPr>
        <w:t xml:space="preserve">  results[A2C]       ← EVALUATE(env_id, TRAIN-A2C(env_id))</w:t>
      </w:r>
      <w:r>
        <w:br/>
      </w:r>
      <w:r>
        <w:rPr>
          <w:rStyle w:val="VerbatimChar"/>
        </w:rPr>
        <w:t xml:space="preserve">  results[PPO]       ← EVALUATE(env_id, TRAIN-PPO(env_id))</w:t>
      </w:r>
      <w:r>
        <w:br/>
      </w:r>
      <w:r>
        <w:rPr>
          <w:rStyle w:val="VerbatimChar"/>
        </w:rPr>
        <w:t xml:space="preserve">  results[DQN]       ← EVALUATE(env_id, TRAIN-DQN(env_id))</w:t>
      </w:r>
      <w:r>
        <w:br/>
      </w:r>
      <w:r>
        <w:rPr>
          <w:rStyle w:val="VerbatimChar"/>
        </w:rPr>
        <w:t xml:space="preserve">  if env_id = CartPole-v1:</w:t>
      </w:r>
      <w:r>
        <w:br/>
      </w:r>
      <w:r>
        <w:rPr>
          <w:rStyle w:val="VerbatimChar"/>
        </w:rPr>
        <w:t xml:space="preserve">      results[TabularQ] ← EVALUATE(env_id, TRAIN-TABULAR-Q(env_id))</w:t>
      </w:r>
      <w:r>
        <w:br/>
      </w:r>
      <w:r>
        <w:rPr>
          <w:rStyle w:val="VerbatimChar"/>
        </w:rPr>
        <w:t xml:space="preserve">      ▷ Tabular Q skipped for Flappy: state is continuous / high-dim</w:t>
      </w:r>
      <w:r>
        <w:br/>
      </w:r>
      <w:r>
        <w:rPr>
          <w:rStyle w:val="VerbatimChar"/>
        </w:rPr>
        <w:t xml:space="preserve">  return results</w:t>
      </w:r>
    </w:p>
    <w:p>
      <w:pPr>
        <w:pStyle w:val="FirstParagraph"/>
      </w:pPr>
      <w:r>
        <w:t xml:space="preserve">That is literally what</w:t>
      </w:r>
      <w:r>
        <w:t xml:space="preserve"> </w:t>
      </w:r>
      <w:r>
        <w:rPr>
          <w:rStyle w:val="VerbatimChar"/>
        </w:rPr>
        <w:t xml:space="preserve">experiments/phase0_games/suite.py</w:t>
      </w:r>
      <w:r>
        <w:t xml:space="preserve"> </w:t>
      </w:r>
      <w:r>
        <w:t xml:space="preserve">orchestrates.</w:t>
      </w:r>
    </w:p>
    <w:p>
      <w:r>
        <w:pict>
          <v:rect style="width:0;height:1.5pt" o:hralign="center" o:hrstd="t" o:hr="t"/>
        </w:pict>
      </w:r>
    </w:p>
    <w:bookmarkEnd w:id="17"/>
    <w:bookmarkStart w:id="18" w:name="Xdc2ee4c6bdec1a1aaf9116217c6a5d1d469c5ec"/>
    <w:p>
      <w:pPr>
        <w:pStyle w:val="Heading2"/>
      </w:pPr>
      <w:r>
        <w:t xml:space="preserve">9. Whiteboard order if he asks you to derive one</w:t>
      </w:r>
    </w:p>
    <w:p>
      <w:pPr>
        <w:pStyle w:val="FirstParagraph"/>
      </w:pPr>
      <w:r>
        <w:t xml:space="preserve">Pick</w:t>
      </w:r>
      <w:r>
        <w:t xml:space="preserve"> </w:t>
      </w:r>
      <w:r>
        <w:rPr>
          <w:b/>
          <w:bCs/>
        </w:rPr>
        <w:t xml:space="preserve">REINFORCE</w:t>
      </w:r>
      <w:r>
        <w:t xml:space="preserve"> </w:t>
      </w:r>
      <w:r>
        <w:t xml:space="preserve">(shortest, and we wrote it ourselves):</w:t>
      </w:r>
    </w:p>
    <w:p>
      <w:pPr>
        <w:pStyle w:val="Compact"/>
        <w:numPr>
          <w:ilvl w:val="0"/>
          <w:numId w:val="1001"/>
        </w:numPr>
      </w:pPr>
      <w:r>
        <w:t xml:space="preserve">Write (</w:t>
      </w:r>
      <w:r>
        <w:t xml:space="preserve">_</w:t>
      </w:r>
      <w:r>
        <w:t xml:space="preserve">(a|s))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Write return (G_t = r_t +</w:t>
      </w:r>
      <w:r>
        <w:t xml:space="preserve"> </w:t>
      </w:r>
      <w:r>
        <w:t xml:space="preserve">r_{t+1} +</w:t>
      </w:r>
      <w:r>
        <w:t xml:space="preserve"> </w:t>
      </w:r>
      <w:r>
        <w:t xml:space="preserve">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Write (L = -</w:t>
      </w:r>
      <w:r>
        <w:rPr>
          <w:i/>
          <w:iCs/>
        </w:rPr>
        <w:t xml:space="preserve">t</w:t>
      </w:r>
      <w:r>
        <w:rPr>
          <w:i/>
          <w:iCs/>
        </w:rPr>
        <w:t xml:space="preserve"> </w:t>
      </w:r>
      <w:r>
        <w:t xml:space="preserve">(a_t|s_t),G_t)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Say: “gradient ascent on expected return; Adam steps on −L”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Optional: “PPO = same idea + critic advantage + clip on ρ”</w:t>
      </w:r>
    </w:p>
    <w:p>
      <w:pPr>
        <w:pStyle w:val="FirstParagraph"/>
      </w:pPr>
      <w:r>
        <w:t xml:space="preserve">Then point to CartPole numbers: random 28.8 → REINFORCE 292 → PPO 500.</w:t>
      </w:r>
    </w:p>
    <w:p>
      <w:r>
        <w:pict>
          <v:rect style="width:0;height:1.5pt" o:hralign="center" o:hrstd="t" o:hr="t"/>
        </w:pict>
      </w:r>
    </w:p>
    <w:bookmarkEnd w:id="18"/>
    <w:bookmarkStart w:id="19" w:name="X73e11a5395bc5640265e7941227838b6c761af2"/>
    <w:p>
      <w:pPr>
        <w:pStyle w:val="Heading2"/>
      </w:pPr>
      <w:r>
        <w:t xml:space="preserve">10. What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pseudocode (don’t pretend otherwise)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Piece</w:t>
            </w:r>
          </w:p>
        </w:tc>
        <w:tc>
          <w:tcPr/>
          <w:p>
            <w:pPr>
              <w:pStyle w:val="Compact"/>
            </w:pPr>
            <w:r>
              <w:t xml:space="preserve">Honest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REINFORCE</w:t>
            </w:r>
          </w:p>
        </w:tc>
        <w:tc>
          <w:tcPr/>
          <w:p>
            <w:pPr>
              <w:pStyle w:val="Compact"/>
            </w:pPr>
            <w:r>
              <w:t xml:space="preserve">Full loop in our repo — you can open the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Tabular Q</w:t>
            </w:r>
          </w:p>
        </w:tc>
        <w:tc>
          <w:tcPr/>
          <w:p>
            <w:pPr>
              <w:pStyle w:val="Compact"/>
            </w:pPr>
            <w:r>
              <w:t xml:space="preserve">Full loop in our 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A2C / PPO / DQN</w:t>
            </w:r>
          </w:p>
        </w:tc>
        <w:tc>
          <w:tcPr/>
          <w:p>
            <w:pPr>
              <w:pStyle w:val="Compact"/>
            </w:pPr>
            <w:r>
              <w:t xml:space="preserve">Same maths; training loop executed via Stable-Baselines3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 physics</w:t>
            </w:r>
          </w:p>
        </w:tc>
        <w:tc>
          <w:tcPr/>
          <w:p>
            <w:pPr>
              <w:pStyle w:val="Compact"/>
            </w:pPr>
            <w:r>
              <w:t xml:space="preserve">Gymnasium / flappy-bird-gymnasium (we do not re-derive gravity)</w:t>
            </w:r>
          </w:p>
        </w:tc>
      </w:tr>
    </w:tbl>
    <w:p>
      <w:pPr>
        <w:pStyle w:val="BodyText"/>
      </w:pPr>
      <w:r>
        <w:t xml:space="preserve">If he pushes on SB3: “I treat SB3 as a tested optimiser for the PPO/A2C/DQN</w:t>
      </w:r>
      <w:r>
        <w:t xml:space="preserve"> </w:t>
      </w:r>
      <w:r>
        <w:t xml:space="preserve">objectives above; I derived and coded REINFORCE myself to show I own the</w:t>
      </w:r>
      <w:r>
        <w:t xml:space="preserve"> </w:t>
      </w:r>
      <w:r>
        <w:t xml:space="preserve">policy-gradient update.”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2026-08-05T08:14:09Z</dcterms:created>
  <dcterms:modified xsi:type="dcterms:W3CDTF">2026-08-05T08:14:09Z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