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7C33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Multiplearraes</w:t>
      </w:r>
      <w:proofErr w:type="spellEnd"/>
    </w:p>
    <w:p w14:paraId="78C39D05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6BC99F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9229587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CF41CC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1BFC37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A779F0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[][]</w:t>
      </w:r>
    </w:p>
    <w:p w14:paraId="5FFDA941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52FDE1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07E25D5C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'Q'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122443E1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144CBDB9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5F171169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1303D39F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A3283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(matrix, </w:t>
      </w:r>
      <w:r>
        <w:rPr>
          <w:rFonts w:ascii="Cascadia Mono" w:hAnsi="Cascadia Mono" w:cs="Cascadia Mono"/>
          <w:color w:val="A31515"/>
          <w:sz w:val="19"/>
          <w:szCs w:val="19"/>
        </w:rPr>
        <w:t>"FOAM"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 </w:t>
      </w:r>
      <w:r>
        <w:rPr>
          <w:rFonts w:ascii="Cascadia Mono" w:hAnsi="Cascadia Mono" w:cs="Cascadia Mono"/>
          <w:color w:val="008000"/>
          <w:sz w:val="19"/>
          <w:szCs w:val="19"/>
        </w:rPr>
        <w:t>// Should return True</w:t>
      </w:r>
    </w:p>
    <w:p w14:paraId="11D08477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(matrix, </w:t>
      </w:r>
      <w:r>
        <w:rPr>
          <w:rFonts w:ascii="Cascadia Mono" w:hAnsi="Cascadia Mono" w:cs="Cascadia Mono"/>
          <w:color w:val="A31515"/>
          <w:sz w:val="19"/>
          <w:szCs w:val="19"/>
        </w:rPr>
        <w:t>"MASS"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 </w:t>
      </w:r>
      <w:r>
        <w:rPr>
          <w:rFonts w:ascii="Cascadia Mono" w:hAnsi="Cascadia Mono" w:cs="Cascadia Mono"/>
          <w:color w:val="008000"/>
          <w:sz w:val="19"/>
          <w:szCs w:val="19"/>
        </w:rPr>
        <w:t>// Should return True</w:t>
      </w:r>
    </w:p>
    <w:p w14:paraId="0776778A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(matrix, </w:t>
      </w:r>
      <w:r>
        <w:rPr>
          <w:rFonts w:ascii="Cascadia Mono" w:hAnsi="Cascadia Mono" w:cs="Cascadia Mono"/>
          <w:color w:val="A31515"/>
          <w:sz w:val="19"/>
          <w:szCs w:val="19"/>
        </w:rPr>
        <w:t>"FOB"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  </w:t>
      </w:r>
      <w:r>
        <w:rPr>
          <w:rFonts w:ascii="Cascadia Mono" w:hAnsi="Cascadia Mono" w:cs="Cascadia Mono"/>
          <w:color w:val="008000"/>
          <w:sz w:val="19"/>
          <w:szCs w:val="19"/>
        </w:rPr>
        <w:t>// Should return False</w:t>
      </w:r>
    </w:p>
    <w:p w14:paraId="66D4A659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FE8D89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[][] matrix,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word)</w:t>
      </w:r>
    </w:p>
    <w:p w14:paraId="6E887524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02E503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Check if the word can be found by going left-to-right.</w:t>
      </w:r>
    </w:p>
    <w:p w14:paraId="7E184C2C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row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matrix)</w:t>
      </w:r>
    </w:p>
    <w:p w14:paraId="052F3B02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F77B7D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 row) == word)</w:t>
      </w:r>
    </w:p>
    <w:p w14:paraId="54495A5A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D1C16EC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A8289C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32AD073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8B9535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E7EC64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Check if the word can be found by going up-to-down.</w:t>
      </w:r>
    </w:p>
    <w:p w14:paraId="4964A5DF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matrix[0].Length;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53C4B48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20D8E1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column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2D13C5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5C32DA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0179735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column += matrix[j][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3410A711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DE616B5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020E4B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(column == word)</w:t>
      </w:r>
    </w:p>
    <w:p w14:paraId="0CEB4CDC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F03FE8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D072A9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7CB8CE4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E8FC52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248213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A9ED3CB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2FD1C2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8EF676" w14:textId="77777777" w:rsidR="00D6270E" w:rsidRDefault="00D6270E" w:rsidP="00D62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2DA595" w14:textId="4291F7CA" w:rsidR="00346FBD" w:rsidRDefault="00D6270E" w:rsidP="00D6270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4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0E"/>
    <w:rsid w:val="00415E92"/>
    <w:rsid w:val="0043722D"/>
    <w:rsid w:val="00BD18F4"/>
    <w:rsid w:val="00C71893"/>
    <w:rsid w:val="00D6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37E2CE"/>
  <w15:chartTrackingRefBased/>
  <w15:docId w15:val="{83F4029A-AC09-40A5-85BC-F2395CB3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Robinson</dc:creator>
  <cp:keywords/>
  <dc:description/>
  <cp:lastModifiedBy>Finn Robinson</cp:lastModifiedBy>
  <cp:revision>1</cp:revision>
  <dcterms:created xsi:type="dcterms:W3CDTF">2022-12-13T11:03:00Z</dcterms:created>
  <dcterms:modified xsi:type="dcterms:W3CDTF">2022-12-13T11:03:00Z</dcterms:modified>
</cp:coreProperties>
</file>