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C559" w14:textId="6B4E7030" w:rsidR="00964477" w:rsidRPr="00AD73E2" w:rsidRDefault="00AD73E2" w:rsidP="00AD73E2">
      <w:pPr>
        <w:pStyle w:val="Sinespaciado"/>
        <w:spacing w:line="360" w:lineRule="auto"/>
        <w:jc w:val="both"/>
        <w:rPr>
          <w:sz w:val="24"/>
          <w:szCs w:val="24"/>
        </w:rPr>
      </w:pPr>
      <w:r w:rsidRPr="00AD73E2">
        <w:rPr>
          <w:noProof/>
          <w:sz w:val="24"/>
          <w:szCs w:val="24"/>
        </w:rPr>
        <w:drawing>
          <wp:anchor distT="0" distB="0" distL="0" distR="0" simplePos="0" relativeHeight="251658240" behindDoc="0" locked="0" layoutInCell="1" hidden="0" allowOverlap="1" wp14:anchorId="0F2659DF" wp14:editId="79C9E738">
            <wp:simplePos x="0" y="0"/>
            <wp:positionH relativeFrom="column">
              <wp:posOffset>-219075</wp:posOffset>
            </wp:positionH>
            <wp:positionV relativeFrom="paragraph">
              <wp:posOffset>-557530</wp:posOffset>
            </wp:positionV>
            <wp:extent cx="759460" cy="523467"/>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59460" cy="523467"/>
                    </a:xfrm>
                    <a:prstGeom prst="rect">
                      <a:avLst/>
                    </a:prstGeom>
                    <a:ln/>
                  </pic:spPr>
                </pic:pic>
              </a:graphicData>
            </a:graphic>
          </wp:anchor>
        </w:drawing>
      </w:r>
    </w:p>
    <w:p w14:paraId="29D3B2A3" w14:textId="77777777" w:rsidR="00964477" w:rsidRPr="00AD73E2" w:rsidRDefault="00964477" w:rsidP="00AD73E2">
      <w:pPr>
        <w:pStyle w:val="Sinespaciado"/>
        <w:spacing w:line="360" w:lineRule="auto"/>
        <w:jc w:val="both"/>
        <w:rPr>
          <w:b/>
          <w:bCs/>
          <w:sz w:val="24"/>
          <w:szCs w:val="24"/>
        </w:rPr>
      </w:pPr>
    </w:p>
    <w:p w14:paraId="3978DFBF" w14:textId="69B54CC1" w:rsidR="00964477" w:rsidRPr="00AD73E2" w:rsidRDefault="00000000" w:rsidP="00AD73E2">
      <w:pPr>
        <w:pStyle w:val="Sinespaciado"/>
        <w:spacing w:line="360" w:lineRule="auto"/>
        <w:jc w:val="center"/>
        <w:rPr>
          <w:b/>
          <w:bCs/>
          <w:sz w:val="24"/>
          <w:szCs w:val="24"/>
        </w:rPr>
      </w:pPr>
      <w:r w:rsidRPr="00AD73E2">
        <w:rPr>
          <w:b/>
          <w:bCs/>
          <w:sz w:val="24"/>
          <w:szCs w:val="24"/>
        </w:rPr>
        <w:t>Borrador</w:t>
      </w:r>
    </w:p>
    <w:p w14:paraId="6D2C75A1" w14:textId="77777777" w:rsidR="00964477" w:rsidRPr="00AD73E2" w:rsidRDefault="00964477" w:rsidP="00AD73E2">
      <w:pPr>
        <w:pStyle w:val="Sinespaciado"/>
        <w:spacing w:line="360" w:lineRule="auto"/>
        <w:jc w:val="center"/>
        <w:rPr>
          <w:b/>
          <w:i/>
          <w:sz w:val="24"/>
          <w:szCs w:val="24"/>
        </w:rPr>
      </w:pPr>
    </w:p>
    <w:p w14:paraId="5DA99A1F" w14:textId="77777777" w:rsidR="00964477" w:rsidRPr="00AD73E2" w:rsidRDefault="00964477" w:rsidP="00AD73E2">
      <w:pPr>
        <w:pStyle w:val="Sinespaciado"/>
        <w:spacing w:line="360" w:lineRule="auto"/>
        <w:jc w:val="center"/>
        <w:rPr>
          <w:b/>
          <w:i/>
          <w:sz w:val="24"/>
          <w:szCs w:val="24"/>
        </w:rPr>
      </w:pPr>
    </w:p>
    <w:p w14:paraId="4E8A822F" w14:textId="77777777" w:rsidR="00964477" w:rsidRDefault="00964477" w:rsidP="00AD73E2">
      <w:pPr>
        <w:pStyle w:val="Sinespaciado"/>
        <w:spacing w:line="360" w:lineRule="auto"/>
        <w:jc w:val="center"/>
        <w:rPr>
          <w:b/>
          <w:i/>
          <w:sz w:val="24"/>
          <w:szCs w:val="24"/>
        </w:rPr>
      </w:pPr>
    </w:p>
    <w:p w14:paraId="31D67967" w14:textId="77777777" w:rsidR="00AD73E2" w:rsidRPr="00AD73E2" w:rsidRDefault="00AD73E2" w:rsidP="00AD73E2">
      <w:pPr>
        <w:pStyle w:val="Sinespaciado"/>
        <w:spacing w:line="360" w:lineRule="auto"/>
        <w:jc w:val="center"/>
        <w:rPr>
          <w:b/>
          <w:i/>
          <w:sz w:val="24"/>
          <w:szCs w:val="24"/>
        </w:rPr>
      </w:pPr>
    </w:p>
    <w:p w14:paraId="32B126A2" w14:textId="77777777" w:rsidR="00964477" w:rsidRPr="00AD73E2" w:rsidRDefault="00964477" w:rsidP="00AD73E2">
      <w:pPr>
        <w:pStyle w:val="Sinespaciado"/>
        <w:spacing w:line="360" w:lineRule="auto"/>
        <w:jc w:val="center"/>
        <w:rPr>
          <w:b/>
          <w:i/>
          <w:sz w:val="24"/>
          <w:szCs w:val="24"/>
        </w:rPr>
      </w:pPr>
    </w:p>
    <w:p w14:paraId="335558BF" w14:textId="77777777" w:rsidR="00964477" w:rsidRPr="00AD73E2" w:rsidRDefault="00964477" w:rsidP="00AD73E2">
      <w:pPr>
        <w:pStyle w:val="Sinespaciado"/>
        <w:spacing w:line="360" w:lineRule="auto"/>
        <w:rPr>
          <w:b/>
          <w:i/>
          <w:sz w:val="24"/>
          <w:szCs w:val="24"/>
        </w:rPr>
      </w:pPr>
    </w:p>
    <w:p w14:paraId="6C3A5726" w14:textId="77777777" w:rsidR="00964477" w:rsidRPr="00AD73E2" w:rsidRDefault="00000000" w:rsidP="00AD73E2">
      <w:pPr>
        <w:pStyle w:val="Sinespaciado"/>
        <w:spacing w:line="360" w:lineRule="auto"/>
        <w:jc w:val="center"/>
        <w:rPr>
          <w:sz w:val="24"/>
          <w:szCs w:val="24"/>
        </w:rPr>
      </w:pPr>
      <w:r w:rsidRPr="00AD73E2">
        <w:rPr>
          <w:sz w:val="24"/>
          <w:szCs w:val="24"/>
        </w:rPr>
        <w:t>Presentado por los estudiantes:</w:t>
      </w:r>
    </w:p>
    <w:p w14:paraId="152E3CC0" w14:textId="77777777" w:rsidR="00964477" w:rsidRPr="00AD73E2" w:rsidRDefault="00964477" w:rsidP="00AD73E2">
      <w:pPr>
        <w:pStyle w:val="Sinespaciado"/>
        <w:spacing w:line="360" w:lineRule="auto"/>
        <w:jc w:val="center"/>
        <w:rPr>
          <w:sz w:val="24"/>
          <w:szCs w:val="24"/>
        </w:rPr>
      </w:pPr>
    </w:p>
    <w:p w14:paraId="29DD539D" w14:textId="25CECF05" w:rsidR="00964477" w:rsidRPr="00AD73E2" w:rsidRDefault="00000000" w:rsidP="00AD73E2">
      <w:pPr>
        <w:pStyle w:val="Sinespaciado"/>
        <w:spacing w:line="360" w:lineRule="auto"/>
        <w:jc w:val="center"/>
        <w:rPr>
          <w:sz w:val="24"/>
          <w:szCs w:val="24"/>
        </w:rPr>
      </w:pPr>
      <w:r w:rsidRPr="00AD73E2">
        <w:rPr>
          <w:sz w:val="24"/>
          <w:szCs w:val="24"/>
        </w:rPr>
        <w:t xml:space="preserve">Andrés David Hernández Reina </w:t>
      </w:r>
    </w:p>
    <w:p w14:paraId="1A395DC3" w14:textId="77777777" w:rsidR="00AD73E2" w:rsidRDefault="00000000" w:rsidP="00AD73E2">
      <w:pPr>
        <w:pStyle w:val="Sinespaciado"/>
        <w:spacing w:line="360" w:lineRule="auto"/>
        <w:jc w:val="center"/>
        <w:rPr>
          <w:sz w:val="24"/>
          <w:szCs w:val="24"/>
        </w:rPr>
      </w:pPr>
      <w:r w:rsidRPr="00AD73E2">
        <w:rPr>
          <w:sz w:val="24"/>
          <w:szCs w:val="24"/>
        </w:rPr>
        <w:t xml:space="preserve">Laura Lucia Ortiz De La Rosa </w:t>
      </w:r>
    </w:p>
    <w:p w14:paraId="0DC1246C" w14:textId="5C1484D9" w:rsidR="00964477" w:rsidRPr="00AD73E2" w:rsidRDefault="00000000" w:rsidP="00AD73E2">
      <w:pPr>
        <w:pStyle w:val="Sinespaciado"/>
        <w:spacing w:line="360" w:lineRule="auto"/>
        <w:jc w:val="center"/>
        <w:rPr>
          <w:sz w:val="24"/>
          <w:szCs w:val="24"/>
        </w:rPr>
      </w:pPr>
      <w:r w:rsidRPr="00AD73E2">
        <w:rPr>
          <w:sz w:val="24"/>
          <w:szCs w:val="24"/>
        </w:rPr>
        <w:t>Luis Esteban Saavedra Palacio</w:t>
      </w:r>
    </w:p>
    <w:p w14:paraId="459F0CAA" w14:textId="77777777" w:rsidR="00964477" w:rsidRPr="00AD73E2" w:rsidRDefault="00964477" w:rsidP="00AD73E2">
      <w:pPr>
        <w:pStyle w:val="Sinespaciado"/>
        <w:spacing w:line="360" w:lineRule="auto"/>
        <w:jc w:val="center"/>
        <w:rPr>
          <w:sz w:val="24"/>
          <w:szCs w:val="24"/>
        </w:rPr>
      </w:pPr>
    </w:p>
    <w:p w14:paraId="01B5AFE7" w14:textId="77777777" w:rsidR="00964477" w:rsidRPr="00AD73E2" w:rsidRDefault="00964477" w:rsidP="00AD73E2">
      <w:pPr>
        <w:pStyle w:val="Sinespaciado"/>
        <w:spacing w:line="360" w:lineRule="auto"/>
        <w:jc w:val="center"/>
        <w:rPr>
          <w:sz w:val="24"/>
          <w:szCs w:val="24"/>
        </w:rPr>
      </w:pPr>
    </w:p>
    <w:p w14:paraId="3229D1BD" w14:textId="77777777" w:rsidR="00964477" w:rsidRPr="00AD73E2" w:rsidRDefault="00964477" w:rsidP="00AD73E2">
      <w:pPr>
        <w:pStyle w:val="Sinespaciado"/>
        <w:spacing w:line="360" w:lineRule="auto"/>
        <w:jc w:val="center"/>
        <w:rPr>
          <w:sz w:val="24"/>
          <w:szCs w:val="24"/>
        </w:rPr>
      </w:pPr>
    </w:p>
    <w:p w14:paraId="7BA8C5ED" w14:textId="77777777" w:rsidR="00964477" w:rsidRPr="00AD73E2" w:rsidRDefault="00964477" w:rsidP="00AD73E2">
      <w:pPr>
        <w:pStyle w:val="Sinespaciado"/>
        <w:spacing w:line="360" w:lineRule="auto"/>
        <w:jc w:val="center"/>
        <w:rPr>
          <w:sz w:val="24"/>
          <w:szCs w:val="24"/>
        </w:rPr>
      </w:pPr>
    </w:p>
    <w:p w14:paraId="14BE1F32" w14:textId="77777777" w:rsidR="00964477" w:rsidRDefault="00964477" w:rsidP="00AD73E2">
      <w:pPr>
        <w:pStyle w:val="Sinespaciado"/>
        <w:spacing w:line="360" w:lineRule="auto"/>
        <w:jc w:val="center"/>
        <w:rPr>
          <w:sz w:val="24"/>
          <w:szCs w:val="24"/>
        </w:rPr>
      </w:pPr>
    </w:p>
    <w:p w14:paraId="678874AA" w14:textId="77777777" w:rsidR="00AD73E2" w:rsidRPr="00AD73E2" w:rsidRDefault="00AD73E2" w:rsidP="00AD73E2">
      <w:pPr>
        <w:pStyle w:val="Sinespaciado"/>
        <w:spacing w:line="360" w:lineRule="auto"/>
        <w:jc w:val="center"/>
        <w:rPr>
          <w:sz w:val="24"/>
          <w:szCs w:val="24"/>
        </w:rPr>
      </w:pPr>
    </w:p>
    <w:p w14:paraId="5CBF6BA6" w14:textId="77777777" w:rsidR="00964477" w:rsidRPr="00AD73E2" w:rsidRDefault="00964477" w:rsidP="00AD73E2">
      <w:pPr>
        <w:pStyle w:val="Sinespaciado"/>
        <w:spacing w:line="360" w:lineRule="auto"/>
        <w:jc w:val="center"/>
        <w:rPr>
          <w:sz w:val="24"/>
          <w:szCs w:val="24"/>
        </w:rPr>
      </w:pPr>
    </w:p>
    <w:p w14:paraId="369198C5" w14:textId="77777777" w:rsidR="00964477" w:rsidRPr="00AD73E2" w:rsidRDefault="00000000" w:rsidP="00AD73E2">
      <w:pPr>
        <w:pStyle w:val="Sinespaciado"/>
        <w:spacing w:line="360" w:lineRule="auto"/>
        <w:jc w:val="center"/>
        <w:rPr>
          <w:sz w:val="24"/>
          <w:szCs w:val="24"/>
        </w:rPr>
      </w:pPr>
      <w:r w:rsidRPr="00AD73E2">
        <w:rPr>
          <w:sz w:val="24"/>
          <w:szCs w:val="24"/>
        </w:rPr>
        <w:t>Universidad Simón Bolívar Programa: Ingeniería de sistemas</w:t>
      </w:r>
    </w:p>
    <w:p w14:paraId="0A9E92C3" w14:textId="77777777" w:rsidR="00964477" w:rsidRPr="00AD73E2" w:rsidRDefault="00000000" w:rsidP="00AD73E2">
      <w:pPr>
        <w:pStyle w:val="Sinespaciado"/>
        <w:spacing w:line="360" w:lineRule="auto"/>
        <w:jc w:val="center"/>
        <w:rPr>
          <w:sz w:val="24"/>
          <w:szCs w:val="24"/>
        </w:rPr>
      </w:pPr>
      <w:r w:rsidRPr="00AD73E2">
        <w:rPr>
          <w:sz w:val="24"/>
          <w:szCs w:val="24"/>
        </w:rPr>
        <w:t>Profesor(a): Mg. Rosiris Pérez Arango</w:t>
      </w:r>
    </w:p>
    <w:p w14:paraId="00710A7A" w14:textId="77777777" w:rsidR="00964477" w:rsidRPr="00AD73E2" w:rsidRDefault="00000000" w:rsidP="00AD73E2">
      <w:pPr>
        <w:pStyle w:val="Sinespaciado"/>
        <w:spacing w:line="360" w:lineRule="auto"/>
        <w:jc w:val="center"/>
        <w:rPr>
          <w:sz w:val="24"/>
          <w:szCs w:val="24"/>
        </w:rPr>
      </w:pPr>
      <w:r w:rsidRPr="00AD73E2">
        <w:rPr>
          <w:sz w:val="24"/>
          <w:szCs w:val="24"/>
        </w:rPr>
        <w:t>Asignatura: Procesos comunicativos II</w:t>
      </w:r>
    </w:p>
    <w:p w14:paraId="3BBEC113" w14:textId="77777777" w:rsidR="00AD73E2" w:rsidRPr="00AD73E2" w:rsidRDefault="00AD73E2" w:rsidP="00AD73E2">
      <w:pPr>
        <w:pStyle w:val="Sinespaciado"/>
        <w:spacing w:line="360" w:lineRule="auto"/>
        <w:rPr>
          <w:sz w:val="24"/>
          <w:szCs w:val="24"/>
        </w:rPr>
      </w:pPr>
    </w:p>
    <w:p w14:paraId="4FCC040F" w14:textId="77777777" w:rsidR="00964477" w:rsidRPr="00AD73E2" w:rsidRDefault="00964477" w:rsidP="00AD73E2">
      <w:pPr>
        <w:pStyle w:val="Sinespaciado"/>
        <w:spacing w:line="360" w:lineRule="auto"/>
        <w:jc w:val="center"/>
        <w:rPr>
          <w:sz w:val="24"/>
          <w:szCs w:val="24"/>
        </w:rPr>
      </w:pPr>
    </w:p>
    <w:p w14:paraId="7528378D" w14:textId="77777777" w:rsidR="00964477" w:rsidRPr="00AD73E2" w:rsidRDefault="00964477" w:rsidP="00AD73E2">
      <w:pPr>
        <w:pStyle w:val="Sinespaciado"/>
        <w:spacing w:line="360" w:lineRule="auto"/>
        <w:jc w:val="center"/>
        <w:rPr>
          <w:sz w:val="24"/>
          <w:szCs w:val="24"/>
        </w:rPr>
      </w:pPr>
    </w:p>
    <w:p w14:paraId="22E802BA" w14:textId="77777777" w:rsidR="00964477" w:rsidRPr="00AD73E2" w:rsidRDefault="00964477" w:rsidP="00AD73E2">
      <w:pPr>
        <w:pStyle w:val="Sinespaciado"/>
        <w:spacing w:line="360" w:lineRule="auto"/>
        <w:jc w:val="center"/>
        <w:rPr>
          <w:sz w:val="24"/>
          <w:szCs w:val="24"/>
        </w:rPr>
      </w:pPr>
    </w:p>
    <w:p w14:paraId="39BD5FA1" w14:textId="77777777" w:rsidR="00964477" w:rsidRPr="00AD73E2" w:rsidRDefault="00964477" w:rsidP="00AD73E2">
      <w:pPr>
        <w:pStyle w:val="Sinespaciado"/>
        <w:spacing w:line="360" w:lineRule="auto"/>
        <w:jc w:val="center"/>
        <w:rPr>
          <w:sz w:val="24"/>
          <w:szCs w:val="24"/>
        </w:rPr>
      </w:pPr>
    </w:p>
    <w:p w14:paraId="310A76F6" w14:textId="09822CDB" w:rsidR="00964477" w:rsidRPr="00AD73E2" w:rsidRDefault="00000000" w:rsidP="00AD73E2">
      <w:pPr>
        <w:pStyle w:val="Sinespaciado"/>
        <w:spacing w:line="360" w:lineRule="auto"/>
        <w:jc w:val="center"/>
        <w:rPr>
          <w:sz w:val="24"/>
          <w:szCs w:val="24"/>
        </w:rPr>
      </w:pPr>
      <w:r w:rsidRPr="00AD73E2">
        <w:rPr>
          <w:sz w:val="24"/>
          <w:szCs w:val="24"/>
        </w:rPr>
        <w:t>Barranquilla / Atlántico</w:t>
      </w:r>
    </w:p>
    <w:p w14:paraId="79827C2D" w14:textId="61FF872D" w:rsidR="00964477" w:rsidRPr="00AD73E2" w:rsidRDefault="00000000" w:rsidP="00AD73E2">
      <w:pPr>
        <w:pStyle w:val="Sinespaciado"/>
        <w:spacing w:line="360" w:lineRule="auto"/>
        <w:jc w:val="center"/>
        <w:rPr>
          <w:sz w:val="24"/>
          <w:szCs w:val="24"/>
        </w:rPr>
        <w:sectPr w:rsidR="00964477" w:rsidRPr="00AD73E2" w:rsidSect="00AD73E2">
          <w:pgSz w:w="12240" w:h="15840"/>
          <w:pgMar w:top="1417" w:right="1701" w:bottom="1417" w:left="1701" w:header="720" w:footer="720" w:gutter="0"/>
          <w:pgNumType w:start="1"/>
          <w:cols w:space="720"/>
          <w:docGrid w:linePitch="299"/>
        </w:sectPr>
      </w:pPr>
      <w:r w:rsidRPr="00AD73E2">
        <w:rPr>
          <w:sz w:val="24"/>
          <w:szCs w:val="24"/>
        </w:rPr>
        <w:t>17 de septiembre de 2023</w:t>
      </w:r>
    </w:p>
    <w:p w14:paraId="713F74B8" w14:textId="55E5EBB7" w:rsidR="00964477" w:rsidRPr="00AD73E2" w:rsidRDefault="00000000" w:rsidP="00AD73E2">
      <w:pPr>
        <w:pStyle w:val="Sinespaciado"/>
        <w:spacing w:line="360" w:lineRule="auto"/>
        <w:jc w:val="both"/>
        <w:rPr>
          <w:sz w:val="24"/>
          <w:szCs w:val="24"/>
        </w:rPr>
      </w:pPr>
      <w:r w:rsidRPr="00AD73E2">
        <w:rPr>
          <w:noProof/>
          <w:sz w:val="24"/>
          <w:szCs w:val="24"/>
        </w:rPr>
        <w:lastRenderedPageBreak/>
        <w:drawing>
          <wp:anchor distT="0" distB="0" distL="114300" distR="114300" simplePos="0" relativeHeight="251659264" behindDoc="0" locked="0" layoutInCell="1" allowOverlap="1" wp14:anchorId="72305108" wp14:editId="400689EC">
            <wp:simplePos x="0" y="0"/>
            <wp:positionH relativeFrom="margin">
              <wp:posOffset>-641445</wp:posOffset>
            </wp:positionH>
            <wp:positionV relativeFrom="margin">
              <wp:posOffset>-764275</wp:posOffset>
            </wp:positionV>
            <wp:extent cx="756946" cy="521207"/>
            <wp:effectExtent l="0" t="0" r="5080" b="0"/>
            <wp:wrapSquare wrapText="bothSides"/>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756946" cy="521207"/>
                    </a:xfrm>
                    <a:prstGeom prst="rect">
                      <a:avLst/>
                    </a:prstGeom>
                    <a:ln/>
                  </pic:spPr>
                </pic:pic>
              </a:graphicData>
            </a:graphic>
          </wp:anchor>
        </w:drawing>
      </w:r>
    </w:p>
    <w:p w14:paraId="2A6DB852" w14:textId="77777777" w:rsidR="00964477" w:rsidRPr="00AD73E2" w:rsidRDefault="00000000" w:rsidP="00AD73E2">
      <w:pPr>
        <w:pStyle w:val="Sinespaciado"/>
        <w:spacing w:line="360" w:lineRule="auto"/>
        <w:jc w:val="both"/>
        <w:rPr>
          <w:b/>
          <w:sz w:val="24"/>
          <w:szCs w:val="24"/>
          <w:lang w:val="es-CO"/>
        </w:rPr>
      </w:pPr>
      <w:r w:rsidRPr="00AD73E2">
        <w:rPr>
          <w:i/>
          <w:sz w:val="24"/>
          <w:szCs w:val="24"/>
          <w:lang w:val="es-CO"/>
        </w:rPr>
        <w:t>¿Prefieres vivir para respirar o respirar para vivir? ¿Sabes cuál es la causante?</w:t>
      </w:r>
      <w:r w:rsidRPr="00AD73E2">
        <w:rPr>
          <w:sz w:val="24"/>
          <w:szCs w:val="24"/>
          <w:lang w:val="es-CO"/>
        </w:rPr>
        <w:t xml:space="preserve"> La contaminación ambiental es la principal causa y es un tema que ha cobrado una relevancia sin precedentes en la sociedad moderna. A medida que nuestra civilización avanza, hemos experimentado un crecimiento económico y tecnológico asombroso, pero también hemos dejado un rastro de degradación ambiental a nuestro paso. Terry </w:t>
      </w:r>
      <w:proofErr w:type="spellStart"/>
      <w:r w:rsidRPr="00AD73E2">
        <w:rPr>
          <w:sz w:val="24"/>
          <w:szCs w:val="24"/>
          <w:lang w:val="es-CO"/>
        </w:rPr>
        <w:t>Swearingen</w:t>
      </w:r>
      <w:proofErr w:type="spellEnd"/>
      <w:r w:rsidRPr="00AD73E2">
        <w:rPr>
          <w:sz w:val="24"/>
          <w:szCs w:val="24"/>
          <w:lang w:val="es-CO"/>
        </w:rPr>
        <w:t xml:space="preserve"> expresó esta preocupación de manera elocuente al afirmar: “</w:t>
      </w:r>
      <w:r w:rsidRPr="00AD73E2">
        <w:rPr>
          <w:i/>
          <w:sz w:val="24"/>
          <w:szCs w:val="24"/>
          <w:lang w:val="es-CO"/>
        </w:rPr>
        <w:t>Vivimos en la Tierra como si tuviéramos otra a la que ir”</w:t>
      </w:r>
      <w:r w:rsidRPr="00AD73E2">
        <w:rPr>
          <w:sz w:val="24"/>
          <w:szCs w:val="24"/>
          <w:lang w:val="es-CO"/>
        </w:rPr>
        <w:t>.</w:t>
      </w:r>
      <w:r w:rsidRPr="00AD73E2">
        <w:rPr>
          <w:sz w:val="24"/>
          <w:szCs w:val="24"/>
          <w:highlight w:val="white"/>
          <w:lang w:val="es-CO"/>
        </w:rPr>
        <w:t xml:space="preserve"> </w:t>
      </w:r>
      <w:r w:rsidRPr="00AD73E2">
        <w:rPr>
          <w:sz w:val="24"/>
          <w:szCs w:val="24"/>
          <w:lang w:val="es-CO"/>
        </w:rPr>
        <w:t xml:space="preserve">Esto nos invita a contemplar el impacto profundo y duradero que nuestra actividad humana ha tenido en el planeta que llamamos hogar. </w:t>
      </w:r>
    </w:p>
    <w:p w14:paraId="4E44F6D5" w14:textId="77777777" w:rsidR="00964477" w:rsidRPr="00AD73E2" w:rsidRDefault="00964477" w:rsidP="00AD73E2">
      <w:pPr>
        <w:pStyle w:val="Sinespaciado"/>
        <w:spacing w:line="360" w:lineRule="auto"/>
        <w:jc w:val="both"/>
        <w:rPr>
          <w:sz w:val="24"/>
          <w:szCs w:val="24"/>
        </w:rPr>
      </w:pPr>
    </w:p>
    <w:p w14:paraId="46BE2970" w14:textId="77777777" w:rsidR="00964477" w:rsidRPr="00AD73E2" w:rsidRDefault="00000000" w:rsidP="00AD73E2">
      <w:pPr>
        <w:pStyle w:val="Sinespaciado"/>
        <w:spacing w:line="360" w:lineRule="auto"/>
        <w:jc w:val="both"/>
        <w:rPr>
          <w:b/>
          <w:sz w:val="24"/>
          <w:szCs w:val="24"/>
          <w:lang w:val="es-CO"/>
        </w:rPr>
      </w:pPr>
      <w:r w:rsidRPr="00AD73E2">
        <w:rPr>
          <w:sz w:val="24"/>
          <w:szCs w:val="24"/>
          <w:lang w:val="es-CO"/>
        </w:rPr>
        <w:t>La contaminación ambiental abarca una amplia gama de problemas, desde la contaminación del aire y del agua hasta la acumulación de desechos plásticos en nuestros océanos y la destrucción de ecosistemas enteros. Como una antigua sabiduría indígena nos recuerda</w:t>
      </w:r>
      <w:r w:rsidRPr="00AD73E2">
        <w:rPr>
          <w:i/>
          <w:sz w:val="24"/>
          <w:szCs w:val="24"/>
          <w:highlight w:val="white"/>
          <w:lang w:val="es-CO"/>
        </w:rPr>
        <w:t>:</w:t>
      </w:r>
      <w:r w:rsidRPr="00AD73E2">
        <w:rPr>
          <w:i/>
          <w:color w:val="444444"/>
          <w:sz w:val="24"/>
          <w:szCs w:val="24"/>
          <w:highlight w:val="white"/>
          <w:lang w:val="es-CO"/>
        </w:rPr>
        <w:t xml:space="preserve"> “</w:t>
      </w:r>
      <w:r w:rsidRPr="00AD73E2">
        <w:rPr>
          <w:i/>
          <w:sz w:val="24"/>
          <w:szCs w:val="24"/>
          <w:highlight w:val="white"/>
          <w:lang w:val="es-CO"/>
        </w:rPr>
        <w:t>Solo cuando el último árbol esté muerto, el último río envenenado, y el último pez atrapado, te darás cuenta de que no puedes comer dinero.” — Sabiduría indoamericana.</w:t>
      </w:r>
      <w:r w:rsidRPr="00AD73E2">
        <w:rPr>
          <w:i/>
          <w:color w:val="444444"/>
          <w:sz w:val="24"/>
          <w:szCs w:val="24"/>
          <w:highlight w:val="white"/>
          <w:lang w:val="es-CO"/>
        </w:rPr>
        <w:t xml:space="preserve"> </w:t>
      </w:r>
      <w:r w:rsidRPr="00AD73E2">
        <w:rPr>
          <w:color w:val="212529"/>
          <w:sz w:val="24"/>
          <w:szCs w:val="24"/>
          <w:highlight w:val="white"/>
          <w:lang w:val="es-CO"/>
        </w:rPr>
        <w:t>Cada</w:t>
      </w:r>
      <w:r w:rsidRPr="00AD73E2">
        <w:rPr>
          <w:color w:val="212529"/>
          <w:sz w:val="24"/>
          <w:szCs w:val="24"/>
          <w:lang w:val="es-CO"/>
        </w:rPr>
        <w:t xml:space="preserve"> </w:t>
      </w:r>
      <w:r w:rsidRPr="00AD73E2">
        <w:rPr>
          <w:sz w:val="24"/>
          <w:szCs w:val="24"/>
          <w:lang w:val="es-CO"/>
        </w:rPr>
        <w:t xml:space="preserve">uno de estos problemas tiene sus propias causas y consecuencias, pero todos comparten una característica común: representan una amenaza directa para la salud de nuestro planeta y, en última instancia, para la supervivencia de la vida tal como la conocemos. </w:t>
      </w:r>
    </w:p>
    <w:p w14:paraId="08488249" w14:textId="77777777" w:rsidR="00964477" w:rsidRPr="00AD73E2" w:rsidRDefault="00964477" w:rsidP="00AD73E2">
      <w:pPr>
        <w:pStyle w:val="Sinespaciado"/>
        <w:spacing w:line="360" w:lineRule="auto"/>
        <w:jc w:val="both"/>
        <w:rPr>
          <w:sz w:val="24"/>
          <w:szCs w:val="24"/>
          <w:highlight w:val="yellow"/>
        </w:rPr>
      </w:pPr>
    </w:p>
    <w:p w14:paraId="60BAE0C4" w14:textId="39E083BB" w:rsidR="00964477" w:rsidRDefault="00AD73E2" w:rsidP="00AD73E2">
      <w:pPr>
        <w:pStyle w:val="Sinespaciado"/>
        <w:spacing w:line="360" w:lineRule="auto"/>
        <w:jc w:val="both"/>
        <w:rPr>
          <w:sz w:val="24"/>
          <w:szCs w:val="24"/>
        </w:rPr>
      </w:pPr>
      <w:r w:rsidRPr="00AD73E2">
        <w:rPr>
          <w:sz w:val="24"/>
          <w:szCs w:val="24"/>
        </w:rPr>
        <w:t>De acuerdo con</w:t>
      </w:r>
      <w:r w:rsidR="00000000" w:rsidRPr="00AD73E2">
        <w:rPr>
          <w:sz w:val="24"/>
          <w:szCs w:val="24"/>
        </w:rPr>
        <w:t xml:space="preserve"> lo planteado, la contaminación ambiental es innegable, una autodestrucción que algunos minimizan, pero representa una amenaza creciente para la salud humana y la sostenibilidad del planeta. Por lo tanto, es necesario que se tomen medidas a nivel global para mitigar sus efectos y promover prácticas más sostenibles en todos los aspectos de la vida moderna, con el fin de asegurar un futuro sostenible y la salud de las generaciones por venir.</w:t>
      </w:r>
    </w:p>
    <w:p w14:paraId="68EBAA9B" w14:textId="77777777" w:rsidR="00221159" w:rsidRPr="00AD73E2" w:rsidRDefault="00221159" w:rsidP="00AD73E2">
      <w:pPr>
        <w:pStyle w:val="Sinespaciado"/>
        <w:spacing w:line="360" w:lineRule="auto"/>
        <w:jc w:val="both"/>
        <w:rPr>
          <w:sz w:val="24"/>
          <w:szCs w:val="24"/>
        </w:rPr>
      </w:pPr>
    </w:p>
    <w:p w14:paraId="7C4DAC85" w14:textId="77777777" w:rsidR="00964477" w:rsidRDefault="00000000" w:rsidP="00AD73E2">
      <w:pPr>
        <w:pStyle w:val="Sinespaciado"/>
        <w:spacing w:line="360" w:lineRule="auto"/>
        <w:jc w:val="both"/>
        <w:rPr>
          <w:sz w:val="24"/>
          <w:szCs w:val="24"/>
        </w:rPr>
      </w:pPr>
      <w:r w:rsidRPr="00AD73E2">
        <w:rPr>
          <w:sz w:val="24"/>
          <w:szCs w:val="24"/>
        </w:rPr>
        <w:t xml:space="preserve">Al paso de los años en Colombia, la contaminación se ha convertido en un problema urgente que demanda una acción inmediata y coordinada. A lo largo de las décadas, hemos visto cómo las actividades humanas han dejado una huella destructiva en nuestro entorno, amenazando la salud de la población, la biodiversidad y la calidad de vida. Las palabras que dijo el ingeniero ambiental Nelson Barrios fueron: ‘Sin embargo, debemos reconocer que somos igualmente responsables de encontrar soluciones y es complicado hacer cambios en la actualidad, pero debemos seguir </w:t>
      </w:r>
      <w:r w:rsidRPr="00AD73E2">
        <w:rPr>
          <w:sz w:val="24"/>
          <w:szCs w:val="24"/>
        </w:rPr>
        <w:lastRenderedPageBreak/>
        <w:t>insistiendo’. Solo unidos y comprometidos podemos preservar y restaurar nuestro entorno para garantizar un país más saludable y sostenible para todos. En este contexto, una encuesta reciente reveló que un preocupante número de personas adolescentes, con edades comprendidas entre los 16 y los 22 años, expresan inquietud sobre el futuro. Muchos de ellos creen que la contaminación y el deterioro del entorno podrían llegar a un punto crítico. De hecho, algunos de estos jóvenes afirman que existe la posibilidad de que en el futuro tengamos que recurrir al uso de máscaras de oxígeno debido a la calidad del aire. Esta percepción refleja la creciente conciencia de los impactos negativos de la contaminación ambiental en la salud y el bienestar, así como la urgente necesidad de tomar medidas para revertir esta tendencia y asegurar un futuro más limpio y saludable.</w:t>
      </w:r>
    </w:p>
    <w:p w14:paraId="21A23E80" w14:textId="77777777" w:rsidR="00AD73E2" w:rsidRPr="00AD73E2" w:rsidRDefault="00AD73E2" w:rsidP="00AD73E2">
      <w:pPr>
        <w:pStyle w:val="Sinespaciado"/>
        <w:spacing w:line="360" w:lineRule="auto"/>
        <w:jc w:val="both"/>
        <w:rPr>
          <w:sz w:val="24"/>
          <w:szCs w:val="24"/>
        </w:rPr>
      </w:pPr>
    </w:p>
    <w:p w14:paraId="1E77613C" w14:textId="09EBF0B9" w:rsidR="00964477" w:rsidRDefault="0092227B" w:rsidP="00AD73E2">
      <w:pPr>
        <w:pStyle w:val="Sinespaciado"/>
        <w:spacing w:line="360" w:lineRule="auto"/>
        <w:jc w:val="both"/>
        <w:rPr>
          <w:sz w:val="24"/>
          <w:szCs w:val="24"/>
          <w:lang w:val="es-CO"/>
        </w:rPr>
      </w:pPr>
      <w:r>
        <w:rPr>
          <w:color w:val="000000"/>
          <w:sz w:val="24"/>
          <w:szCs w:val="24"/>
          <w:lang w:val="es-CO"/>
        </w:rPr>
        <w:t xml:space="preserve">A nivel global Colombia no es ajena a esta realidad. Pese a ser considerado el segundo país con mayor biodiversidad dentro de los catorce países con el mayor índice (Andrade 2011) y uno de los más ricos en cuanto a disponibilidad de agua (OCDE 2014) enfrenta intensos procesos de deterioro ambiental que afectan la calidad fisicoquímica del ambiente. Algunos de estos problemas ambientales como la degradación de bosques, la contaminación del agua y del </w:t>
      </w:r>
      <w:r>
        <w:rPr>
          <w:color w:val="000000"/>
          <w:sz w:val="24"/>
          <w:szCs w:val="24"/>
          <w:lang w:val="es-CO"/>
        </w:rPr>
        <w:t xml:space="preserve">aire, la destrucción de los </w:t>
      </w:r>
      <w:r w:rsidR="00221159">
        <w:rPr>
          <w:color w:val="000000"/>
          <w:sz w:val="24"/>
          <w:szCs w:val="24"/>
          <w:lang w:val="es-CO"/>
        </w:rPr>
        <w:t>ecosistemas, entre</w:t>
      </w:r>
      <w:r>
        <w:rPr>
          <w:color w:val="000000"/>
          <w:sz w:val="24"/>
          <w:szCs w:val="24"/>
          <w:lang w:val="es-CO"/>
        </w:rPr>
        <w:t xml:space="preserve"> otros. Se debe</w:t>
      </w:r>
      <w:r w:rsidR="00221159">
        <w:rPr>
          <w:color w:val="000000"/>
          <w:sz w:val="24"/>
          <w:szCs w:val="24"/>
          <w:lang w:val="es-CO"/>
        </w:rPr>
        <w:t>n</w:t>
      </w:r>
      <w:r>
        <w:rPr>
          <w:color w:val="000000"/>
          <w:sz w:val="24"/>
          <w:szCs w:val="24"/>
          <w:lang w:val="es-CO"/>
        </w:rPr>
        <w:t xml:space="preserve"> a</w:t>
      </w:r>
      <w:r>
        <w:rPr>
          <w:sz w:val="24"/>
          <w:szCs w:val="24"/>
          <w:lang w:val="es-CO"/>
        </w:rPr>
        <w:t xml:space="preserve"> las malas conductas ambientales de las personas</w:t>
      </w:r>
      <w:r w:rsidR="00221159">
        <w:rPr>
          <w:sz w:val="24"/>
          <w:szCs w:val="24"/>
          <w:lang w:val="es-CO"/>
        </w:rPr>
        <w:t>,</w:t>
      </w:r>
      <w:r>
        <w:rPr>
          <w:sz w:val="24"/>
          <w:szCs w:val="24"/>
          <w:lang w:val="es-CO"/>
        </w:rPr>
        <w:t xml:space="preserve"> ya que contribuyen significativamente a esta contaminación. Estas conductas incluyen la disposición inadecuada de residuos, el consumo excesivo de recursos naturales, el uso desmedido de productos desechables y la falta de conciencia ambiental. Sin olvidar que los problemas mencionados anteriormente afectan directamente al deterioro de las poblaciones cercanas a estos entornos</w:t>
      </w:r>
      <w:r>
        <w:rPr>
          <w:sz w:val="24"/>
          <w:szCs w:val="24"/>
          <w:lang w:val="es-CO"/>
        </w:rPr>
        <w:t>.</w:t>
      </w:r>
    </w:p>
    <w:p w14:paraId="42CDF6C2" w14:textId="77777777" w:rsidR="0092227B" w:rsidRPr="00AD73E2" w:rsidRDefault="0092227B" w:rsidP="00AD73E2">
      <w:pPr>
        <w:pStyle w:val="Sinespaciado"/>
        <w:spacing w:line="360" w:lineRule="auto"/>
        <w:jc w:val="both"/>
        <w:rPr>
          <w:sz w:val="24"/>
          <w:szCs w:val="24"/>
        </w:rPr>
      </w:pPr>
    </w:p>
    <w:p w14:paraId="64DA0546" w14:textId="52CECEC7" w:rsidR="00964477" w:rsidRPr="00AD73E2" w:rsidRDefault="00000000" w:rsidP="00AD73E2">
      <w:pPr>
        <w:pStyle w:val="Sinespaciado"/>
        <w:spacing w:line="360" w:lineRule="auto"/>
        <w:jc w:val="both"/>
        <w:rPr>
          <w:sz w:val="24"/>
          <w:szCs w:val="24"/>
        </w:rPr>
      </w:pPr>
      <w:r w:rsidRPr="00AD73E2">
        <w:rPr>
          <w:sz w:val="24"/>
          <w:szCs w:val="24"/>
        </w:rPr>
        <w:t xml:space="preserve">Por otra parte, el cambio climático plantea una amenaza global que no excluye a Colombia. El aumento de temperaturas, patrones de precipitación alterados y eventos climáticos extremos están impactando la región. Inundaciones, sequías y deslizamientos de tierra se han vuelto más frecuentes y severos, amenazando la seguridad alimentaria y económica del país. Además, el cambio climático está contribuyendo a la pérdida de hábitats y la extinción de especies, socavando la riqueza de biodiversidad </w:t>
      </w:r>
      <w:r w:rsidR="00096A10" w:rsidRPr="00AD73E2">
        <w:rPr>
          <w:sz w:val="24"/>
          <w:szCs w:val="24"/>
        </w:rPr>
        <w:t>colombiana.</w:t>
      </w:r>
    </w:p>
    <w:p w14:paraId="1B093D67" w14:textId="77777777" w:rsidR="00964477" w:rsidRPr="00AD73E2" w:rsidRDefault="00964477" w:rsidP="00AD73E2">
      <w:pPr>
        <w:pStyle w:val="Sinespaciado"/>
        <w:spacing w:line="360" w:lineRule="auto"/>
        <w:jc w:val="both"/>
        <w:rPr>
          <w:sz w:val="24"/>
          <w:szCs w:val="24"/>
        </w:rPr>
      </w:pPr>
    </w:p>
    <w:p w14:paraId="4C854C45" w14:textId="77777777" w:rsidR="00964477" w:rsidRPr="00AD73E2" w:rsidRDefault="00000000" w:rsidP="00AD73E2">
      <w:pPr>
        <w:pStyle w:val="Sinespaciado"/>
        <w:spacing w:line="360" w:lineRule="auto"/>
        <w:jc w:val="both"/>
        <w:rPr>
          <w:sz w:val="24"/>
          <w:szCs w:val="24"/>
        </w:rPr>
      </w:pPr>
      <w:r w:rsidRPr="00AD73E2">
        <w:rPr>
          <w:sz w:val="24"/>
          <w:szCs w:val="24"/>
        </w:rPr>
        <w:t xml:space="preserve">La relación entre el ser humano y la naturaleza ha experimentado una transformación significativa a lo largo de los siglos. En épocas pasadas, las sociedades cazadoras y recolectoras dependían en gran medida de los recursos naturales para su supervivencia. La contaminación del entorno era </w:t>
      </w:r>
      <w:r w:rsidRPr="00AD73E2">
        <w:rPr>
          <w:sz w:val="24"/>
          <w:szCs w:val="24"/>
        </w:rPr>
        <w:lastRenderedPageBreak/>
        <w:t>prácticamente inexistente, ya que la huella ecológica de estas comunidades era limitada. Sin embargo, a medida que la civilización ha avanzado, hemos experimentado un cambio profundo en la forma en que interactuamos con el medio ambiente. En la era moderna, la contaminación ambiental se ha convertido en una de las principales preocupaciones, como resultado de la industrialización y el crecimiento económico desenfrenado. Esta evolución en nuestra relación con la naturaleza refleja un cambio de paradigma que plantea la cuestión fundamental de cómo podemos reconciliar nuestro desarrollo con la preservación del entorno.</w:t>
      </w:r>
    </w:p>
    <w:p w14:paraId="13C04622" w14:textId="77777777" w:rsidR="00964477" w:rsidRPr="00AD73E2" w:rsidRDefault="00964477" w:rsidP="00AD73E2">
      <w:pPr>
        <w:pStyle w:val="Sinespaciado"/>
        <w:spacing w:line="360" w:lineRule="auto"/>
        <w:jc w:val="both"/>
        <w:rPr>
          <w:sz w:val="24"/>
          <w:szCs w:val="24"/>
        </w:rPr>
      </w:pPr>
    </w:p>
    <w:p w14:paraId="42F49C80" w14:textId="2CC02047" w:rsidR="00964477" w:rsidRPr="00AD73E2" w:rsidRDefault="00000000" w:rsidP="00AD73E2">
      <w:pPr>
        <w:pStyle w:val="Sinespaciado"/>
        <w:spacing w:line="360" w:lineRule="auto"/>
        <w:jc w:val="both"/>
        <w:rPr>
          <w:sz w:val="24"/>
          <w:szCs w:val="24"/>
        </w:rPr>
      </w:pPr>
      <w:r w:rsidRPr="00AD73E2">
        <w:rPr>
          <w:sz w:val="24"/>
          <w:szCs w:val="24"/>
        </w:rPr>
        <w:t xml:space="preserve">En conclusión, la contaminación ambiental es una amenaza que no solo afecta a Colombia, sino a todo el planeta. Los impactos generados a causa de la contaminación, como lo son la degradación ambiental, la contaminación del aire y el cambio climático, son evidentes en la salud de las personas, la biodiversidad y la calidad de vida. Es importante reconocer que nosotros los seres humanos somos los responsables de encontrar soluciones y tomar medidas para reducir este problema. Esto implica cambios en nuestros comportamientos individuales y colectivos, como reducir la disposición irresponsable de residuos y el consumo excesivo de recursos naturales. Colombia, con su rica biodiversidad y recursos naturales, tiene la responsabilidad de preservar y restaurar su entorno de esta manera, garantizando un fututo más saludable y sostenibles tanto para su población individual como para la global. La frase </w:t>
      </w:r>
      <w:r w:rsidRPr="00AD73E2">
        <w:rPr>
          <w:i/>
          <w:sz w:val="24"/>
          <w:szCs w:val="24"/>
        </w:rPr>
        <w:t>“Solo cuando el último árbol este muerto, el río envenenado y el último pez atrapado, te darás cuenta de que no puedes comer dinero”</w:t>
      </w:r>
      <w:r w:rsidRPr="00AD73E2">
        <w:rPr>
          <w:i/>
          <w:color w:val="444444"/>
          <w:sz w:val="24"/>
          <w:szCs w:val="24"/>
          <w:highlight w:val="white"/>
        </w:rPr>
        <w:t xml:space="preserve"> - </w:t>
      </w:r>
      <w:r w:rsidRPr="00AD73E2">
        <w:rPr>
          <w:i/>
          <w:color w:val="212529"/>
          <w:sz w:val="24"/>
          <w:szCs w:val="24"/>
          <w:highlight w:val="white"/>
        </w:rPr>
        <w:t>Sabiduría indoamericana</w:t>
      </w:r>
      <w:r w:rsidRPr="00AD73E2">
        <w:rPr>
          <w:i/>
          <w:color w:val="444444"/>
          <w:sz w:val="24"/>
          <w:szCs w:val="24"/>
          <w:highlight w:val="white"/>
        </w:rPr>
        <w:t>.</w:t>
      </w:r>
      <w:r w:rsidRPr="00AD73E2">
        <w:rPr>
          <w:sz w:val="24"/>
          <w:szCs w:val="24"/>
        </w:rPr>
        <w:t xml:space="preserve"> Nos recuerda la importancia de actuar ahora antes que sea demasiado tarde </w:t>
      </w:r>
    </w:p>
    <w:p w14:paraId="43E24262" w14:textId="77777777" w:rsidR="00964477" w:rsidRPr="00AD73E2" w:rsidRDefault="00964477" w:rsidP="00AD73E2">
      <w:pPr>
        <w:pStyle w:val="Sinespaciado"/>
        <w:spacing w:line="360" w:lineRule="auto"/>
        <w:jc w:val="both"/>
        <w:rPr>
          <w:sz w:val="24"/>
          <w:szCs w:val="24"/>
        </w:rPr>
      </w:pPr>
    </w:p>
    <w:p w14:paraId="5A1972CE" w14:textId="65AC51FF" w:rsidR="00964477" w:rsidRDefault="00096A10" w:rsidP="00AD73E2">
      <w:pPr>
        <w:pStyle w:val="Sinespaciado"/>
        <w:spacing w:line="360" w:lineRule="auto"/>
        <w:jc w:val="both"/>
        <w:rPr>
          <w:b/>
          <w:bCs/>
          <w:sz w:val="24"/>
          <w:szCs w:val="24"/>
        </w:rPr>
      </w:pPr>
      <w:r>
        <w:rPr>
          <w:b/>
          <w:bCs/>
          <w:sz w:val="24"/>
          <w:szCs w:val="24"/>
        </w:rPr>
        <w:t xml:space="preserve">Referencias bibliográficas </w:t>
      </w:r>
    </w:p>
    <w:p w14:paraId="781149A0" w14:textId="5ADF2229" w:rsidR="00221159" w:rsidRPr="00096A10" w:rsidRDefault="00221159" w:rsidP="00096A10">
      <w:pPr>
        <w:pStyle w:val="Ttulo3"/>
        <w:rPr>
          <w:b w:val="0"/>
          <w:bCs/>
          <w:sz w:val="24"/>
          <w:szCs w:val="24"/>
          <w:lang w:val="es-CO"/>
        </w:rPr>
      </w:pPr>
      <w:r w:rsidRPr="00096A10">
        <w:rPr>
          <w:b w:val="0"/>
          <w:bCs/>
          <w:sz w:val="24"/>
          <w:szCs w:val="24"/>
        </w:rPr>
        <w:t xml:space="preserve">Rev. </w:t>
      </w:r>
      <w:proofErr w:type="spellStart"/>
      <w:r w:rsidRPr="00096A10">
        <w:rPr>
          <w:b w:val="0"/>
          <w:bCs/>
          <w:sz w:val="24"/>
          <w:szCs w:val="24"/>
        </w:rPr>
        <w:t>Int</w:t>
      </w:r>
      <w:proofErr w:type="spellEnd"/>
      <w:r w:rsidRPr="00096A10">
        <w:rPr>
          <w:b w:val="0"/>
          <w:bCs/>
          <w:sz w:val="24"/>
          <w:szCs w:val="24"/>
        </w:rPr>
        <w:t xml:space="preserve">. </w:t>
      </w:r>
      <w:proofErr w:type="spellStart"/>
      <w:r w:rsidRPr="00096A10">
        <w:rPr>
          <w:b w:val="0"/>
          <w:bCs/>
          <w:sz w:val="24"/>
          <w:szCs w:val="24"/>
        </w:rPr>
        <w:t>Contam</w:t>
      </w:r>
      <w:proofErr w:type="spellEnd"/>
      <w:r w:rsidRPr="00096A10">
        <w:rPr>
          <w:b w:val="0"/>
          <w:bCs/>
          <w:sz w:val="24"/>
          <w:szCs w:val="24"/>
        </w:rPr>
        <w:t xml:space="preserve">. </w:t>
      </w:r>
      <w:proofErr w:type="spellStart"/>
      <w:r w:rsidRPr="00096A10">
        <w:rPr>
          <w:b w:val="0"/>
          <w:bCs/>
          <w:sz w:val="24"/>
          <w:szCs w:val="24"/>
        </w:rPr>
        <w:t>Ambient</w:t>
      </w:r>
      <w:proofErr w:type="spellEnd"/>
      <w:r w:rsidRPr="00096A10">
        <w:rPr>
          <w:b w:val="0"/>
          <w:bCs/>
          <w:sz w:val="24"/>
          <w:szCs w:val="24"/>
        </w:rPr>
        <w:t> </w:t>
      </w:r>
      <w:proofErr w:type="spellStart"/>
      <w:r w:rsidRPr="00096A10">
        <w:rPr>
          <w:b w:val="0"/>
          <w:bCs/>
          <w:sz w:val="24"/>
          <w:szCs w:val="24"/>
        </w:rPr>
        <w:t>vol.31</w:t>
      </w:r>
      <w:proofErr w:type="spellEnd"/>
      <w:r w:rsidRPr="00096A10">
        <w:rPr>
          <w:b w:val="0"/>
          <w:bCs/>
          <w:sz w:val="24"/>
          <w:szCs w:val="24"/>
        </w:rPr>
        <w:t> </w:t>
      </w:r>
      <w:proofErr w:type="spellStart"/>
      <w:r w:rsidRPr="00096A10">
        <w:rPr>
          <w:b w:val="0"/>
          <w:bCs/>
          <w:sz w:val="24"/>
          <w:szCs w:val="24"/>
        </w:rPr>
        <w:t>no.3</w:t>
      </w:r>
      <w:proofErr w:type="spellEnd"/>
      <w:r w:rsidRPr="00096A10">
        <w:rPr>
          <w:b w:val="0"/>
          <w:bCs/>
          <w:sz w:val="24"/>
          <w:szCs w:val="24"/>
        </w:rPr>
        <w:t> Ciudad de México ago. 2015</w:t>
      </w:r>
    </w:p>
    <w:p w14:paraId="1E13098D" w14:textId="77777777" w:rsidR="00096A10" w:rsidRPr="00096A10" w:rsidRDefault="00000000" w:rsidP="00096A10">
      <w:pPr>
        <w:pStyle w:val="Sinespaciado"/>
        <w:spacing w:line="360" w:lineRule="auto"/>
        <w:rPr>
          <w:sz w:val="24"/>
          <w:szCs w:val="24"/>
        </w:rPr>
      </w:pPr>
      <w:r w:rsidRPr="00096A10">
        <w:rPr>
          <w:sz w:val="24"/>
          <w:szCs w:val="24"/>
        </w:rPr>
        <w:t xml:space="preserve">Barrios Nelson, entrevista personal, Santa </w:t>
      </w:r>
      <w:r w:rsidR="00221159" w:rsidRPr="00096A10">
        <w:rPr>
          <w:sz w:val="24"/>
          <w:szCs w:val="24"/>
        </w:rPr>
        <w:t>Marta (</w:t>
      </w:r>
      <w:r w:rsidRPr="00096A10">
        <w:rPr>
          <w:sz w:val="24"/>
          <w:szCs w:val="24"/>
        </w:rPr>
        <w:t>2023)</w:t>
      </w:r>
    </w:p>
    <w:p w14:paraId="357E9355" w14:textId="542B4219" w:rsidR="00096A10" w:rsidRPr="00096A10" w:rsidRDefault="00096A10" w:rsidP="00096A10">
      <w:pPr>
        <w:pStyle w:val="Sinespaciado"/>
        <w:spacing w:line="360" w:lineRule="auto"/>
        <w:rPr>
          <w:sz w:val="24"/>
          <w:szCs w:val="24"/>
          <w:lang w:val="en-US"/>
        </w:rPr>
      </w:pPr>
      <w:r w:rsidRPr="00096A10">
        <w:rPr>
          <w:i/>
          <w:iCs/>
          <w:sz w:val="24"/>
          <w:szCs w:val="24"/>
          <w:lang w:val="es-CO"/>
        </w:rPr>
        <w:t xml:space="preserve">Frases célebres sobre medio </w:t>
      </w:r>
      <w:r w:rsidRPr="00096A10">
        <w:rPr>
          <w:i/>
          <w:iCs/>
          <w:sz w:val="24"/>
          <w:szCs w:val="24"/>
          <w:lang w:val="es-CO"/>
        </w:rPr>
        <w:t>ambiente}</w:t>
      </w:r>
      <w:r w:rsidRPr="00096A10">
        <w:rPr>
          <w:sz w:val="24"/>
          <w:szCs w:val="24"/>
          <w:lang w:val="es-CO"/>
        </w:rPr>
        <w:t xml:space="preserve"> Google</w:t>
      </w:r>
      <w:r w:rsidRPr="00096A10">
        <w:rPr>
          <w:sz w:val="24"/>
          <w:szCs w:val="24"/>
          <w:lang w:val="es-CO"/>
        </w:rPr>
        <w:t xml:space="preserve">. </w:t>
      </w:r>
      <w:r w:rsidRPr="00096A10">
        <w:rPr>
          <w:sz w:val="24"/>
          <w:szCs w:val="24"/>
          <w:lang w:val="en-US"/>
        </w:rPr>
        <w:t xml:space="preserve">Available at: </w:t>
      </w:r>
      <w:hyperlink r:id="rId9" w:history="1">
        <w:r w:rsidRPr="00096A10">
          <w:rPr>
            <w:rStyle w:val="Hipervnculo"/>
            <w:color w:val="auto"/>
            <w:sz w:val="24"/>
            <w:szCs w:val="24"/>
            <w:lang w:val="en-US"/>
          </w:rPr>
          <w:t>https://www.google.com/amp/s/www.informacion.es/medio-ambiente/2023/04/21/20-frases-celebres-medio-ambiente-65219996.amp.html</w:t>
        </w:r>
      </w:hyperlink>
      <w:r w:rsidRPr="00096A10">
        <w:rPr>
          <w:sz w:val="24"/>
          <w:szCs w:val="24"/>
          <w:lang w:val="en-US"/>
        </w:rPr>
        <w:t xml:space="preserve"> </w:t>
      </w:r>
    </w:p>
    <w:p w14:paraId="0465A23F" w14:textId="46934BA4" w:rsidR="00096A10" w:rsidRPr="00096A10" w:rsidRDefault="00096A10" w:rsidP="00096A10">
      <w:pPr>
        <w:pStyle w:val="NormalWeb"/>
        <w:ind w:left="567" w:hanging="567"/>
      </w:pPr>
      <w:r w:rsidRPr="00096A10">
        <w:rPr>
          <w:i/>
          <w:iCs/>
          <w:lang w:val="es-CO"/>
        </w:rPr>
        <w:t>Sabiduría Indoamericana.</w:t>
      </w:r>
      <w:r w:rsidRPr="00096A10">
        <w:rPr>
          <w:lang w:val="es-CO"/>
        </w:rPr>
        <w:t xml:space="preserve"> (2018) </w:t>
      </w:r>
      <w:r w:rsidRPr="00096A10">
        <w:rPr>
          <w:i/>
          <w:iCs/>
          <w:lang w:val="es-CO"/>
        </w:rPr>
        <w:t>LA LIGA DE LOS NIÑOS EXTRAORDINARIOS</w:t>
      </w:r>
      <w:r w:rsidRPr="00096A10">
        <w:rPr>
          <w:lang w:val="es-CO"/>
        </w:rPr>
        <w:t xml:space="preserve">. </w:t>
      </w:r>
      <w:r w:rsidRPr="00096A10">
        <w:t xml:space="preserve">Available at: </w:t>
      </w:r>
      <w:hyperlink r:id="rId10" w:history="1">
        <w:r w:rsidRPr="00096A10">
          <w:rPr>
            <w:rStyle w:val="Hipervnculo"/>
            <w:color w:val="auto"/>
          </w:rPr>
          <w:t>https://laligadelosninosextraordinarios.wordpress.com/2018/07/29/solo-cuando-el-ultimo-</w:t>
        </w:r>
        <w:r w:rsidRPr="00096A10">
          <w:rPr>
            <w:rStyle w:val="Hipervnculo"/>
            <w:color w:val="auto"/>
          </w:rPr>
          <w:lastRenderedPageBreak/>
          <w:t>arbol-este-muerto-el-ultimo-rio-envenenado-y-el-ultimo-pez-atrapado-te-daras-cuenta-de-que-no-puedes-comer-dinero-sabiduria-indoamericana/</w:t>
        </w:r>
      </w:hyperlink>
      <w:r w:rsidRPr="00096A10">
        <w:t>.</w:t>
      </w:r>
    </w:p>
    <w:p w14:paraId="3A7968DB" w14:textId="77777777" w:rsidR="00096A10" w:rsidRPr="00096A10" w:rsidRDefault="00096A10" w:rsidP="00096A10">
      <w:pPr>
        <w:pStyle w:val="NormalWeb"/>
        <w:ind w:left="567" w:hanging="567"/>
      </w:pPr>
    </w:p>
    <w:p w14:paraId="013F59BA" w14:textId="77777777" w:rsidR="00096A10" w:rsidRPr="00096A10" w:rsidRDefault="00096A10" w:rsidP="00096A10">
      <w:pPr>
        <w:pStyle w:val="Sinespaciado"/>
        <w:spacing w:line="360" w:lineRule="auto"/>
        <w:rPr>
          <w:lang w:val="en-US"/>
        </w:rPr>
      </w:pPr>
    </w:p>
    <w:p w14:paraId="5D5B5B61" w14:textId="77777777" w:rsidR="00096A10" w:rsidRPr="00096A10" w:rsidRDefault="00096A10" w:rsidP="00096A10">
      <w:pPr>
        <w:pStyle w:val="Sinespaciado"/>
        <w:spacing w:line="360" w:lineRule="auto"/>
        <w:rPr>
          <w:sz w:val="24"/>
          <w:szCs w:val="24"/>
          <w:lang w:val="en-US"/>
        </w:rPr>
      </w:pPr>
    </w:p>
    <w:p w14:paraId="6D1155C6" w14:textId="77777777" w:rsidR="00096A10" w:rsidRPr="00096A10" w:rsidRDefault="00096A10" w:rsidP="00AD73E2">
      <w:pPr>
        <w:pStyle w:val="Sinespaciado"/>
        <w:spacing w:line="360" w:lineRule="auto"/>
        <w:jc w:val="both"/>
        <w:rPr>
          <w:sz w:val="24"/>
          <w:szCs w:val="24"/>
          <w:lang w:val="en-US"/>
        </w:rPr>
      </w:pPr>
    </w:p>
    <w:sectPr w:rsidR="00096A10" w:rsidRPr="00096A10" w:rsidSect="00AD73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B76EE" w14:textId="77777777" w:rsidR="00E4727D" w:rsidRDefault="00E4727D" w:rsidP="00AD73E2">
      <w:r>
        <w:separator/>
      </w:r>
    </w:p>
  </w:endnote>
  <w:endnote w:type="continuationSeparator" w:id="0">
    <w:p w14:paraId="7F6332DA" w14:textId="77777777" w:rsidR="00E4727D" w:rsidRDefault="00E4727D" w:rsidP="00AD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22E68" w14:textId="77777777" w:rsidR="00E4727D" w:rsidRDefault="00E4727D" w:rsidP="00AD73E2">
      <w:r>
        <w:separator/>
      </w:r>
    </w:p>
  </w:footnote>
  <w:footnote w:type="continuationSeparator" w:id="0">
    <w:p w14:paraId="6DCDE382" w14:textId="77777777" w:rsidR="00E4727D" w:rsidRDefault="00E4727D" w:rsidP="00AD73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477"/>
    <w:rsid w:val="00096A10"/>
    <w:rsid w:val="00221159"/>
    <w:rsid w:val="0092227B"/>
    <w:rsid w:val="00964477"/>
    <w:rsid w:val="00AD73E2"/>
    <w:rsid w:val="00E4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DFBF"/>
  <w15:docId w15:val="{DED254B1-626A-44BE-9FEC-53CE68CB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CO"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unhideWhenUsed/>
    <w:qFormat/>
    <w:rsid w:val="00D90F37"/>
    <w:pPr>
      <w:widowControl/>
      <w:spacing w:before="100" w:beforeAutospacing="1" w:after="100" w:afterAutospacing="1"/>
      <w:outlineLvl w:val="1"/>
    </w:pPr>
    <w:rPr>
      <w:b/>
      <w:bCs/>
      <w:sz w:val="36"/>
      <w:szCs w:val="36"/>
      <w:lang w:val="en-US"/>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90"/>
      <w:ind w:left="4075"/>
    </w:pPr>
    <w:rPr>
      <w:b/>
      <w:bCs/>
      <w:i/>
      <w:iCs/>
      <w:sz w:val="24"/>
      <w:szCs w:val="24"/>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451C89"/>
    <w:rPr>
      <w:rFonts w:ascii="Times New Roman" w:eastAsia="Times New Roman" w:hAnsi="Times New Roman" w:cs="Times New Roman"/>
      <w:sz w:val="24"/>
      <w:szCs w:val="24"/>
      <w:lang w:val="es-ES"/>
    </w:rPr>
  </w:style>
  <w:style w:type="paragraph" w:styleId="Sinespaciado">
    <w:name w:val="No Spacing"/>
    <w:uiPriority w:val="1"/>
    <w:qFormat/>
    <w:rsid w:val="006F53EB"/>
    <w:rPr>
      <w:lang w:val="es-ES"/>
    </w:rPr>
  </w:style>
  <w:style w:type="character" w:customStyle="1" w:styleId="Ttulo2Car">
    <w:name w:val="Título 2 Car"/>
    <w:basedOn w:val="Fuentedeprrafopredeter"/>
    <w:link w:val="Ttulo2"/>
    <w:uiPriority w:val="9"/>
    <w:rsid w:val="00D90F37"/>
    <w:rPr>
      <w:rFonts w:ascii="Times New Roman" w:eastAsia="Times New Roman" w:hAnsi="Times New Roman" w:cs="Times New Roman"/>
      <w:b/>
      <w:bCs/>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D73E2"/>
    <w:pPr>
      <w:tabs>
        <w:tab w:val="center" w:pos="4419"/>
        <w:tab w:val="right" w:pos="8838"/>
      </w:tabs>
    </w:pPr>
  </w:style>
  <w:style w:type="character" w:customStyle="1" w:styleId="EncabezadoCar">
    <w:name w:val="Encabezado Car"/>
    <w:basedOn w:val="Fuentedeprrafopredeter"/>
    <w:link w:val="Encabezado"/>
    <w:uiPriority w:val="99"/>
    <w:rsid w:val="00AD73E2"/>
    <w:rPr>
      <w:lang w:val="es-ES"/>
    </w:rPr>
  </w:style>
  <w:style w:type="paragraph" w:styleId="Piedepgina">
    <w:name w:val="footer"/>
    <w:basedOn w:val="Normal"/>
    <w:link w:val="PiedepginaCar"/>
    <w:uiPriority w:val="99"/>
    <w:unhideWhenUsed/>
    <w:rsid w:val="00AD73E2"/>
    <w:pPr>
      <w:tabs>
        <w:tab w:val="center" w:pos="4419"/>
        <w:tab w:val="right" w:pos="8838"/>
      </w:tabs>
    </w:pPr>
  </w:style>
  <w:style w:type="character" w:customStyle="1" w:styleId="PiedepginaCar">
    <w:name w:val="Pie de página Car"/>
    <w:basedOn w:val="Fuentedeprrafopredeter"/>
    <w:link w:val="Piedepgina"/>
    <w:uiPriority w:val="99"/>
    <w:rsid w:val="00AD73E2"/>
    <w:rPr>
      <w:lang w:val="es-ES"/>
    </w:rPr>
  </w:style>
  <w:style w:type="paragraph" w:styleId="NormalWeb">
    <w:name w:val="Normal (Web)"/>
    <w:basedOn w:val="Normal"/>
    <w:uiPriority w:val="99"/>
    <w:semiHidden/>
    <w:unhideWhenUsed/>
    <w:rsid w:val="00096A10"/>
    <w:pPr>
      <w:widowControl/>
      <w:spacing w:before="100" w:beforeAutospacing="1" w:after="100" w:afterAutospacing="1"/>
    </w:pPr>
    <w:rPr>
      <w:sz w:val="24"/>
      <w:szCs w:val="24"/>
      <w:lang w:val="en-US"/>
    </w:rPr>
  </w:style>
  <w:style w:type="character" w:styleId="Hipervnculo">
    <w:name w:val="Hyperlink"/>
    <w:basedOn w:val="Fuentedeprrafopredeter"/>
    <w:uiPriority w:val="99"/>
    <w:unhideWhenUsed/>
    <w:rsid w:val="00096A10"/>
    <w:rPr>
      <w:color w:val="0000FF" w:themeColor="hyperlink"/>
      <w:u w:val="single"/>
    </w:rPr>
  </w:style>
  <w:style w:type="character" w:styleId="Mencinsinresolver">
    <w:name w:val="Unresolved Mention"/>
    <w:basedOn w:val="Fuentedeprrafopredeter"/>
    <w:uiPriority w:val="99"/>
    <w:semiHidden/>
    <w:unhideWhenUsed/>
    <w:rsid w:val="00096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10640">
      <w:bodyDiv w:val="1"/>
      <w:marLeft w:val="0"/>
      <w:marRight w:val="0"/>
      <w:marTop w:val="0"/>
      <w:marBottom w:val="0"/>
      <w:divBdr>
        <w:top w:val="none" w:sz="0" w:space="0" w:color="auto"/>
        <w:left w:val="none" w:sz="0" w:space="0" w:color="auto"/>
        <w:bottom w:val="none" w:sz="0" w:space="0" w:color="auto"/>
        <w:right w:val="none" w:sz="0" w:space="0" w:color="auto"/>
      </w:divBdr>
    </w:div>
    <w:div w:id="1553342031">
      <w:bodyDiv w:val="1"/>
      <w:marLeft w:val="0"/>
      <w:marRight w:val="0"/>
      <w:marTop w:val="0"/>
      <w:marBottom w:val="0"/>
      <w:divBdr>
        <w:top w:val="none" w:sz="0" w:space="0" w:color="auto"/>
        <w:left w:val="none" w:sz="0" w:space="0" w:color="auto"/>
        <w:bottom w:val="none" w:sz="0" w:space="0" w:color="auto"/>
        <w:right w:val="none" w:sz="0" w:space="0" w:color="auto"/>
      </w:divBdr>
    </w:div>
    <w:div w:id="200450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aligadelosninosextraordinarios.wordpress.com/2018/07/29/solo-cuando-el-ultimo-arbol-este-muerto-el-ultimo-rio-envenenado-y-el-ultimo-pez-atrapado-te-daras-cuenta-de-que-no-puedes-comer-dinero-sabiduria-indoamericana/" TargetMode="External"/><Relationship Id="rId4" Type="http://schemas.openxmlformats.org/officeDocument/2006/relationships/settings" Target="settings.xml"/><Relationship Id="rId9" Type="http://schemas.openxmlformats.org/officeDocument/2006/relationships/hyperlink" Target="https://www.google.com/amp/s/www.informacion.es/medio-ambiente/2023/04/21/20-frases-celebres-medio-ambiente-65219996.a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iWJ3a4tSkvLm8Kes1QHFfGUAQg==">CgMxLjA4AHIhMU5IZTBfU0tqOTllalkydmdCUTVRUHlzVnU1WXZ1bG1T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DC4B45-C9F6-4E3C-BC22-01DE4198F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1215</Words>
  <Characters>6927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Laura Lucia Ortiz De la rosa</cp:lastModifiedBy>
  <cp:revision>2</cp:revision>
  <dcterms:created xsi:type="dcterms:W3CDTF">2023-09-17T20:10:00Z</dcterms:created>
  <dcterms:modified xsi:type="dcterms:W3CDTF">2023-10-08T23:27:00Z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2023-08-19T00:00:00Z</vt:filetime>
  </property>
  <property fmtid="{D5CDD505-2E9C-101B-9397-08002B2CF9AE}" pid="3" name="Creator">
    <vt:lpwstr>Microsoft® Word para Microsoft 365</vt:lpwstr>
  </property>
  <property fmtid="{D5CDD505-2E9C-101B-9397-08002B2CF9AE}" pid="4" name="LastSaved">
    <vt:filetime>2023-09-17T00:00:00Z</vt:filetime>
  </property>
</Properties>
</file>