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</w:t>
      </w:r>
    </w:p>
    <w:p>
      <w:pPr>
        <w:shd w:val="clear" w:fill="FFFF0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Под сомнением</w:t>
      </w:r>
    </w:p>
    <w:p>
      <w:pPr>
        <w:shd w:val="clear" w:fill="FF0000"/>
        <w:ind w:firstLine="140" w:firstLineChars="5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Не совместимо</w:t>
      </w:r>
    </w:p>
    <w:p>
      <w:pPr>
        <w:shd w:val="clear" w:fill="7030A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ДЛЯ МАМЫ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hint="default" w:ascii="Times New Roman" w:hAnsi="Times New Roman" w:cs="Times New Roman"/>
          <w:sz w:val="28"/>
          <w:szCs w:val="28"/>
        </w:rPr>
        <w:t xml:space="preserve"> сайта: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Портрет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авторе (биография + грамоты)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Батик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Шарфы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Акварель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Живопись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Каталоги персональных выставок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выставок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Дипломные работы (как руководитель) (?)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Пресса (об авторе)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работы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>Фото архив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связь/Контакты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ознакомиться с художником: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Биография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работы(?)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техники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работ художника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hint="default" w:ascii="Times New Roman" w:hAnsi="Times New Roman" w:cs="Times New Roman"/>
          <w:sz w:val="28"/>
          <w:szCs w:val="28"/>
        </w:rPr>
        <w:t xml:space="preserve"> работы по названию(?)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сортировки работ по: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Технике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Тематике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написания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Цена(?)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Состояние: 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Собственность автора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Частная коллекция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продаже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заказать работу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картины и раскрытие смысла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Возможность просмотреть полный список каталогов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просмотреть каталог 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купить каталог(?)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Возможность перейти к выставке, связанной с каталогом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Сортировка каталогов по: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Город (где проходила выставка)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Год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Хронология: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 убыванию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 возрастанию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просмотреть полный список выставок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hint="default" w:ascii="Times New Roman" w:hAnsi="Times New Roman" w:cs="Times New Roman"/>
          <w:sz w:val="28"/>
          <w:szCs w:val="28"/>
        </w:rPr>
        <w:t xml:space="preserve"> выставки по названию(?)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выбранной выставкой: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выставки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Организаторы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провождения + карта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Тематику(?)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Фотоотчет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ознакомиться с списком дипломных работ под руководством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Поиск диплома по фамилии студента (?)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Сортировка дипломных работ по: 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Году защиты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Технике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Хронология: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убыванию</w:t>
      </w:r>
    </w:p>
    <w:p>
      <w:pPr>
        <w:pStyle w:val="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возрастанию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magenta"/>
        </w:rPr>
        <w:t>Возможность ознакомиться с источниками, где был упомянут автор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просмотреть список методических работ, составленных художником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Ознакомление с выбранной методической работой (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связаться с художником: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Facebook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Instagram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Заказ/покупка работы: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>
      <w:pPr>
        <w:pStyle w:val="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Оставить каталоги как дополнение к «Архив выставок» (п4), а не отдельным пунктом «Каталоги персональных выставок» (п5)? 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Будет ли возможность пользователю оставлять комментарии? 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Arimo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62E"/>
    <w:multiLevelType w:val="multilevel"/>
    <w:tmpl w:val="0751562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F59DC"/>
    <w:multiLevelType w:val="multilevel"/>
    <w:tmpl w:val="43FF59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11041"/>
    <w:multiLevelType w:val="multilevel"/>
    <w:tmpl w:val="7621104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bullet"/>
      <w:lvlText w:val=""/>
      <w:lvlJc w:val="left"/>
      <w:pPr>
        <w:ind w:left="792" w:hanging="432"/>
      </w:pPr>
      <w:rPr>
        <w:rFonts w:hint="default" w:ascii="Symbol" w:hAnsi="Symbol"/>
      </w:rPr>
    </w:lvl>
    <w:lvl w:ilvl="2" w:tentative="0">
      <w:start w:val="1"/>
      <w:numFmt w:val="bullet"/>
      <w:lvlText w:val=""/>
      <w:lvlJc w:val="left"/>
      <w:pPr>
        <w:ind w:left="1224" w:hanging="504"/>
      </w:pPr>
      <w:rPr>
        <w:rFonts w:hint="default" w:ascii="Symbol" w:hAnsi="Symbol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A1"/>
    <w:rsid w:val="002B1BF6"/>
    <w:rsid w:val="003F29B0"/>
    <w:rsid w:val="009C243F"/>
    <w:rsid w:val="00B72DEE"/>
    <w:rsid w:val="00BB7B77"/>
    <w:rsid w:val="00BF60A1"/>
    <w:rsid w:val="00CB6475"/>
    <w:rsid w:val="00DB10FD"/>
    <w:rsid w:val="00F674D5"/>
    <w:rsid w:val="00FA03D1"/>
    <w:rsid w:val="00FC2FF5"/>
    <w:rsid w:val="00FC3980"/>
    <w:rsid w:val="1FF776E7"/>
    <w:rsid w:val="FDFFB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1508</Characters>
  <Lines>12</Lines>
  <Paragraphs>3</Paragraphs>
  <TotalTime>221</TotalTime>
  <ScaleCrop>false</ScaleCrop>
  <LinksUpToDate>false</LinksUpToDate>
  <CharactersWithSpaces>1769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2019-07-17T13:35:00Z</dcterms:created>
  <dc:creator>Полина Богайчук</dc:creator>
  <cp:lastModifiedBy>flex</cp:lastModifiedBy>
  <dcterms:modified xsi:type="dcterms:W3CDTF">2019-07-18T15:25:02Z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