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6912"/>
        <w:gridCol w:w="3544"/>
      </w:tblGrid>
      <w:tr w:rsidR="00811B8E" w:rsidRPr="00B21031" w:rsidTr="00D165B0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811B8E" w:rsidRPr="00811B8E" w:rsidRDefault="00811B8E" w:rsidP="00811B8E">
            <w:pPr>
              <w:pStyle w:val="14"/>
              <w:ind w:right="-51"/>
            </w:pPr>
            <w:bookmarkStart w:id="0" w:name="НАИМЕНОВАНИЕ_РУС"/>
            <w:r w:rsidRPr="00811B8E">
              <w:t>ОБЩЕГОСУДАРСТВЕННЫЙ  КЛАССИФИКАТОР</w:t>
            </w:r>
            <w:r w:rsidRPr="00811B8E">
              <w:br/>
              <w:t>Республики  Беларусь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11B8E" w:rsidRPr="002758F0" w:rsidRDefault="00811B8E" w:rsidP="002758F0">
            <w:pPr>
              <w:pStyle w:val="-"/>
              <w:jc w:val="center"/>
              <w:rPr>
                <w:spacing w:val="-2"/>
                <w:lang w:val="en-US"/>
              </w:rPr>
            </w:pPr>
            <w:r w:rsidRPr="00B21031">
              <w:rPr>
                <w:spacing w:val="-2"/>
              </w:rPr>
              <w:t>ОКРБ 0</w:t>
            </w:r>
            <w:r w:rsidR="00A1403A">
              <w:rPr>
                <w:spacing w:val="-2"/>
                <w:lang w:val="en-US"/>
              </w:rPr>
              <w:t>02</w:t>
            </w:r>
            <w:r w:rsidRPr="00B21031">
              <w:rPr>
                <w:spacing w:val="-2"/>
              </w:rPr>
              <w:t>-</w:t>
            </w:r>
            <w:r w:rsidR="002758F0">
              <w:rPr>
                <w:spacing w:val="-2"/>
                <w:lang w:val="en-US"/>
              </w:rPr>
              <w:t>2019</w:t>
            </w:r>
          </w:p>
        </w:tc>
      </w:tr>
      <w:tr w:rsidR="00811B8E" w:rsidRPr="00B21031" w:rsidTr="00D165B0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811B8E" w:rsidRPr="00B21031" w:rsidRDefault="0049298A" w:rsidP="00811B8E">
            <w:pPr>
              <w:pStyle w:val="14"/>
            </w:pPr>
            <w:r>
              <w:rPr>
                <w:noProof/>
              </w:rPr>
              <w:pict>
                <v:group id="Группа 28" o:spid="_x0000_s1070" style="position:absolute;margin-left:-2.5pt;margin-top:8pt;width:538.6pt;height:4.9pt;z-index:251658752;mso-position-horizontal-relative:text;mso-position-vertical-relative:text" coordorigin="1704,1786" coordsize="924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" o:allowincell="f">
                  <v:line id="Line 1587" o:spid="_x0000_s1071" style="position:absolute;flip:y;visibility:visible" from="1704,1884" to="10944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EIYMcAAADbAAAADwAAAGRycy9kb3ducmV2LnhtbESPT2vCQBDF70K/wzKCl1I3Fak1ZpWi&#10;1SpIodGDxzE7+UOzsyG71fjtu4WCx8eb93vzkkVnanGh1lWWFTwPIxDEmdUVFwqOh/XTKwjnkTXW&#10;lknBjRws5g+9BGNtr/xFl9QXIkDYxaig9L6JpXRZSQbd0DbEwctta9AH2RZSt3gNcFPLURS9SIMV&#10;h4YSG1qWlH2nPya8sRofdrfzx2by+b7M9vlu/BhtT0oN+t3bDISnzt+P/9NbrWA0hb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YQhgxwAAANsAAAAPAAAAAAAA&#10;AAAAAAAAAKECAABkcnMvZG93bnJldi54bWxQSwUGAAAAAAQABAD5AAAAlQMAAAAA&#10;" strokeweight="2.25pt"/>
                  <v:line id="Line 1588" o:spid="_x0000_s1072" style="position:absolute;flip:y;visibility:visible" from="1706,1786" to="10930,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8BCMQAAADbAAAADwAAAGRycy9kb3ducmV2LnhtbESPQYvCMBSE78L+h/AW9qbpKixSjSKC&#10;qxcPrYp4ezTPtrZ5KU3U7v56Iwgeh5n5hpnOO1OLG7WutKzgexCBIM6sLjlXsN+t+mMQziNrrC2T&#10;gj9yMJ999KYYa3vnhG6pz0WAsItRQeF9E0vpsoIMuoFtiIN3tq1BH2SbS93iPcBNLYdR9CMNlhwW&#10;CmxoWVBWpVej4JRcftNTlRyr/N+u1mmyXW8OW6W+PrvFBISnzr/Dr/ZGKxiN4Pkl/A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rwEIxAAAANsAAAAPAAAAAAAAAAAA&#10;AAAAAKECAABkcnMvZG93bnJldi54bWxQSwUGAAAAAAQABAD5AAAAkgMAAAAA&#10;" strokeweight=".85pt"/>
                </v:group>
              </w:pic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811B8E" w:rsidRPr="00B21031" w:rsidRDefault="00811B8E" w:rsidP="00811B8E">
            <w:pPr>
              <w:pStyle w:val="14"/>
            </w:pPr>
          </w:p>
        </w:tc>
      </w:tr>
    </w:tbl>
    <w:p w:rsidR="00811B8E" w:rsidRPr="00B21031" w:rsidRDefault="00811B8E" w:rsidP="00811B8E">
      <w:pPr>
        <w:rPr>
          <w:rFonts w:ascii="Arial" w:hAnsi="Arial" w:cs="Arial"/>
          <w:sz w:val="24"/>
          <w:szCs w:val="24"/>
        </w:rPr>
      </w:pPr>
    </w:p>
    <w:p w:rsidR="00811B8E" w:rsidRPr="00B21031" w:rsidRDefault="00811B8E" w:rsidP="00811B8E">
      <w:pPr>
        <w:rPr>
          <w:rFonts w:ascii="Arial" w:hAnsi="Arial" w:cs="Arial"/>
          <w:sz w:val="24"/>
          <w:szCs w:val="24"/>
        </w:rPr>
      </w:pPr>
    </w:p>
    <w:p w:rsidR="00811B8E" w:rsidRPr="00B21031" w:rsidRDefault="00811B8E" w:rsidP="00811B8E">
      <w:pPr>
        <w:rPr>
          <w:rFonts w:ascii="Arial" w:hAnsi="Arial" w:cs="Arial"/>
          <w:sz w:val="24"/>
          <w:szCs w:val="24"/>
        </w:rPr>
      </w:pPr>
    </w:p>
    <w:p w:rsidR="00811B8E" w:rsidRPr="00B21031" w:rsidRDefault="00811B8E" w:rsidP="00811B8E">
      <w:pPr>
        <w:rPr>
          <w:rFonts w:ascii="Arial" w:hAnsi="Arial" w:cs="Arial"/>
          <w:sz w:val="24"/>
          <w:szCs w:val="24"/>
        </w:rPr>
      </w:pPr>
    </w:p>
    <w:p w:rsidR="00811B8E" w:rsidRPr="00A1403A" w:rsidRDefault="00A1403A" w:rsidP="00D165B0">
      <w:pPr>
        <w:jc w:val="center"/>
        <w:rPr>
          <w:rFonts w:ascii="Arial" w:hAnsi="Arial" w:cs="Arial"/>
          <w:b/>
          <w:bCs/>
          <w:sz w:val="36"/>
          <w:szCs w:val="36"/>
          <w:lang w:val="be-BY"/>
        </w:rPr>
      </w:pPr>
      <w:r w:rsidRPr="00A1403A">
        <w:rPr>
          <w:rFonts w:ascii="Arial" w:hAnsi="Arial" w:cs="Arial"/>
          <w:b/>
          <w:bCs/>
          <w:sz w:val="36"/>
          <w:szCs w:val="36"/>
          <w:lang w:val="be-BY"/>
        </w:rPr>
        <w:t xml:space="preserve">ФОРМЫ </w:t>
      </w:r>
      <w:r w:rsidR="00637B04">
        <w:rPr>
          <w:rFonts w:ascii="Arial" w:hAnsi="Arial" w:cs="Arial"/>
          <w:b/>
          <w:bCs/>
          <w:sz w:val="36"/>
          <w:szCs w:val="36"/>
        </w:rPr>
        <w:t xml:space="preserve">И </w:t>
      </w:r>
      <w:r w:rsidR="00721D1E">
        <w:rPr>
          <w:rFonts w:ascii="Arial" w:hAnsi="Arial" w:cs="Arial"/>
          <w:b/>
          <w:bCs/>
          <w:sz w:val="36"/>
          <w:szCs w:val="36"/>
          <w:lang w:val="be-BY"/>
        </w:rPr>
        <w:t xml:space="preserve">ВИДЫ </w:t>
      </w:r>
      <w:r w:rsidRPr="00A1403A">
        <w:rPr>
          <w:rFonts w:ascii="Arial" w:hAnsi="Arial" w:cs="Arial"/>
          <w:b/>
          <w:bCs/>
          <w:sz w:val="36"/>
          <w:szCs w:val="36"/>
          <w:lang w:val="be-BY"/>
        </w:rPr>
        <w:t>СОБСТВЕННОСТИ</w:t>
      </w:r>
    </w:p>
    <w:p w:rsidR="00811B8E" w:rsidRPr="00811B8E" w:rsidRDefault="00811B8E" w:rsidP="00D165B0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811B8E" w:rsidRPr="00811B8E" w:rsidRDefault="00811B8E" w:rsidP="00D165B0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811B8E" w:rsidRPr="00811B8E" w:rsidRDefault="00811B8E" w:rsidP="00D165B0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811B8E" w:rsidRPr="00A1403A" w:rsidRDefault="00A1403A" w:rsidP="00D165B0">
      <w:pPr>
        <w:jc w:val="center"/>
        <w:rPr>
          <w:rFonts w:ascii="Arial" w:hAnsi="Arial" w:cs="Arial"/>
          <w:b/>
          <w:bCs/>
          <w:sz w:val="36"/>
          <w:szCs w:val="36"/>
          <w:lang w:val="be-BY"/>
        </w:rPr>
      </w:pPr>
      <w:r w:rsidRPr="00A1403A">
        <w:rPr>
          <w:rFonts w:ascii="Arial" w:hAnsi="Arial" w:cs="Arial"/>
          <w:b/>
          <w:bCs/>
          <w:sz w:val="36"/>
          <w:szCs w:val="36"/>
          <w:lang w:val="be-BY"/>
        </w:rPr>
        <w:t xml:space="preserve">ФОРМЫ </w:t>
      </w:r>
      <w:r w:rsidR="00637B04" w:rsidRPr="00E916B2">
        <w:rPr>
          <w:rFonts w:ascii="Arial" w:hAnsi="Arial" w:cs="Arial"/>
          <w:b/>
          <w:bCs/>
          <w:sz w:val="36"/>
          <w:szCs w:val="36"/>
          <w:lang w:val="be-BY"/>
        </w:rPr>
        <w:t xml:space="preserve">I </w:t>
      </w:r>
      <w:r w:rsidR="00E916B2" w:rsidRPr="00E916B2">
        <w:rPr>
          <w:rFonts w:ascii="Arial" w:hAnsi="Arial" w:cs="Arial"/>
          <w:b/>
          <w:bCs/>
          <w:sz w:val="36"/>
          <w:szCs w:val="36"/>
          <w:lang w:val="be-BY"/>
        </w:rPr>
        <w:t>ВIДЫ</w:t>
      </w:r>
      <w:r w:rsidR="002917DE" w:rsidRPr="00637B04">
        <w:rPr>
          <w:rFonts w:ascii="Arial" w:hAnsi="Arial" w:cs="Arial"/>
          <w:b/>
          <w:bCs/>
          <w:sz w:val="36"/>
          <w:szCs w:val="36"/>
        </w:rPr>
        <w:t xml:space="preserve"> </w:t>
      </w:r>
      <w:r w:rsidR="008F6D7A">
        <w:rPr>
          <w:rFonts w:ascii="Arial" w:hAnsi="Arial" w:cs="Arial"/>
          <w:b/>
          <w:bCs/>
          <w:sz w:val="36"/>
          <w:szCs w:val="36"/>
          <w:lang w:val="be-BY"/>
        </w:rPr>
        <w:t>Ў</w:t>
      </w:r>
      <w:r w:rsidRPr="00A1403A">
        <w:rPr>
          <w:rFonts w:ascii="Arial" w:hAnsi="Arial" w:cs="Arial"/>
          <w:b/>
          <w:bCs/>
          <w:sz w:val="36"/>
          <w:szCs w:val="36"/>
          <w:lang w:val="be-BY"/>
        </w:rPr>
        <w:t>ЛАСНАСЦI</w:t>
      </w:r>
    </w:p>
    <w:p w:rsidR="00811B8E" w:rsidRPr="00B21031" w:rsidRDefault="00811B8E" w:rsidP="00811B8E"/>
    <w:p w:rsidR="00811B8E" w:rsidRPr="00B21031" w:rsidRDefault="00811B8E" w:rsidP="00811B8E">
      <w:pPr>
        <w:pStyle w:val="a8"/>
        <w:sectPr w:rsidR="00811B8E" w:rsidRPr="00B21031" w:rsidSect="00811B8E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7" w:h="16840" w:code="9"/>
          <w:pgMar w:top="1134" w:right="1021" w:bottom="1247" w:left="1247" w:header="1134" w:footer="1247" w:gutter="0"/>
          <w:pgNumType w:fmt="upperRoman" w:start="2"/>
          <w:cols w:space="60"/>
          <w:noEndnote/>
          <w:titlePg/>
        </w:sectPr>
      </w:pPr>
    </w:p>
    <w:p w:rsidR="00811B8E" w:rsidRPr="00B21031" w:rsidRDefault="0049298A" w:rsidP="00811B8E">
      <w:pPr>
        <w:pStyle w:val="4"/>
        <w:spacing w:before="0" w:after="0"/>
        <w:ind w:firstLine="397"/>
        <w:rPr>
          <w:rFonts w:ascii="Arial" w:hAnsi="Arial" w:cs="Arial"/>
          <w:b w:val="0"/>
          <w:bCs w:val="0"/>
          <w:sz w:val="12"/>
          <w:szCs w:val="12"/>
        </w:rPr>
      </w:pPr>
      <w:r>
        <w:rPr>
          <w:noProof/>
          <w:sz w:val="12"/>
          <w:szCs w:val="12"/>
        </w:rPr>
        <w:lastRenderedPageBreak/>
        <w:pict>
          <v:line id="_x0000_s1069" style="position:absolute;left:0;text-align:left;z-index:251657728" from=".35pt,3pt" to="481.4pt,3pt"/>
        </w:pict>
      </w:r>
    </w:p>
    <w:bookmarkEnd w:id="0"/>
    <w:p w:rsidR="00D4177A" w:rsidRPr="003647F8" w:rsidRDefault="00D165B0" w:rsidP="00811B8E">
      <w:pPr>
        <w:widowControl w:val="0"/>
        <w:ind w:firstLine="39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647F8">
        <w:rPr>
          <w:rFonts w:ascii="Arial" w:hAnsi="Arial" w:cs="Arial"/>
          <w:color w:val="000000" w:themeColor="text1"/>
          <w:sz w:val="20"/>
          <w:szCs w:val="20"/>
        </w:rPr>
        <w:t>УДК 025.45:338.9.95</w:t>
      </w:r>
      <w:r w:rsidR="002917DE" w:rsidRPr="00DE64E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4177A" w:rsidRPr="003647F8">
        <w:rPr>
          <w:rFonts w:ascii="Arial" w:hAnsi="Arial" w:cs="Arial"/>
          <w:color w:val="000000" w:themeColor="text1"/>
          <w:sz w:val="20"/>
          <w:szCs w:val="20"/>
        </w:rPr>
        <w:t>МКС 35.040</w:t>
      </w:r>
    </w:p>
    <w:p w:rsidR="00D4177A" w:rsidRPr="00811B8E" w:rsidRDefault="00D4177A" w:rsidP="00811B8E">
      <w:pPr>
        <w:widowControl w:val="0"/>
        <w:ind w:firstLine="397"/>
        <w:jc w:val="both"/>
        <w:rPr>
          <w:rFonts w:ascii="Arial" w:hAnsi="Arial" w:cs="Arial"/>
          <w:sz w:val="8"/>
          <w:szCs w:val="8"/>
        </w:rPr>
      </w:pPr>
    </w:p>
    <w:p w:rsidR="00D4177A" w:rsidRPr="00811B8E" w:rsidRDefault="00D4177A" w:rsidP="00811B8E">
      <w:pPr>
        <w:widowControl w:val="0"/>
        <w:ind w:firstLine="397"/>
        <w:jc w:val="both"/>
        <w:rPr>
          <w:rFonts w:ascii="Arial" w:hAnsi="Arial" w:cs="Arial"/>
          <w:sz w:val="20"/>
          <w:szCs w:val="20"/>
          <w:lang w:val="be-BY"/>
        </w:rPr>
      </w:pPr>
      <w:r w:rsidRPr="00811B8E">
        <w:rPr>
          <w:rFonts w:ascii="Arial" w:hAnsi="Arial" w:cs="Arial"/>
          <w:b/>
          <w:bCs/>
          <w:sz w:val="20"/>
          <w:szCs w:val="20"/>
        </w:rPr>
        <w:t>Ключевые слова:</w:t>
      </w:r>
      <w:r w:rsidRPr="00811B8E">
        <w:rPr>
          <w:rFonts w:ascii="Arial" w:hAnsi="Arial" w:cs="Arial"/>
          <w:sz w:val="20"/>
          <w:szCs w:val="20"/>
        </w:rPr>
        <w:t xml:space="preserve"> общегосударственный классификатор, форма</w:t>
      </w:r>
      <w:r w:rsidR="00DE64E9">
        <w:rPr>
          <w:rFonts w:ascii="Arial" w:hAnsi="Arial" w:cs="Arial"/>
          <w:sz w:val="20"/>
          <w:szCs w:val="20"/>
        </w:rPr>
        <w:t xml:space="preserve"> </w:t>
      </w:r>
      <w:r w:rsidR="00000D1D" w:rsidRPr="00000D1D">
        <w:rPr>
          <w:rFonts w:ascii="Arial" w:hAnsi="Arial" w:cs="Arial"/>
          <w:sz w:val="20"/>
          <w:szCs w:val="20"/>
        </w:rPr>
        <w:t>(вид)</w:t>
      </w:r>
      <w:r w:rsidR="00DE64E9">
        <w:rPr>
          <w:rFonts w:ascii="Arial" w:hAnsi="Arial" w:cs="Arial"/>
          <w:sz w:val="20"/>
          <w:szCs w:val="20"/>
        </w:rPr>
        <w:t xml:space="preserve"> </w:t>
      </w:r>
      <w:r w:rsidR="00F30452">
        <w:rPr>
          <w:rFonts w:ascii="Arial" w:hAnsi="Arial" w:cs="Arial"/>
          <w:sz w:val="20"/>
          <w:szCs w:val="20"/>
        </w:rPr>
        <w:t>собственности</w:t>
      </w:r>
    </w:p>
    <w:p w:rsidR="00D4177A" w:rsidRPr="00811B8E" w:rsidRDefault="0049298A" w:rsidP="00811B8E">
      <w:pPr>
        <w:widowControl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  <w:sz w:val="12"/>
          <w:szCs w:val="12"/>
        </w:rPr>
        <w:pict>
          <v:line id="_x0000_s1073" style="position:absolute;left:0;text-align:left;z-index:251659776" from=".35pt,2.2pt" to="481.4pt,2.2pt"/>
        </w:pict>
      </w:r>
    </w:p>
    <w:p w:rsidR="00D4177A" w:rsidRPr="00811B8E" w:rsidRDefault="00D4177A" w:rsidP="00811B8E">
      <w:pPr>
        <w:widowControl w:val="0"/>
        <w:jc w:val="center"/>
        <w:rPr>
          <w:rFonts w:ascii="Arial" w:hAnsi="Arial" w:cs="Arial"/>
          <w:b/>
          <w:bCs/>
          <w:sz w:val="22"/>
          <w:szCs w:val="22"/>
        </w:rPr>
      </w:pPr>
      <w:r w:rsidRPr="00811B8E">
        <w:rPr>
          <w:rFonts w:ascii="Arial" w:hAnsi="Arial" w:cs="Arial"/>
          <w:b/>
          <w:bCs/>
          <w:sz w:val="22"/>
          <w:szCs w:val="22"/>
        </w:rPr>
        <w:t>Предисловие</w:t>
      </w:r>
    </w:p>
    <w:p w:rsidR="00D4177A" w:rsidRPr="00811B8E" w:rsidRDefault="00D4177A" w:rsidP="00811B8E">
      <w:pPr>
        <w:widowControl w:val="0"/>
        <w:jc w:val="center"/>
        <w:rPr>
          <w:rFonts w:ascii="Arial" w:hAnsi="Arial" w:cs="Arial"/>
          <w:b/>
          <w:bCs/>
          <w:sz w:val="16"/>
          <w:szCs w:val="16"/>
        </w:rPr>
      </w:pPr>
    </w:p>
    <w:p w:rsidR="00D4177A" w:rsidRPr="00811B8E" w:rsidRDefault="00D4177A" w:rsidP="00811B8E">
      <w:pPr>
        <w:widowControl w:val="0"/>
        <w:tabs>
          <w:tab w:val="num" w:pos="4234"/>
        </w:tabs>
        <w:ind w:firstLine="397"/>
        <w:jc w:val="both"/>
        <w:rPr>
          <w:rFonts w:ascii="Arial" w:hAnsi="Arial" w:cs="Arial"/>
          <w:sz w:val="20"/>
          <w:szCs w:val="20"/>
        </w:rPr>
      </w:pPr>
      <w:r w:rsidRPr="00811B8E">
        <w:rPr>
          <w:rFonts w:ascii="Arial" w:hAnsi="Arial" w:cs="Arial"/>
          <w:sz w:val="20"/>
          <w:szCs w:val="20"/>
        </w:rPr>
        <w:t xml:space="preserve">1 </w:t>
      </w:r>
      <w:proofErr w:type="gramStart"/>
      <w:r w:rsidRPr="00811B8E">
        <w:rPr>
          <w:rFonts w:ascii="Arial" w:hAnsi="Arial" w:cs="Arial"/>
          <w:sz w:val="20"/>
          <w:szCs w:val="20"/>
        </w:rPr>
        <w:t>РАЗРАБОТАН</w:t>
      </w:r>
      <w:proofErr w:type="gramEnd"/>
      <w:r w:rsidRPr="00811B8E">
        <w:rPr>
          <w:rFonts w:ascii="Arial" w:hAnsi="Arial" w:cs="Arial"/>
          <w:sz w:val="20"/>
          <w:szCs w:val="20"/>
        </w:rPr>
        <w:t xml:space="preserve"> И ВНЕСЕН</w:t>
      </w:r>
      <w:r w:rsidR="00D330E1" w:rsidRPr="00D330E1">
        <w:rPr>
          <w:rFonts w:ascii="Arial" w:hAnsi="Arial" w:cs="Arial"/>
          <w:sz w:val="20"/>
          <w:szCs w:val="20"/>
        </w:rPr>
        <w:t xml:space="preserve"> </w:t>
      </w:r>
      <w:r w:rsidRPr="00811B8E">
        <w:rPr>
          <w:rFonts w:ascii="Arial" w:hAnsi="Arial" w:cs="Arial"/>
          <w:sz w:val="20"/>
          <w:szCs w:val="20"/>
        </w:rPr>
        <w:t>Национальным статистическим комитетом Республики Беларусь</w:t>
      </w:r>
    </w:p>
    <w:p w:rsidR="00D4177A" w:rsidRPr="00811B8E" w:rsidRDefault="00D4177A" w:rsidP="00811B8E">
      <w:pPr>
        <w:widowControl w:val="0"/>
        <w:ind w:firstLine="397"/>
        <w:jc w:val="both"/>
        <w:rPr>
          <w:rFonts w:ascii="Arial" w:hAnsi="Arial" w:cs="Arial"/>
          <w:sz w:val="8"/>
          <w:szCs w:val="8"/>
        </w:rPr>
      </w:pPr>
    </w:p>
    <w:p w:rsidR="00D4177A" w:rsidRPr="00952BE0" w:rsidRDefault="00D4177A" w:rsidP="00811B8E">
      <w:pPr>
        <w:widowControl w:val="0"/>
        <w:ind w:firstLine="397"/>
        <w:jc w:val="both"/>
        <w:rPr>
          <w:rFonts w:ascii="Arial" w:hAnsi="Arial" w:cs="Arial"/>
          <w:sz w:val="20"/>
          <w:szCs w:val="20"/>
        </w:rPr>
      </w:pPr>
      <w:r w:rsidRPr="00811B8E">
        <w:rPr>
          <w:rFonts w:ascii="Arial" w:hAnsi="Arial" w:cs="Arial"/>
          <w:sz w:val="20"/>
          <w:szCs w:val="20"/>
        </w:rPr>
        <w:t xml:space="preserve">2 УТВЕРЖДЕН И ВВЕДЕН В ДЕЙСТВИЕ постановлением </w:t>
      </w:r>
      <w:r w:rsidR="00F30452" w:rsidRPr="00811B8E">
        <w:rPr>
          <w:rFonts w:ascii="Arial" w:hAnsi="Arial" w:cs="Arial"/>
          <w:sz w:val="20"/>
          <w:szCs w:val="20"/>
        </w:rPr>
        <w:t>Национальн</w:t>
      </w:r>
      <w:r w:rsidR="00F30452">
        <w:rPr>
          <w:rFonts w:ascii="Arial" w:hAnsi="Arial" w:cs="Arial"/>
          <w:sz w:val="20"/>
          <w:szCs w:val="20"/>
        </w:rPr>
        <w:t>ого</w:t>
      </w:r>
      <w:r w:rsidR="00F30452" w:rsidRPr="00811B8E">
        <w:rPr>
          <w:rFonts w:ascii="Arial" w:hAnsi="Arial" w:cs="Arial"/>
          <w:sz w:val="20"/>
          <w:szCs w:val="20"/>
        </w:rPr>
        <w:t xml:space="preserve"> статистическ</w:t>
      </w:r>
      <w:r w:rsidR="00F30452">
        <w:rPr>
          <w:rFonts w:ascii="Arial" w:hAnsi="Arial" w:cs="Arial"/>
          <w:sz w:val="20"/>
          <w:szCs w:val="20"/>
        </w:rPr>
        <w:t>ого</w:t>
      </w:r>
      <w:r w:rsidR="00F30452" w:rsidRPr="00811B8E">
        <w:rPr>
          <w:rFonts w:ascii="Arial" w:hAnsi="Arial" w:cs="Arial"/>
          <w:sz w:val="20"/>
          <w:szCs w:val="20"/>
        </w:rPr>
        <w:t xml:space="preserve"> коми</w:t>
      </w:r>
      <w:r w:rsidR="00F30452" w:rsidRPr="00417787">
        <w:rPr>
          <w:rFonts w:ascii="Arial" w:hAnsi="Arial" w:cs="Arial"/>
          <w:sz w:val="20"/>
          <w:szCs w:val="20"/>
        </w:rPr>
        <w:t>тета Республики Беларусь</w:t>
      </w:r>
      <w:r w:rsidRPr="00417787">
        <w:rPr>
          <w:rFonts w:ascii="Arial" w:hAnsi="Arial" w:cs="Arial"/>
          <w:sz w:val="20"/>
          <w:szCs w:val="20"/>
        </w:rPr>
        <w:t xml:space="preserve"> от </w:t>
      </w:r>
      <w:r w:rsidR="00952BE0" w:rsidRPr="00952BE0">
        <w:rPr>
          <w:rFonts w:ascii="Arial" w:hAnsi="Arial" w:cs="Arial"/>
          <w:sz w:val="20"/>
          <w:szCs w:val="20"/>
        </w:rPr>
        <w:t>27 сентября 2019 г. № 97</w:t>
      </w:r>
    </w:p>
    <w:p w:rsidR="00D4177A" w:rsidRPr="00811B8E" w:rsidRDefault="00D4177A" w:rsidP="00811B8E">
      <w:pPr>
        <w:pStyle w:val="a6"/>
        <w:widowControl w:val="0"/>
        <w:tabs>
          <w:tab w:val="num" w:pos="4234"/>
        </w:tabs>
        <w:spacing w:line="240" w:lineRule="auto"/>
        <w:ind w:firstLine="397"/>
        <w:rPr>
          <w:rFonts w:ascii="Arial" w:hAnsi="Arial" w:cs="Arial"/>
          <w:sz w:val="8"/>
          <w:szCs w:val="8"/>
        </w:rPr>
      </w:pPr>
    </w:p>
    <w:p w:rsidR="00D4177A" w:rsidRPr="00811B8E" w:rsidRDefault="00D4177A" w:rsidP="00811B8E">
      <w:pPr>
        <w:widowControl w:val="0"/>
        <w:tabs>
          <w:tab w:val="num" w:pos="426"/>
        </w:tabs>
        <w:ind w:firstLine="397"/>
        <w:jc w:val="both"/>
        <w:rPr>
          <w:rFonts w:ascii="Arial" w:hAnsi="Arial" w:cs="Arial"/>
          <w:sz w:val="20"/>
          <w:szCs w:val="20"/>
        </w:rPr>
      </w:pPr>
      <w:r w:rsidRPr="00811B8E">
        <w:rPr>
          <w:rFonts w:ascii="Arial" w:hAnsi="Arial" w:cs="Arial"/>
          <w:sz w:val="20"/>
          <w:szCs w:val="20"/>
        </w:rPr>
        <w:t xml:space="preserve">3 </w:t>
      </w:r>
      <w:r w:rsidR="001257E1" w:rsidRPr="00811B8E">
        <w:rPr>
          <w:rFonts w:ascii="Arial" w:hAnsi="Arial" w:cs="Arial"/>
          <w:sz w:val="20"/>
          <w:szCs w:val="20"/>
        </w:rPr>
        <w:t>ВЗАМЕН ОКРБ 0</w:t>
      </w:r>
      <w:r w:rsidR="00F30452">
        <w:rPr>
          <w:rFonts w:ascii="Arial" w:hAnsi="Arial" w:cs="Arial"/>
          <w:sz w:val="20"/>
          <w:szCs w:val="20"/>
        </w:rPr>
        <w:t>02</w:t>
      </w:r>
      <w:r w:rsidR="00811B8E">
        <w:rPr>
          <w:rFonts w:ascii="Arial" w:hAnsi="Arial" w:cs="Arial"/>
          <w:sz w:val="20"/>
          <w:szCs w:val="20"/>
        </w:rPr>
        <w:t>-</w:t>
      </w:r>
      <w:r w:rsidR="001257E1" w:rsidRPr="00811B8E">
        <w:rPr>
          <w:rFonts w:ascii="Arial" w:hAnsi="Arial" w:cs="Arial"/>
          <w:sz w:val="20"/>
          <w:szCs w:val="20"/>
        </w:rPr>
        <w:t>99</w:t>
      </w: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811B8E" w:rsidRDefault="00D4177A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A4608" w:rsidRPr="00811B8E" w:rsidRDefault="00DA4608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A4608" w:rsidRDefault="00DA4608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165B0" w:rsidRPr="00811B8E" w:rsidRDefault="00D165B0" w:rsidP="00811B8E">
      <w:pPr>
        <w:widowControl w:val="0"/>
        <w:ind w:firstLine="397"/>
        <w:rPr>
          <w:rFonts w:ascii="Arial" w:hAnsi="Arial" w:cs="Arial"/>
          <w:sz w:val="20"/>
          <w:szCs w:val="20"/>
        </w:rPr>
      </w:pPr>
    </w:p>
    <w:p w:rsidR="00D4177A" w:rsidRPr="00BC4BE4" w:rsidRDefault="00811B8E" w:rsidP="00811B8E">
      <w:pPr>
        <w:widowControl w:val="0"/>
        <w:ind w:firstLine="397"/>
        <w:jc w:val="both"/>
        <w:rPr>
          <w:rFonts w:ascii="Arial" w:hAnsi="Arial" w:cs="Arial"/>
          <w:sz w:val="20"/>
          <w:szCs w:val="20"/>
        </w:rPr>
      </w:pPr>
      <w:r w:rsidRPr="00811B8E">
        <w:rPr>
          <w:rFonts w:ascii="Arial" w:hAnsi="Arial" w:cs="Arial"/>
          <w:sz w:val="20"/>
          <w:szCs w:val="20"/>
        </w:rPr>
        <w:t xml:space="preserve">Настоящий классификатор не может быть воспроизведен, тиражирован и распространен в качестве официального издания без разрешения </w:t>
      </w:r>
      <w:r w:rsidR="00D165B0" w:rsidRPr="00811B8E">
        <w:rPr>
          <w:rFonts w:ascii="Arial" w:hAnsi="Arial" w:cs="Arial"/>
          <w:sz w:val="20"/>
          <w:szCs w:val="20"/>
        </w:rPr>
        <w:t>Национальн</w:t>
      </w:r>
      <w:r w:rsidR="00D165B0">
        <w:rPr>
          <w:rFonts w:ascii="Arial" w:hAnsi="Arial" w:cs="Arial"/>
          <w:sz w:val="20"/>
          <w:szCs w:val="20"/>
        </w:rPr>
        <w:t>ого</w:t>
      </w:r>
      <w:r w:rsidR="00D165B0" w:rsidRPr="00811B8E">
        <w:rPr>
          <w:rFonts w:ascii="Arial" w:hAnsi="Arial" w:cs="Arial"/>
          <w:sz w:val="20"/>
          <w:szCs w:val="20"/>
        </w:rPr>
        <w:t xml:space="preserve"> статистическ</w:t>
      </w:r>
      <w:r w:rsidR="00D165B0">
        <w:rPr>
          <w:rFonts w:ascii="Arial" w:hAnsi="Arial" w:cs="Arial"/>
          <w:sz w:val="20"/>
          <w:szCs w:val="20"/>
        </w:rPr>
        <w:t>ого</w:t>
      </w:r>
      <w:r w:rsidR="00D165B0" w:rsidRPr="00811B8E">
        <w:rPr>
          <w:rFonts w:ascii="Arial" w:hAnsi="Arial" w:cs="Arial"/>
          <w:sz w:val="20"/>
          <w:szCs w:val="20"/>
        </w:rPr>
        <w:t xml:space="preserve"> комитет</w:t>
      </w:r>
      <w:r w:rsidR="00D165B0">
        <w:rPr>
          <w:rFonts w:ascii="Arial" w:hAnsi="Arial" w:cs="Arial"/>
          <w:sz w:val="20"/>
          <w:szCs w:val="20"/>
        </w:rPr>
        <w:t>а</w:t>
      </w:r>
    </w:p>
    <w:p w:rsidR="00D4177A" w:rsidRPr="00811B8E" w:rsidRDefault="0049298A" w:rsidP="00811B8E">
      <w:pPr>
        <w:widowControl w:val="0"/>
        <w:ind w:firstLine="397"/>
        <w:jc w:val="both"/>
        <w:rPr>
          <w:rFonts w:ascii="Arial" w:hAnsi="Arial" w:cs="Arial"/>
          <w:sz w:val="20"/>
          <w:szCs w:val="20"/>
        </w:rPr>
      </w:pPr>
      <w:r>
        <w:rPr>
          <w:noProof/>
          <w:sz w:val="20"/>
          <w:szCs w:val="20"/>
        </w:rPr>
        <w:pict>
          <v:line id="_x0000_s1028" style="position:absolute;left:0;text-align:left;flip:y;z-index:251654656" from="-.15pt,7.85pt" to="480.9pt,7.85pt"/>
        </w:pict>
      </w:r>
    </w:p>
    <w:p w:rsidR="00D4177A" w:rsidRPr="00811B8E" w:rsidRDefault="00D4177A" w:rsidP="00811B8E">
      <w:pPr>
        <w:widowControl w:val="0"/>
        <w:ind w:firstLine="397"/>
        <w:jc w:val="both"/>
        <w:rPr>
          <w:rFonts w:ascii="Arial" w:hAnsi="Arial" w:cs="Arial"/>
          <w:sz w:val="18"/>
          <w:szCs w:val="18"/>
        </w:rPr>
      </w:pPr>
      <w:proofErr w:type="gramStart"/>
      <w:r w:rsidRPr="00811B8E">
        <w:rPr>
          <w:rFonts w:ascii="Arial" w:hAnsi="Arial" w:cs="Arial"/>
          <w:sz w:val="18"/>
          <w:szCs w:val="18"/>
        </w:rPr>
        <w:t>Издан</w:t>
      </w:r>
      <w:proofErr w:type="gramEnd"/>
      <w:r w:rsidRPr="00811B8E">
        <w:rPr>
          <w:rFonts w:ascii="Arial" w:hAnsi="Arial" w:cs="Arial"/>
          <w:sz w:val="18"/>
          <w:szCs w:val="18"/>
        </w:rPr>
        <w:t xml:space="preserve"> на русском языке</w:t>
      </w:r>
    </w:p>
    <w:p w:rsidR="00811B8E" w:rsidRDefault="00811B8E" w:rsidP="00811B8E">
      <w:pPr>
        <w:widowControl w:val="0"/>
        <w:tabs>
          <w:tab w:val="right" w:leader="dot" w:pos="9639"/>
        </w:tabs>
        <w:jc w:val="center"/>
        <w:rPr>
          <w:rFonts w:ascii="Arial" w:hAnsi="Arial" w:cs="Arial"/>
          <w:b/>
          <w:bCs/>
          <w:sz w:val="22"/>
          <w:szCs w:val="22"/>
        </w:rPr>
        <w:sectPr w:rsidR="00811B8E" w:rsidSect="00187DEA">
          <w:headerReference w:type="even" r:id="rId14"/>
          <w:footerReference w:type="even" r:id="rId15"/>
          <w:footerReference w:type="default" r:id="rId16"/>
          <w:endnotePr>
            <w:numFmt w:val="decimal"/>
          </w:endnotePr>
          <w:pgSz w:w="11906" w:h="16838" w:code="9"/>
          <w:pgMar w:top="1701" w:right="1247" w:bottom="1814" w:left="1021" w:header="1134" w:footer="1247" w:gutter="0"/>
          <w:pgNumType w:fmt="upperRoman" w:start="2"/>
          <w:cols w:space="708"/>
          <w:docGrid w:linePitch="360"/>
        </w:sectPr>
      </w:pPr>
    </w:p>
    <w:p w:rsidR="00D4177A" w:rsidRPr="00811B8E" w:rsidRDefault="00D4177A" w:rsidP="00811B8E">
      <w:pPr>
        <w:widowControl w:val="0"/>
        <w:tabs>
          <w:tab w:val="right" w:leader="dot" w:pos="9639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811B8E">
        <w:rPr>
          <w:rFonts w:ascii="Arial" w:hAnsi="Arial" w:cs="Arial"/>
          <w:b/>
          <w:bCs/>
          <w:sz w:val="22"/>
          <w:szCs w:val="22"/>
        </w:rPr>
        <w:lastRenderedPageBreak/>
        <w:t>ОБЩЕГОСУДАРСТВЕННЫЙ</w:t>
      </w:r>
      <w:r w:rsidR="00D330E1" w:rsidRPr="00D330E1">
        <w:rPr>
          <w:rFonts w:ascii="Arial" w:hAnsi="Arial" w:cs="Arial"/>
          <w:b/>
          <w:bCs/>
          <w:sz w:val="22"/>
          <w:szCs w:val="22"/>
        </w:rPr>
        <w:t xml:space="preserve"> </w:t>
      </w:r>
      <w:r w:rsidRPr="00811B8E">
        <w:rPr>
          <w:rFonts w:ascii="Arial" w:hAnsi="Arial" w:cs="Arial"/>
          <w:b/>
          <w:bCs/>
          <w:sz w:val="22"/>
          <w:szCs w:val="22"/>
        </w:rPr>
        <w:t>КЛАССИФИКАТОР</w:t>
      </w:r>
      <w:r w:rsidR="00D330E1" w:rsidRPr="00D330E1">
        <w:rPr>
          <w:rFonts w:ascii="Arial" w:hAnsi="Arial" w:cs="Arial"/>
          <w:b/>
          <w:bCs/>
          <w:sz w:val="22"/>
          <w:szCs w:val="22"/>
        </w:rPr>
        <w:t xml:space="preserve"> </w:t>
      </w:r>
      <w:r w:rsidRPr="00811B8E">
        <w:rPr>
          <w:rFonts w:ascii="Arial" w:hAnsi="Arial" w:cs="Arial"/>
          <w:b/>
          <w:bCs/>
          <w:sz w:val="22"/>
          <w:szCs w:val="22"/>
        </w:rPr>
        <w:t>РЕСПУБЛИКИ</w:t>
      </w:r>
      <w:r w:rsidR="00D330E1" w:rsidRPr="00D330E1">
        <w:rPr>
          <w:rFonts w:ascii="Arial" w:hAnsi="Arial" w:cs="Arial"/>
          <w:b/>
          <w:bCs/>
          <w:sz w:val="22"/>
          <w:szCs w:val="22"/>
        </w:rPr>
        <w:t xml:space="preserve"> </w:t>
      </w:r>
      <w:r w:rsidRPr="00811B8E">
        <w:rPr>
          <w:rFonts w:ascii="Arial" w:hAnsi="Arial" w:cs="Arial"/>
          <w:b/>
          <w:bCs/>
          <w:sz w:val="22"/>
          <w:szCs w:val="22"/>
        </w:rPr>
        <w:t>БЕЛАРУСЬ</w:t>
      </w:r>
    </w:p>
    <w:p w:rsidR="00D4177A" w:rsidRPr="00811B8E" w:rsidRDefault="0049298A" w:rsidP="00811B8E">
      <w:pPr>
        <w:widowControl w:val="0"/>
        <w:jc w:val="center"/>
        <w:rPr>
          <w:rFonts w:ascii="Arial" w:hAnsi="Arial" w:cs="Arial"/>
          <w:bCs/>
          <w:sz w:val="12"/>
          <w:szCs w:val="16"/>
        </w:rPr>
      </w:pPr>
      <w:r>
        <w:rPr>
          <w:noProof/>
          <w:sz w:val="12"/>
          <w:szCs w:val="16"/>
        </w:rPr>
        <w:pict>
          <v:line id="_x0000_s1029" style="position:absolute;left:0;text-align:left;flip:y;z-index:251655680" from="-.2pt,.1pt" to="481.4pt,.1pt" strokeweight="1pt"/>
        </w:pict>
      </w:r>
    </w:p>
    <w:p w:rsidR="00D4177A" w:rsidRPr="00811B8E" w:rsidRDefault="00DA4608" w:rsidP="00811B8E">
      <w:pPr>
        <w:widowControl w:val="0"/>
        <w:jc w:val="center"/>
        <w:rPr>
          <w:rFonts w:ascii="Arial" w:hAnsi="Arial" w:cs="Arial"/>
          <w:b/>
          <w:bCs/>
          <w:sz w:val="22"/>
          <w:szCs w:val="22"/>
        </w:rPr>
      </w:pPr>
      <w:r w:rsidRPr="00811B8E">
        <w:rPr>
          <w:rFonts w:ascii="Arial" w:hAnsi="Arial" w:cs="Arial"/>
          <w:b/>
          <w:bCs/>
          <w:sz w:val="22"/>
          <w:szCs w:val="22"/>
        </w:rPr>
        <w:t>ФОРМЫ</w:t>
      </w:r>
      <w:r w:rsidR="00D330E1" w:rsidRPr="00D330E1">
        <w:rPr>
          <w:rFonts w:ascii="Arial" w:hAnsi="Arial" w:cs="Arial"/>
          <w:b/>
          <w:bCs/>
          <w:sz w:val="22"/>
          <w:szCs w:val="22"/>
        </w:rPr>
        <w:t xml:space="preserve"> </w:t>
      </w:r>
      <w:r w:rsidR="007F3491">
        <w:rPr>
          <w:rFonts w:ascii="Arial" w:hAnsi="Arial" w:cs="Arial"/>
          <w:b/>
          <w:bCs/>
          <w:sz w:val="22"/>
          <w:szCs w:val="22"/>
        </w:rPr>
        <w:t xml:space="preserve">И </w:t>
      </w:r>
      <w:r w:rsidR="00721D1E">
        <w:rPr>
          <w:rFonts w:ascii="Arial" w:hAnsi="Arial" w:cs="Arial"/>
          <w:b/>
          <w:bCs/>
          <w:sz w:val="22"/>
          <w:szCs w:val="22"/>
        </w:rPr>
        <w:t xml:space="preserve">ВИДЫ </w:t>
      </w:r>
      <w:r w:rsidR="00562EE1">
        <w:rPr>
          <w:rFonts w:ascii="Arial" w:hAnsi="Arial" w:cs="Arial"/>
          <w:b/>
          <w:bCs/>
          <w:sz w:val="22"/>
          <w:szCs w:val="22"/>
        </w:rPr>
        <w:t>СОБСТВЕННОСТИ</w:t>
      </w:r>
    </w:p>
    <w:p w:rsidR="00DA4608" w:rsidRPr="00BA747A" w:rsidRDefault="00DA4608" w:rsidP="00811B8E">
      <w:pPr>
        <w:widowControl w:val="0"/>
        <w:jc w:val="center"/>
        <w:rPr>
          <w:rFonts w:ascii="Arial" w:hAnsi="Arial" w:cs="Arial"/>
          <w:bCs/>
          <w:sz w:val="16"/>
          <w:szCs w:val="14"/>
          <w:lang w:val="be-BY"/>
        </w:rPr>
      </w:pPr>
    </w:p>
    <w:p w:rsidR="00D4177A" w:rsidRPr="008F6D7A" w:rsidRDefault="00DA4608" w:rsidP="00811B8E">
      <w:pPr>
        <w:widowControl w:val="0"/>
        <w:jc w:val="center"/>
        <w:rPr>
          <w:rFonts w:ascii="Arial" w:hAnsi="Arial" w:cs="Arial"/>
          <w:b/>
          <w:bCs/>
          <w:sz w:val="22"/>
          <w:szCs w:val="22"/>
        </w:rPr>
      </w:pPr>
      <w:r w:rsidRPr="00811B8E">
        <w:rPr>
          <w:rFonts w:ascii="Arial" w:hAnsi="Arial" w:cs="Arial"/>
          <w:b/>
          <w:bCs/>
          <w:sz w:val="22"/>
          <w:szCs w:val="22"/>
          <w:lang w:val="be-BY"/>
        </w:rPr>
        <w:t>ФОРМЫ</w:t>
      </w:r>
      <w:r w:rsidR="00721D1E">
        <w:rPr>
          <w:rFonts w:ascii="Arial" w:hAnsi="Arial" w:cs="Arial"/>
          <w:b/>
          <w:bCs/>
          <w:sz w:val="22"/>
          <w:szCs w:val="22"/>
          <w:lang w:val="be-BY"/>
        </w:rPr>
        <w:t xml:space="preserve"> </w:t>
      </w:r>
      <w:r w:rsidR="007F3491" w:rsidRPr="00562EE1">
        <w:rPr>
          <w:rFonts w:ascii="Arial" w:hAnsi="Arial" w:cs="Arial"/>
          <w:b/>
          <w:bCs/>
          <w:sz w:val="22"/>
          <w:szCs w:val="22"/>
          <w:lang w:val="be-BY"/>
        </w:rPr>
        <w:t>I</w:t>
      </w:r>
      <w:r w:rsidR="007F3491">
        <w:rPr>
          <w:rFonts w:ascii="Arial" w:hAnsi="Arial" w:cs="Arial"/>
          <w:b/>
          <w:bCs/>
          <w:sz w:val="22"/>
          <w:szCs w:val="22"/>
          <w:lang w:val="be-BY"/>
        </w:rPr>
        <w:t xml:space="preserve"> </w:t>
      </w:r>
      <w:r w:rsidR="00721D1E">
        <w:rPr>
          <w:rFonts w:ascii="Arial" w:hAnsi="Arial" w:cs="Arial"/>
          <w:b/>
          <w:bCs/>
          <w:sz w:val="22"/>
          <w:szCs w:val="22"/>
        </w:rPr>
        <w:t>В</w:t>
      </w:r>
      <w:r w:rsidR="00721D1E" w:rsidRPr="00562EE1">
        <w:rPr>
          <w:rFonts w:ascii="Arial" w:hAnsi="Arial" w:cs="Arial"/>
          <w:b/>
          <w:bCs/>
          <w:sz w:val="22"/>
          <w:szCs w:val="22"/>
          <w:lang w:val="be-BY"/>
        </w:rPr>
        <w:t>I</w:t>
      </w:r>
      <w:r w:rsidR="00721D1E">
        <w:rPr>
          <w:rFonts w:ascii="Arial" w:hAnsi="Arial" w:cs="Arial"/>
          <w:b/>
          <w:bCs/>
          <w:sz w:val="22"/>
          <w:szCs w:val="22"/>
          <w:lang w:val="be-BY"/>
        </w:rPr>
        <w:t>ДЫ</w:t>
      </w:r>
      <w:r w:rsidR="002917DE" w:rsidRPr="008F6D7A">
        <w:rPr>
          <w:rFonts w:ascii="Arial" w:hAnsi="Arial" w:cs="Arial"/>
          <w:b/>
          <w:bCs/>
          <w:sz w:val="22"/>
          <w:szCs w:val="22"/>
        </w:rPr>
        <w:t xml:space="preserve"> </w:t>
      </w:r>
      <w:r w:rsidR="00453253" w:rsidRPr="00453253">
        <w:rPr>
          <w:rFonts w:ascii="Arial" w:hAnsi="Arial" w:cs="Arial"/>
          <w:b/>
          <w:bCs/>
          <w:sz w:val="22"/>
          <w:szCs w:val="22"/>
          <w:lang w:val="be-BY"/>
        </w:rPr>
        <w:t>Ў</w:t>
      </w:r>
      <w:r w:rsidR="00562EE1" w:rsidRPr="00562EE1">
        <w:rPr>
          <w:rFonts w:ascii="Arial" w:hAnsi="Arial" w:cs="Arial"/>
          <w:b/>
          <w:bCs/>
          <w:sz w:val="22"/>
          <w:szCs w:val="22"/>
          <w:lang w:val="be-BY"/>
        </w:rPr>
        <w:t>ЛАСНАСЦI</w:t>
      </w:r>
    </w:p>
    <w:p w:rsidR="00FE1333" w:rsidRPr="00BA747A" w:rsidRDefault="00FE1333" w:rsidP="00811B8E">
      <w:pPr>
        <w:widowControl w:val="0"/>
        <w:jc w:val="center"/>
        <w:rPr>
          <w:rFonts w:ascii="Arial" w:hAnsi="Arial" w:cs="Arial"/>
          <w:bCs/>
          <w:sz w:val="12"/>
          <w:szCs w:val="12"/>
          <w:lang w:val="be-BY"/>
        </w:rPr>
      </w:pPr>
    </w:p>
    <w:p w:rsidR="00D4177A" w:rsidRPr="00F716BB" w:rsidRDefault="0074356F" w:rsidP="00811B8E">
      <w:pPr>
        <w:widowControl w:val="0"/>
        <w:jc w:val="center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3647F8">
        <w:rPr>
          <w:rFonts w:ascii="Arial" w:hAnsi="Arial" w:cs="Arial"/>
          <w:color w:val="000000" w:themeColor="text1"/>
          <w:sz w:val="22"/>
          <w:szCs w:val="22"/>
          <w:lang w:val="en-US"/>
        </w:rPr>
        <w:t>Form</w:t>
      </w:r>
      <w:r w:rsidR="00E35FEF" w:rsidRPr="003647F8">
        <w:rPr>
          <w:rFonts w:ascii="Arial" w:hAnsi="Arial" w:cs="Arial"/>
          <w:color w:val="000000" w:themeColor="text1"/>
          <w:sz w:val="22"/>
          <w:szCs w:val="22"/>
          <w:lang w:val="en-US"/>
        </w:rPr>
        <w:t>s</w:t>
      </w:r>
      <w:r w:rsidR="002917DE" w:rsidRPr="00F716B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7F3491">
        <w:rPr>
          <w:rFonts w:ascii="Arial" w:hAnsi="Arial" w:cs="Arial"/>
          <w:color w:val="000000" w:themeColor="text1"/>
          <w:sz w:val="22"/>
          <w:szCs w:val="22"/>
          <w:lang w:val="en-US"/>
        </w:rPr>
        <w:t>and</w:t>
      </w:r>
      <w:r w:rsidR="007F3491" w:rsidRPr="00F716B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8252BE" w:rsidRPr="003647F8">
        <w:rPr>
          <w:rFonts w:ascii="Arial" w:hAnsi="Arial" w:cs="Arial"/>
          <w:color w:val="000000" w:themeColor="text1"/>
          <w:sz w:val="22"/>
          <w:szCs w:val="22"/>
          <w:lang w:val="en-US"/>
        </w:rPr>
        <w:t>kind</w:t>
      </w:r>
      <w:r w:rsidR="003C4C94" w:rsidRPr="003647F8">
        <w:rPr>
          <w:rFonts w:ascii="Arial" w:hAnsi="Arial" w:cs="Arial"/>
          <w:color w:val="000000" w:themeColor="text1"/>
          <w:sz w:val="22"/>
          <w:szCs w:val="22"/>
          <w:lang w:val="en-US"/>
        </w:rPr>
        <w:t>s</w:t>
      </w:r>
      <w:r w:rsidR="00721D1E" w:rsidRPr="00F716B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3647F8">
        <w:rPr>
          <w:rFonts w:ascii="Arial" w:hAnsi="Arial" w:cs="Arial"/>
          <w:color w:val="000000" w:themeColor="text1"/>
          <w:sz w:val="22"/>
          <w:szCs w:val="22"/>
          <w:lang w:val="en-US"/>
        </w:rPr>
        <w:t>ownership</w:t>
      </w:r>
    </w:p>
    <w:p w:rsidR="00FE1333" w:rsidRPr="00F716BB" w:rsidRDefault="0049298A" w:rsidP="00811B8E">
      <w:pPr>
        <w:widowControl w:val="0"/>
        <w:jc w:val="right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noProof/>
          <w:sz w:val="16"/>
          <w:szCs w:val="16"/>
        </w:rPr>
        <w:pict>
          <v:line id="_x0000_s1047" style="position:absolute;left:0;text-align:left;flip:y;z-index:251656704" from="-.2pt,5.35pt" to="481.4pt,5.35pt" strokeweight="1pt"/>
        </w:pict>
      </w:r>
    </w:p>
    <w:p w:rsidR="00D4177A" w:rsidRPr="00F716BB" w:rsidRDefault="00D4177A" w:rsidP="002758F0">
      <w:pPr>
        <w:widowControl w:val="0"/>
        <w:ind w:firstLine="6946"/>
        <w:jc w:val="right"/>
        <w:rPr>
          <w:rFonts w:ascii="Arial" w:hAnsi="Arial" w:cs="Arial"/>
          <w:bCs/>
          <w:sz w:val="20"/>
          <w:szCs w:val="20"/>
          <w:lang w:val="en-US"/>
        </w:rPr>
      </w:pPr>
      <w:r w:rsidRPr="00811B8E">
        <w:rPr>
          <w:rFonts w:ascii="Arial" w:hAnsi="Arial" w:cs="Arial"/>
          <w:b/>
          <w:bCs/>
          <w:sz w:val="20"/>
          <w:szCs w:val="20"/>
        </w:rPr>
        <w:t>Дата</w:t>
      </w:r>
      <w:r w:rsidR="002917DE" w:rsidRPr="00F716B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811B8E">
        <w:rPr>
          <w:rFonts w:ascii="Arial" w:hAnsi="Arial" w:cs="Arial"/>
          <w:b/>
          <w:bCs/>
          <w:sz w:val="20"/>
          <w:szCs w:val="20"/>
        </w:rPr>
        <w:t>введени</w:t>
      </w:r>
      <w:r w:rsidR="002758F0">
        <w:rPr>
          <w:rFonts w:ascii="Arial" w:hAnsi="Arial" w:cs="Arial"/>
          <w:b/>
          <w:bCs/>
          <w:sz w:val="20"/>
          <w:szCs w:val="20"/>
        </w:rPr>
        <w:t>я</w:t>
      </w:r>
      <w:r w:rsidR="002758F0" w:rsidRPr="00BC4BE4">
        <w:rPr>
          <w:rFonts w:ascii="Arial" w:hAnsi="Arial" w:cs="Arial"/>
          <w:b/>
          <w:bCs/>
          <w:sz w:val="20"/>
          <w:szCs w:val="20"/>
          <w:lang w:val="en-US"/>
        </w:rPr>
        <w:t xml:space="preserve"> 2021-01-01</w:t>
      </w:r>
    </w:p>
    <w:p w:rsidR="00FE1333" w:rsidRPr="00F716BB" w:rsidRDefault="00FE1333" w:rsidP="00811B8E">
      <w:pPr>
        <w:pStyle w:val="1000"/>
        <w:widowControl w:val="0"/>
        <w:rPr>
          <w:b w:val="0"/>
          <w:sz w:val="16"/>
          <w:szCs w:val="16"/>
          <w:lang w:val="en-US"/>
        </w:rPr>
      </w:pPr>
      <w:bookmarkStart w:id="1" w:name="_Toc307841229"/>
    </w:p>
    <w:p w:rsidR="00D4177A" w:rsidRPr="00811B8E" w:rsidRDefault="00D4177A" w:rsidP="00811B8E">
      <w:pPr>
        <w:pStyle w:val="1000"/>
        <w:widowControl w:val="0"/>
        <w:rPr>
          <w:highlight w:val="lightGray"/>
        </w:rPr>
      </w:pPr>
      <w:r w:rsidRPr="00811B8E">
        <w:t>1 Область применения</w:t>
      </w:r>
      <w:bookmarkEnd w:id="1"/>
    </w:p>
    <w:p w:rsidR="00F34FC6" w:rsidRPr="00BC76DB" w:rsidRDefault="00F34FC6" w:rsidP="00811B8E">
      <w:pPr>
        <w:widowControl w:val="0"/>
        <w:ind w:firstLine="397"/>
        <w:jc w:val="both"/>
        <w:rPr>
          <w:rFonts w:ascii="Arial" w:hAnsi="Arial" w:cs="Arial"/>
          <w:sz w:val="16"/>
          <w:szCs w:val="14"/>
        </w:rPr>
      </w:pPr>
    </w:p>
    <w:p w:rsidR="00021AC9" w:rsidRPr="00811B8E" w:rsidRDefault="00021AC9" w:rsidP="00811B8E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811B8E">
        <w:rPr>
          <w:rFonts w:ascii="Arial" w:hAnsi="Arial" w:cs="Arial"/>
          <w:sz w:val="20"/>
          <w:szCs w:val="20"/>
        </w:rPr>
        <w:t>Настоящий классификатор предназначен для применения в системах автоматизированной обработки информации, связанной с учетом и анализом деятельности юридических лиц</w:t>
      </w:r>
      <w:r w:rsidR="00DD1A03">
        <w:rPr>
          <w:rFonts w:ascii="Arial" w:hAnsi="Arial" w:cs="Arial"/>
          <w:sz w:val="20"/>
          <w:szCs w:val="20"/>
        </w:rPr>
        <w:t>, их обособленных подразделений</w:t>
      </w:r>
      <w:r w:rsidR="00AA6E29">
        <w:rPr>
          <w:rFonts w:ascii="Arial" w:hAnsi="Arial" w:cs="Arial"/>
          <w:sz w:val="20"/>
          <w:szCs w:val="20"/>
        </w:rPr>
        <w:t>,</w:t>
      </w:r>
      <w:r w:rsidR="00AA6E29" w:rsidRPr="00AA6E29">
        <w:rPr>
          <w:rFonts w:ascii="Arial" w:hAnsi="Arial" w:cs="Arial"/>
          <w:sz w:val="20"/>
          <w:szCs w:val="20"/>
        </w:rPr>
        <w:t xml:space="preserve"> индивидуальных предпринимателей</w:t>
      </w:r>
      <w:r w:rsidR="00B018ED">
        <w:rPr>
          <w:rFonts w:ascii="Arial" w:hAnsi="Arial" w:cs="Arial"/>
          <w:sz w:val="20"/>
          <w:szCs w:val="20"/>
        </w:rPr>
        <w:t>,</w:t>
      </w:r>
      <w:r w:rsidR="00D330E1" w:rsidRPr="00D330E1">
        <w:rPr>
          <w:rFonts w:ascii="Arial" w:hAnsi="Arial" w:cs="Arial"/>
          <w:sz w:val="20"/>
          <w:szCs w:val="20"/>
        </w:rPr>
        <w:t xml:space="preserve"> </w:t>
      </w:r>
      <w:r w:rsidR="00173517">
        <w:rPr>
          <w:rFonts w:ascii="Arial" w:hAnsi="Arial" w:cs="Arial"/>
          <w:sz w:val="20"/>
          <w:szCs w:val="20"/>
        </w:rPr>
        <w:t xml:space="preserve">а также </w:t>
      </w:r>
      <w:r w:rsidR="00E32AC6">
        <w:rPr>
          <w:rFonts w:ascii="Arial" w:hAnsi="Arial" w:cs="Arial"/>
          <w:sz w:val="20"/>
          <w:szCs w:val="20"/>
        </w:rPr>
        <w:t xml:space="preserve">иных </w:t>
      </w:r>
      <w:r w:rsidR="00173517">
        <w:rPr>
          <w:rFonts w:ascii="Arial" w:hAnsi="Arial" w:cs="Arial"/>
          <w:sz w:val="20"/>
          <w:szCs w:val="20"/>
        </w:rPr>
        <w:t>субъектов, созданных без образования юридического лица</w:t>
      </w:r>
      <w:r w:rsidR="00B018ED" w:rsidRPr="00B018ED">
        <w:rPr>
          <w:rFonts w:ascii="Arial" w:hAnsi="Arial" w:cs="Arial"/>
          <w:sz w:val="20"/>
          <w:szCs w:val="20"/>
        </w:rPr>
        <w:t xml:space="preserve"> (</w:t>
      </w:r>
      <w:r w:rsidR="00B018ED">
        <w:rPr>
          <w:rFonts w:ascii="Arial" w:hAnsi="Arial" w:cs="Arial"/>
          <w:sz w:val="20"/>
          <w:szCs w:val="20"/>
        </w:rPr>
        <w:t>далее</w:t>
      </w:r>
      <w:r w:rsidR="00807689">
        <w:rPr>
          <w:rFonts w:ascii="Arial" w:hAnsi="Arial" w:cs="Arial"/>
          <w:sz w:val="20"/>
          <w:szCs w:val="20"/>
        </w:rPr>
        <w:t>,</w:t>
      </w:r>
      <w:r w:rsidR="002917DE" w:rsidRPr="002917DE">
        <w:rPr>
          <w:rFonts w:ascii="Arial" w:hAnsi="Arial" w:cs="Arial"/>
          <w:sz w:val="20"/>
          <w:szCs w:val="20"/>
        </w:rPr>
        <w:t xml:space="preserve"> </w:t>
      </w:r>
      <w:r w:rsidR="00807689">
        <w:rPr>
          <w:rFonts w:ascii="Arial" w:hAnsi="Arial" w:cs="Arial"/>
          <w:sz w:val="20"/>
          <w:szCs w:val="20"/>
        </w:rPr>
        <w:t xml:space="preserve">если не определено иное, </w:t>
      </w:r>
      <w:r w:rsidR="00B018ED">
        <w:rPr>
          <w:rFonts w:ascii="Arial" w:hAnsi="Arial" w:cs="Arial"/>
          <w:sz w:val="20"/>
          <w:szCs w:val="20"/>
        </w:rPr>
        <w:t>–</w:t>
      </w:r>
      <w:r w:rsidR="00D330E1" w:rsidRPr="00D330E1">
        <w:rPr>
          <w:rFonts w:ascii="Arial" w:hAnsi="Arial" w:cs="Arial"/>
          <w:sz w:val="20"/>
          <w:szCs w:val="20"/>
        </w:rPr>
        <w:t xml:space="preserve"> </w:t>
      </w:r>
      <w:r w:rsidR="00B018ED">
        <w:rPr>
          <w:rFonts w:ascii="Arial" w:hAnsi="Arial" w:cs="Arial"/>
          <w:sz w:val="20"/>
          <w:szCs w:val="20"/>
        </w:rPr>
        <w:t>субъекты хозяйствования</w:t>
      </w:r>
      <w:r w:rsidR="00B018ED" w:rsidRPr="00B018ED">
        <w:rPr>
          <w:rFonts w:ascii="Arial" w:hAnsi="Arial" w:cs="Arial"/>
          <w:sz w:val="20"/>
          <w:szCs w:val="20"/>
        </w:rPr>
        <w:t>)</w:t>
      </w:r>
      <w:r w:rsidR="00A52E85" w:rsidRPr="00811B8E">
        <w:rPr>
          <w:rFonts w:ascii="Arial" w:hAnsi="Arial" w:cs="Arial"/>
          <w:sz w:val="20"/>
          <w:szCs w:val="20"/>
        </w:rPr>
        <w:t>.</w:t>
      </w:r>
    </w:p>
    <w:p w:rsidR="00021AC9" w:rsidRPr="00811B8E" w:rsidRDefault="00B4101F" w:rsidP="00811B8E">
      <w:pPr>
        <w:widowControl w:val="0"/>
        <w:ind w:firstLine="397"/>
        <w:jc w:val="both"/>
        <w:rPr>
          <w:rFonts w:ascii="Arial" w:hAnsi="Arial" w:cs="Arial"/>
          <w:sz w:val="20"/>
          <w:szCs w:val="20"/>
          <w:lang w:val="be-BY"/>
        </w:rPr>
      </w:pPr>
      <w:r w:rsidRPr="00811B8E">
        <w:rPr>
          <w:rFonts w:ascii="Arial" w:hAnsi="Arial" w:cs="Arial"/>
          <w:sz w:val="20"/>
          <w:szCs w:val="20"/>
        </w:rPr>
        <w:t xml:space="preserve">Общегосударственный классификатор форм </w:t>
      </w:r>
      <w:r w:rsidR="003E5E8A" w:rsidRPr="003E5E8A">
        <w:rPr>
          <w:rFonts w:ascii="Arial" w:hAnsi="Arial" w:cs="Arial"/>
          <w:sz w:val="20"/>
          <w:szCs w:val="20"/>
        </w:rPr>
        <w:t xml:space="preserve">и </w:t>
      </w:r>
      <w:r w:rsidR="00721D1E">
        <w:rPr>
          <w:rFonts w:ascii="Arial" w:hAnsi="Arial" w:cs="Arial"/>
          <w:sz w:val="20"/>
          <w:szCs w:val="20"/>
        </w:rPr>
        <w:t xml:space="preserve">видов </w:t>
      </w:r>
      <w:r w:rsidR="00562EE1">
        <w:rPr>
          <w:rFonts w:ascii="Arial" w:hAnsi="Arial" w:cs="Arial"/>
          <w:sz w:val="20"/>
          <w:szCs w:val="20"/>
        </w:rPr>
        <w:t xml:space="preserve">собственности </w:t>
      </w:r>
      <w:r w:rsidRPr="00811B8E">
        <w:rPr>
          <w:rFonts w:ascii="Arial" w:hAnsi="Arial" w:cs="Arial"/>
          <w:sz w:val="20"/>
          <w:szCs w:val="20"/>
        </w:rPr>
        <w:t>(</w:t>
      </w:r>
      <w:r w:rsidR="00021AC9" w:rsidRPr="00811B8E">
        <w:rPr>
          <w:rFonts w:ascii="Arial" w:hAnsi="Arial" w:cs="Arial"/>
          <w:sz w:val="20"/>
          <w:szCs w:val="20"/>
        </w:rPr>
        <w:t>ОКФ</w:t>
      </w:r>
      <w:r w:rsidR="00562EE1">
        <w:rPr>
          <w:rFonts w:ascii="Arial" w:hAnsi="Arial" w:cs="Arial"/>
          <w:sz w:val="20"/>
          <w:szCs w:val="20"/>
        </w:rPr>
        <w:t>С</w:t>
      </w:r>
      <w:r w:rsidRPr="00811B8E">
        <w:rPr>
          <w:rFonts w:ascii="Arial" w:hAnsi="Arial" w:cs="Arial"/>
          <w:sz w:val="20"/>
          <w:szCs w:val="20"/>
        </w:rPr>
        <w:t>)</w:t>
      </w:r>
      <w:r w:rsidR="00021AC9" w:rsidRPr="00811B8E">
        <w:rPr>
          <w:rFonts w:ascii="Arial" w:hAnsi="Arial" w:cs="Arial"/>
          <w:sz w:val="20"/>
          <w:szCs w:val="20"/>
        </w:rPr>
        <w:t xml:space="preserve"> предназначен для классификации </w:t>
      </w:r>
      <w:r w:rsidR="00B536E9" w:rsidRPr="00811B8E">
        <w:rPr>
          <w:rFonts w:ascii="Arial" w:hAnsi="Arial" w:cs="Arial"/>
          <w:sz w:val="20"/>
          <w:szCs w:val="20"/>
        </w:rPr>
        <w:t xml:space="preserve">и кодирования </w:t>
      </w:r>
      <w:r w:rsidR="00414D33" w:rsidRPr="009C49A9">
        <w:rPr>
          <w:rFonts w:ascii="Arial" w:hAnsi="Arial" w:cs="Arial"/>
          <w:sz w:val="20"/>
          <w:szCs w:val="20"/>
        </w:rPr>
        <w:t xml:space="preserve">форм </w:t>
      </w:r>
      <w:r w:rsidR="00FA0262" w:rsidRPr="009C49A9">
        <w:rPr>
          <w:rFonts w:ascii="Arial" w:hAnsi="Arial" w:cs="Arial"/>
          <w:sz w:val="20"/>
          <w:szCs w:val="20"/>
        </w:rPr>
        <w:t>(вид</w:t>
      </w:r>
      <w:r w:rsidR="009C49A9" w:rsidRPr="009C49A9">
        <w:rPr>
          <w:rFonts w:ascii="Arial" w:hAnsi="Arial" w:cs="Arial"/>
          <w:sz w:val="20"/>
          <w:szCs w:val="20"/>
        </w:rPr>
        <w:t>ов</w:t>
      </w:r>
      <w:r w:rsidR="00721D1E" w:rsidRPr="009C49A9">
        <w:rPr>
          <w:rFonts w:ascii="Arial" w:hAnsi="Arial" w:cs="Arial"/>
          <w:sz w:val="20"/>
          <w:szCs w:val="20"/>
        </w:rPr>
        <w:t>)</w:t>
      </w:r>
      <w:r w:rsidR="009E1456" w:rsidRPr="009E1456">
        <w:rPr>
          <w:rFonts w:ascii="Arial" w:hAnsi="Arial" w:cs="Arial"/>
          <w:sz w:val="20"/>
          <w:szCs w:val="20"/>
        </w:rPr>
        <w:t xml:space="preserve"> </w:t>
      </w:r>
      <w:r w:rsidR="00562EE1">
        <w:rPr>
          <w:rFonts w:ascii="Arial" w:hAnsi="Arial" w:cs="Arial"/>
          <w:sz w:val="20"/>
          <w:szCs w:val="20"/>
        </w:rPr>
        <w:t xml:space="preserve">собственности </w:t>
      </w:r>
      <w:r w:rsidR="009C49A9" w:rsidRPr="009C49A9">
        <w:rPr>
          <w:rFonts w:ascii="Arial" w:hAnsi="Arial" w:cs="Arial"/>
          <w:sz w:val="20"/>
          <w:szCs w:val="20"/>
        </w:rPr>
        <w:t xml:space="preserve">субъектов хозяйствования </w:t>
      </w:r>
      <w:r w:rsidR="00021AC9" w:rsidRPr="00811B8E">
        <w:rPr>
          <w:rFonts w:ascii="Arial" w:hAnsi="Arial" w:cs="Arial"/>
          <w:sz w:val="20"/>
          <w:szCs w:val="20"/>
        </w:rPr>
        <w:t>и используется для следующих</w:t>
      </w:r>
      <w:r w:rsidR="001402A5" w:rsidRPr="001402A5">
        <w:rPr>
          <w:rFonts w:ascii="Arial" w:hAnsi="Arial" w:cs="Arial"/>
          <w:sz w:val="20"/>
          <w:szCs w:val="20"/>
        </w:rPr>
        <w:t xml:space="preserve"> </w:t>
      </w:r>
      <w:r w:rsidR="00021AC9" w:rsidRPr="00811B8E">
        <w:rPr>
          <w:rFonts w:ascii="Arial" w:hAnsi="Arial" w:cs="Arial"/>
          <w:sz w:val="20"/>
          <w:szCs w:val="20"/>
        </w:rPr>
        <w:t>целей</w:t>
      </w:r>
      <w:r w:rsidR="00021AC9" w:rsidRPr="00811B8E">
        <w:rPr>
          <w:rFonts w:ascii="Arial" w:hAnsi="Arial" w:cs="Arial"/>
          <w:sz w:val="20"/>
          <w:szCs w:val="20"/>
          <w:lang w:val="be-BY"/>
        </w:rPr>
        <w:t>:</w:t>
      </w:r>
    </w:p>
    <w:p w:rsidR="00021AC9" w:rsidRPr="00811B8E" w:rsidRDefault="00021AC9" w:rsidP="00811B8E">
      <w:pPr>
        <w:widowControl w:val="0"/>
        <w:ind w:firstLine="397"/>
        <w:jc w:val="both"/>
        <w:rPr>
          <w:rFonts w:ascii="Arial" w:hAnsi="Arial" w:cs="Arial"/>
          <w:sz w:val="20"/>
          <w:szCs w:val="20"/>
        </w:rPr>
      </w:pPr>
      <w:r w:rsidRPr="00811B8E">
        <w:rPr>
          <w:rFonts w:ascii="Arial" w:hAnsi="Arial" w:cs="Arial"/>
          <w:sz w:val="20"/>
          <w:szCs w:val="20"/>
        </w:rPr>
        <w:t>учет</w:t>
      </w:r>
      <w:r w:rsidR="004F7C08" w:rsidRPr="00811B8E">
        <w:rPr>
          <w:rFonts w:ascii="Arial" w:hAnsi="Arial" w:cs="Arial"/>
          <w:sz w:val="20"/>
          <w:szCs w:val="20"/>
        </w:rPr>
        <w:t>а</w:t>
      </w:r>
      <w:r w:rsidR="002917DE" w:rsidRPr="002917DE">
        <w:rPr>
          <w:rFonts w:ascii="Arial" w:hAnsi="Arial" w:cs="Arial"/>
          <w:sz w:val="20"/>
          <w:szCs w:val="20"/>
        </w:rPr>
        <w:t xml:space="preserve"> </w:t>
      </w:r>
      <w:r w:rsidR="00503A56" w:rsidRPr="00811B8E">
        <w:rPr>
          <w:rFonts w:ascii="Arial" w:hAnsi="Arial" w:cs="Arial"/>
          <w:sz w:val="20"/>
          <w:szCs w:val="20"/>
        </w:rPr>
        <w:t>субъектов</w:t>
      </w:r>
      <w:r w:rsidR="00503A56">
        <w:rPr>
          <w:rFonts w:ascii="Arial" w:hAnsi="Arial" w:cs="Arial"/>
          <w:sz w:val="20"/>
          <w:szCs w:val="20"/>
        </w:rPr>
        <w:t xml:space="preserve"> хозяйствования</w:t>
      </w:r>
      <w:r w:rsidR="002917DE" w:rsidRPr="002917DE">
        <w:rPr>
          <w:rFonts w:ascii="Arial" w:hAnsi="Arial" w:cs="Arial"/>
          <w:sz w:val="20"/>
          <w:szCs w:val="20"/>
        </w:rPr>
        <w:t xml:space="preserve"> </w:t>
      </w:r>
      <w:r w:rsidRPr="00811B8E">
        <w:rPr>
          <w:rFonts w:ascii="Arial" w:hAnsi="Arial" w:cs="Arial"/>
          <w:sz w:val="20"/>
          <w:szCs w:val="20"/>
        </w:rPr>
        <w:t xml:space="preserve">в регистрах, реестрах, </w:t>
      </w:r>
      <w:r w:rsidR="00B4101F" w:rsidRPr="00811B8E">
        <w:rPr>
          <w:rFonts w:ascii="Arial" w:hAnsi="Arial" w:cs="Arial"/>
          <w:sz w:val="20"/>
          <w:szCs w:val="20"/>
        </w:rPr>
        <w:t xml:space="preserve">базах </w:t>
      </w:r>
      <w:r w:rsidR="007B1AA9">
        <w:rPr>
          <w:rFonts w:ascii="Arial" w:hAnsi="Arial" w:cs="Arial"/>
          <w:sz w:val="20"/>
          <w:szCs w:val="20"/>
        </w:rPr>
        <w:t xml:space="preserve">(банках) </w:t>
      </w:r>
      <w:r w:rsidR="00B4101F" w:rsidRPr="00811B8E">
        <w:rPr>
          <w:rFonts w:ascii="Arial" w:hAnsi="Arial" w:cs="Arial"/>
          <w:sz w:val="20"/>
          <w:szCs w:val="20"/>
        </w:rPr>
        <w:t>данных</w:t>
      </w:r>
      <w:r w:rsidR="00414D33" w:rsidRPr="00811B8E">
        <w:rPr>
          <w:rFonts w:ascii="Arial" w:hAnsi="Arial" w:cs="Arial"/>
          <w:sz w:val="20"/>
          <w:szCs w:val="20"/>
        </w:rPr>
        <w:t xml:space="preserve"> в соответствии с формой</w:t>
      </w:r>
      <w:r w:rsidR="002917DE" w:rsidRPr="002917DE">
        <w:rPr>
          <w:rFonts w:ascii="Arial" w:hAnsi="Arial" w:cs="Arial"/>
          <w:sz w:val="20"/>
          <w:szCs w:val="20"/>
        </w:rPr>
        <w:t xml:space="preserve"> </w:t>
      </w:r>
      <w:r w:rsidR="00721D1E">
        <w:rPr>
          <w:rFonts w:ascii="Arial" w:hAnsi="Arial" w:cs="Arial"/>
          <w:sz w:val="20"/>
          <w:szCs w:val="20"/>
        </w:rPr>
        <w:t xml:space="preserve">(видом) </w:t>
      </w:r>
      <w:r w:rsidR="00562EE1">
        <w:rPr>
          <w:rFonts w:ascii="Arial" w:hAnsi="Arial" w:cs="Arial"/>
          <w:sz w:val="20"/>
          <w:szCs w:val="20"/>
        </w:rPr>
        <w:t>собственности</w:t>
      </w:r>
      <w:r w:rsidRPr="00811B8E">
        <w:rPr>
          <w:rFonts w:ascii="Arial" w:hAnsi="Arial" w:cs="Arial"/>
          <w:sz w:val="20"/>
          <w:szCs w:val="20"/>
        </w:rPr>
        <w:t>;</w:t>
      </w:r>
    </w:p>
    <w:p w:rsidR="00851100" w:rsidRPr="00811B8E" w:rsidRDefault="00851100" w:rsidP="00811B8E">
      <w:pPr>
        <w:widowControl w:val="0"/>
        <w:ind w:firstLine="397"/>
        <w:jc w:val="both"/>
        <w:rPr>
          <w:rFonts w:ascii="Arial" w:hAnsi="Arial" w:cs="Arial"/>
          <w:sz w:val="20"/>
          <w:szCs w:val="20"/>
        </w:rPr>
      </w:pPr>
      <w:r w:rsidRPr="00811B8E">
        <w:rPr>
          <w:rFonts w:ascii="Arial" w:hAnsi="Arial" w:cs="Arial"/>
          <w:sz w:val="20"/>
          <w:szCs w:val="20"/>
        </w:rPr>
        <w:t>формирования информационных ресурсов, официальной статистической информации в разрезе форм</w:t>
      </w:r>
      <w:r w:rsidR="002917DE" w:rsidRPr="002917DE">
        <w:rPr>
          <w:rFonts w:ascii="Arial" w:hAnsi="Arial" w:cs="Arial"/>
          <w:sz w:val="20"/>
          <w:szCs w:val="20"/>
        </w:rPr>
        <w:t xml:space="preserve"> </w:t>
      </w:r>
      <w:r w:rsidR="00721D1E">
        <w:rPr>
          <w:rFonts w:ascii="Arial" w:hAnsi="Arial" w:cs="Arial"/>
          <w:sz w:val="20"/>
          <w:szCs w:val="20"/>
        </w:rPr>
        <w:t xml:space="preserve">(видов) </w:t>
      </w:r>
      <w:r w:rsidR="00562EE1">
        <w:rPr>
          <w:rFonts w:ascii="Arial" w:hAnsi="Arial" w:cs="Arial"/>
          <w:sz w:val="20"/>
          <w:szCs w:val="20"/>
        </w:rPr>
        <w:t>собственности</w:t>
      </w:r>
      <w:r w:rsidRPr="00811B8E">
        <w:rPr>
          <w:rFonts w:ascii="Arial" w:hAnsi="Arial" w:cs="Arial"/>
          <w:sz w:val="20"/>
          <w:szCs w:val="20"/>
        </w:rPr>
        <w:t>;</w:t>
      </w:r>
    </w:p>
    <w:p w:rsidR="00EE76F1" w:rsidRDefault="00021AC9" w:rsidP="00811B8E">
      <w:pPr>
        <w:widowControl w:val="0"/>
        <w:ind w:firstLine="397"/>
        <w:jc w:val="both"/>
        <w:rPr>
          <w:rFonts w:ascii="Arial" w:hAnsi="Arial" w:cs="Arial"/>
          <w:sz w:val="20"/>
          <w:szCs w:val="20"/>
        </w:rPr>
      </w:pPr>
      <w:r w:rsidRPr="00811B8E">
        <w:rPr>
          <w:rFonts w:ascii="Arial" w:hAnsi="Arial" w:cs="Arial"/>
          <w:sz w:val="20"/>
          <w:szCs w:val="20"/>
        </w:rPr>
        <w:t>анализ</w:t>
      </w:r>
      <w:r w:rsidR="004F7C08" w:rsidRPr="00811B8E">
        <w:rPr>
          <w:rFonts w:ascii="Arial" w:hAnsi="Arial" w:cs="Arial"/>
          <w:sz w:val="20"/>
          <w:szCs w:val="20"/>
        </w:rPr>
        <w:t>а</w:t>
      </w:r>
      <w:r w:rsidRPr="00811B8E">
        <w:rPr>
          <w:rFonts w:ascii="Arial" w:hAnsi="Arial" w:cs="Arial"/>
          <w:sz w:val="20"/>
          <w:szCs w:val="20"/>
        </w:rPr>
        <w:t xml:space="preserve"> социально-экономической информации о деятельности </w:t>
      </w:r>
      <w:r w:rsidR="00807689">
        <w:rPr>
          <w:rFonts w:ascii="Arial" w:hAnsi="Arial" w:cs="Arial"/>
          <w:sz w:val="20"/>
          <w:szCs w:val="20"/>
        </w:rPr>
        <w:t>субъектов хозяйствования</w:t>
      </w:r>
      <w:r w:rsidR="002917DE" w:rsidRPr="002917DE">
        <w:rPr>
          <w:rFonts w:ascii="Arial" w:hAnsi="Arial" w:cs="Arial"/>
          <w:sz w:val="20"/>
          <w:szCs w:val="20"/>
        </w:rPr>
        <w:t xml:space="preserve"> </w:t>
      </w:r>
      <w:r w:rsidR="00414D33" w:rsidRPr="00811B8E">
        <w:rPr>
          <w:rFonts w:ascii="Arial" w:hAnsi="Arial" w:cs="Arial"/>
          <w:sz w:val="20"/>
          <w:szCs w:val="20"/>
        </w:rPr>
        <w:t>в разрезе форм</w:t>
      </w:r>
      <w:r w:rsidR="002917DE" w:rsidRPr="002917DE">
        <w:rPr>
          <w:rFonts w:ascii="Arial" w:hAnsi="Arial" w:cs="Arial"/>
          <w:sz w:val="20"/>
          <w:szCs w:val="20"/>
        </w:rPr>
        <w:t xml:space="preserve"> </w:t>
      </w:r>
      <w:r w:rsidR="00721D1E">
        <w:rPr>
          <w:rFonts w:ascii="Arial" w:hAnsi="Arial" w:cs="Arial"/>
          <w:sz w:val="20"/>
          <w:szCs w:val="20"/>
        </w:rPr>
        <w:t xml:space="preserve">(видов) </w:t>
      </w:r>
      <w:r w:rsidR="00562EE1">
        <w:rPr>
          <w:rFonts w:ascii="Arial" w:hAnsi="Arial" w:cs="Arial"/>
          <w:sz w:val="20"/>
          <w:szCs w:val="20"/>
        </w:rPr>
        <w:t>собственности</w:t>
      </w:r>
      <w:r w:rsidR="00EE76F1" w:rsidRPr="00811B8E">
        <w:rPr>
          <w:rFonts w:ascii="Arial" w:hAnsi="Arial" w:cs="Arial"/>
          <w:sz w:val="20"/>
          <w:szCs w:val="20"/>
        </w:rPr>
        <w:t>;</w:t>
      </w:r>
    </w:p>
    <w:p w:rsidR="00F338CB" w:rsidRPr="00811B8E" w:rsidRDefault="00F338CB" w:rsidP="00811B8E">
      <w:pPr>
        <w:widowControl w:val="0"/>
        <w:ind w:firstLine="39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be-BY"/>
        </w:rPr>
        <w:t>установления порядка присвоения кода форм (видов) собственности субъект</w:t>
      </w:r>
      <w:r w:rsidR="0006622A">
        <w:rPr>
          <w:rFonts w:ascii="Arial" w:hAnsi="Arial" w:cs="Arial"/>
          <w:sz w:val="20"/>
          <w:szCs w:val="20"/>
          <w:lang w:val="be-BY"/>
        </w:rPr>
        <w:t>ам</w:t>
      </w:r>
      <w:r>
        <w:rPr>
          <w:rFonts w:ascii="Arial" w:hAnsi="Arial" w:cs="Arial"/>
          <w:sz w:val="20"/>
          <w:szCs w:val="20"/>
          <w:lang w:val="be-BY"/>
        </w:rPr>
        <w:t xml:space="preserve"> хозяйствования;</w:t>
      </w:r>
    </w:p>
    <w:p w:rsidR="00021AC9" w:rsidRPr="005B2642" w:rsidRDefault="00EE76F1" w:rsidP="00811B8E">
      <w:pPr>
        <w:widowControl w:val="0"/>
        <w:ind w:firstLine="397"/>
        <w:jc w:val="both"/>
        <w:rPr>
          <w:rFonts w:ascii="Arial" w:hAnsi="Arial" w:cs="Arial"/>
          <w:sz w:val="20"/>
          <w:szCs w:val="20"/>
        </w:rPr>
      </w:pPr>
      <w:r w:rsidRPr="00811B8E">
        <w:rPr>
          <w:rFonts w:ascii="Arial" w:hAnsi="Arial" w:cs="Arial"/>
          <w:sz w:val="20"/>
          <w:szCs w:val="20"/>
        </w:rPr>
        <w:t>обеспечения совместимости информационных систем, проведения автоматизированной обработки информации</w:t>
      </w:r>
      <w:r w:rsidR="004F7C08" w:rsidRPr="00811B8E">
        <w:rPr>
          <w:rFonts w:ascii="Arial" w:hAnsi="Arial" w:cs="Arial"/>
          <w:sz w:val="20"/>
          <w:szCs w:val="20"/>
        </w:rPr>
        <w:t xml:space="preserve">, связанной с формами </w:t>
      </w:r>
      <w:r w:rsidR="00721D1E">
        <w:rPr>
          <w:rFonts w:ascii="Arial" w:hAnsi="Arial" w:cs="Arial"/>
          <w:sz w:val="20"/>
          <w:szCs w:val="20"/>
        </w:rPr>
        <w:t xml:space="preserve">(видами) </w:t>
      </w:r>
      <w:r w:rsidR="00562EE1">
        <w:rPr>
          <w:rFonts w:ascii="Arial" w:hAnsi="Arial" w:cs="Arial"/>
          <w:sz w:val="20"/>
          <w:szCs w:val="20"/>
        </w:rPr>
        <w:t xml:space="preserve">собственности </w:t>
      </w:r>
      <w:r w:rsidR="004F7C08" w:rsidRPr="00811B8E">
        <w:rPr>
          <w:rFonts w:ascii="Arial" w:hAnsi="Arial" w:cs="Arial"/>
          <w:sz w:val="20"/>
          <w:szCs w:val="20"/>
        </w:rPr>
        <w:t>субъектов</w:t>
      </w:r>
      <w:r w:rsidR="00DF01E6">
        <w:rPr>
          <w:rFonts w:ascii="Arial" w:hAnsi="Arial" w:cs="Arial"/>
          <w:sz w:val="20"/>
          <w:szCs w:val="20"/>
        </w:rPr>
        <w:t xml:space="preserve"> хозяйствования</w:t>
      </w:r>
      <w:r w:rsidR="005B2642" w:rsidRPr="005B2642">
        <w:rPr>
          <w:rFonts w:ascii="Arial" w:hAnsi="Arial" w:cs="Arial"/>
          <w:sz w:val="20"/>
          <w:szCs w:val="20"/>
        </w:rPr>
        <w:t>;</w:t>
      </w:r>
    </w:p>
    <w:p w:rsidR="005B2642" w:rsidRPr="00F338CB" w:rsidRDefault="005B2642" w:rsidP="00811B8E">
      <w:pPr>
        <w:widowControl w:val="0"/>
        <w:ind w:firstLine="39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338CB">
        <w:rPr>
          <w:rFonts w:ascii="Arial" w:hAnsi="Arial" w:cs="Arial"/>
          <w:color w:val="000000" w:themeColor="text1"/>
          <w:sz w:val="20"/>
          <w:szCs w:val="20"/>
        </w:rPr>
        <w:t xml:space="preserve">применения </w:t>
      </w:r>
      <w:proofErr w:type="gramStart"/>
      <w:r w:rsidRPr="00F338CB">
        <w:rPr>
          <w:rFonts w:ascii="Arial" w:hAnsi="Arial" w:cs="Arial"/>
          <w:color w:val="000000" w:themeColor="text1"/>
          <w:sz w:val="20"/>
          <w:szCs w:val="20"/>
        </w:rPr>
        <w:t xml:space="preserve">в качестве классификационного признака при </w:t>
      </w:r>
      <w:r w:rsidR="00314EB5" w:rsidRPr="00314EB5">
        <w:rPr>
          <w:rFonts w:ascii="Arial" w:hAnsi="Arial" w:cs="Arial"/>
          <w:color w:val="000000" w:themeColor="text1"/>
          <w:sz w:val="20"/>
          <w:szCs w:val="20"/>
        </w:rPr>
        <w:t xml:space="preserve">отнесении </w:t>
      </w:r>
      <w:r w:rsidRPr="00F338CB">
        <w:rPr>
          <w:rFonts w:ascii="Arial" w:hAnsi="Arial" w:cs="Arial"/>
          <w:color w:val="000000" w:themeColor="text1"/>
          <w:sz w:val="20"/>
          <w:szCs w:val="20"/>
        </w:rPr>
        <w:t xml:space="preserve">институциональных единиц </w:t>
      </w:r>
      <w:r w:rsidR="00314EB5">
        <w:rPr>
          <w:rFonts w:ascii="Arial" w:hAnsi="Arial" w:cs="Arial"/>
          <w:color w:val="000000" w:themeColor="text1"/>
          <w:sz w:val="20"/>
          <w:szCs w:val="20"/>
        </w:rPr>
        <w:t xml:space="preserve">к </w:t>
      </w:r>
      <w:r w:rsidRPr="00F338CB">
        <w:rPr>
          <w:rFonts w:ascii="Arial" w:hAnsi="Arial" w:cs="Arial"/>
          <w:color w:val="000000" w:themeColor="text1"/>
          <w:sz w:val="20"/>
          <w:szCs w:val="20"/>
        </w:rPr>
        <w:t>сектор</w:t>
      </w:r>
      <w:r w:rsidR="00314EB5">
        <w:rPr>
          <w:rFonts w:ascii="Arial" w:hAnsi="Arial" w:cs="Arial"/>
          <w:color w:val="000000" w:themeColor="text1"/>
          <w:sz w:val="20"/>
          <w:szCs w:val="20"/>
        </w:rPr>
        <w:t>ам</w:t>
      </w:r>
      <w:r w:rsidRPr="00F338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B6AF1">
        <w:rPr>
          <w:rFonts w:ascii="Arial" w:hAnsi="Arial" w:cs="Arial"/>
          <w:color w:val="000000" w:themeColor="text1"/>
          <w:sz w:val="20"/>
          <w:szCs w:val="20"/>
        </w:rPr>
        <w:t>экономики</w:t>
      </w:r>
      <w:r w:rsidR="00D330E1" w:rsidRPr="00DB6A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8052D" w:rsidRPr="00DB6AF1">
        <w:rPr>
          <w:rFonts w:ascii="Arial" w:hAnsi="Arial" w:cs="Arial"/>
          <w:sz w:val="20"/>
          <w:szCs w:val="20"/>
        </w:rPr>
        <w:t>в соответствии с методологией</w:t>
      </w:r>
      <w:proofErr w:type="gramEnd"/>
      <w:r w:rsidR="00C8052D" w:rsidRPr="00DB6AF1">
        <w:rPr>
          <w:rFonts w:ascii="Arial" w:hAnsi="Arial" w:cs="Arial"/>
          <w:sz w:val="20"/>
          <w:szCs w:val="20"/>
        </w:rPr>
        <w:t xml:space="preserve"> Системы национальных счетов ООН, одобренной Статистической комиссией ООН и опубликованной в 2008 году (СНС-2008)</w:t>
      </w:r>
      <w:r w:rsidR="008F0B14" w:rsidRPr="008F0B14">
        <w:rPr>
          <w:rFonts w:ascii="Arial" w:hAnsi="Arial" w:cs="Arial"/>
          <w:sz w:val="20"/>
          <w:szCs w:val="20"/>
        </w:rPr>
        <w:t xml:space="preserve"> </w:t>
      </w:r>
      <w:r w:rsidR="008F0B14">
        <w:rPr>
          <w:rFonts w:ascii="Arial" w:hAnsi="Arial" w:cs="Arial"/>
          <w:sz w:val="20"/>
          <w:szCs w:val="20"/>
        </w:rPr>
        <w:t>[</w:t>
      </w:r>
      <w:r w:rsidR="008F0B14" w:rsidRPr="008F0B14">
        <w:rPr>
          <w:rFonts w:ascii="Arial" w:hAnsi="Arial" w:cs="Arial"/>
          <w:sz w:val="20"/>
          <w:szCs w:val="20"/>
        </w:rPr>
        <w:t>1</w:t>
      </w:r>
      <w:r w:rsidR="008F0B14">
        <w:rPr>
          <w:rFonts w:ascii="Arial" w:hAnsi="Arial" w:cs="Arial"/>
          <w:sz w:val="20"/>
          <w:szCs w:val="20"/>
        </w:rPr>
        <w:t>]</w:t>
      </w:r>
      <w:r w:rsidRPr="00DB6AF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83803" w:rsidRPr="00BA747A" w:rsidRDefault="00783803" w:rsidP="00811B8E">
      <w:pPr>
        <w:widowControl w:val="0"/>
        <w:ind w:firstLine="397"/>
        <w:jc w:val="both"/>
        <w:rPr>
          <w:rFonts w:ascii="Arial" w:hAnsi="Arial" w:cs="Arial"/>
          <w:bCs/>
          <w:sz w:val="16"/>
          <w:szCs w:val="16"/>
        </w:rPr>
      </w:pPr>
    </w:p>
    <w:p w:rsidR="00FE1333" w:rsidRPr="00811B8E" w:rsidRDefault="00882ABF" w:rsidP="00811B8E">
      <w:pPr>
        <w:widowControl w:val="0"/>
        <w:ind w:firstLine="397"/>
        <w:jc w:val="both"/>
        <w:rPr>
          <w:rFonts w:ascii="Arial" w:hAnsi="Arial" w:cs="Arial"/>
          <w:b/>
          <w:bCs/>
          <w:sz w:val="22"/>
          <w:szCs w:val="22"/>
        </w:rPr>
      </w:pPr>
      <w:r w:rsidRPr="00811B8E">
        <w:rPr>
          <w:rFonts w:ascii="Arial" w:hAnsi="Arial" w:cs="Arial"/>
          <w:b/>
          <w:bCs/>
          <w:sz w:val="22"/>
          <w:szCs w:val="22"/>
        </w:rPr>
        <w:t>2 О</w:t>
      </w:r>
      <w:r w:rsidR="003E49BB">
        <w:rPr>
          <w:rFonts w:ascii="Arial" w:hAnsi="Arial" w:cs="Arial"/>
          <w:b/>
          <w:bCs/>
          <w:sz w:val="22"/>
          <w:szCs w:val="22"/>
        </w:rPr>
        <w:t>сновные</w:t>
      </w:r>
      <w:r w:rsidRPr="00811B8E">
        <w:rPr>
          <w:rFonts w:ascii="Arial" w:hAnsi="Arial" w:cs="Arial"/>
          <w:b/>
          <w:bCs/>
          <w:sz w:val="22"/>
          <w:szCs w:val="22"/>
        </w:rPr>
        <w:t xml:space="preserve"> положения</w:t>
      </w:r>
    </w:p>
    <w:p w:rsidR="00F34FC6" w:rsidRPr="00BA7064" w:rsidRDefault="00F34FC6" w:rsidP="00811B8E">
      <w:pPr>
        <w:widowControl w:val="0"/>
        <w:ind w:firstLine="397"/>
        <w:jc w:val="both"/>
        <w:rPr>
          <w:rFonts w:ascii="Arial" w:hAnsi="Arial" w:cs="Arial"/>
          <w:sz w:val="16"/>
          <w:szCs w:val="16"/>
        </w:rPr>
      </w:pPr>
    </w:p>
    <w:p w:rsidR="00FA0262" w:rsidRPr="00DB6AF1" w:rsidRDefault="00503A56" w:rsidP="00503A56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DB6AF1">
        <w:rPr>
          <w:rFonts w:ascii="Arial" w:hAnsi="Arial" w:cs="Arial"/>
          <w:sz w:val="20"/>
          <w:szCs w:val="20"/>
        </w:rPr>
        <w:t xml:space="preserve">Объектами классификации ОКФС являются формы (виды) собственности субъектов хозяйствования, </w:t>
      </w:r>
      <w:r w:rsidR="00AC250C" w:rsidRPr="00DB6AF1">
        <w:rPr>
          <w:rFonts w:ascii="Arial" w:hAnsi="Arial" w:cs="Arial"/>
          <w:sz w:val="20"/>
          <w:szCs w:val="20"/>
        </w:rPr>
        <w:t>представле</w:t>
      </w:r>
      <w:r w:rsidR="00FA0262" w:rsidRPr="00DB6AF1">
        <w:rPr>
          <w:rFonts w:ascii="Arial" w:hAnsi="Arial" w:cs="Arial"/>
          <w:sz w:val="20"/>
          <w:szCs w:val="20"/>
        </w:rPr>
        <w:t>нн</w:t>
      </w:r>
      <w:r w:rsidR="002452E7" w:rsidRPr="00DB6AF1">
        <w:rPr>
          <w:rFonts w:ascii="Arial" w:hAnsi="Arial" w:cs="Arial"/>
          <w:sz w:val="20"/>
          <w:szCs w:val="20"/>
        </w:rPr>
        <w:t>ые</w:t>
      </w:r>
      <w:r w:rsidR="00FA0262" w:rsidRPr="00DB6AF1">
        <w:rPr>
          <w:rFonts w:ascii="Arial" w:hAnsi="Arial" w:cs="Arial"/>
          <w:sz w:val="20"/>
          <w:szCs w:val="20"/>
        </w:rPr>
        <w:t xml:space="preserve"> </w:t>
      </w:r>
      <w:r w:rsidR="00AC250C" w:rsidRPr="00DB6AF1">
        <w:rPr>
          <w:rFonts w:ascii="Arial" w:hAnsi="Arial" w:cs="Arial"/>
          <w:sz w:val="20"/>
          <w:szCs w:val="20"/>
        </w:rPr>
        <w:t xml:space="preserve">имуществом </w:t>
      </w:r>
      <w:r w:rsidR="006B5AF9" w:rsidRPr="00DB6AF1">
        <w:rPr>
          <w:rFonts w:ascii="Arial" w:hAnsi="Arial" w:cs="Arial"/>
          <w:sz w:val="20"/>
          <w:szCs w:val="20"/>
        </w:rPr>
        <w:t xml:space="preserve">собственников </w:t>
      </w:r>
      <w:r w:rsidR="007870BA" w:rsidRPr="00DB6AF1">
        <w:rPr>
          <w:rFonts w:ascii="Arial" w:hAnsi="Arial" w:cs="Arial"/>
          <w:sz w:val="20"/>
          <w:szCs w:val="20"/>
        </w:rPr>
        <w:t xml:space="preserve">в зависимости от </w:t>
      </w:r>
      <w:r w:rsidR="006B5AF9" w:rsidRPr="00DB6AF1">
        <w:rPr>
          <w:rFonts w:ascii="Arial" w:hAnsi="Arial" w:cs="Arial"/>
          <w:sz w:val="20"/>
          <w:szCs w:val="20"/>
        </w:rPr>
        <w:t xml:space="preserve">их </w:t>
      </w:r>
      <w:r w:rsidR="007870BA" w:rsidRPr="00DB6AF1">
        <w:rPr>
          <w:rFonts w:ascii="Arial" w:hAnsi="Arial" w:cs="Arial"/>
          <w:sz w:val="20"/>
          <w:szCs w:val="20"/>
        </w:rPr>
        <w:t>долевого уча</w:t>
      </w:r>
      <w:r w:rsidR="006B5AF9" w:rsidRPr="00DB6AF1">
        <w:rPr>
          <w:rFonts w:ascii="Arial" w:hAnsi="Arial" w:cs="Arial"/>
          <w:sz w:val="20"/>
          <w:szCs w:val="20"/>
        </w:rPr>
        <w:t>стия</w:t>
      </w:r>
      <w:r w:rsidR="00C751D1" w:rsidRPr="00DB6AF1">
        <w:rPr>
          <w:rFonts w:ascii="Arial" w:hAnsi="Arial" w:cs="Arial"/>
          <w:sz w:val="20"/>
          <w:szCs w:val="20"/>
        </w:rPr>
        <w:t xml:space="preserve"> в капитале</w:t>
      </w:r>
      <w:r w:rsidR="00FA0262" w:rsidRPr="00DB6AF1">
        <w:rPr>
          <w:rFonts w:ascii="Arial" w:hAnsi="Arial" w:cs="Arial"/>
          <w:sz w:val="20"/>
          <w:szCs w:val="20"/>
        </w:rPr>
        <w:t>.</w:t>
      </w:r>
    </w:p>
    <w:p w:rsidR="006D3C41" w:rsidRPr="00DB6AF1" w:rsidRDefault="0013265C" w:rsidP="00CC4BD1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DB6AF1">
        <w:rPr>
          <w:rFonts w:ascii="Arial" w:hAnsi="Arial" w:cs="Arial"/>
          <w:sz w:val="20"/>
          <w:szCs w:val="20"/>
        </w:rPr>
        <w:t>В ОКФС в</w:t>
      </w:r>
      <w:r w:rsidR="00FA0262" w:rsidRPr="00DB6AF1">
        <w:rPr>
          <w:rFonts w:ascii="Arial" w:hAnsi="Arial" w:cs="Arial"/>
          <w:sz w:val="20"/>
          <w:szCs w:val="20"/>
        </w:rPr>
        <w:t>ыделение группировок осуществляется на основе форм (видов) собственности</w:t>
      </w:r>
      <w:r w:rsidR="000172A0" w:rsidRPr="00DB6AF1">
        <w:rPr>
          <w:rFonts w:ascii="Arial" w:hAnsi="Arial" w:cs="Arial"/>
          <w:sz w:val="20"/>
          <w:szCs w:val="20"/>
        </w:rPr>
        <w:t xml:space="preserve">, установленных законодательством </w:t>
      </w:r>
      <w:r w:rsidR="00503A56" w:rsidRPr="00DB6AF1">
        <w:rPr>
          <w:rFonts w:ascii="Arial" w:hAnsi="Arial" w:cs="Arial"/>
          <w:sz w:val="20"/>
          <w:szCs w:val="20"/>
        </w:rPr>
        <w:t>Республики Беларусь</w:t>
      </w:r>
      <w:r w:rsidR="000172A0" w:rsidRPr="00DB6AF1">
        <w:rPr>
          <w:rFonts w:ascii="Arial" w:hAnsi="Arial" w:cs="Arial"/>
          <w:sz w:val="20"/>
          <w:szCs w:val="20"/>
        </w:rPr>
        <w:t xml:space="preserve">, с дополнением </w:t>
      </w:r>
      <w:r w:rsidRPr="00DB6AF1">
        <w:rPr>
          <w:rFonts w:ascii="Arial" w:hAnsi="Arial" w:cs="Arial"/>
          <w:sz w:val="20"/>
          <w:szCs w:val="20"/>
        </w:rPr>
        <w:t xml:space="preserve">в целях применения данного классификатора </w:t>
      </w:r>
      <w:r w:rsidR="000172A0" w:rsidRPr="00DB6AF1">
        <w:rPr>
          <w:rFonts w:ascii="Arial" w:hAnsi="Arial" w:cs="Arial"/>
          <w:sz w:val="20"/>
          <w:szCs w:val="20"/>
        </w:rPr>
        <w:t xml:space="preserve">группировок, </w:t>
      </w:r>
      <w:r w:rsidR="00AC250C" w:rsidRPr="00DB6AF1">
        <w:rPr>
          <w:rFonts w:ascii="Arial" w:hAnsi="Arial" w:cs="Arial"/>
          <w:sz w:val="20"/>
          <w:szCs w:val="20"/>
        </w:rPr>
        <w:t>устанавливающих взаимосвязи</w:t>
      </w:r>
      <w:r w:rsidR="000172A0" w:rsidRPr="00DB6AF1">
        <w:rPr>
          <w:rFonts w:ascii="Arial" w:hAnsi="Arial" w:cs="Arial"/>
          <w:sz w:val="20"/>
          <w:szCs w:val="20"/>
        </w:rPr>
        <w:t xml:space="preserve"> форм </w:t>
      </w:r>
      <w:r w:rsidR="001F3AD5" w:rsidRPr="001F3AD5">
        <w:rPr>
          <w:rFonts w:ascii="Arial" w:hAnsi="Arial" w:cs="Arial"/>
          <w:sz w:val="20"/>
          <w:szCs w:val="20"/>
        </w:rPr>
        <w:t>(</w:t>
      </w:r>
      <w:r w:rsidR="000172A0" w:rsidRPr="00DB6AF1">
        <w:rPr>
          <w:rFonts w:ascii="Arial" w:hAnsi="Arial" w:cs="Arial"/>
          <w:sz w:val="20"/>
          <w:szCs w:val="20"/>
        </w:rPr>
        <w:t>видов</w:t>
      </w:r>
      <w:r w:rsidR="001F3AD5" w:rsidRPr="001F3AD5">
        <w:rPr>
          <w:rFonts w:ascii="Arial" w:hAnsi="Arial" w:cs="Arial"/>
          <w:sz w:val="20"/>
          <w:szCs w:val="20"/>
        </w:rPr>
        <w:t>)</w:t>
      </w:r>
      <w:r w:rsidR="000172A0" w:rsidRPr="00DB6AF1">
        <w:rPr>
          <w:rFonts w:ascii="Arial" w:hAnsi="Arial" w:cs="Arial"/>
          <w:sz w:val="20"/>
          <w:szCs w:val="20"/>
        </w:rPr>
        <w:t xml:space="preserve"> собственности </w:t>
      </w:r>
      <w:r w:rsidR="002452E7" w:rsidRPr="00DB6AF1">
        <w:rPr>
          <w:rFonts w:ascii="Arial" w:hAnsi="Arial" w:cs="Arial"/>
          <w:sz w:val="20"/>
          <w:szCs w:val="20"/>
        </w:rPr>
        <w:t xml:space="preserve">субъектов хозяйствования </w:t>
      </w:r>
      <w:r w:rsidR="000172A0" w:rsidRPr="00DB6AF1">
        <w:rPr>
          <w:rFonts w:ascii="Arial" w:hAnsi="Arial" w:cs="Arial"/>
          <w:sz w:val="20"/>
          <w:szCs w:val="20"/>
        </w:rPr>
        <w:t xml:space="preserve">с </w:t>
      </w:r>
      <w:r w:rsidR="00C751D1" w:rsidRPr="00DB6AF1">
        <w:rPr>
          <w:rFonts w:ascii="Arial" w:hAnsi="Arial" w:cs="Arial"/>
          <w:sz w:val="20"/>
          <w:szCs w:val="20"/>
        </w:rPr>
        <w:t xml:space="preserve">имуществом </w:t>
      </w:r>
      <w:r w:rsidR="000172A0" w:rsidRPr="00DB6AF1">
        <w:rPr>
          <w:rFonts w:ascii="Arial" w:hAnsi="Arial" w:cs="Arial"/>
          <w:sz w:val="20"/>
          <w:szCs w:val="20"/>
        </w:rPr>
        <w:t>национальных, иностранных собственников</w:t>
      </w:r>
      <w:r w:rsidR="00AC250C" w:rsidRPr="00DB6AF1">
        <w:rPr>
          <w:rFonts w:ascii="Arial" w:hAnsi="Arial" w:cs="Arial"/>
          <w:sz w:val="20"/>
          <w:szCs w:val="20"/>
        </w:rPr>
        <w:t>, их долевым участием в капитале</w:t>
      </w:r>
      <w:r w:rsidR="000172A0" w:rsidRPr="00DB6AF1">
        <w:rPr>
          <w:rFonts w:ascii="Arial" w:hAnsi="Arial" w:cs="Arial"/>
          <w:sz w:val="20"/>
          <w:szCs w:val="20"/>
        </w:rPr>
        <w:t>.</w:t>
      </w:r>
      <w:r w:rsidR="002917DE" w:rsidRPr="00DB6AF1">
        <w:rPr>
          <w:rFonts w:ascii="Arial" w:hAnsi="Arial" w:cs="Arial"/>
          <w:sz w:val="20"/>
          <w:szCs w:val="20"/>
        </w:rPr>
        <w:t xml:space="preserve"> </w:t>
      </w:r>
      <w:r w:rsidRPr="00DB6AF1">
        <w:rPr>
          <w:rFonts w:ascii="Arial" w:hAnsi="Arial" w:cs="Arial"/>
          <w:sz w:val="20"/>
          <w:szCs w:val="20"/>
        </w:rPr>
        <w:t>Соответствующее</w:t>
      </w:r>
      <w:r w:rsidR="002917DE" w:rsidRPr="00DB6AF1">
        <w:rPr>
          <w:rFonts w:ascii="Arial" w:hAnsi="Arial" w:cs="Arial"/>
          <w:sz w:val="20"/>
          <w:szCs w:val="20"/>
        </w:rPr>
        <w:t xml:space="preserve"> </w:t>
      </w:r>
      <w:r w:rsidR="006D3C41" w:rsidRPr="00DB6AF1">
        <w:rPr>
          <w:rFonts w:ascii="Arial" w:hAnsi="Arial" w:cs="Arial"/>
          <w:sz w:val="20"/>
          <w:szCs w:val="20"/>
        </w:rPr>
        <w:t xml:space="preserve">выделение группировок </w:t>
      </w:r>
      <w:r w:rsidRPr="00DB6AF1">
        <w:rPr>
          <w:rFonts w:ascii="Arial" w:hAnsi="Arial" w:cs="Arial"/>
          <w:sz w:val="20"/>
          <w:szCs w:val="20"/>
        </w:rPr>
        <w:t>позволит на основе ОКФС</w:t>
      </w:r>
      <w:r w:rsidR="00C8052D" w:rsidRPr="00DB6AF1">
        <w:rPr>
          <w:rFonts w:ascii="Arial" w:hAnsi="Arial" w:cs="Arial"/>
          <w:sz w:val="20"/>
          <w:szCs w:val="20"/>
        </w:rPr>
        <w:t xml:space="preserve"> формировать информацию в разрезе форм (видов) собственности субъектов хозяй</w:t>
      </w:r>
      <w:r w:rsidRPr="00DB6AF1">
        <w:rPr>
          <w:rFonts w:ascii="Arial" w:hAnsi="Arial" w:cs="Arial"/>
          <w:sz w:val="20"/>
          <w:szCs w:val="20"/>
        </w:rPr>
        <w:t>ствования с учетом долевого участия в капитале</w:t>
      </w:r>
      <w:r w:rsidR="002917DE" w:rsidRPr="00DB6AF1">
        <w:rPr>
          <w:rFonts w:ascii="Arial" w:hAnsi="Arial" w:cs="Arial"/>
          <w:sz w:val="20"/>
          <w:szCs w:val="20"/>
        </w:rPr>
        <w:t xml:space="preserve"> </w:t>
      </w:r>
      <w:r w:rsidR="007870BA" w:rsidRPr="00DB6AF1">
        <w:rPr>
          <w:rFonts w:ascii="Arial" w:hAnsi="Arial" w:cs="Arial"/>
          <w:sz w:val="20"/>
          <w:szCs w:val="20"/>
        </w:rPr>
        <w:t>собственников имущества</w:t>
      </w:r>
      <w:r w:rsidR="00C8052D" w:rsidRPr="00DB6AF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81536" w:rsidRDefault="00E8500F" w:rsidP="00C81536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bookmarkStart w:id="2" w:name="OLE_LINK2"/>
      <w:bookmarkStart w:id="3" w:name="OLE_LINK4"/>
      <w:r w:rsidRPr="00DB6AF1">
        <w:rPr>
          <w:rFonts w:ascii="Arial" w:hAnsi="Arial" w:cs="Arial"/>
          <w:sz w:val="20"/>
          <w:szCs w:val="20"/>
        </w:rPr>
        <w:t xml:space="preserve">Законодательством </w:t>
      </w:r>
      <w:bookmarkEnd w:id="2"/>
      <w:bookmarkEnd w:id="3"/>
      <w:r w:rsidR="00984D7E" w:rsidRPr="00984D7E">
        <w:rPr>
          <w:rFonts w:ascii="Arial" w:hAnsi="Arial" w:cs="Arial"/>
          <w:sz w:val="20"/>
          <w:szCs w:val="20"/>
        </w:rPr>
        <w:t>предусмотре</w:t>
      </w:r>
      <w:r w:rsidRPr="00DB6AF1">
        <w:rPr>
          <w:rFonts w:ascii="Arial" w:hAnsi="Arial" w:cs="Arial"/>
          <w:sz w:val="20"/>
          <w:szCs w:val="20"/>
        </w:rPr>
        <w:t>но</w:t>
      </w:r>
      <w:r>
        <w:rPr>
          <w:rFonts w:ascii="Arial" w:hAnsi="Arial" w:cs="Arial"/>
          <w:sz w:val="20"/>
          <w:szCs w:val="20"/>
        </w:rPr>
        <w:t xml:space="preserve"> существование</w:t>
      </w:r>
      <w:r w:rsidR="00C81536">
        <w:rPr>
          <w:rFonts w:ascii="Arial" w:hAnsi="Arial" w:cs="Arial"/>
          <w:sz w:val="20"/>
          <w:szCs w:val="20"/>
        </w:rPr>
        <w:t xml:space="preserve"> государственной и частной</w:t>
      </w:r>
      <w:r>
        <w:rPr>
          <w:rFonts w:ascii="Arial" w:hAnsi="Arial" w:cs="Arial"/>
          <w:sz w:val="20"/>
          <w:szCs w:val="20"/>
        </w:rPr>
        <w:t xml:space="preserve"> собственности</w:t>
      </w:r>
      <w:r w:rsidR="00C81536">
        <w:rPr>
          <w:rFonts w:ascii="Arial" w:hAnsi="Arial" w:cs="Arial"/>
          <w:sz w:val="20"/>
          <w:szCs w:val="20"/>
        </w:rPr>
        <w:t>.</w:t>
      </w:r>
    </w:p>
    <w:p w:rsidR="00C81536" w:rsidRDefault="00C81536" w:rsidP="00C81536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Субъектами права государственной собственности являются Республика Беларусь и административно-территориальные единицы.</w:t>
      </w:r>
    </w:p>
    <w:p w:rsidR="00603A30" w:rsidRDefault="00C81536" w:rsidP="00603A30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Государственная собственность выступает в виде республиканской собственности (собственность Республики Беларусь) и коммунальной собственности (собственность административно-территориальных единиц).</w:t>
      </w:r>
      <w:r w:rsidR="002917DE" w:rsidRPr="002917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Республиканская собственность состоит из казны Республики Беларусь и имущества, закрепленного за республиканскими юридическими лицами в соответствии с актами законодательства.</w:t>
      </w:r>
      <w:r w:rsidR="002917DE" w:rsidRPr="002917D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Коммунальная собственность состоит из казны административно-территориальной единицы и имущества, закрепленного за коммунальными юридическими лицами в соответствии с актами законодательства.</w:t>
      </w:r>
    </w:p>
    <w:p w:rsidR="00603A30" w:rsidRDefault="00603A30" w:rsidP="009413AB">
      <w:pPr>
        <w:pStyle w:val="a6"/>
        <w:widowControl w:val="0"/>
        <w:spacing w:line="240" w:lineRule="auto"/>
        <w:ind w:firstLine="397"/>
        <w:jc w:val="left"/>
        <w:rPr>
          <w:rFonts w:ascii="Arial" w:hAnsi="Arial" w:cs="Arial"/>
          <w:sz w:val="20"/>
          <w:szCs w:val="20"/>
        </w:rPr>
      </w:pPr>
    </w:p>
    <w:p w:rsidR="00C96EB9" w:rsidRDefault="00C96EB9" w:rsidP="009413AB">
      <w:pPr>
        <w:pStyle w:val="a6"/>
        <w:widowControl w:val="0"/>
        <w:spacing w:line="240" w:lineRule="auto"/>
        <w:ind w:firstLine="397"/>
        <w:jc w:val="left"/>
        <w:rPr>
          <w:rFonts w:ascii="Arial" w:hAnsi="Arial" w:cs="Arial"/>
          <w:sz w:val="20"/>
          <w:szCs w:val="20"/>
        </w:rPr>
      </w:pPr>
    </w:p>
    <w:p w:rsidR="00C96EB9" w:rsidRDefault="00C96EB9" w:rsidP="009413AB">
      <w:pPr>
        <w:pStyle w:val="a6"/>
        <w:widowControl w:val="0"/>
        <w:spacing w:line="240" w:lineRule="auto"/>
        <w:ind w:firstLine="397"/>
        <w:jc w:val="left"/>
        <w:rPr>
          <w:rFonts w:ascii="Arial" w:hAnsi="Arial" w:cs="Arial"/>
          <w:sz w:val="20"/>
          <w:szCs w:val="20"/>
        </w:rPr>
      </w:pPr>
    </w:p>
    <w:p w:rsidR="00C96EB9" w:rsidRPr="00603A30" w:rsidRDefault="00C96EB9" w:rsidP="009413AB">
      <w:pPr>
        <w:pStyle w:val="a6"/>
        <w:widowControl w:val="0"/>
        <w:spacing w:line="240" w:lineRule="auto"/>
        <w:ind w:firstLine="397"/>
        <w:jc w:val="left"/>
        <w:rPr>
          <w:rFonts w:ascii="Arial" w:hAnsi="Arial" w:cs="Arial"/>
          <w:sz w:val="20"/>
          <w:szCs w:val="20"/>
        </w:rPr>
      </w:pPr>
    </w:p>
    <w:p w:rsidR="00CD6DD8" w:rsidRDefault="00CD6DD8" w:rsidP="00CD6DD8">
      <w:pPr>
        <w:pStyle w:val="a6"/>
        <w:widowControl w:val="0"/>
        <w:spacing w:line="240" w:lineRule="auto"/>
        <w:ind w:firstLine="397"/>
        <w:rPr>
          <w:rFonts w:ascii="Arial" w:hAnsi="Arial" w:cs="Arial"/>
          <w:color w:val="000000" w:themeColor="text1"/>
          <w:sz w:val="20"/>
          <w:szCs w:val="20"/>
        </w:rPr>
      </w:pPr>
      <w:r w:rsidRPr="00E8500F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Поскольку к казне Республики Беларусь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и </w:t>
      </w:r>
      <w:r w:rsidRPr="00E8500F">
        <w:rPr>
          <w:rFonts w:ascii="Arial" w:hAnsi="Arial" w:cs="Arial"/>
          <w:color w:val="000000" w:themeColor="text1"/>
          <w:sz w:val="20"/>
          <w:szCs w:val="20"/>
        </w:rPr>
        <w:t>казне административно-территориальн</w:t>
      </w:r>
      <w:r>
        <w:rPr>
          <w:rFonts w:ascii="Arial" w:hAnsi="Arial" w:cs="Arial"/>
          <w:color w:val="000000" w:themeColor="text1"/>
          <w:sz w:val="20"/>
          <w:szCs w:val="20"/>
        </w:rPr>
        <w:t>ых</w:t>
      </w:r>
      <w:r w:rsidRPr="00E8500F">
        <w:rPr>
          <w:rFonts w:ascii="Arial" w:hAnsi="Arial" w:cs="Arial"/>
          <w:color w:val="000000" w:themeColor="text1"/>
          <w:sz w:val="20"/>
          <w:szCs w:val="20"/>
        </w:rPr>
        <w:t xml:space="preserve"> единиц относится имущество, не закрепленное за юридическими лицами (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такое как </w:t>
      </w:r>
      <w:r w:rsidRPr="00E8500F">
        <w:rPr>
          <w:rFonts w:ascii="Arial" w:hAnsi="Arial" w:cs="Arial"/>
          <w:color w:val="000000" w:themeColor="text1"/>
          <w:sz w:val="20"/>
          <w:szCs w:val="20"/>
        </w:rPr>
        <w:t xml:space="preserve">средства республиканского и местного бюджетов, золотовалютные резервы, другие объекты, находящиеся только в собственности государства, и иное государственное имущество),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казна </w:t>
      </w:r>
      <w:r w:rsidRPr="00E8500F">
        <w:rPr>
          <w:rFonts w:ascii="Arial" w:hAnsi="Arial" w:cs="Arial"/>
          <w:color w:val="000000" w:themeColor="text1"/>
          <w:sz w:val="20"/>
          <w:szCs w:val="20"/>
        </w:rPr>
        <w:t>Республики Беларусь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и казна </w:t>
      </w:r>
      <w:r w:rsidRPr="00E8500F">
        <w:rPr>
          <w:rFonts w:ascii="Arial" w:hAnsi="Arial" w:cs="Arial"/>
          <w:color w:val="000000" w:themeColor="text1"/>
          <w:sz w:val="20"/>
          <w:szCs w:val="20"/>
        </w:rPr>
        <w:t>административно-территориальн</w:t>
      </w:r>
      <w:r>
        <w:rPr>
          <w:rFonts w:ascii="Arial" w:hAnsi="Arial" w:cs="Arial"/>
          <w:color w:val="000000" w:themeColor="text1"/>
          <w:sz w:val="20"/>
          <w:szCs w:val="20"/>
        </w:rPr>
        <w:t>ых</w:t>
      </w:r>
      <w:r w:rsidRPr="00E8500F">
        <w:rPr>
          <w:rFonts w:ascii="Arial" w:hAnsi="Arial" w:cs="Arial"/>
          <w:color w:val="000000" w:themeColor="text1"/>
          <w:sz w:val="20"/>
          <w:szCs w:val="20"/>
        </w:rPr>
        <w:t xml:space="preserve"> единиц </w:t>
      </w:r>
      <w:r>
        <w:rPr>
          <w:rFonts w:ascii="Arial" w:hAnsi="Arial" w:cs="Arial"/>
          <w:color w:val="000000" w:themeColor="text1"/>
          <w:sz w:val="20"/>
          <w:szCs w:val="20"/>
        </w:rPr>
        <w:t>не относятся к объектам классификации ОКФС</w:t>
      </w:r>
      <w:r w:rsidRPr="00E8500F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CD6DD8" w:rsidRPr="001C7C56" w:rsidRDefault="001C7C56" w:rsidP="00CB0D8D">
      <w:pPr>
        <w:pStyle w:val="a6"/>
        <w:widowControl w:val="0"/>
        <w:spacing w:line="240" w:lineRule="auto"/>
        <w:ind w:firstLine="397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1C7C56">
        <w:rPr>
          <w:rFonts w:ascii="Arial" w:hAnsi="Arial" w:cs="Arial"/>
          <w:color w:val="000000" w:themeColor="text1"/>
          <w:sz w:val="20"/>
          <w:szCs w:val="20"/>
        </w:rPr>
        <w:t>Имущество, находящееся в государственной собственности, может закрепляться за государственными юридическими лицами на праве хозяйственного ведения или оперативного управления, а в случаях, предусмотренных законодательством, – передаваться в безвозмездное пользование республиканским государственно-общественным объединениям, хозяйственным обществам, созданным в процессе преобразования арендных предприятий, коллективных (народных) предприятий, государственных предприятий, государственных унитарных предприятий и в процессе приватизации арендных и иных предприятий.</w:t>
      </w:r>
      <w:proofErr w:type="gramEnd"/>
    </w:p>
    <w:p w:rsidR="00314EB5" w:rsidRDefault="00E8500F" w:rsidP="00E8500F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Субъектами права частной собственности являются физические </w:t>
      </w:r>
      <w:r w:rsidR="00314EB5">
        <w:rPr>
          <w:rFonts w:ascii="Arial" w:hAnsi="Arial" w:cs="Arial"/>
          <w:sz w:val="20"/>
          <w:szCs w:val="20"/>
        </w:rPr>
        <w:t xml:space="preserve">лица </w:t>
      </w:r>
      <w:r w:rsidR="001C3C8A">
        <w:rPr>
          <w:rFonts w:ascii="Arial" w:hAnsi="Arial" w:cs="Arial"/>
          <w:sz w:val="20"/>
          <w:szCs w:val="20"/>
        </w:rPr>
        <w:t xml:space="preserve">Республики Беларусь </w:t>
      </w:r>
      <w:r w:rsidR="00314EB5">
        <w:rPr>
          <w:rFonts w:ascii="Arial" w:hAnsi="Arial" w:cs="Arial"/>
          <w:sz w:val="20"/>
          <w:szCs w:val="20"/>
        </w:rPr>
        <w:t xml:space="preserve">(далее, если не определено иное, – граждане) и </w:t>
      </w:r>
      <w:r>
        <w:rPr>
          <w:rFonts w:ascii="Arial" w:hAnsi="Arial" w:cs="Arial"/>
          <w:sz w:val="20"/>
          <w:szCs w:val="20"/>
        </w:rPr>
        <w:t>негосударственные юридические лица.</w:t>
      </w:r>
    </w:p>
    <w:p w:rsidR="00314EB5" w:rsidRPr="002917DE" w:rsidRDefault="00314EB5" w:rsidP="00E8500F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Собственность граждан </w:t>
      </w:r>
      <w:r w:rsidRPr="00986128">
        <w:rPr>
          <w:rFonts w:ascii="Arial" w:hAnsi="Arial" w:cs="Arial"/>
          <w:sz w:val="20"/>
          <w:szCs w:val="20"/>
        </w:rPr>
        <w:t>представлена</w:t>
      </w:r>
      <w:r>
        <w:rPr>
          <w:rFonts w:ascii="Arial" w:hAnsi="Arial" w:cs="Arial"/>
          <w:sz w:val="20"/>
          <w:szCs w:val="20"/>
        </w:rPr>
        <w:t xml:space="preserve"> имуществом </w:t>
      </w:r>
      <w:r w:rsidRPr="00080C52">
        <w:rPr>
          <w:rFonts w:ascii="Arial" w:hAnsi="Arial" w:cs="Arial"/>
          <w:sz w:val="20"/>
          <w:szCs w:val="20"/>
        </w:rPr>
        <w:t>граждан</w:t>
      </w:r>
      <w:r w:rsidR="009413AB" w:rsidRPr="00080C52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9413AB" w:rsidRPr="00080C52">
        <w:rPr>
          <w:rFonts w:ascii="Arial" w:hAnsi="Arial" w:cs="Arial"/>
          <w:sz w:val="20"/>
          <w:szCs w:val="20"/>
        </w:rPr>
        <w:t>участвующем</w:t>
      </w:r>
      <w:proofErr w:type="gramEnd"/>
      <w:r w:rsidR="009413AB" w:rsidRPr="00080C52">
        <w:rPr>
          <w:rFonts w:ascii="Arial" w:hAnsi="Arial" w:cs="Arial"/>
          <w:sz w:val="20"/>
          <w:szCs w:val="20"/>
        </w:rPr>
        <w:t xml:space="preserve"> в капитале </w:t>
      </w:r>
      <w:r w:rsidR="00986128" w:rsidRPr="00080C52">
        <w:rPr>
          <w:rFonts w:ascii="Arial" w:hAnsi="Arial" w:cs="Arial"/>
          <w:sz w:val="20"/>
          <w:szCs w:val="20"/>
        </w:rPr>
        <w:t>субъектов хозяйствования</w:t>
      </w:r>
      <w:r w:rsidR="00BB6AE9">
        <w:rPr>
          <w:rFonts w:ascii="Arial" w:hAnsi="Arial" w:cs="Arial"/>
          <w:sz w:val="20"/>
          <w:szCs w:val="20"/>
        </w:rPr>
        <w:t xml:space="preserve">. </w:t>
      </w:r>
      <w:r w:rsidR="009413AB">
        <w:rPr>
          <w:rFonts w:ascii="Arial" w:hAnsi="Arial" w:cs="Arial"/>
          <w:sz w:val="20"/>
          <w:szCs w:val="20"/>
        </w:rPr>
        <w:t>С</w:t>
      </w:r>
      <w:r>
        <w:rPr>
          <w:rFonts w:ascii="Arial" w:hAnsi="Arial" w:cs="Arial"/>
          <w:sz w:val="20"/>
          <w:szCs w:val="20"/>
        </w:rPr>
        <w:t xml:space="preserve">обственность юридических лиц </w:t>
      </w:r>
      <w:r w:rsidR="005D4C59" w:rsidRPr="00986128">
        <w:rPr>
          <w:rFonts w:ascii="Arial" w:hAnsi="Arial" w:cs="Arial"/>
          <w:sz w:val="20"/>
          <w:szCs w:val="20"/>
        </w:rPr>
        <w:t>представлена</w:t>
      </w:r>
      <w:r w:rsidR="002917DE" w:rsidRPr="002917DE">
        <w:rPr>
          <w:rFonts w:ascii="Arial" w:hAnsi="Arial" w:cs="Arial"/>
          <w:sz w:val="20"/>
          <w:szCs w:val="20"/>
        </w:rPr>
        <w:t xml:space="preserve"> </w:t>
      </w:r>
      <w:r w:rsidR="001D0162">
        <w:rPr>
          <w:rFonts w:ascii="Arial" w:hAnsi="Arial" w:cs="Arial"/>
          <w:sz w:val="20"/>
          <w:szCs w:val="20"/>
        </w:rPr>
        <w:t>имуществом юридических лиц, включая имущество, переданное в качестве вкладов (взносов) учредителями (участниками, членами) юридических лиц, и имущество, приобретенное этими юридическими лицами</w:t>
      </w:r>
      <w:r w:rsidR="002917DE" w:rsidRPr="002917DE">
        <w:rPr>
          <w:rFonts w:ascii="Arial" w:hAnsi="Arial" w:cs="Arial"/>
          <w:sz w:val="20"/>
          <w:szCs w:val="20"/>
        </w:rPr>
        <w:t>.</w:t>
      </w:r>
    </w:p>
    <w:p w:rsidR="0081661B" w:rsidRDefault="0081661B" w:rsidP="00D07739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 учетом потребностей экономического анализа имущественных отношений </w:t>
      </w:r>
      <w:r w:rsidR="009413AB">
        <w:rPr>
          <w:rFonts w:ascii="Arial" w:hAnsi="Arial" w:cs="Arial"/>
          <w:sz w:val="20"/>
          <w:szCs w:val="20"/>
        </w:rPr>
        <w:t xml:space="preserve">национальных и </w:t>
      </w:r>
      <w:r w:rsidR="0006622A">
        <w:rPr>
          <w:rFonts w:ascii="Arial" w:hAnsi="Arial" w:cs="Arial"/>
          <w:sz w:val="20"/>
          <w:szCs w:val="20"/>
        </w:rPr>
        <w:t xml:space="preserve">иностранных </w:t>
      </w:r>
      <w:r w:rsidR="001D0162">
        <w:rPr>
          <w:rFonts w:ascii="Arial" w:hAnsi="Arial" w:cs="Arial"/>
          <w:sz w:val="20"/>
          <w:szCs w:val="20"/>
        </w:rPr>
        <w:t xml:space="preserve">субъектов хозяйствования, необходимости </w:t>
      </w:r>
      <w:proofErr w:type="gramStart"/>
      <w:r w:rsidR="001D0162">
        <w:rPr>
          <w:rFonts w:ascii="Arial" w:hAnsi="Arial" w:cs="Arial"/>
          <w:sz w:val="20"/>
          <w:szCs w:val="20"/>
        </w:rPr>
        <w:t xml:space="preserve">определения </w:t>
      </w:r>
      <w:r w:rsidR="009413AB">
        <w:rPr>
          <w:rFonts w:ascii="Arial" w:hAnsi="Arial" w:cs="Arial"/>
          <w:sz w:val="20"/>
          <w:szCs w:val="20"/>
        </w:rPr>
        <w:t>критериев</w:t>
      </w:r>
      <w:r w:rsidR="001D0162">
        <w:rPr>
          <w:rFonts w:ascii="Arial" w:hAnsi="Arial" w:cs="Arial"/>
          <w:sz w:val="20"/>
          <w:szCs w:val="20"/>
        </w:rPr>
        <w:t xml:space="preserve"> отнесения субъектов хозяйствования</w:t>
      </w:r>
      <w:proofErr w:type="gramEnd"/>
      <w:r w:rsidR="001D0162">
        <w:rPr>
          <w:rFonts w:ascii="Arial" w:hAnsi="Arial" w:cs="Arial"/>
          <w:sz w:val="20"/>
          <w:szCs w:val="20"/>
        </w:rPr>
        <w:t xml:space="preserve"> к сектор</w:t>
      </w:r>
      <w:r w:rsidR="00DA7149">
        <w:rPr>
          <w:rFonts w:ascii="Arial" w:hAnsi="Arial" w:cs="Arial"/>
          <w:sz w:val="20"/>
          <w:szCs w:val="20"/>
        </w:rPr>
        <w:t>ам</w:t>
      </w:r>
      <w:r w:rsidR="001D0162">
        <w:rPr>
          <w:rFonts w:ascii="Arial" w:hAnsi="Arial" w:cs="Arial"/>
          <w:sz w:val="20"/>
          <w:szCs w:val="20"/>
        </w:rPr>
        <w:t xml:space="preserve"> экономики </w:t>
      </w:r>
      <w:r>
        <w:rPr>
          <w:rFonts w:ascii="Arial" w:hAnsi="Arial" w:cs="Arial"/>
          <w:sz w:val="20"/>
          <w:szCs w:val="20"/>
        </w:rPr>
        <w:t>собственность негосударственных юридических лиц в ОКФС детализирована в зависимости от государственного и иностранного участия в капитале</w:t>
      </w:r>
      <w:r w:rsidR="00756158">
        <w:rPr>
          <w:rFonts w:ascii="Arial" w:hAnsi="Arial" w:cs="Arial"/>
          <w:sz w:val="20"/>
          <w:szCs w:val="20"/>
        </w:rPr>
        <w:t xml:space="preserve"> (долей государственной собственности в имуществе юридических лиц)</w:t>
      </w:r>
      <w:r>
        <w:rPr>
          <w:rFonts w:ascii="Arial" w:hAnsi="Arial" w:cs="Arial"/>
          <w:sz w:val="20"/>
          <w:szCs w:val="20"/>
        </w:rPr>
        <w:t>.</w:t>
      </w:r>
    </w:p>
    <w:p w:rsidR="00A32079" w:rsidRPr="00DB6AF1" w:rsidRDefault="00A32079" w:rsidP="00D07739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DB6AF1">
        <w:rPr>
          <w:rFonts w:ascii="Arial" w:hAnsi="Arial" w:cs="Arial"/>
          <w:sz w:val="20"/>
          <w:szCs w:val="20"/>
        </w:rPr>
        <w:t>Для целей применения ОКФС государственная и частная собственность иностранных с</w:t>
      </w:r>
      <w:r w:rsidR="00CD6DD8" w:rsidRPr="00DB6AF1">
        <w:rPr>
          <w:rFonts w:ascii="Arial" w:hAnsi="Arial" w:cs="Arial"/>
          <w:sz w:val="20"/>
          <w:szCs w:val="20"/>
        </w:rPr>
        <w:t>обственник</w:t>
      </w:r>
      <w:r w:rsidRPr="00DB6AF1">
        <w:rPr>
          <w:rFonts w:ascii="Arial" w:hAnsi="Arial" w:cs="Arial"/>
          <w:sz w:val="20"/>
          <w:szCs w:val="20"/>
        </w:rPr>
        <w:t xml:space="preserve">ов (иностранных государств, иностранных юридических и физических лиц, международных организаций, лиц без гражданства) представлена </w:t>
      </w:r>
      <w:r w:rsidR="00CB0D8D" w:rsidRPr="00DB6AF1">
        <w:rPr>
          <w:rFonts w:ascii="Arial" w:hAnsi="Arial" w:cs="Arial"/>
          <w:sz w:val="20"/>
          <w:szCs w:val="20"/>
        </w:rPr>
        <w:t>категорией</w:t>
      </w:r>
      <w:r w:rsidRPr="00DB6AF1">
        <w:rPr>
          <w:rFonts w:ascii="Arial" w:hAnsi="Arial" w:cs="Arial"/>
          <w:sz w:val="20"/>
          <w:szCs w:val="20"/>
        </w:rPr>
        <w:t xml:space="preserve"> «</w:t>
      </w:r>
      <w:r w:rsidR="00C6333F" w:rsidRPr="00DB6AF1">
        <w:rPr>
          <w:rFonts w:ascii="Arial" w:hAnsi="Arial" w:cs="Arial"/>
          <w:sz w:val="20"/>
          <w:szCs w:val="20"/>
        </w:rPr>
        <w:t>и</w:t>
      </w:r>
      <w:r w:rsidRPr="00DB6AF1">
        <w:rPr>
          <w:rFonts w:ascii="Arial" w:hAnsi="Arial" w:cs="Arial"/>
          <w:sz w:val="20"/>
          <w:szCs w:val="20"/>
        </w:rPr>
        <w:t>ностранная собственность».</w:t>
      </w:r>
    </w:p>
    <w:p w:rsidR="009413AB" w:rsidRPr="00DB6AF1" w:rsidRDefault="00F716BB" w:rsidP="00D07739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</w:t>
      </w:r>
      <w:r w:rsidRPr="00DB6AF1">
        <w:rPr>
          <w:rFonts w:ascii="Arial" w:hAnsi="Arial" w:cs="Arial"/>
          <w:sz w:val="20"/>
          <w:szCs w:val="20"/>
        </w:rPr>
        <w:t xml:space="preserve">осударственная и частная собственность иностранных собственников (иностранных государств, иностранных юридических и физических лиц, международных организаций, лиц без гражданства) </w:t>
      </w:r>
      <w:r>
        <w:rPr>
          <w:rFonts w:ascii="Arial" w:hAnsi="Arial" w:cs="Arial"/>
          <w:sz w:val="20"/>
          <w:szCs w:val="20"/>
        </w:rPr>
        <w:t>(далее – и</w:t>
      </w:r>
      <w:r w:rsidR="009413AB" w:rsidRPr="00DB6AF1">
        <w:rPr>
          <w:rFonts w:ascii="Arial" w:hAnsi="Arial" w:cs="Arial"/>
          <w:sz w:val="20"/>
          <w:szCs w:val="20"/>
        </w:rPr>
        <w:t>ностранная собственность</w:t>
      </w:r>
      <w:r>
        <w:rPr>
          <w:rFonts w:ascii="Arial" w:hAnsi="Arial" w:cs="Arial"/>
          <w:sz w:val="20"/>
          <w:szCs w:val="20"/>
        </w:rPr>
        <w:t>)</w:t>
      </w:r>
      <w:r w:rsidR="009413AB" w:rsidRPr="00DB6AF1">
        <w:rPr>
          <w:rFonts w:ascii="Arial" w:hAnsi="Arial" w:cs="Arial"/>
          <w:sz w:val="20"/>
          <w:szCs w:val="20"/>
        </w:rPr>
        <w:t xml:space="preserve"> представлена имуществом иностранных государств, иностранных юридических и физических лиц, международных организаций, лиц без гражданства.</w:t>
      </w:r>
    </w:p>
    <w:p w:rsidR="00D07739" w:rsidRPr="00811B8E" w:rsidRDefault="00D07739" w:rsidP="00D07739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DB6AF1">
        <w:rPr>
          <w:rFonts w:ascii="Arial" w:hAnsi="Arial" w:cs="Arial"/>
          <w:sz w:val="20"/>
          <w:szCs w:val="20"/>
        </w:rPr>
        <w:t xml:space="preserve">Классификация форм (видов) собственности </w:t>
      </w:r>
      <w:r w:rsidR="00A32079" w:rsidRPr="00DB6AF1">
        <w:rPr>
          <w:rFonts w:ascii="Arial" w:hAnsi="Arial" w:cs="Arial"/>
          <w:sz w:val="20"/>
          <w:szCs w:val="20"/>
        </w:rPr>
        <w:t>субъектов хозяйствования</w:t>
      </w:r>
      <w:r w:rsidR="002917DE" w:rsidRPr="00DB6AF1">
        <w:rPr>
          <w:rFonts w:ascii="Arial" w:hAnsi="Arial" w:cs="Arial"/>
          <w:sz w:val="20"/>
          <w:szCs w:val="20"/>
        </w:rPr>
        <w:t xml:space="preserve"> </w:t>
      </w:r>
      <w:r w:rsidRPr="00DB6AF1">
        <w:rPr>
          <w:rFonts w:ascii="Arial" w:hAnsi="Arial" w:cs="Arial"/>
          <w:sz w:val="20"/>
          <w:szCs w:val="20"/>
        </w:rPr>
        <w:t>в ОКФС</w:t>
      </w:r>
      <w:r w:rsidRPr="00811B8E">
        <w:rPr>
          <w:rFonts w:ascii="Arial" w:hAnsi="Arial" w:cs="Arial"/>
          <w:sz w:val="20"/>
          <w:szCs w:val="20"/>
        </w:rPr>
        <w:t xml:space="preserve"> выполнена с использованием иерархического метода классификации, при этом применен последовательный метод кодирования. Длина кода</w:t>
      </w:r>
      <w:r w:rsidR="00BD62F7">
        <w:rPr>
          <w:rFonts w:ascii="Arial" w:hAnsi="Arial" w:cs="Arial"/>
          <w:sz w:val="20"/>
          <w:szCs w:val="20"/>
        </w:rPr>
        <w:t> </w:t>
      </w:r>
      <w:r w:rsidRPr="00811B8E">
        <w:rPr>
          <w:rFonts w:ascii="Arial" w:hAnsi="Arial" w:cs="Arial"/>
          <w:sz w:val="20"/>
        </w:rPr>
        <w:t>–</w:t>
      </w:r>
      <w:r w:rsidR="00BD62F7">
        <w:rPr>
          <w:rFonts w:ascii="Arial" w:hAnsi="Arial" w:cs="Arial"/>
          <w:sz w:val="20"/>
        </w:rPr>
        <w:t> </w:t>
      </w:r>
      <w:r w:rsidR="0097413A" w:rsidRPr="00811B8E">
        <w:rPr>
          <w:rFonts w:ascii="Arial" w:hAnsi="Arial" w:cs="Arial"/>
          <w:sz w:val="20"/>
          <w:szCs w:val="20"/>
        </w:rPr>
        <w:t>четыре цифровых десятичных знака</w:t>
      </w:r>
      <w:r w:rsidRPr="00811B8E">
        <w:rPr>
          <w:rFonts w:ascii="Arial" w:hAnsi="Arial" w:cs="Arial"/>
          <w:sz w:val="20"/>
          <w:szCs w:val="20"/>
        </w:rPr>
        <w:t>.</w:t>
      </w:r>
    </w:p>
    <w:p w:rsidR="00D07739" w:rsidRPr="006A6DB1" w:rsidRDefault="00D07739" w:rsidP="00D07739">
      <w:pPr>
        <w:pStyle w:val="a6"/>
        <w:widowControl w:val="0"/>
        <w:spacing w:line="240" w:lineRule="auto"/>
        <w:ind w:firstLine="397"/>
        <w:rPr>
          <w:rFonts w:ascii="Arial" w:hAnsi="Arial" w:cs="Arial"/>
          <w:sz w:val="8"/>
          <w:szCs w:val="8"/>
        </w:rPr>
      </w:pPr>
    </w:p>
    <w:p w:rsidR="00D07739" w:rsidRPr="00EE17C5" w:rsidRDefault="00D07739" w:rsidP="00D07739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EE17C5">
        <w:rPr>
          <w:rFonts w:ascii="Arial" w:hAnsi="Arial" w:cs="Arial"/>
          <w:sz w:val="20"/>
          <w:szCs w:val="20"/>
        </w:rPr>
        <w:t>Структура кода:</w:t>
      </w:r>
    </w:p>
    <w:p w:rsidR="00D07739" w:rsidRPr="006A6DB1" w:rsidRDefault="00D07739" w:rsidP="00D07739">
      <w:pPr>
        <w:pStyle w:val="a6"/>
        <w:widowControl w:val="0"/>
        <w:spacing w:line="240" w:lineRule="auto"/>
        <w:ind w:firstLine="397"/>
        <w:rPr>
          <w:rFonts w:ascii="Arial" w:hAnsi="Arial" w:cs="Arial"/>
          <w:sz w:val="8"/>
          <w:szCs w:val="8"/>
        </w:rPr>
      </w:pPr>
    </w:p>
    <w:p w:rsidR="00D07739" w:rsidRPr="00EE17C5" w:rsidRDefault="00D07739" w:rsidP="00D07739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EE17C5">
        <w:rPr>
          <w:rFonts w:ascii="Arial" w:hAnsi="Arial" w:cs="Arial"/>
          <w:sz w:val="20"/>
          <w:szCs w:val="20"/>
        </w:rPr>
        <w:t>Х</w:t>
      </w:r>
      <w:r w:rsidRPr="00EE17C5">
        <w:rPr>
          <w:rFonts w:ascii="Arial" w:hAnsi="Arial" w:cs="Arial"/>
          <w:sz w:val="20"/>
          <w:szCs w:val="20"/>
        </w:rPr>
        <w:tab/>
      </w:r>
      <w:r w:rsidRPr="00EE17C5">
        <w:rPr>
          <w:rFonts w:ascii="Arial" w:hAnsi="Arial" w:cs="Arial"/>
          <w:sz w:val="20"/>
          <w:szCs w:val="20"/>
        </w:rPr>
        <w:tab/>
      </w:r>
      <w:r w:rsidRPr="00EE17C5">
        <w:rPr>
          <w:rFonts w:ascii="Arial" w:hAnsi="Arial" w:cs="Arial"/>
          <w:sz w:val="20"/>
          <w:szCs w:val="20"/>
        </w:rPr>
        <w:tab/>
        <w:t>–</w:t>
      </w:r>
      <w:r w:rsidRPr="00EE17C5">
        <w:rPr>
          <w:rFonts w:ascii="Arial" w:hAnsi="Arial" w:cs="Arial"/>
          <w:sz w:val="20"/>
          <w:szCs w:val="20"/>
        </w:rPr>
        <w:tab/>
        <w:t>формы собственности;</w:t>
      </w:r>
    </w:p>
    <w:p w:rsidR="00D07739" w:rsidRPr="00EE17C5" w:rsidRDefault="00D07739" w:rsidP="00D07739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EE17C5">
        <w:rPr>
          <w:rFonts w:ascii="Arial" w:hAnsi="Arial" w:cs="Arial"/>
          <w:sz w:val="20"/>
          <w:szCs w:val="20"/>
        </w:rPr>
        <w:t xml:space="preserve">Х </w:t>
      </w:r>
      <w:proofErr w:type="spellStart"/>
      <w:proofErr w:type="gramStart"/>
      <w:r w:rsidRPr="00EE17C5">
        <w:rPr>
          <w:rFonts w:ascii="Arial" w:hAnsi="Arial" w:cs="Arial"/>
          <w:sz w:val="20"/>
          <w:szCs w:val="20"/>
        </w:rPr>
        <w:t>Х</w:t>
      </w:r>
      <w:proofErr w:type="spellEnd"/>
      <w:proofErr w:type="gramEnd"/>
      <w:r w:rsidRPr="00EE17C5">
        <w:rPr>
          <w:rFonts w:ascii="Arial" w:hAnsi="Arial" w:cs="Arial"/>
          <w:sz w:val="20"/>
          <w:szCs w:val="20"/>
        </w:rPr>
        <w:tab/>
      </w:r>
      <w:r w:rsidRPr="00EE17C5">
        <w:rPr>
          <w:rFonts w:ascii="Arial" w:hAnsi="Arial" w:cs="Arial"/>
          <w:sz w:val="20"/>
          <w:szCs w:val="20"/>
        </w:rPr>
        <w:tab/>
        <w:t>–</w:t>
      </w:r>
      <w:r w:rsidRPr="00EE17C5">
        <w:rPr>
          <w:rFonts w:ascii="Arial" w:hAnsi="Arial" w:cs="Arial"/>
          <w:sz w:val="20"/>
          <w:szCs w:val="20"/>
        </w:rPr>
        <w:tab/>
        <w:t>виды собственности;</w:t>
      </w:r>
    </w:p>
    <w:p w:rsidR="00D07739" w:rsidRPr="00EE17C5" w:rsidRDefault="00D07739" w:rsidP="00D07739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EE17C5">
        <w:rPr>
          <w:rFonts w:ascii="Arial" w:hAnsi="Arial" w:cs="Arial"/>
          <w:sz w:val="20"/>
          <w:szCs w:val="20"/>
        </w:rPr>
        <w:t xml:space="preserve">Х </w:t>
      </w:r>
      <w:proofErr w:type="spellStart"/>
      <w:proofErr w:type="gramStart"/>
      <w:r w:rsidRPr="00EE17C5">
        <w:rPr>
          <w:rFonts w:ascii="Arial" w:hAnsi="Arial" w:cs="Arial"/>
          <w:sz w:val="20"/>
          <w:szCs w:val="20"/>
        </w:rPr>
        <w:t>Х</w:t>
      </w:r>
      <w:proofErr w:type="spellEnd"/>
      <w:proofErr w:type="gramEnd"/>
      <w:r w:rsidR="002917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17C5">
        <w:rPr>
          <w:rFonts w:ascii="Arial" w:hAnsi="Arial" w:cs="Arial"/>
          <w:sz w:val="20"/>
          <w:szCs w:val="20"/>
        </w:rPr>
        <w:t>Х</w:t>
      </w:r>
      <w:proofErr w:type="spellEnd"/>
      <w:r w:rsidRPr="00EE17C5">
        <w:rPr>
          <w:rFonts w:ascii="Arial" w:hAnsi="Arial" w:cs="Arial"/>
          <w:sz w:val="20"/>
          <w:szCs w:val="20"/>
        </w:rPr>
        <w:tab/>
      </w:r>
      <w:r w:rsidRPr="00EE17C5">
        <w:rPr>
          <w:rFonts w:ascii="Arial" w:hAnsi="Arial" w:cs="Arial"/>
          <w:sz w:val="20"/>
          <w:szCs w:val="20"/>
        </w:rPr>
        <w:tab/>
        <w:t>–</w:t>
      </w:r>
      <w:r w:rsidRPr="00EE17C5">
        <w:rPr>
          <w:rFonts w:ascii="Arial" w:hAnsi="Arial" w:cs="Arial"/>
          <w:sz w:val="20"/>
          <w:szCs w:val="20"/>
        </w:rPr>
        <w:tab/>
        <w:t>группы имущества;</w:t>
      </w:r>
    </w:p>
    <w:p w:rsidR="00D07739" w:rsidRPr="00ED6914" w:rsidRDefault="00D07739" w:rsidP="00D07739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EE17C5">
        <w:rPr>
          <w:rFonts w:ascii="Arial" w:hAnsi="Arial" w:cs="Arial"/>
          <w:sz w:val="20"/>
          <w:szCs w:val="20"/>
        </w:rPr>
        <w:t xml:space="preserve">Х </w:t>
      </w:r>
      <w:proofErr w:type="spellStart"/>
      <w:r w:rsidRPr="00EE17C5">
        <w:rPr>
          <w:rFonts w:ascii="Arial" w:hAnsi="Arial" w:cs="Arial"/>
          <w:sz w:val="20"/>
          <w:szCs w:val="20"/>
        </w:rPr>
        <w:t>Х</w:t>
      </w:r>
      <w:proofErr w:type="spellEnd"/>
      <w:r w:rsidR="002917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17C5">
        <w:rPr>
          <w:rFonts w:ascii="Arial" w:hAnsi="Arial" w:cs="Arial"/>
          <w:sz w:val="20"/>
          <w:szCs w:val="20"/>
        </w:rPr>
        <w:t>Х</w:t>
      </w:r>
      <w:proofErr w:type="spellEnd"/>
      <w:r w:rsidR="002917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914">
        <w:rPr>
          <w:rFonts w:ascii="Arial" w:hAnsi="Arial" w:cs="Arial"/>
          <w:sz w:val="20"/>
          <w:szCs w:val="20"/>
        </w:rPr>
        <w:t>Х</w:t>
      </w:r>
      <w:proofErr w:type="spellEnd"/>
      <w:r w:rsidR="00ED6914">
        <w:rPr>
          <w:rFonts w:ascii="Arial" w:hAnsi="Arial" w:cs="Arial"/>
          <w:sz w:val="20"/>
          <w:szCs w:val="20"/>
        </w:rPr>
        <w:tab/>
      </w:r>
      <w:r w:rsidR="00ED6914">
        <w:rPr>
          <w:rFonts w:ascii="Arial" w:hAnsi="Arial" w:cs="Arial"/>
          <w:sz w:val="20"/>
          <w:szCs w:val="20"/>
        </w:rPr>
        <w:tab/>
        <w:t>–</w:t>
      </w:r>
      <w:r w:rsidR="00ED6914">
        <w:rPr>
          <w:rFonts w:ascii="Arial" w:hAnsi="Arial" w:cs="Arial"/>
          <w:sz w:val="20"/>
          <w:szCs w:val="20"/>
        </w:rPr>
        <w:tab/>
        <w:t>виды имущества</w:t>
      </w:r>
      <w:r w:rsidR="00ED6914" w:rsidRPr="00ED6914">
        <w:rPr>
          <w:rFonts w:ascii="Arial" w:hAnsi="Arial" w:cs="Arial"/>
          <w:sz w:val="20"/>
          <w:szCs w:val="20"/>
        </w:rPr>
        <w:t>.</w:t>
      </w:r>
    </w:p>
    <w:p w:rsidR="00D07739" w:rsidRPr="006A6DB1" w:rsidRDefault="00D07739" w:rsidP="00EE17C5">
      <w:pPr>
        <w:pStyle w:val="a6"/>
        <w:widowControl w:val="0"/>
        <w:spacing w:line="240" w:lineRule="auto"/>
        <w:ind w:firstLine="397"/>
        <w:rPr>
          <w:rFonts w:ascii="Arial" w:hAnsi="Arial" w:cs="Arial"/>
          <w:sz w:val="12"/>
          <w:szCs w:val="12"/>
        </w:rPr>
      </w:pPr>
    </w:p>
    <w:p w:rsidR="00EE17C5" w:rsidRDefault="00EE17C5" w:rsidP="00EE17C5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DB6AF1">
        <w:rPr>
          <w:rFonts w:ascii="Arial" w:hAnsi="Arial" w:cs="Arial"/>
          <w:sz w:val="20"/>
          <w:szCs w:val="20"/>
        </w:rPr>
        <w:t xml:space="preserve">В ОКФС выделены </w:t>
      </w:r>
      <w:r w:rsidR="00E22864" w:rsidRPr="00DB6AF1">
        <w:rPr>
          <w:rFonts w:ascii="Arial" w:hAnsi="Arial" w:cs="Arial"/>
          <w:sz w:val="20"/>
          <w:szCs w:val="20"/>
        </w:rPr>
        <w:t>следующие</w:t>
      </w:r>
      <w:r w:rsidRPr="00DB6AF1">
        <w:rPr>
          <w:rFonts w:ascii="Arial" w:hAnsi="Arial" w:cs="Arial"/>
          <w:sz w:val="20"/>
          <w:szCs w:val="20"/>
        </w:rPr>
        <w:t xml:space="preserve"> формы</w:t>
      </w:r>
      <w:r w:rsidR="00D330E1" w:rsidRPr="00DB6AF1">
        <w:rPr>
          <w:rFonts w:ascii="Arial" w:hAnsi="Arial" w:cs="Arial"/>
          <w:sz w:val="20"/>
          <w:szCs w:val="20"/>
        </w:rPr>
        <w:t xml:space="preserve"> </w:t>
      </w:r>
      <w:r w:rsidRPr="00DB6AF1">
        <w:rPr>
          <w:rFonts w:ascii="Arial" w:hAnsi="Arial" w:cs="Arial"/>
          <w:sz w:val="20"/>
          <w:szCs w:val="20"/>
        </w:rPr>
        <w:t>собственности</w:t>
      </w:r>
      <w:r w:rsidR="00A32079" w:rsidRPr="00DB6AF1">
        <w:rPr>
          <w:rFonts w:ascii="Arial" w:hAnsi="Arial" w:cs="Arial"/>
          <w:sz w:val="20"/>
          <w:szCs w:val="20"/>
        </w:rPr>
        <w:t xml:space="preserve"> субъектов хозяйствования</w:t>
      </w:r>
      <w:r w:rsidRPr="00DB6AF1">
        <w:rPr>
          <w:rFonts w:ascii="Arial" w:hAnsi="Arial" w:cs="Arial"/>
          <w:sz w:val="20"/>
          <w:szCs w:val="20"/>
        </w:rPr>
        <w:t>,</w:t>
      </w:r>
      <w:r w:rsidRPr="00EE17C5">
        <w:rPr>
          <w:rFonts w:ascii="Arial" w:hAnsi="Arial" w:cs="Arial"/>
          <w:sz w:val="20"/>
          <w:szCs w:val="20"/>
        </w:rPr>
        <w:t xml:space="preserve"> детализ</w:t>
      </w:r>
      <w:r w:rsidR="00FD3A17">
        <w:rPr>
          <w:rFonts w:ascii="Arial" w:hAnsi="Arial" w:cs="Arial"/>
          <w:sz w:val="20"/>
          <w:szCs w:val="20"/>
        </w:rPr>
        <w:t>ированные на виды собственно</w:t>
      </w:r>
      <w:r w:rsidR="0081661B">
        <w:rPr>
          <w:rFonts w:ascii="Arial" w:hAnsi="Arial" w:cs="Arial"/>
          <w:sz w:val="20"/>
          <w:szCs w:val="20"/>
        </w:rPr>
        <w:t>сти:</w:t>
      </w:r>
    </w:p>
    <w:p w:rsidR="00066E63" w:rsidRPr="00066E63" w:rsidRDefault="00066E63" w:rsidP="00EE17C5">
      <w:pPr>
        <w:pStyle w:val="a6"/>
        <w:widowControl w:val="0"/>
        <w:spacing w:line="240" w:lineRule="auto"/>
        <w:ind w:firstLine="397"/>
        <w:rPr>
          <w:rFonts w:ascii="Arial" w:hAnsi="Arial" w:cs="Arial"/>
          <w:sz w:val="6"/>
          <w:szCs w:val="6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496"/>
        <w:gridCol w:w="9158"/>
      </w:tblGrid>
      <w:tr w:rsidR="00E22864" w:rsidRPr="00EE17C5" w:rsidTr="00E22864">
        <w:trPr>
          <w:trHeight w:val="33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E17C5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E17C5">
              <w:rPr>
                <w:rFonts w:ascii="Arial" w:hAnsi="Arial" w:cs="Arial"/>
                <w:b/>
                <w:sz w:val="20"/>
                <w:szCs w:val="20"/>
              </w:rPr>
              <w:t>Государственная собственность</w:t>
            </w:r>
          </w:p>
        </w:tc>
      </w:tr>
      <w:tr w:rsidR="00E22864" w:rsidRPr="00EE17C5" w:rsidTr="00E22864">
        <w:trPr>
          <w:trHeight w:val="33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Республиканская собственность (собственность Республики Беларусь)</w:t>
            </w:r>
          </w:p>
        </w:tc>
      </w:tr>
      <w:tr w:rsidR="00E22864" w:rsidRPr="00EE17C5" w:rsidTr="00E22864">
        <w:trPr>
          <w:trHeight w:val="33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Коммунальная собственность (собственность административно-территориальных единиц)</w:t>
            </w:r>
          </w:p>
        </w:tc>
      </w:tr>
      <w:tr w:rsidR="00E22864" w:rsidRPr="00EE17C5" w:rsidTr="00E22864">
        <w:trPr>
          <w:trHeight w:val="33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E17C5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E17C5">
              <w:rPr>
                <w:rFonts w:ascii="Arial" w:hAnsi="Arial" w:cs="Arial"/>
                <w:b/>
                <w:sz w:val="20"/>
                <w:szCs w:val="20"/>
              </w:rPr>
              <w:t>Частная собственность</w:t>
            </w:r>
          </w:p>
        </w:tc>
      </w:tr>
      <w:tr w:rsidR="00E22864" w:rsidRPr="001457D9" w:rsidTr="00E22864">
        <w:trPr>
          <w:trHeight w:val="33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2864" w:rsidRPr="001457D9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Собственность граждан</w:t>
            </w:r>
            <w:r w:rsidR="001457D9" w:rsidRPr="001457D9">
              <w:rPr>
                <w:rFonts w:ascii="Arial" w:hAnsi="Arial" w:cs="Arial"/>
                <w:sz w:val="20"/>
                <w:szCs w:val="20"/>
              </w:rPr>
              <w:t xml:space="preserve"> (физических лиц Республики Беларусь)</w:t>
            </w:r>
          </w:p>
        </w:tc>
      </w:tr>
      <w:tr w:rsidR="00E22864" w:rsidRPr="00EE17C5" w:rsidTr="00E22864">
        <w:trPr>
          <w:trHeight w:val="3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Собственность негосударственных юридических лиц без государственного и иностранного участия</w:t>
            </w:r>
          </w:p>
        </w:tc>
      </w:tr>
      <w:tr w:rsidR="00E22864" w:rsidRPr="00EE17C5" w:rsidTr="00E22864">
        <w:trPr>
          <w:trHeight w:val="33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Собственность негосударственных юридических лиц с государственным участием без иностранного участия</w:t>
            </w:r>
          </w:p>
        </w:tc>
      </w:tr>
      <w:tr w:rsidR="00E22864" w:rsidRPr="00EE17C5" w:rsidTr="00E22864">
        <w:trPr>
          <w:trHeight w:val="3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Собственность негосударственных юридических лиц с иностранным участием без государственного участия</w:t>
            </w:r>
          </w:p>
        </w:tc>
      </w:tr>
      <w:tr w:rsidR="00E22864" w:rsidRPr="00EE17C5" w:rsidTr="00E22864">
        <w:trPr>
          <w:trHeight w:val="319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Собственность негосударственных юридических лиц с государственным и иностранным участием</w:t>
            </w:r>
          </w:p>
        </w:tc>
      </w:tr>
      <w:tr w:rsidR="00E22864" w:rsidRPr="00EE17C5" w:rsidTr="00E22864">
        <w:trPr>
          <w:trHeight w:val="33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E17C5">
              <w:rPr>
                <w:rFonts w:ascii="Arial" w:hAnsi="Arial" w:cs="Arial"/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E17C5">
              <w:rPr>
                <w:rFonts w:ascii="Arial" w:hAnsi="Arial" w:cs="Arial"/>
                <w:b/>
                <w:sz w:val="20"/>
                <w:szCs w:val="20"/>
              </w:rPr>
              <w:t>Иностранная собственность</w:t>
            </w:r>
          </w:p>
        </w:tc>
      </w:tr>
      <w:tr w:rsidR="00E22864" w:rsidRPr="00EE17C5" w:rsidTr="00E22864">
        <w:trPr>
          <w:trHeight w:val="33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3</w:t>
            </w:r>
            <w:bookmarkStart w:id="4" w:name="_GoBack"/>
            <w:bookmarkEnd w:id="4"/>
            <w:r w:rsidRPr="00EE17C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22864" w:rsidRPr="00EE17C5" w:rsidRDefault="00E22864" w:rsidP="00EE17C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Иностранная собственность</w:t>
            </w:r>
          </w:p>
        </w:tc>
      </w:tr>
    </w:tbl>
    <w:p w:rsidR="008A7340" w:rsidRPr="00DB6AF1" w:rsidRDefault="008A7340" w:rsidP="008A7340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DB6AF1">
        <w:rPr>
          <w:rFonts w:ascii="Arial" w:hAnsi="Arial" w:cs="Arial"/>
          <w:sz w:val="20"/>
          <w:szCs w:val="20"/>
        </w:rPr>
        <w:t xml:space="preserve">В ОКФС на первом уровне классификации выделены </w:t>
      </w:r>
      <w:r w:rsidR="005C30E6" w:rsidRPr="00DB6AF1">
        <w:rPr>
          <w:rFonts w:ascii="Arial" w:hAnsi="Arial" w:cs="Arial"/>
          <w:sz w:val="20"/>
          <w:szCs w:val="20"/>
        </w:rPr>
        <w:t xml:space="preserve">государственная, частная и иностранная </w:t>
      </w:r>
      <w:r w:rsidRPr="00DB6AF1">
        <w:rPr>
          <w:rFonts w:ascii="Arial" w:hAnsi="Arial" w:cs="Arial"/>
          <w:sz w:val="20"/>
          <w:szCs w:val="20"/>
        </w:rPr>
        <w:t>собственно</w:t>
      </w:r>
      <w:r w:rsidR="00CB0D8D" w:rsidRPr="00DB6AF1">
        <w:rPr>
          <w:rFonts w:ascii="Arial" w:hAnsi="Arial" w:cs="Arial"/>
          <w:sz w:val="20"/>
          <w:szCs w:val="20"/>
        </w:rPr>
        <w:t>сть</w:t>
      </w:r>
      <w:r w:rsidRPr="00DB6AF1">
        <w:rPr>
          <w:rFonts w:ascii="Arial" w:hAnsi="Arial" w:cs="Arial"/>
          <w:sz w:val="20"/>
          <w:szCs w:val="20"/>
        </w:rPr>
        <w:t>.</w:t>
      </w:r>
    </w:p>
    <w:p w:rsidR="00FA154A" w:rsidRPr="00DB6AF1" w:rsidRDefault="008A7340" w:rsidP="008A7340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proofErr w:type="gramStart"/>
      <w:r w:rsidRPr="00DB6AF1">
        <w:rPr>
          <w:rFonts w:ascii="Arial" w:hAnsi="Arial" w:cs="Arial"/>
          <w:sz w:val="20"/>
          <w:szCs w:val="20"/>
        </w:rPr>
        <w:t>На втором уровне классификации</w:t>
      </w:r>
      <w:r w:rsidR="002917DE" w:rsidRPr="00DB6AF1">
        <w:rPr>
          <w:rFonts w:ascii="Arial" w:hAnsi="Arial" w:cs="Arial"/>
          <w:sz w:val="20"/>
          <w:szCs w:val="20"/>
        </w:rPr>
        <w:t xml:space="preserve"> </w:t>
      </w:r>
      <w:r w:rsidR="00C367CD" w:rsidRPr="00DB6AF1">
        <w:rPr>
          <w:rFonts w:ascii="Arial" w:hAnsi="Arial" w:cs="Arial"/>
          <w:sz w:val="20"/>
          <w:szCs w:val="20"/>
        </w:rPr>
        <w:t>представ</w:t>
      </w:r>
      <w:r w:rsidR="00FA154A" w:rsidRPr="00DB6AF1">
        <w:rPr>
          <w:rFonts w:ascii="Arial" w:hAnsi="Arial" w:cs="Arial"/>
          <w:sz w:val="20"/>
          <w:szCs w:val="20"/>
        </w:rPr>
        <w:t>лены собственность граждан</w:t>
      </w:r>
      <w:r w:rsidR="00C367CD" w:rsidRPr="00DB6AF1">
        <w:rPr>
          <w:rFonts w:ascii="Arial" w:hAnsi="Arial" w:cs="Arial"/>
          <w:sz w:val="20"/>
          <w:szCs w:val="20"/>
        </w:rPr>
        <w:t>,</w:t>
      </w:r>
      <w:r w:rsidR="00FA154A" w:rsidRPr="00DB6AF1">
        <w:rPr>
          <w:rFonts w:ascii="Arial" w:hAnsi="Arial" w:cs="Arial"/>
          <w:sz w:val="20"/>
          <w:szCs w:val="20"/>
        </w:rPr>
        <w:t xml:space="preserve"> собственность негосударственных юридических лиц без государственного и иностранного участия, а также </w:t>
      </w:r>
      <w:r w:rsidRPr="00DB6AF1">
        <w:rPr>
          <w:rFonts w:ascii="Arial" w:hAnsi="Arial" w:cs="Arial"/>
          <w:sz w:val="20"/>
          <w:szCs w:val="20"/>
        </w:rPr>
        <w:t xml:space="preserve">виды собственности, выделенные в зависимости от наличия государственного участия в капитале (Республики Беларусь </w:t>
      </w:r>
      <w:r w:rsidR="00AC51CF" w:rsidRPr="00DB6AF1">
        <w:rPr>
          <w:rFonts w:ascii="Arial" w:hAnsi="Arial" w:cs="Arial"/>
          <w:sz w:val="20"/>
          <w:szCs w:val="20"/>
        </w:rPr>
        <w:t xml:space="preserve">и (или) </w:t>
      </w:r>
      <w:r w:rsidRPr="00DB6AF1">
        <w:rPr>
          <w:rFonts w:ascii="Arial" w:hAnsi="Arial" w:cs="Arial"/>
          <w:sz w:val="20"/>
          <w:szCs w:val="20"/>
        </w:rPr>
        <w:t>ее административно-территориальных единиц) и иностранного участия в капитале (иностранных государств, юридических и физических лиц, лиц без гражданства, международных организаций).</w:t>
      </w:r>
      <w:proofErr w:type="gramEnd"/>
    </w:p>
    <w:p w:rsidR="008A7340" w:rsidRPr="00DB6AF1" w:rsidRDefault="008A7340" w:rsidP="008A7340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DB6AF1">
        <w:rPr>
          <w:rFonts w:ascii="Arial" w:hAnsi="Arial" w:cs="Arial"/>
          <w:sz w:val="20"/>
          <w:szCs w:val="20"/>
        </w:rPr>
        <w:t>На третьем уровне классификации предусмотрены группы имущества, выделенные с учетом принадлежности имущества Республике Беларусь и (или) ее административно-территориальным единицам.</w:t>
      </w:r>
    </w:p>
    <w:p w:rsidR="008A7340" w:rsidRPr="00DB6AF1" w:rsidRDefault="008A7340" w:rsidP="008A7340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DB6AF1">
        <w:rPr>
          <w:rFonts w:ascii="Arial" w:hAnsi="Arial" w:cs="Arial"/>
          <w:sz w:val="20"/>
          <w:szCs w:val="20"/>
        </w:rPr>
        <w:t>На четвертом уровне классификации предусмотрены виды имущества, выделенные с учетом размера государственного участия в капитале (менее 25</w:t>
      </w:r>
      <w:r w:rsidR="00180680" w:rsidRPr="00DB6AF1">
        <w:rPr>
          <w:rFonts w:ascii="Arial" w:hAnsi="Arial" w:cs="Arial"/>
          <w:sz w:val="20"/>
          <w:szCs w:val="20"/>
        </w:rPr>
        <w:t xml:space="preserve"> процентов</w:t>
      </w:r>
      <w:r w:rsidRPr="00DB6AF1">
        <w:rPr>
          <w:rFonts w:ascii="Arial" w:hAnsi="Arial" w:cs="Arial"/>
          <w:sz w:val="20"/>
          <w:szCs w:val="20"/>
        </w:rPr>
        <w:t>, от 25 до 50</w:t>
      </w:r>
      <w:r w:rsidR="00180680" w:rsidRPr="00DB6AF1">
        <w:rPr>
          <w:rFonts w:ascii="Arial" w:hAnsi="Arial" w:cs="Arial"/>
          <w:sz w:val="20"/>
          <w:szCs w:val="20"/>
        </w:rPr>
        <w:t xml:space="preserve"> процентов</w:t>
      </w:r>
      <w:r w:rsidRPr="00DB6AF1">
        <w:rPr>
          <w:rFonts w:ascii="Arial" w:hAnsi="Arial" w:cs="Arial"/>
          <w:sz w:val="20"/>
          <w:szCs w:val="20"/>
        </w:rPr>
        <w:t xml:space="preserve">, 50 и более </w:t>
      </w:r>
      <w:r w:rsidR="00180680" w:rsidRPr="00DB6AF1">
        <w:rPr>
          <w:rFonts w:ascii="Arial" w:hAnsi="Arial" w:cs="Arial"/>
          <w:sz w:val="20"/>
          <w:szCs w:val="20"/>
        </w:rPr>
        <w:t>процентов</w:t>
      </w:r>
      <w:r w:rsidRPr="00DB6AF1">
        <w:rPr>
          <w:rFonts w:ascii="Arial" w:hAnsi="Arial" w:cs="Arial"/>
          <w:sz w:val="20"/>
          <w:szCs w:val="20"/>
        </w:rPr>
        <w:t xml:space="preserve"> акций (долей в уставных фондах)</w:t>
      </w:r>
      <w:r w:rsidR="006701C2">
        <w:rPr>
          <w:rFonts w:ascii="Arial" w:hAnsi="Arial" w:cs="Arial"/>
          <w:sz w:val="20"/>
          <w:szCs w:val="20"/>
        </w:rPr>
        <w:t>)</w:t>
      </w:r>
      <w:r w:rsidRPr="00DB6AF1">
        <w:rPr>
          <w:rFonts w:ascii="Arial" w:hAnsi="Arial" w:cs="Arial"/>
          <w:sz w:val="20"/>
          <w:szCs w:val="20"/>
        </w:rPr>
        <w:t>.</w:t>
      </w:r>
    </w:p>
    <w:p w:rsidR="00B87054" w:rsidRPr="00811B8E" w:rsidRDefault="00B87054" w:rsidP="00D165B0">
      <w:pPr>
        <w:pStyle w:val="a6"/>
        <w:widowControl w:val="0"/>
        <w:spacing w:line="240" w:lineRule="auto"/>
        <w:ind w:firstLine="397"/>
        <w:rPr>
          <w:rFonts w:ascii="Arial" w:hAnsi="Arial" w:cs="Arial"/>
          <w:sz w:val="20"/>
          <w:szCs w:val="20"/>
        </w:rPr>
      </w:pPr>
      <w:r w:rsidRPr="00DB6AF1">
        <w:rPr>
          <w:rFonts w:ascii="Arial" w:hAnsi="Arial" w:cs="Arial"/>
          <w:sz w:val="20"/>
          <w:szCs w:val="20"/>
        </w:rPr>
        <w:t xml:space="preserve">Классификация </w:t>
      </w:r>
      <w:r w:rsidR="00D10135" w:rsidRPr="00DB6AF1">
        <w:rPr>
          <w:rFonts w:ascii="Arial" w:hAnsi="Arial" w:cs="Arial"/>
          <w:sz w:val="20"/>
          <w:szCs w:val="20"/>
        </w:rPr>
        <w:t>форм</w:t>
      </w:r>
      <w:r w:rsidR="008B5870" w:rsidRPr="00DB6AF1">
        <w:rPr>
          <w:rFonts w:ascii="Arial" w:hAnsi="Arial" w:cs="Arial"/>
          <w:sz w:val="20"/>
          <w:szCs w:val="20"/>
        </w:rPr>
        <w:t xml:space="preserve"> </w:t>
      </w:r>
      <w:r w:rsidR="00721D1E" w:rsidRPr="00DB6AF1">
        <w:rPr>
          <w:rFonts w:ascii="Arial" w:hAnsi="Arial" w:cs="Arial"/>
          <w:sz w:val="20"/>
          <w:szCs w:val="20"/>
        </w:rPr>
        <w:t xml:space="preserve">(видов) </w:t>
      </w:r>
      <w:r w:rsidR="008C53BD" w:rsidRPr="00DB6AF1">
        <w:rPr>
          <w:rFonts w:ascii="Arial" w:hAnsi="Arial" w:cs="Arial"/>
          <w:sz w:val="20"/>
          <w:szCs w:val="20"/>
        </w:rPr>
        <w:t>собственности</w:t>
      </w:r>
      <w:r w:rsidR="00D330E1" w:rsidRPr="00DB6AF1">
        <w:rPr>
          <w:rFonts w:ascii="Arial" w:hAnsi="Arial" w:cs="Arial"/>
          <w:sz w:val="20"/>
          <w:szCs w:val="20"/>
        </w:rPr>
        <w:t xml:space="preserve"> </w:t>
      </w:r>
      <w:r w:rsidR="00C367CD" w:rsidRPr="00DB6AF1">
        <w:rPr>
          <w:rFonts w:ascii="Arial" w:hAnsi="Arial" w:cs="Arial"/>
          <w:sz w:val="20"/>
          <w:szCs w:val="20"/>
        </w:rPr>
        <w:t>субъектов хозяйствования</w:t>
      </w:r>
      <w:r w:rsidR="00D330E1" w:rsidRPr="00DB6AF1">
        <w:rPr>
          <w:rFonts w:ascii="Arial" w:hAnsi="Arial" w:cs="Arial"/>
          <w:sz w:val="20"/>
          <w:szCs w:val="20"/>
        </w:rPr>
        <w:t xml:space="preserve"> </w:t>
      </w:r>
      <w:r w:rsidRPr="00DB6AF1">
        <w:rPr>
          <w:rFonts w:ascii="Arial" w:hAnsi="Arial" w:cs="Arial"/>
          <w:sz w:val="20"/>
          <w:szCs w:val="20"/>
        </w:rPr>
        <w:t xml:space="preserve">приведена в таблице </w:t>
      </w:r>
      <w:r w:rsidR="00967F21" w:rsidRPr="00DB6AF1">
        <w:rPr>
          <w:rFonts w:ascii="Arial" w:hAnsi="Arial" w:cs="Arial"/>
          <w:sz w:val="20"/>
          <w:szCs w:val="20"/>
        </w:rPr>
        <w:t>1 «Формы (виды) собственности»</w:t>
      </w:r>
      <w:r w:rsidRPr="00DB6AF1">
        <w:rPr>
          <w:rFonts w:ascii="Arial" w:hAnsi="Arial" w:cs="Arial"/>
          <w:sz w:val="20"/>
          <w:szCs w:val="20"/>
        </w:rPr>
        <w:t>.</w:t>
      </w:r>
    </w:p>
    <w:p w:rsidR="0074356F" w:rsidRDefault="0074356F" w:rsidP="0074356F">
      <w:pPr>
        <w:pStyle w:val="afe"/>
      </w:pPr>
      <w:r w:rsidRPr="00860611">
        <w:rPr>
          <w:rStyle w:val="28"/>
        </w:rPr>
        <w:t>В</w:t>
      </w:r>
      <w:r w:rsidR="008B5870">
        <w:rPr>
          <w:rStyle w:val="28"/>
        </w:rPr>
        <w:t xml:space="preserve"> </w:t>
      </w:r>
      <w:r w:rsidRPr="00860611">
        <w:rPr>
          <w:rStyle w:val="28"/>
        </w:rPr>
        <w:t>таблице</w:t>
      </w:r>
      <w:r w:rsidR="008B5870">
        <w:rPr>
          <w:rStyle w:val="28"/>
        </w:rPr>
        <w:t xml:space="preserve"> </w:t>
      </w:r>
      <w:r w:rsidR="00967F21">
        <w:rPr>
          <w:rStyle w:val="28"/>
        </w:rPr>
        <w:t>2 «</w:t>
      </w:r>
      <w:r w:rsidR="00967F21" w:rsidRPr="00860611">
        <w:t>Собирательные классификационные группировки</w:t>
      </w:r>
      <w:bookmarkStart w:id="5" w:name="OLE_LINK1"/>
      <w:r w:rsidR="008B5870">
        <w:t xml:space="preserve"> </w:t>
      </w:r>
      <w:r w:rsidR="009A5DBD">
        <w:rPr>
          <w:rStyle w:val="28"/>
        </w:rPr>
        <w:t>форм (видов) собственности</w:t>
      </w:r>
      <w:bookmarkEnd w:id="5"/>
      <w:r w:rsidR="007158AB">
        <w:rPr>
          <w:rStyle w:val="28"/>
        </w:rPr>
        <w:t>»</w:t>
      </w:r>
      <w:r w:rsidR="008B5870">
        <w:rPr>
          <w:rStyle w:val="28"/>
        </w:rPr>
        <w:t xml:space="preserve"> </w:t>
      </w:r>
      <w:r w:rsidRPr="00860611">
        <w:rPr>
          <w:rStyle w:val="28"/>
        </w:rPr>
        <w:t>содержатся собирательные классификационные группировки, необходимые для обеспечения</w:t>
      </w:r>
      <w:r w:rsidRPr="00860611">
        <w:t xml:space="preserve"> дополнительной возможности группирования первичных статистических данных</w:t>
      </w:r>
      <w:r w:rsidR="001375BF">
        <w:t>, формирования официальной статистической</w:t>
      </w:r>
      <w:r w:rsidR="003C40BA">
        <w:t>, экономической</w:t>
      </w:r>
      <w:r w:rsidR="001375BF">
        <w:t xml:space="preserve"> информации по формам (видам) собственности</w:t>
      </w:r>
      <w:r w:rsidRPr="00860611">
        <w:t>.</w:t>
      </w:r>
    </w:p>
    <w:p w:rsidR="00B231E0" w:rsidRDefault="00B231E0" w:rsidP="00B231E0">
      <w:pPr>
        <w:widowControl w:val="0"/>
        <w:ind w:firstLine="397"/>
        <w:jc w:val="both"/>
        <w:rPr>
          <w:rFonts w:ascii="Arial" w:hAnsi="Arial" w:cs="Arial"/>
          <w:sz w:val="20"/>
          <w:szCs w:val="20"/>
        </w:rPr>
      </w:pPr>
      <w:r w:rsidRPr="00811B8E">
        <w:rPr>
          <w:rFonts w:ascii="Arial" w:hAnsi="Arial" w:cs="Arial"/>
          <w:sz w:val="20"/>
          <w:szCs w:val="20"/>
        </w:rPr>
        <w:t>Ведение ОК</w:t>
      </w:r>
      <w:r>
        <w:rPr>
          <w:rFonts w:ascii="Arial" w:hAnsi="Arial" w:cs="Arial"/>
          <w:sz w:val="20"/>
          <w:szCs w:val="20"/>
        </w:rPr>
        <w:t>ФС</w:t>
      </w:r>
      <w:r w:rsidRPr="00811B8E">
        <w:rPr>
          <w:rFonts w:ascii="Arial" w:hAnsi="Arial" w:cs="Arial"/>
          <w:sz w:val="20"/>
          <w:szCs w:val="20"/>
        </w:rPr>
        <w:t xml:space="preserve"> осуществляет Национальный статистический комитет.</w:t>
      </w:r>
    </w:p>
    <w:p w:rsidR="00D26C30" w:rsidRDefault="00D26C30" w:rsidP="00744AAA">
      <w:pPr>
        <w:widowControl w:val="0"/>
        <w:ind w:firstLine="397"/>
        <w:jc w:val="both"/>
        <w:rPr>
          <w:rFonts w:ascii="Arial" w:hAnsi="Arial" w:cs="Arial"/>
          <w:sz w:val="16"/>
          <w:szCs w:val="16"/>
        </w:rPr>
      </w:pPr>
    </w:p>
    <w:p w:rsidR="00294501" w:rsidRPr="00811B8E" w:rsidRDefault="00294501" w:rsidP="00294501">
      <w:pPr>
        <w:widowControl w:val="0"/>
        <w:ind w:firstLine="397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3 </w:t>
      </w:r>
      <w:r w:rsidRPr="003E49BB">
        <w:rPr>
          <w:rFonts w:ascii="Arial" w:hAnsi="Arial" w:cs="Arial"/>
          <w:b/>
          <w:bCs/>
          <w:sz w:val="22"/>
          <w:szCs w:val="22"/>
        </w:rPr>
        <w:t>Основные правила классификации</w:t>
      </w:r>
    </w:p>
    <w:p w:rsidR="00294501" w:rsidRPr="00B6374B" w:rsidRDefault="00294501" w:rsidP="00294501">
      <w:pPr>
        <w:widowControl w:val="0"/>
        <w:ind w:firstLine="397"/>
        <w:jc w:val="both"/>
        <w:rPr>
          <w:rFonts w:ascii="Arial" w:hAnsi="Arial" w:cs="Arial"/>
          <w:sz w:val="16"/>
          <w:szCs w:val="16"/>
        </w:rPr>
      </w:pPr>
    </w:p>
    <w:p w:rsidR="00294501" w:rsidRDefault="00294501" w:rsidP="00294501">
      <w:pPr>
        <w:pStyle w:val="afe"/>
        <w:rPr>
          <w:rStyle w:val="28"/>
        </w:rPr>
      </w:pPr>
      <w:r>
        <w:rPr>
          <w:rStyle w:val="28"/>
        </w:rPr>
        <w:t xml:space="preserve">3.1. </w:t>
      </w:r>
      <w:r w:rsidRPr="00E40AFA">
        <w:rPr>
          <w:rStyle w:val="28"/>
        </w:rPr>
        <w:t>О</w:t>
      </w:r>
      <w:r>
        <w:rPr>
          <w:rStyle w:val="28"/>
        </w:rPr>
        <w:t>тнес</w:t>
      </w:r>
      <w:r w:rsidRPr="00E40AFA">
        <w:rPr>
          <w:rStyle w:val="28"/>
        </w:rPr>
        <w:t xml:space="preserve">ение форм (видов) собственности </w:t>
      </w:r>
      <w:r w:rsidRPr="0072667D">
        <w:rPr>
          <w:rStyle w:val="28"/>
        </w:rPr>
        <w:t>юридическ</w:t>
      </w:r>
      <w:r>
        <w:rPr>
          <w:rStyle w:val="28"/>
        </w:rPr>
        <w:t>их</w:t>
      </w:r>
      <w:r w:rsidRPr="001402A5">
        <w:rPr>
          <w:rStyle w:val="28"/>
        </w:rPr>
        <w:t xml:space="preserve"> </w:t>
      </w:r>
      <w:r>
        <w:rPr>
          <w:rStyle w:val="28"/>
        </w:rPr>
        <w:t>лиц к группировкам</w:t>
      </w:r>
      <w:r w:rsidRPr="00E40AFA">
        <w:rPr>
          <w:rStyle w:val="28"/>
        </w:rPr>
        <w:t xml:space="preserve"> ОКФС осуществляется </w:t>
      </w:r>
      <w:r>
        <w:rPr>
          <w:rStyle w:val="28"/>
        </w:rPr>
        <w:t xml:space="preserve">на основании положений учредительных </w:t>
      </w:r>
      <w:r w:rsidRPr="00E40AFA">
        <w:rPr>
          <w:rStyle w:val="28"/>
        </w:rPr>
        <w:t>документ</w:t>
      </w:r>
      <w:r>
        <w:rPr>
          <w:rStyle w:val="28"/>
        </w:rPr>
        <w:t xml:space="preserve">ов (уставов, положений), нормативных правовых актов, данных об имуществе, уставном фонде, учредителях </w:t>
      </w:r>
      <w:r w:rsidRPr="0072667D">
        <w:rPr>
          <w:rStyle w:val="28"/>
        </w:rPr>
        <w:t>юридическ</w:t>
      </w:r>
      <w:r>
        <w:rPr>
          <w:rStyle w:val="28"/>
        </w:rPr>
        <w:t>их</w:t>
      </w:r>
      <w:r w:rsidRPr="001402A5">
        <w:rPr>
          <w:rStyle w:val="28"/>
        </w:rPr>
        <w:t xml:space="preserve"> </w:t>
      </w:r>
      <w:r>
        <w:rPr>
          <w:rStyle w:val="28"/>
        </w:rPr>
        <w:t xml:space="preserve">лиц. </w:t>
      </w:r>
      <w:r w:rsidRPr="0072667D">
        <w:rPr>
          <w:rStyle w:val="28"/>
        </w:rPr>
        <w:t xml:space="preserve">В случае изменения собственника </w:t>
      </w:r>
      <w:r>
        <w:rPr>
          <w:rStyle w:val="28"/>
        </w:rPr>
        <w:t>(</w:t>
      </w:r>
      <w:r w:rsidRPr="0072667D">
        <w:rPr>
          <w:rStyle w:val="28"/>
        </w:rPr>
        <w:t>собст</w:t>
      </w:r>
      <w:r>
        <w:rPr>
          <w:rStyle w:val="28"/>
        </w:rPr>
        <w:t xml:space="preserve">венников) </w:t>
      </w:r>
      <w:r w:rsidRPr="0072667D">
        <w:rPr>
          <w:rStyle w:val="28"/>
        </w:rPr>
        <w:t>имущества</w:t>
      </w:r>
      <w:r>
        <w:rPr>
          <w:rStyle w:val="28"/>
        </w:rPr>
        <w:t>, размера доли в уставном фонде</w:t>
      </w:r>
      <w:r w:rsidRPr="0072667D">
        <w:rPr>
          <w:rStyle w:val="28"/>
        </w:rPr>
        <w:t xml:space="preserve"> юридического </w:t>
      </w:r>
      <w:r>
        <w:rPr>
          <w:rStyle w:val="28"/>
        </w:rPr>
        <w:t xml:space="preserve">лица, </w:t>
      </w:r>
      <w:r w:rsidRPr="0072667D">
        <w:rPr>
          <w:rStyle w:val="28"/>
        </w:rPr>
        <w:t>код его формы (вида) собственности подлежит пересмотру</w:t>
      </w:r>
      <w:r>
        <w:rPr>
          <w:rStyle w:val="28"/>
        </w:rPr>
        <w:t>.</w:t>
      </w:r>
    </w:p>
    <w:p w:rsidR="00294501" w:rsidRDefault="00294501" w:rsidP="00294501">
      <w:pPr>
        <w:pStyle w:val="afe"/>
        <w:rPr>
          <w:rStyle w:val="28"/>
        </w:rPr>
      </w:pPr>
      <w:r>
        <w:rPr>
          <w:rStyle w:val="28"/>
        </w:rPr>
        <w:t xml:space="preserve">Для </w:t>
      </w:r>
      <w:r w:rsidRPr="00B6374B">
        <w:rPr>
          <w:rStyle w:val="28"/>
        </w:rPr>
        <w:t>обособленных подразделений юридическ</w:t>
      </w:r>
      <w:r>
        <w:rPr>
          <w:rStyle w:val="28"/>
        </w:rPr>
        <w:t>их</w:t>
      </w:r>
      <w:r w:rsidRPr="00B6374B">
        <w:rPr>
          <w:rStyle w:val="28"/>
        </w:rPr>
        <w:t xml:space="preserve"> лиц</w:t>
      </w:r>
      <w:r>
        <w:rPr>
          <w:rStyle w:val="28"/>
        </w:rPr>
        <w:t xml:space="preserve"> устанавливаются к</w:t>
      </w:r>
      <w:r w:rsidRPr="00B6374B">
        <w:rPr>
          <w:rStyle w:val="28"/>
        </w:rPr>
        <w:t>оды формы (вида) собственности по ОКФС</w:t>
      </w:r>
      <w:r>
        <w:rPr>
          <w:rStyle w:val="28"/>
        </w:rPr>
        <w:t xml:space="preserve">, </w:t>
      </w:r>
      <w:r w:rsidRPr="00B6374B">
        <w:rPr>
          <w:rStyle w:val="28"/>
        </w:rPr>
        <w:t>идентичны</w:t>
      </w:r>
      <w:r>
        <w:rPr>
          <w:rStyle w:val="28"/>
        </w:rPr>
        <w:t>е к</w:t>
      </w:r>
      <w:r w:rsidRPr="00B6374B">
        <w:rPr>
          <w:rStyle w:val="28"/>
        </w:rPr>
        <w:t>од</w:t>
      </w:r>
      <w:r>
        <w:rPr>
          <w:rStyle w:val="28"/>
        </w:rPr>
        <w:t>ам</w:t>
      </w:r>
      <w:r w:rsidRPr="00B6374B">
        <w:rPr>
          <w:rStyle w:val="28"/>
        </w:rPr>
        <w:t xml:space="preserve"> формы (вида) собственности </w:t>
      </w:r>
      <w:r>
        <w:rPr>
          <w:rStyle w:val="28"/>
        </w:rPr>
        <w:t xml:space="preserve">соответствующего </w:t>
      </w:r>
      <w:r w:rsidRPr="00B6374B">
        <w:rPr>
          <w:rStyle w:val="28"/>
        </w:rPr>
        <w:t>юридического лица.</w:t>
      </w:r>
    </w:p>
    <w:p w:rsidR="00294501" w:rsidRDefault="00294501" w:rsidP="00294501">
      <w:pPr>
        <w:pStyle w:val="afe"/>
      </w:pPr>
      <w:r>
        <w:t>3.2</w:t>
      </w:r>
      <w:r w:rsidR="00F12E24">
        <w:t>.</w:t>
      </w:r>
      <w:r>
        <w:t xml:space="preserve"> Коды </w:t>
      </w:r>
      <w:r w:rsidRPr="00E40AFA">
        <w:rPr>
          <w:rStyle w:val="28"/>
        </w:rPr>
        <w:t xml:space="preserve">форм (видов) собственности </w:t>
      </w:r>
      <w:r>
        <w:rPr>
          <w:rStyle w:val="28"/>
        </w:rPr>
        <w:t xml:space="preserve">конкретных </w:t>
      </w:r>
      <w:r w:rsidRPr="0072667D">
        <w:rPr>
          <w:rStyle w:val="28"/>
        </w:rPr>
        <w:t>юридическ</w:t>
      </w:r>
      <w:r>
        <w:rPr>
          <w:rStyle w:val="28"/>
        </w:rPr>
        <w:t>их</w:t>
      </w:r>
      <w:r w:rsidRPr="001402A5">
        <w:rPr>
          <w:rStyle w:val="28"/>
        </w:rPr>
        <w:t xml:space="preserve"> </w:t>
      </w:r>
      <w:r>
        <w:rPr>
          <w:rStyle w:val="28"/>
        </w:rPr>
        <w:t xml:space="preserve">лиц, </w:t>
      </w:r>
      <w:r w:rsidRPr="00AA6E29">
        <w:t>индивидуальных предпринимателей</w:t>
      </w:r>
      <w:r>
        <w:t>, иных субъектов, созданных без образования юридического лица,</w:t>
      </w:r>
      <w:r>
        <w:rPr>
          <w:rStyle w:val="28"/>
        </w:rPr>
        <w:t xml:space="preserve"> устанавливаются в соответствии с группировками четвертого уровня классификации – </w:t>
      </w:r>
      <w:r w:rsidRPr="00EE17C5">
        <w:t>вид</w:t>
      </w:r>
      <w:r>
        <w:t>ами</w:t>
      </w:r>
      <w:r w:rsidRPr="00EE17C5">
        <w:t xml:space="preserve"> имущества</w:t>
      </w:r>
      <w:r>
        <w:t>.</w:t>
      </w:r>
    </w:p>
    <w:p w:rsidR="00294501" w:rsidRDefault="00294501" w:rsidP="00294501">
      <w:pPr>
        <w:pStyle w:val="afe"/>
        <w:rPr>
          <w:rStyle w:val="28"/>
        </w:rPr>
      </w:pPr>
      <w:r w:rsidRPr="00666DC0">
        <w:rPr>
          <w:rStyle w:val="28"/>
        </w:rPr>
        <w:t>3.3. Код 1100 («Имущество, закрепленное за республиканскими юридическими лицами»), соот</w:t>
      </w:r>
      <w:r w:rsidRPr="00985B1A">
        <w:rPr>
          <w:rStyle w:val="28"/>
        </w:rPr>
        <w:t>ветствующий р</w:t>
      </w:r>
      <w:r w:rsidRPr="00985B1A">
        <w:t>еспубликанской</w:t>
      </w:r>
      <w:r w:rsidRPr="00EE17C5">
        <w:t xml:space="preserve"> собственност</w:t>
      </w:r>
      <w:r>
        <w:t>и</w:t>
      </w:r>
      <w:r w:rsidRPr="00EE17C5">
        <w:t xml:space="preserve"> (собственност</w:t>
      </w:r>
      <w:r>
        <w:t>и</w:t>
      </w:r>
      <w:r w:rsidRPr="00EE17C5">
        <w:t xml:space="preserve"> Республики Беларусь)</w:t>
      </w:r>
      <w:r>
        <w:t>,</w:t>
      </w:r>
      <w:r w:rsidRPr="00B6374B">
        <w:rPr>
          <w:rStyle w:val="28"/>
        </w:rPr>
        <w:t xml:space="preserve"> присваивается</w:t>
      </w:r>
      <w:r>
        <w:rPr>
          <w:rStyle w:val="28"/>
        </w:rPr>
        <w:t xml:space="preserve"> национальным субъектам:</w:t>
      </w:r>
    </w:p>
    <w:p w:rsidR="00294501" w:rsidRDefault="00294501" w:rsidP="00294501">
      <w:pPr>
        <w:pStyle w:val="afe"/>
        <w:rPr>
          <w:rStyle w:val="28"/>
        </w:rPr>
      </w:pPr>
      <w:r>
        <w:rPr>
          <w:rStyle w:val="28"/>
        </w:rPr>
        <w:t xml:space="preserve">республиканским </w:t>
      </w:r>
      <w:r w:rsidRPr="00632F54">
        <w:rPr>
          <w:rStyle w:val="28"/>
        </w:rPr>
        <w:t>унитарным предприятиям</w:t>
      </w:r>
      <w:r>
        <w:rPr>
          <w:rStyle w:val="28"/>
        </w:rPr>
        <w:t xml:space="preserve"> (в том числе дочерним,</w:t>
      </w:r>
      <w:r w:rsidRPr="001402A5">
        <w:rPr>
          <w:rStyle w:val="28"/>
        </w:rPr>
        <w:t xml:space="preserve"> </w:t>
      </w:r>
      <w:r>
        <w:rPr>
          <w:rStyle w:val="28"/>
        </w:rPr>
        <w:t>казенным);</w:t>
      </w:r>
    </w:p>
    <w:p w:rsidR="00294501" w:rsidRDefault="00294501" w:rsidP="00294501">
      <w:pPr>
        <w:pStyle w:val="afe"/>
        <w:rPr>
          <w:rStyle w:val="28"/>
        </w:rPr>
      </w:pPr>
      <w:r>
        <w:rPr>
          <w:rStyle w:val="28"/>
        </w:rPr>
        <w:t>государственным объединениям (коммерческим и некоммерческим),</w:t>
      </w:r>
      <w:r w:rsidRPr="00632F54">
        <w:rPr>
          <w:rStyle w:val="28"/>
        </w:rPr>
        <w:t xml:space="preserve"> имущество которых находится в собственности Республики Беларусь</w:t>
      </w:r>
      <w:r>
        <w:rPr>
          <w:rStyle w:val="28"/>
        </w:rPr>
        <w:t>;</w:t>
      </w:r>
    </w:p>
    <w:p w:rsidR="00294501" w:rsidRDefault="00294501" w:rsidP="00294501">
      <w:pPr>
        <w:pStyle w:val="afe"/>
        <w:rPr>
          <w:rStyle w:val="28"/>
        </w:rPr>
      </w:pPr>
      <w:r w:rsidRPr="00B6374B">
        <w:rPr>
          <w:rStyle w:val="28"/>
        </w:rPr>
        <w:t>создан</w:t>
      </w:r>
      <w:r>
        <w:rPr>
          <w:rStyle w:val="28"/>
        </w:rPr>
        <w:t>н</w:t>
      </w:r>
      <w:r w:rsidRPr="00B6374B">
        <w:rPr>
          <w:rStyle w:val="28"/>
        </w:rPr>
        <w:t>ы</w:t>
      </w:r>
      <w:r>
        <w:rPr>
          <w:rStyle w:val="28"/>
        </w:rPr>
        <w:t xml:space="preserve">м </w:t>
      </w:r>
      <w:r w:rsidRPr="00474BFD">
        <w:rPr>
          <w:rStyle w:val="28"/>
        </w:rPr>
        <w:t xml:space="preserve">по решению Президента Республики Беларусь, Парламента Республики Беларусь, Совета Министров Республики Беларусь </w:t>
      </w:r>
      <w:r>
        <w:rPr>
          <w:rStyle w:val="28"/>
        </w:rPr>
        <w:t>ф</w:t>
      </w:r>
      <w:r w:rsidRPr="00B6374B">
        <w:rPr>
          <w:rStyle w:val="28"/>
        </w:rPr>
        <w:t>ондам,</w:t>
      </w:r>
      <w:r>
        <w:rPr>
          <w:rStyle w:val="28"/>
        </w:rPr>
        <w:t xml:space="preserve"> </w:t>
      </w:r>
      <w:r w:rsidRPr="00B6374B">
        <w:rPr>
          <w:rStyle w:val="28"/>
        </w:rPr>
        <w:t>имуществ</w:t>
      </w:r>
      <w:r>
        <w:rPr>
          <w:rStyle w:val="28"/>
        </w:rPr>
        <w:t xml:space="preserve">о которых находится в </w:t>
      </w:r>
      <w:r w:rsidRPr="00B6374B">
        <w:rPr>
          <w:rStyle w:val="28"/>
        </w:rPr>
        <w:t>собственности</w:t>
      </w:r>
      <w:r w:rsidRPr="00474BFD">
        <w:rPr>
          <w:rStyle w:val="28"/>
        </w:rPr>
        <w:t xml:space="preserve"> Республики Беларусь</w:t>
      </w:r>
      <w:r>
        <w:rPr>
          <w:rStyle w:val="28"/>
        </w:rPr>
        <w:t>;</w:t>
      </w:r>
    </w:p>
    <w:p w:rsidR="00294501" w:rsidRDefault="00294501" w:rsidP="00294501">
      <w:pPr>
        <w:pStyle w:val="afe"/>
        <w:rPr>
          <w:rStyle w:val="28"/>
        </w:rPr>
      </w:pPr>
      <w:r w:rsidRPr="00D91FC3">
        <w:rPr>
          <w:rStyle w:val="28"/>
        </w:rPr>
        <w:t>государственным органам Республики Беларусь (в том числе органам законодательной, исполнительной, судебной власти), государственны</w:t>
      </w:r>
      <w:r>
        <w:rPr>
          <w:rStyle w:val="28"/>
        </w:rPr>
        <w:t>м</w:t>
      </w:r>
      <w:r w:rsidRPr="00D91FC3">
        <w:rPr>
          <w:rStyle w:val="28"/>
        </w:rPr>
        <w:t xml:space="preserve"> военны</w:t>
      </w:r>
      <w:r>
        <w:rPr>
          <w:rStyle w:val="28"/>
        </w:rPr>
        <w:t>м</w:t>
      </w:r>
      <w:r w:rsidRPr="00D91FC3">
        <w:rPr>
          <w:rStyle w:val="28"/>
        </w:rPr>
        <w:t xml:space="preserve"> организаци</w:t>
      </w:r>
      <w:r>
        <w:rPr>
          <w:rStyle w:val="28"/>
        </w:rPr>
        <w:t xml:space="preserve">ям, </w:t>
      </w:r>
      <w:r w:rsidRPr="00D91FC3">
        <w:rPr>
          <w:rStyle w:val="28"/>
        </w:rPr>
        <w:t>государственным учреждениям</w:t>
      </w:r>
      <w:r>
        <w:rPr>
          <w:rStyle w:val="28"/>
        </w:rPr>
        <w:t xml:space="preserve">, </w:t>
      </w:r>
      <w:r w:rsidRPr="00632F54">
        <w:rPr>
          <w:rStyle w:val="28"/>
        </w:rPr>
        <w:t>имущество которых находится в собственности Республики Беларусь</w:t>
      </w:r>
      <w:r>
        <w:rPr>
          <w:rStyle w:val="28"/>
        </w:rPr>
        <w:t>.</w:t>
      </w:r>
    </w:p>
    <w:p w:rsidR="00294501" w:rsidRDefault="00294501" w:rsidP="00294501">
      <w:pPr>
        <w:pStyle w:val="afe"/>
        <w:rPr>
          <w:rStyle w:val="28"/>
        </w:rPr>
      </w:pPr>
      <w:r w:rsidRPr="00666DC0">
        <w:rPr>
          <w:rStyle w:val="28"/>
        </w:rPr>
        <w:t>3.4. Код 1200 («Имущество, закрепленное за коммунальными юридическими лицами»), соот</w:t>
      </w:r>
      <w:r w:rsidRPr="00985B1A">
        <w:rPr>
          <w:rStyle w:val="28"/>
        </w:rPr>
        <w:t xml:space="preserve">ветствующий </w:t>
      </w:r>
      <w:r>
        <w:rPr>
          <w:rStyle w:val="28"/>
        </w:rPr>
        <w:t>коммунальн</w:t>
      </w:r>
      <w:r w:rsidRPr="00985B1A">
        <w:t>ой</w:t>
      </w:r>
      <w:r w:rsidRPr="00EE17C5">
        <w:t xml:space="preserve"> собственност</w:t>
      </w:r>
      <w:r>
        <w:t>и</w:t>
      </w:r>
      <w:r w:rsidRPr="00EE17C5">
        <w:t xml:space="preserve"> (собственност</w:t>
      </w:r>
      <w:r>
        <w:t>и административно-территориальных единиц</w:t>
      </w:r>
      <w:r w:rsidRPr="00EE17C5">
        <w:t>)</w:t>
      </w:r>
      <w:r>
        <w:t xml:space="preserve">, </w:t>
      </w:r>
      <w:r w:rsidRPr="002D4C7E">
        <w:rPr>
          <w:rStyle w:val="28"/>
        </w:rPr>
        <w:t>присваивается</w:t>
      </w:r>
      <w:r>
        <w:rPr>
          <w:rStyle w:val="28"/>
        </w:rPr>
        <w:t xml:space="preserve"> национальным субъектам:</w:t>
      </w:r>
    </w:p>
    <w:p w:rsidR="00294501" w:rsidRDefault="00294501" w:rsidP="00294501">
      <w:pPr>
        <w:pStyle w:val="afe"/>
        <w:rPr>
          <w:rStyle w:val="28"/>
        </w:rPr>
      </w:pPr>
      <w:r>
        <w:rPr>
          <w:rStyle w:val="28"/>
        </w:rPr>
        <w:t xml:space="preserve">коммунальным </w:t>
      </w:r>
      <w:r w:rsidRPr="00632F54">
        <w:rPr>
          <w:rStyle w:val="28"/>
        </w:rPr>
        <w:t>унитарным предприятиям</w:t>
      </w:r>
      <w:r>
        <w:rPr>
          <w:rStyle w:val="28"/>
        </w:rPr>
        <w:t xml:space="preserve"> (в том числе дочерним);</w:t>
      </w:r>
    </w:p>
    <w:p w:rsidR="00294501" w:rsidRDefault="00294501" w:rsidP="00294501">
      <w:pPr>
        <w:pStyle w:val="afe"/>
        <w:rPr>
          <w:rStyle w:val="28"/>
        </w:rPr>
      </w:pPr>
      <w:r>
        <w:rPr>
          <w:rStyle w:val="28"/>
        </w:rPr>
        <w:t>государственным объединениям (коммерческим и некоммерческим),</w:t>
      </w:r>
      <w:r w:rsidRPr="00632F54">
        <w:rPr>
          <w:rStyle w:val="28"/>
        </w:rPr>
        <w:t xml:space="preserve"> имущество которых находится в собственности </w:t>
      </w:r>
      <w:r>
        <w:rPr>
          <w:rStyle w:val="28"/>
        </w:rPr>
        <w:t>соответствующей административно-территориальной единицы Республики Беларусь;</w:t>
      </w:r>
    </w:p>
    <w:p w:rsidR="00294501" w:rsidRDefault="00294501" w:rsidP="00294501">
      <w:pPr>
        <w:pStyle w:val="afe"/>
        <w:rPr>
          <w:rStyle w:val="28"/>
        </w:rPr>
      </w:pPr>
      <w:r w:rsidRPr="00BD62F7">
        <w:rPr>
          <w:rStyle w:val="28"/>
        </w:rPr>
        <w:lastRenderedPageBreak/>
        <w:t>органам местного управления и самоуправления Республики Беларусь</w:t>
      </w:r>
      <w:r>
        <w:rPr>
          <w:rStyle w:val="28"/>
        </w:rPr>
        <w:t xml:space="preserve">, </w:t>
      </w:r>
      <w:r w:rsidRPr="00D91FC3">
        <w:rPr>
          <w:rStyle w:val="28"/>
        </w:rPr>
        <w:t>государственным учреждениям</w:t>
      </w:r>
      <w:r>
        <w:rPr>
          <w:rStyle w:val="28"/>
        </w:rPr>
        <w:t>,</w:t>
      </w:r>
      <w:r w:rsidRPr="00632F54">
        <w:rPr>
          <w:rStyle w:val="28"/>
        </w:rPr>
        <w:t xml:space="preserve"> имущество которых находится в собственности</w:t>
      </w:r>
      <w:r>
        <w:rPr>
          <w:rStyle w:val="28"/>
        </w:rPr>
        <w:t xml:space="preserve"> соответствующей административно-территориальной единицы Республики Беларусь</w:t>
      </w:r>
      <w:r w:rsidRPr="00375238">
        <w:rPr>
          <w:rStyle w:val="28"/>
        </w:rPr>
        <w:t>.</w:t>
      </w:r>
    </w:p>
    <w:p w:rsidR="00294501" w:rsidRDefault="00294501" w:rsidP="00294501">
      <w:pPr>
        <w:pStyle w:val="afe"/>
        <w:rPr>
          <w:rStyle w:val="28"/>
        </w:rPr>
      </w:pPr>
      <w:r w:rsidRPr="00666DC0">
        <w:rPr>
          <w:rStyle w:val="28"/>
        </w:rPr>
        <w:t>3.5. Код 2100 («Имущество граждан»), соответствующий с</w:t>
      </w:r>
      <w:r w:rsidRPr="00666DC0">
        <w:t>обственности граждан Республики Бе</w:t>
      </w:r>
      <w:r>
        <w:t xml:space="preserve">ларусь, </w:t>
      </w:r>
      <w:r w:rsidRPr="002D4C7E">
        <w:rPr>
          <w:rStyle w:val="28"/>
        </w:rPr>
        <w:t>присваивается</w:t>
      </w:r>
      <w:r>
        <w:rPr>
          <w:rStyle w:val="28"/>
        </w:rPr>
        <w:t xml:space="preserve"> национальным субъектам:</w:t>
      </w:r>
    </w:p>
    <w:p w:rsidR="00294501" w:rsidRDefault="00294501" w:rsidP="00294501">
      <w:pPr>
        <w:pStyle w:val="afe"/>
        <w:rPr>
          <w:rStyle w:val="28"/>
        </w:rPr>
      </w:pPr>
      <w:r>
        <w:rPr>
          <w:rStyle w:val="28"/>
        </w:rPr>
        <w:t xml:space="preserve">частным унитарным </w:t>
      </w:r>
      <w:r w:rsidRPr="00632F54">
        <w:rPr>
          <w:rStyle w:val="28"/>
        </w:rPr>
        <w:t>предприятиям</w:t>
      </w:r>
      <w:r>
        <w:rPr>
          <w:rStyle w:val="28"/>
        </w:rPr>
        <w:t xml:space="preserve"> (в том числе дочерним), имущество которых находится в собственности </w:t>
      </w:r>
      <w:r w:rsidRPr="00704B15">
        <w:rPr>
          <w:rStyle w:val="28"/>
        </w:rPr>
        <w:t>гражданин</w:t>
      </w:r>
      <w:r>
        <w:rPr>
          <w:rStyle w:val="28"/>
        </w:rPr>
        <w:t>а</w:t>
      </w:r>
      <w:r w:rsidRPr="00704B15">
        <w:rPr>
          <w:rStyle w:val="28"/>
        </w:rPr>
        <w:t xml:space="preserve"> Республики Белар</w:t>
      </w:r>
      <w:r>
        <w:rPr>
          <w:rStyle w:val="28"/>
        </w:rPr>
        <w:t>усь;</w:t>
      </w:r>
    </w:p>
    <w:p w:rsidR="00294501" w:rsidRDefault="00294501" w:rsidP="00294501">
      <w:pPr>
        <w:pStyle w:val="afe"/>
        <w:rPr>
          <w:rStyle w:val="28"/>
        </w:rPr>
      </w:pPr>
      <w:r>
        <w:rPr>
          <w:rStyle w:val="28"/>
        </w:rPr>
        <w:t>учреждениям</w:t>
      </w:r>
      <w:r w:rsidRPr="00704B15">
        <w:rPr>
          <w:rStyle w:val="28"/>
        </w:rPr>
        <w:t xml:space="preserve">, </w:t>
      </w:r>
      <w:r>
        <w:rPr>
          <w:rStyle w:val="28"/>
        </w:rPr>
        <w:t xml:space="preserve">имущество которых находится в собственности </w:t>
      </w:r>
      <w:r w:rsidRPr="00704B15">
        <w:rPr>
          <w:rStyle w:val="28"/>
        </w:rPr>
        <w:t>гражданин</w:t>
      </w:r>
      <w:r>
        <w:rPr>
          <w:rStyle w:val="28"/>
        </w:rPr>
        <w:t>а</w:t>
      </w:r>
      <w:r w:rsidRPr="00704B15">
        <w:rPr>
          <w:rStyle w:val="28"/>
        </w:rPr>
        <w:t xml:space="preserve"> Республики Белар</w:t>
      </w:r>
      <w:r>
        <w:rPr>
          <w:rStyle w:val="28"/>
        </w:rPr>
        <w:t>усь;</w:t>
      </w:r>
    </w:p>
    <w:p w:rsidR="00294501" w:rsidRDefault="00294501" w:rsidP="00294501">
      <w:pPr>
        <w:pStyle w:val="afe"/>
        <w:rPr>
          <w:rStyle w:val="28"/>
        </w:rPr>
      </w:pPr>
      <w:r w:rsidRPr="00C41710">
        <w:rPr>
          <w:color w:val="000000"/>
        </w:rPr>
        <w:t>граждан</w:t>
      </w:r>
      <w:r>
        <w:rPr>
          <w:color w:val="000000"/>
        </w:rPr>
        <w:t>ам</w:t>
      </w:r>
      <w:r w:rsidRPr="00CA671E">
        <w:rPr>
          <w:rStyle w:val="28"/>
        </w:rPr>
        <w:t>, зарегистрированны</w:t>
      </w:r>
      <w:r>
        <w:rPr>
          <w:rStyle w:val="28"/>
        </w:rPr>
        <w:t>м</w:t>
      </w:r>
      <w:r w:rsidRPr="00CA671E">
        <w:rPr>
          <w:rStyle w:val="28"/>
        </w:rPr>
        <w:t xml:space="preserve"> в качестве индивидуальных предпринимателей</w:t>
      </w:r>
      <w:r>
        <w:rPr>
          <w:rStyle w:val="28"/>
        </w:rPr>
        <w:t>.</w:t>
      </w:r>
    </w:p>
    <w:p w:rsidR="00294501" w:rsidRDefault="00294501" w:rsidP="00294501">
      <w:pPr>
        <w:pStyle w:val="afe"/>
        <w:rPr>
          <w:rStyle w:val="28"/>
        </w:rPr>
      </w:pPr>
      <w:r w:rsidRPr="00666DC0">
        <w:rPr>
          <w:rStyle w:val="28"/>
        </w:rPr>
        <w:t xml:space="preserve">3.6. Код 2200 («Имущество негосударственных юридических лиц без государственного и иностранного участия»), соответствующий </w:t>
      </w:r>
      <w:r w:rsidRPr="00666DC0">
        <w:t>собственности негосударственных юридических лиц без госу</w:t>
      </w:r>
      <w:r w:rsidRPr="00EE17C5">
        <w:t>дарственного и иностранного участия</w:t>
      </w:r>
      <w:r>
        <w:t xml:space="preserve">, </w:t>
      </w:r>
      <w:r w:rsidRPr="002D4C7E">
        <w:rPr>
          <w:rStyle w:val="28"/>
        </w:rPr>
        <w:t>присваивается</w:t>
      </w:r>
      <w:r>
        <w:rPr>
          <w:rStyle w:val="28"/>
        </w:rPr>
        <w:t xml:space="preserve"> национальным субъектам: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 xml:space="preserve">хозяйственным </w:t>
      </w:r>
      <w:r>
        <w:rPr>
          <w:rStyle w:val="28"/>
          <w:color w:val="000000" w:themeColor="text1"/>
        </w:rPr>
        <w:t xml:space="preserve">товариществам и </w:t>
      </w:r>
      <w:r w:rsidRPr="00D16390">
        <w:rPr>
          <w:rStyle w:val="28"/>
          <w:color w:val="000000" w:themeColor="text1"/>
        </w:rPr>
        <w:t>обществам</w:t>
      </w:r>
      <w:r>
        <w:rPr>
          <w:bCs/>
          <w:color w:val="000000"/>
        </w:rPr>
        <w:t>, акции (доли) в уставных фондах которых принадлежат негосударственным юридическим лицам и (или) физическим лицам Республики Беларусь</w:t>
      </w:r>
      <w:r w:rsidRPr="00D16390">
        <w:rPr>
          <w:rStyle w:val="28"/>
          <w:color w:val="000000" w:themeColor="text1"/>
        </w:rPr>
        <w:t>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 xml:space="preserve">производственным кооперативам, </w:t>
      </w:r>
      <w:r w:rsidRPr="00FF09BD">
        <w:rPr>
          <w:rStyle w:val="28"/>
          <w:color w:val="000000" w:themeColor="text1"/>
        </w:rPr>
        <w:t>участниками</w:t>
      </w:r>
      <w:r w:rsidRPr="00D16390">
        <w:rPr>
          <w:rStyle w:val="28"/>
          <w:color w:val="000000" w:themeColor="text1"/>
        </w:rPr>
        <w:t xml:space="preserve"> которых являются граждане Республики Беларусь;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частным унитарным предприятиям (в том числе дочерним), имущество которых находится в собственности негосударственных юридических лиц</w:t>
      </w:r>
      <w:r>
        <w:rPr>
          <w:rStyle w:val="28"/>
          <w:color w:val="000000" w:themeColor="text1"/>
        </w:rPr>
        <w:t xml:space="preserve"> Республики Беларусь</w:t>
      </w:r>
      <w:r w:rsidRPr="00D16390">
        <w:rPr>
          <w:rStyle w:val="28"/>
          <w:color w:val="000000" w:themeColor="text1"/>
        </w:rPr>
        <w:t>;</w:t>
      </w:r>
    </w:p>
    <w:p w:rsidR="00294501" w:rsidRPr="00ED717C" w:rsidRDefault="00294501" w:rsidP="00294501">
      <w:pPr>
        <w:pStyle w:val="afe"/>
        <w:rPr>
          <w:rStyle w:val="28"/>
        </w:rPr>
      </w:pPr>
      <w:r w:rsidRPr="00ED717C">
        <w:rPr>
          <w:rStyle w:val="28"/>
        </w:rPr>
        <w:t>унитарным предприятиям, созданным хозяйственными обществами</w:t>
      </w:r>
      <w:r>
        <w:rPr>
          <w:rStyle w:val="28"/>
        </w:rPr>
        <w:t xml:space="preserve">, </w:t>
      </w:r>
      <w:r w:rsidRPr="0005537F">
        <w:rPr>
          <w:rStyle w:val="28"/>
        </w:rPr>
        <w:t>акции (доли</w:t>
      </w:r>
      <w:r>
        <w:rPr>
          <w:rStyle w:val="28"/>
        </w:rPr>
        <w:t>)</w:t>
      </w:r>
      <w:r w:rsidRPr="0005537F">
        <w:rPr>
          <w:rStyle w:val="28"/>
        </w:rPr>
        <w:t xml:space="preserve"> в уставных фондах </w:t>
      </w:r>
      <w:r>
        <w:rPr>
          <w:rStyle w:val="28"/>
        </w:rPr>
        <w:t xml:space="preserve">которых </w:t>
      </w:r>
      <w:r w:rsidRPr="0005537F">
        <w:rPr>
          <w:rStyle w:val="28"/>
        </w:rPr>
        <w:t>принадлеж</w:t>
      </w:r>
      <w:r>
        <w:rPr>
          <w:rStyle w:val="28"/>
        </w:rPr>
        <w:t>ат государству (Республике Беларусь и (или) административно-территориальным единицам)</w:t>
      </w:r>
      <w:r w:rsidRPr="00ED717C">
        <w:rPr>
          <w:rStyle w:val="28"/>
        </w:rPr>
        <w:t>.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арендным предприятиям (до момента их преобразования в юридическое лицо другого вида (изменения организационно-правовой формы</w:t>
      </w:r>
      <w:r>
        <w:rPr>
          <w:rStyle w:val="28"/>
          <w:color w:val="000000" w:themeColor="text1"/>
        </w:rPr>
        <w:t>) либо ликвидации</w:t>
      </w:r>
      <w:r w:rsidRPr="00D16390">
        <w:rPr>
          <w:rStyle w:val="28"/>
          <w:color w:val="000000" w:themeColor="text1"/>
        </w:rPr>
        <w:t>);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 xml:space="preserve">крестьянским (фермерским) хозяйствам, </w:t>
      </w:r>
      <w:r>
        <w:rPr>
          <w:rStyle w:val="28"/>
          <w:color w:val="000000" w:themeColor="text1"/>
        </w:rPr>
        <w:t>уч</w:t>
      </w:r>
      <w:r w:rsidR="0003499A">
        <w:rPr>
          <w:rStyle w:val="28"/>
          <w:color w:val="000000" w:themeColor="text1"/>
        </w:rPr>
        <w:t>редителями</w:t>
      </w:r>
      <w:r w:rsidRPr="00D16390">
        <w:rPr>
          <w:rStyle w:val="28"/>
          <w:color w:val="000000" w:themeColor="text1"/>
        </w:rPr>
        <w:t xml:space="preserve"> которых являются граждане Республики Беларусь;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потребительским кооперативам;</w:t>
      </w:r>
    </w:p>
    <w:p w:rsidR="00294501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общественным</w:t>
      </w:r>
      <w:r>
        <w:rPr>
          <w:rStyle w:val="28"/>
          <w:color w:val="000000" w:themeColor="text1"/>
        </w:rPr>
        <w:t xml:space="preserve"> и </w:t>
      </w:r>
      <w:r w:rsidRPr="00D16390">
        <w:rPr>
          <w:rStyle w:val="28"/>
          <w:color w:val="000000" w:themeColor="text1"/>
        </w:rPr>
        <w:t>религиозным организациям</w:t>
      </w:r>
      <w:r>
        <w:rPr>
          <w:rStyle w:val="28"/>
          <w:color w:val="000000" w:themeColor="text1"/>
        </w:rPr>
        <w:t xml:space="preserve"> (</w:t>
      </w:r>
      <w:r w:rsidRPr="00D16390">
        <w:rPr>
          <w:rStyle w:val="28"/>
          <w:color w:val="000000" w:themeColor="text1"/>
        </w:rPr>
        <w:t>объединениям</w:t>
      </w:r>
      <w:r>
        <w:rPr>
          <w:rStyle w:val="28"/>
          <w:color w:val="000000" w:themeColor="text1"/>
        </w:rPr>
        <w:t>);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республиканским государственно-общественным объединениям;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 xml:space="preserve">фондам, </w:t>
      </w:r>
      <w:r>
        <w:rPr>
          <w:rStyle w:val="28"/>
          <w:color w:val="000000" w:themeColor="text1"/>
        </w:rPr>
        <w:t xml:space="preserve">кроме фондов, </w:t>
      </w:r>
      <w:r w:rsidRPr="00B6374B">
        <w:rPr>
          <w:rStyle w:val="28"/>
        </w:rPr>
        <w:t>создан</w:t>
      </w:r>
      <w:r>
        <w:rPr>
          <w:rStyle w:val="28"/>
        </w:rPr>
        <w:t>н</w:t>
      </w:r>
      <w:r w:rsidRPr="00B6374B">
        <w:rPr>
          <w:rStyle w:val="28"/>
        </w:rPr>
        <w:t>ы</w:t>
      </w:r>
      <w:r>
        <w:rPr>
          <w:rStyle w:val="28"/>
        </w:rPr>
        <w:t>х</w:t>
      </w:r>
      <w:r w:rsidRPr="005D4C6F">
        <w:rPr>
          <w:rStyle w:val="28"/>
        </w:rPr>
        <w:t xml:space="preserve"> </w:t>
      </w:r>
      <w:r w:rsidRPr="00474BFD">
        <w:rPr>
          <w:rStyle w:val="28"/>
        </w:rPr>
        <w:t>по решению Президента Республики Беларусь, Парламента Республики Беларусь, Совета Министров Республики Беларусь</w:t>
      </w:r>
      <w:r>
        <w:rPr>
          <w:rStyle w:val="28"/>
        </w:rPr>
        <w:t>, имущество которых находится в собственности Республики Беларусь</w:t>
      </w:r>
      <w:r w:rsidRPr="00D16390">
        <w:rPr>
          <w:rStyle w:val="28"/>
          <w:color w:val="000000" w:themeColor="text1"/>
        </w:rPr>
        <w:t>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учреждениям, имущество которых находится в собственности негосударственных юридических лиц Республики Беларусь;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 xml:space="preserve">объединениям юридических лиц и (или) физических лиц, в том числе индивидуальных предпринимателей </w:t>
      </w:r>
      <w:r>
        <w:rPr>
          <w:rStyle w:val="28"/>
          <w:color w:val="000000" w:themeColor="text1"/>
        </w:rPr>
        <w:t xml:space="preserve">Республики Беларусь </w:t>
      </w:r>
      <w:r w:rsidRPr="00D16390">
        <w:rPr>
          <w:rStyle w:val="28"/>
          <w:color w:val="000000" w:themeColor="text1"/>
        </w:rPr>
        <w:t>(ассоциациям и союзам);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адвокатским бюро;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коллегиям адвокатов;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постоянно действующим международным арбитражным (третейским) судам;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постоянно действующим третейским судам, являющимся некоммерческими организациями;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товариществам собственников;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иным некоммерческим организациям, не включенным в другие группировки;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proofErr w:type="gramStart"/>
      <w:r w:rsidRPr="00D16390">
        <w:rPr>
          <w:rStyle w:val="28"/>
          <w:color w:val="000000" w:themeColor="text1"/>
        </w:rPr>
        <w:t>иным субъектам, созданным без образования юридического лица (например, просты</w:t>
      </w:r>
      <w:r>
        <w:rPr>
          <w:rStyle w:val="28"/>
          <w:color w:val="000000" w:themeColor="text1"/>
        </w:rPr>
        <w:t>м</w:t>
      </w:r>
      <w:r w:rsidRPr="00D16390">
        <w:rPr>
          <w:rStyle w:val="28"/>
          <w:color w:val="000000" w:themeColor="text1"/>
        </w:rPr>
        <w:t xml:space="preserve"> товарищества</w:t>
      </w:r>
      <w:r>
        <w:rPr>
          <w:rStyle w:val="28"/>
          <w:color w:val="000000" w:themeColor="text1"/>
        </w:rPr>
        <w:t>м</w:t>
      </w:r>
      <w:r w:rsidRPr="00D16390">
        <w:rPr>
          <w:rStyle w:val="28"/>
          <w:color w:val="000000" w:themeColor="text1"/>
        </w:rPr>
        <w:t>) в случае необходимости присвоения таким субъектам кодов форм (видов) собственности в целях применения настоящего классификатора, кроме индивидуальных предпринимателей, представительств и филиалов иностранных юридических лиц (юридических лиц, зарегистрированных и расположенных за пределами Республики Беларусь), действующих на территории Республики Беларусь.</w:t>
      </w:r>
      <w:proofErr w:type="gramEnd"/>
    </w:p>
    <w:p w:rsidR="00294501" w:rsidRDefault="00294501" w:rsidP="00294501">
      <w:pPr>
        <w:pStyle w:val="afe"/>
        <w:rPr>
          <w:rStyle w:val="28"/>
        </w:rPr>
      </w:pPr>
      <w:r w:rsidRPr="00666DC0">
        <w:rPr>
          <w:rStyle w:val="28"/>
        </w:rPr>
        <w:t xml:space="preserve">3.7. Коды </w:t>
      </w:r>
      <w:r w:rsidRPr="00666DC0">
        <w:t>видов имущества, относящихся к виду собственности 23 «</w:t>
      </w:r>
      <w:r w:rsidRPr="00666DC0">
        <w:rPr>
          <w:bCs/>
          <w:color w:val="000000"/>
        </w:rPr>
        <w:t>Собственность негосударственных юридических лиц с государственным участием без иностранного участия</w:t>
      </w:r>
      <w:r w:rsidRPr="00666DC0">
        <w:t xml:space="preserve">», </w:t>
      </w:r>
      <w:r w:rsidRPr="00666DC0">
        <w:rPr>
          <w:rStyle w:val="28"/>
        </w:rPr>
        <w:t>присваи</w:t>
      </w:r>
      <w:r w:rsidRPr="002D4C7E">
        <w:rPr>
          <w:rStyle w:val="28"/>
        </w:rPr>
        <w:t>ва</w:t>
      </w:r>
      <w:r>
        <w:rPr>
          <w:rStyle w:val="28"/>
        </w:rPr>
        <w:t>ю</w:t>
      </w:r>
      <w:r w:rsidRPr="002D4C7E">
        <w:rPr>
          <w:rStyle w:val="28"/>
        </w:rPr>
        <w:t>тся</w:t>
      </w:r>
      <w:r w:rsidRPr="005D4C6F">
        <w:rPr>
          <w:rStyle w:val="28"/>
        </w:rPr>
        <w:t xml:space="preserve"> </w:t>
      </w:r>
      <w:r>
        <w:rPr>
          <w:rStyle w:val="28"/>
        </w:rPr>
        <w:t>в зависимости от доли государственной собственности национальным субъектам:</w:t>
      </w:r>
    </w:p>
    <w:p w:rsidR="00294501" w:rsidRDefault="00294501" w:rsidP="00294501">
      <w:pPr>
        <w:pStyle w:val="afe"/>
        <w:rPr>
          <w:rStyle w:val="28"/>
        </w:rPr>
      </w:pPr>
      <w:r w:rsidRPr="0005537F">
        <w:rPr>
          <w:rStyle w:val="28"/>
        </w:rPr>
        <w:t xml:space="preserve">хозяйственным </w:t>
      </w:r>
      <w:r w:rsidRPr="00F56CDE">
        <w:rPr>
          <w:rStyle w:val="28"/>
        </w:rPr>
        <w:t>обществам</w:t>
      </w:r>
      <w:r>
        <w:rPr>
          <w:rStyle w:val="28"/>
        </w:rPr>
        <w:t xml:space="preserve"> без иностранного участия, </w:t>
      </w:r>
      <w:r w:rsidRPr="0005537F">
        <w:rPr>
          <w:rStyle w:val="28"/>
        </w:rPr>
        <w:t>акции (доли</w:t>
      </w:r>
      <w:r>
        <w:rPr>
          <w:rStyle w:val="28"/>
        </w:rPr>
        <w:t>)</w:t>
      </w:r>
      <w:r w:rsidRPr="0005537F">
        <w:rPr>
          <w:rStyle w:val="28"/>
        </w:rPr>
        <w:t xml:space="preserve"> в уставных фондах </w:t>
      </w:r>
      <w:r>
        <w:rPr>
          <w:rStyle w:val="28"/>
        </w:rPr>
        <w:t xml:space="preserve">которых </w:t>
      </w:r>
      <w:r w:rsidRPr="0005537F">
        <w:rPr>
          <w:rStyle w:val="28"/>
        </w:rPr>
        <w:t>принадлеж</w:t>
      </w:r>
      <w:r>
        <w:rPr>
          <w:rStyle w:val="28"/>
        </w:rPr>
        <w:t>ат государству (Республике Беларусь и (или) административно-территориальным единицам);</w:t>
      </w:r>
    </w:p>
    <w:p w:rsidR="00294501" w:rsidRPr="00ED717C" w:rsidRDefault="00294501" w:rsidP="00294501">
      <w:pPr>
        <w:pStyle w:val="afe"/>
        <w:rPr>
          <w:rStyle w:val="28"/>
        </w:rPr>
      </w:pPr>
      <w:r w:rsidRPr="00ED717C">
        <w:rPr>
          <w:rStyle w:val="28"/>
        </w:rPr>
        <w:t xml:space="preserve">хозяйственным обществам без иностранного участия, </w:t>
      </w:r>
      <w:r w:rsidRPr="0005537F">
        <w:rPr>
          <w:rStyle w:val="28"/>
        </w:rPr>
        <w:t>акции (доли</w:t>
      </w:r>
      <w:r>
        <w:rPr>
          <w:rStyle w:val="28"/>
        </w:rPr>
        <w:t>)</w:t>
      </w:r>
      <w:r w:rsidRPr="0005537F">
        <w:rPr>
          <w:rStyle w:val="28"/>
        </w:rPr>
        <w:t xml:space="preserve"> в уставных фондах </w:t>
      </w:r>
      <w:r w:rsidRPr="00ED717C">
        <w:rPr>
          <w:rStyle w:val="28"/>
        </w:rPr>
        <w:t xml:space="preserve">которых </w:t>
      </w:r>
      <w:r>
        <w:rPr>
          <w:rStyle w:val="28"/>
        </w:rPr>
        <w:t>принадлежат государственным организациям (организациям республиканской, коммунальной собственности).</w:t>
      </w:r>
    </w:p>
    <w:p w:rsidR="00294501" w:rsidRDefault="00294501" w:rsidP="00294501">
      <w:pPr>
        <w:pStyle w:val="afe"/>
        <w:rPr>
          <w:rStyle w:val="28"/>
        </w:rPr>
      </w:pPr>
      <w:r w:rsidRPr="00666DC0">
        <w:rPr>
          <w:rStyle w:val="28"/>
        </w:rPr>
        <w:t>3.8. Код 2400 («</w:t>
      </w:r>
      <w:r w:rsidRPr="00666DC0">
        <w:rPr>
          <w:color w:val="000000"/>
        </w:rPr>
        <w:t xml:space="preserve">Имущество </w:t>
      </w:r>
      <w:r w:rsidRPr="00666DC0">
        <w:rPr>
          <w:bCs/>
          <w:color w:val="000000"/>
        </w:rPr>
        <w:t>негосударственных юридических лиц с иностранным участием без государственного участия</w:t>
      </w:r>
      <w:r w:rsidRPr="00666DC0">
        <w:rPr>
          <w:rStyle w:val="28"/>
        </w:rPr>
        <w:t xml:space="preserve">»), соответствующий </w:t>
      </w:r>
      <w:r w:rsidRPr="00666DC0">
        <w:t>собственности негосударственных юридических</w:t>
      </w:r>
      <w:r w:rsidRPr="00EE17C5">
        <w:t xml:space="preserve"> лиц </w:t>
      </w:r>
      <w:r>
        <w:t xml:space="preserve">с </w:t>
      </w:r>
      <w:r w:rsidRPr="00EE17C5">
        <w:t>иностранн</w:t>
      </w:r>
      <w:r>
        <w:t>ым</w:t>
      </w:r>
      <w:r w:rsidRPr="00EE17C5">
        <w:t xml:space="preserve"> участи</w:t>
      </w:r>
      <w:r>
        <w:t>ем</w:t>
      </w:r>
      <w:r w:rsidRPr="00EE17C5">
        <w:t xml:space="preserve"> без государственного </w:t>
      </w:r>
      <w:r>
        <w:t xml:space="preserve">участия </w:t>
      </w:r>
      <w:r w:rsidRPr="002D4C7E">
        <w:rPr>
          <w:rStyle w:val="28"/>
        </w:rPr>
        <w:t>присваивается</w:t>
      </w:r>
      <w:r>
        <w:rPr>
          <w:rStyle w:val="28"/>
        </w:rPr>
        <w:t xml:space="preserve"> национальным субъектам:</w:t>
      </w:r>
    </w:p>
    <w:p w:rsidR="00294501" w:rsidRPr="002238FC" w:rsidRDefault="00294501" w:rsidP="00294501">
      <w:pPr>
        <w:ind w:firstLine="397"/>
        <w:jc w:val="both"/>
        <w:rPr>
          <w:rStyle w:val="28"/>
          <w:rFonts w:ascii="Arial" w:eastAsia="Calibri" w:hAnsi="Arial" w:cs="Arial"/>
          <w:color w:val="000000" w:themeColor="text1"/>
          <w:sz w:val="20"/>
          <w:szCs w:val="20"/>
          <w:lang w:eastAsia="en-US"/>
        </w:rPr>
      </w:pPr>
      <w:bookmarkStart w:id="6" w:name="OLE_LINK3"/>
      <w:r w:rsidRPr="002238FC">
        <w:rPr>
          <w:rStyle w:val="28"/>
          <w:rFonts w:ascii="Arial" w:eastAsia="Calibri" w:hAnsi="Arial" w:cs="Arial"/>
          <w:color w:val="000000" w:themeColor="text1"/>
          <w:sz w:val="20"/>
          <w:szCs w:val="20"/>
          <w:lang w:eastAsia="en-US"/>
        </w:rPr>
        <w:lastRenderedPageBreak/>
        <w:t xml:space="preserve">хозяйственным </w:t>
      </w:r>
      <w:r>
        <w:rPr>
          <w:rStyle w:val="28"/>
          <w:rFonts w:ascii="Arial" w:eastAsia="Calibri" w:hAnsi="Arial" w:cs="Arial"/>
          <w:color w:val="000000" w:themeColor="text1"/>
          <w:sz w:val="20"/>
          <w:szCs w:val="20"/>
          <w:lang w:eastAsia="en-US"/>
        </w:rPr>
        <w:t xml:space="preserve">товариществам и </w:t>
      </w:r>
      <w:r w:rsidRPr="002238FC">
        <w:rPr>
          <w:rStyle w:val="28"/>
          <w:rFonts w:ascii="Arial" w:eastAsia="Calibri" w:hAnsi="Arial" w:cs="Arial"/>
          <w:color w:val="000000" w:themeColor="text1"/>
          <w:sz w:val="20"/>
          <w:szCs w:val="20"/>
          <w:lang w:eastAsia="en-US"/>
        </w:rPr>
        <w:t>обществам, акции (доли</w:t>
      </w:r>
      <w:r>
        <w:rPr>
          <w:rStyle w:val="28"/>
          <w:rFonts w:ascii="Arial" w:eastAsia="Calibri" w:hAnsi="Arial" w:cs="Arial"/>
          <w:color w:val="000000" w:themeColor="text1"/>
          <w:sz w:val="20"/>
          <w:szCs w:val="20"/>
          <w:lang w:eastAsia="en-US"/>
        </w:rPr>
        <w:t>)</w:t>
      </w:r>
      <w:r w:rsidRPr="002238FC">
        <w:rPr>
          <w:rStyle w:val="28"/>
          <w:rFonts w:ascii="Arial" w:eastAsia="Calibri" w:hAnsi="Arial" w:cs="Arial"/>
          <w:color w:val="000000" w:themeColor="text1"/>
          <w:sz w:val="20"/>
          <w:szCs w:val="20"/>
          <w:lang w:eastAsia="en-US"/>
        </w:rPr>
        <w:t xml:space="preserve"> в уставных фондах которых принадлежат физическим лицам</w:t>
      </w:r>
      <w:r>
        <w:rPr>
          <w:rStyle w:val="28"/>
          <w:rFonts w:ascii="Arial" w:eastAsia="Calibri" w:hAnsi="Arial" w:cs="Arial"/>
          <w:color w:val="000000" w:themeColor="text1"/>
          <w:sz w:val="20"/>
          <w:szCs w:val="20"/>
          <w:lang w:eastAsia="en-US"/>
        </w:rPr>
        <w:t xml:space="preserve"> Республики Беларусь</w:t>
      </w:r>
      <w:r w:rsidRPr="002238FC">
        <w:rPr>
          <w:rStyle w:val="28"/>
          <w:rFonts w:ascii="Arial" w:eastAsia="Calibri" w:hAnsi="Arial" w:cs="Arial"/>
          <w:color w:val="000000" w:themeColor="text1"/>
          <w:sz w:val="20"/>
          <w:szCs w:val="20"/>
          <w:lang w:eastAsia="en-US"/>
        </w:rPr>
        <w:t xml:space="preserve"> и (или) негосударственным юридическим лицам </w:t>
      </w:r>
      <w:r>
        <w:rPr>
          <w:rStyle w:val="28"/>
          <w:rFonts w:ascii="Arial" w:eastAsia="Calibri" w:hAnsi="Arial" w:cs="Arial"/>
          <w:color w:val="000000" w:themeColor="text1"/>
          <w:sz w:val="20"/>
          <w:szCs w:val="20"/>
          <w:lang w:eastAsia="en-US"/>
        </w:rPr>
        <w:t xml:space="preserve">Республики Беларусь </w:t>
      </w:r>
      <w:r w:rsidRPr="002238FC">
        <w:rPr>
          <w:rStyle w:val="28"/>
          <w:rFonts w:ascii="Arial" w:eastAsia="Calibri" w:hAnsi="Arial" w:cs="Arial"/>
          <w:color w:val="000000" w:themeColor="text1"/>
          <w:sz w:val="20"/>
          <w:szCs w:val="20"/>
          <w:lang w:eastAsia="en-US"/>
        </w:rPr>
        <w:t>и иностранным физическим и (или) юридическим лицам</w:t>
      </w:r>
      <w:bookmarkEnd w:id="6"/>
      <w:r w:rsidRPr="002238FC">
        <w:rPr>
          <w:rStyle w:val="28"/>
          <w:rFonts w:ascii="Arial" w:eastAsia="Calibri" w:hAnsi="Arial" w:cs="Arial"/>
          <w:color w:val="000000" w:themeColor="text1"/>
          <w:sz w:val="20"/>
          <w:szCs w:val="20"/>
          <w:lang w:eastAsia="en-US"/>
        </w:rPr>
        <w:t>;</w:t>
      </w:r>
    </w:p>
    <w:p w:rsidR="00294501" w:rsidRPr="00D16390" w:rsidRDefault="00294501" w:rsidP="00294501">
      <w:pPr>
        <w:pStyle w:val="afe"/>
        <w:rPr>
          <w:rStyle w:val="28"/>
          <w:color w:val="000000" w:themeColor="text1"/>
        </w:rPr>
      </w:pPr>
      <w:r w:rsidRPr="00D16390">
        <w:rPr>
          <w:rStyle w:val="28"/>
          <w:color w:val="000000" w:themeColor="text1"/>
        </w:rPr>
        <w:t>иным негосударственным юридическим лицам</w:t>
      </w:r>
      <w:r>
        <w:rPr>
          <w:rStyle w:val="28"/>
          <w:color w:val="000000" w:themeColor="text1"/>
        </w:rPr>
        <w:t xml:space="preserve"> (</w:t>
      </w:r>
      <w:r>
        <w:rPr>
          <w:rStyle w:val="28"/>
        </w:rPr>
        <w:t>производственным кооперативам, крестьянским (фермерским) хозяйствам</w:t>
      </w:r>
      <w:r>
        <w:rPr>
          <w:rStyle w:val="28"/>
          <w:color w:val="000000" w:themeColor="text1"/>
        </w:rPr>
        <w:t>)</w:t>
      </w:r>
      <w:r w:rsidRPr="00D16390">
        <w:rPr>
          <w:rStyle w:val="28"/>
          <w:color w:val="000000" w:themeColor="text1"/>
        </w:rPr>
        <w:t xml:space="preserve">, </w:t>
      </w:r>
      <w:r>
        <w:rPr>
          <w:rStyle w:val="28"/>
          <w:color w:val="000000" w:themeColor="text1"/>
        </w:rPr>
        <w:t>участниками</w:t>
      </w:r>
      <w:r w:rsidRPr="00D16390">
        <w:rPr>
          <w:rStyle w:val="28"/>
          <w:color w:val="000000" w:themeColor="text1"/>
        </w:rPr>
        <w:t xml:space="preserve"> которых наряду с юридическими и (или) физическими лицами Республики Беларусь являются иностранные юридические, физические лица и (или) лица без гражданства.</w:t>
      </w:r>
    </w:p>
    <w:p w:rsidR="00294501" w:rsidRDefault="00294501" w:rsidP="00294501">
      <w:pPr>
        <w:pStyle w:val="afe"/>
        <w:rPr>
          <w:rStyle w:val="28"/>
        </w:rPr>
      </w:pPr>
      <w:r w:rsidRPr="00CB258A">
        <w:rPr>
          <w:rStyle w:val="28"/>
        </w:rPr>
        <w:t xml:space="preserve">3.9. Коды </w:t>
      </w:r>
      <w:r w:rsidRPr="00CB258A">
        <w:t>видов имущества, относящихся к виду собственности 25 «</w:t>
      </w:r>
      <w:r w:rsidRPr="00CB258A">
        <w:rPr>
          <w:bCs/>
          <w:color w:val="000000"/>
        </w:rPr>
        <w:t xml:space="preserve">Собственность </w:t>
      </w:r>
      <w:r w:rsidRPr="00CB258A">
        <w:rPr>
          <w:rStyle w:val="28"/>
        </w:rPr>
        <w:t>негосударственных юридических лиц с государственным и иностранным участием</w:t>
      </w:r>
      <w:r w:rsidRPr="00CB258A">
        <w:t xml:space="preserve">», </w:t>
      </w:r>
      <w:r w:rsidRPr="00CB258A">
        <w:rPr>
          <w:rStyle w:val="28"/>
        </w:rPr>
        <w:t>присваиваются в зави</w:t>
      </w:r>
      <w:r>
        <w:rPr>
          <w:rStyle w:val="28"/>
        </w:rPr>
        <w:t>симости от дол</w:t>
      </w:r>
      <w:r w:rsidRPr="00417787">
        <w:rPr>
          <w:rStyle w:val="28"/>
        </w:rPr>
        <w:t>и</w:t>
      </w:r>
      <w:r>
        <w:rPr>
          <w:rStyle w:val="28"/>
        </w:rPr>
        <w:t xml:space="preserve"> государственной собственности национальным субъектам:</w:t>
      </w:r>
    </w:p>
    <w:p w:rsidR="00294501" w:rsidRDefault="00294501" w:rsidP="00294501">
      <w:pPr>
        <w:pStyle w:val="afe"/>
        <w:rPr>
          <w:rStyle w:val="28"/>
        </w:rPr>
      </w:pPr>
      <w:r w:rsidRPr="00FE2C2B">
        <w:rPr>
          <w:rStyle w:val="28"/>
        </w:rPr>
        <w:t>хозяйственным обществам с иностранным участием, акции (доли</w:t>
      </w:r>
      <w:r>
        <w:rPr>
          <w:rStyle w:val="28"/>
        </w:rPr>
        <w:t>)</w:t>
      </w:r>
      <w:r w:rsidRPr="00FE2C2B">
        <w:rPr>
          <w:rStyle w:val="28"/>
        </w:rPr>
        <w:t xml:space="preserve"> в уставных фондах которых принадлежат государству</w:t>
      </w:r>
      <w:r>
        <w:rPr>
          <w:rStyle w:val="28"/>
        </w:rPr>
        <w:t xml:space="preserve"> (Республике Беларусь и (или) административно-территориальным единицам);</w:t>
      </w:r>
    </w:p>
    <w:p w:rsidR="00294501" w:rsidRPr="00ED717C" w:rsidRDefault="00294501" w:rsidP="00294501">
      <w:pPr>
        <w:pStyle w:val="afe"/>
        <w:rPr>
          <w:rStyle w:val="28"/>
        </w:rPr>
      </w:pPr>
      <w:r w:rsidRPr="00ED717C">
        <w:rPr>
          <w:rStyle w:val="28"/>
        </w:rPr>
        <w:t xml:space="preserve">хозяйственным обществам с иностранным участием, </w:t>
      </w:r>
      <w:r w:rsidRPr="0005537F">
        <w:rPr>
          <w:rStyle w:val="28"/>
        </w:rPr>
        <w:t>акции (доли</w:t>
      </w:r>
      <w:r>
        <w:rPr>
          <w:rStyle w:val="28"/>
        </w:rPr>
        <w:t>)</w:t>
      </w:r>
      <w:r w:rsidRPr="0005537F">
        <w:rPr>
          <w:rStyle w:val="28"/>
        </w:rPr>
        <w:t xml:space="preserve"> в уставных фондах </w:t>
      </w:r>
      <w:r w:rsidRPr="00ED717C">
        <w:rPr>
          <w:rStyle w:val="28"/>
        </w:rPr>
        <w:t xml:space="preserve">которых </w:t>
      </w:r>
      <w:r>
        <w:rPr>
          <w:rStyle w:val="28"/>
        </w:rPr>
        <w:t>принадлежат государственным организациям (организациям республиканской, коммунальной собственности)</w:t>
      </w:r>
      <w:r w:rsidRPr="00ED717C">
        <w:rPr>
          <w:rStyle w:val="28"/>
        </w:rPr>
        <w:t>.</w:t>
      </w:r>
    </w:p>
    <w:p w:rsidR="00294501" w:rsidRDefault="00294501" w:rsidP="00294501">
      <w:pPr>
        <w:pStyle w:val="afe"/>
        <w:rPr>
          <w:rStyle w:val="28"/>
        </w:rPr>
      </w:pPr>
      <w:r w:rsidRPr="00CB258A">
        <w:rPr>
          <w:rStyle w:val="28"/>
        </w:rPr>
        <w:t>3.10. Код 3000 («Имущество иностранных государств, иностранных юридических и физических лиц, лиц без гражданства, международных организаций»), соответствующий и</w:t>
      </w:r>
      <w:r w:rsidRPr="00CB258A">
        <w:t>ностранной собствен</w:t>
      </w:r>
      <w:r w:rsidRPr="00EE17C5">
        <w:t>ност</w:t>
      </w:r>
      <w:r>
        <w:t>и,</w:t>
      </w:r>
      <w:r w:rsidRPr="005D4C6F">
        <w:t xml:space="preserve"> </w:t>
      </w:r>
      <w:r w:rsidRPr="002D4C7E">
        <w:rPr>
          <w:rStyle w:val="28"/>
        </w:rPr>
        <w:t>присваивается</w:t>
      </w:r>
      <w:r>
        <w:rPr>
          <w:rStyle w:val="28"/>
        </w:rPr>
        <w:t xml:space="preserve"> субъектам:</w:t>
      </w:r>
    </w:p>
    <w:p w:rsidR="00294501" w:rsidRDefault="00294501" w:rsidP="00294501">
      <w:pPr>
        <w:ind w:firstLine="397"/>
        <w:jc w:val="both"/>
        <w:rPr>
          <w:rStyle w:val="28"/>
          <w:rFonts w:ascii="Arial" w:eastAsia="Calibri" w:hAnsi="Arial" w:cs="Arial"/>
          <w:sz w:val="20"/>
          <w:szCs w:val="20"/>
          <w:lang w:eastAsia="en-US"/>
        </w:rPr>
      </w:pPr>
      <w:proofErr w:type="gramStart"/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негосударственным юридическим лицам Республики Беларусь </w:t>
      </w:r>
      <w:r w:rsidRPr="00FE7E84">
        <w:rPr>
          <w:rStyle w:val="28"/>
          <w:rFonts w:ascii="Arial" w:eastAsia="Calibri" w:hAnsi="Arial" w:cs="Arial"/>
          <w:sz w:val="20"/>
          <w:szCs w:val="20"/>
          <w:lang w:eastAsia="en-US"/>
        </w:rPr>
        <w:t>(хозяйственным обществам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, производственным кооперативам, унитарным предприятиям, крестьянским (фермерским) хозяйствам, учреждениям</w:t>
      </w:r>
      <w:r w:rsidRPr="00FE7E84">
        <w:rPr>
          <w:rStyle w:val="28"/>
          <w:rFonts w:ascii="Arial" w:eastAsia="Calibri" w:hAnsi="Arial" w:cs="Arial"/>
          <w:sz w:val="20"/>
          <w:szCs w:val="20"/>
          <w:lang w:eastAsia="en-US"/>
        </w:rPr>
        <w:t>)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, 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учредителями (участниками) 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>которых явля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ю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тся </w:t>
      </w:r>
      <w:r w:rsidRPr="006B6526">
        <w:rPr>
          <w:rStyle w:val="28"/>
          <w:rFonts w:ascii="Arial" w:eastAsia="Calibri" w:hAnsi="Arial" w:cs="Arial"/>
          <w:sz w:val="20"/>
          <w:szCs w:val="20"/>
          <w:lang w:eastAsia="en-US"/>
        </w:rPr>
        <w:t>иностранн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ые</w:t>
      </w:r>
      <w:r w:rsidRPr="006B6526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государств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а 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>(административно-территориальн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ые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единиц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ы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иностранного государства) в лице уполномо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ченных органов и (или) 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иностранное юридическое лицо (юридические лица) 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и (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>или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)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иностранное физическое лицо (физические лица) 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и (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>или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)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иностранные юридические и физи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ческие лица, 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>лицо (лица) без гражданства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;</w:t>
      </w:r>
      <w:proofErr w:type="gramEnd"/>
    </w:p>
    <w:p w:rsidR="00294501" w:rsidRPr="00266671" w:rsidRDefault="00294501" w:rsidP="00F716BB">
      <w:pPr>
        <w:ind w:firstLine="397"/>
        <w:jc w:val="both"/>
        <w:rPr>
          <w:rStyle w:val="28"/>
          <w:rFonts w:ascii="Arial" w:eastAsia="Calibri" w:hAnsi="Arial" w:cs="Arial"/>
          <w:sz w:val="20"/>
          <w:szCs w:val="20"/>
          <w:lang w:eastAsia="en-US"/>
        </w:rPr>
      </w:pP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представительствам и филиалам иностранных юридических лиц (юридических лиц, зарегистрированных и расположенных за пределами Республики Беларусь), действующим на</w:t>
      </w:r>
      <w:r w:rsidR="00F716BB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территории Республики Беларусь</w:t>
      </w:r>
      <w:r w:rsidRPr="00482FC2">
        <w:rPr>
          <w:rStyle w:val="28"/>
          <w:rFonts w:ascii="Arial" w:eastAsia="Calibri" w:hAnsi="Arial" w:cs="Arial"/>
          <w:sz w:val="20"/>
          <w:szCs w:val="20"/>
          <w:lang w:eastAsia="en-US"/>
        </w:rPr>
        <w:t>.</w:t>
      </w:r>
    </w:p>
    <w:p w:rsidR="00294501" w:rsidRDefault="00294501" w:rsidP="00294501">
      <w:pPr>
        <w:ind w:firstLine="397"/>
        <w:jc w:val="both"/>
        <w:rPr>
          <w:rFonts w:ascii="Arial" w:hAnsi="Arial" w:cs="Arial"/>
          <w:sz w:val="16"/>
          <w:szCs w:val="16"/>
        </w:rPr>
      </w:pPr>
      <w:r w:rsidRPr="00A061A5">
        <w:rPr>
          <w:rStyle w:val="28"/>
          <w:rFonts w:ascii="Arial" w:eastAsia="Calibri" w:hAnsi="Arial" w:cs="Arial"/>
          <w:sz w:val="20"/>
          <w:szCs w:val="20"/>
          <w:lang w:eastAsia="en-US"/>
        </w:rPr>
        <w:t>3.1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1. </w:t>
      </w:r>
      <w:proofErr w:type="gramStart"/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В случае если 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юридическое лицо, </w:t>
      </w:r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>име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ющее</w:t>
      </w:r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форму (вид) собственности, относящуюся к 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виду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br/>
        <w:t>3000 «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Имущество иностранных государств, 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иностранных 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>юридических и физических лиц, лиц без гражданства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, </w:t>
      </w:r>
      <w:r w:rsidRPr="00266671">
        <w:rPr>
          <w:rStyle w:val="28"/>
          <w:rFonts w:ascii="Arial" w:eastAsia="Calibri" w:hAnsi="Arial" w:cs="Arial"/>
          <w:sz w:val="20"/>
          <w:szCs w:val="20"/>
          <w:lang w:eastAsia="en-US"/>
        </w:rPr>
        <w:t>международных организаций»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, </w:t>
      </w:r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является 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собственником имущества </w:t>
      </w:r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других 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юридических лиц</w:t>
      </w:r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(например, унитарных предприятий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, учреждений</w:t>
      </w:r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>)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или имеет акции (доли) в уставном фонде</w:t>
      </w:r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хозяйственных обществ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,</w:t>
      </w:r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то при определении формы 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(вида) </w:t>
      </w:r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>собственности последних он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>о</w:t>
      </w:r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 рассматривается как </w:t>
      </w:r>
      <w:r w:rsidRPr="00E55C34"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субъект </w:t>
      </w:r>
      <w:r>
        <w:rPr>
          <w:rStyle w:val="28"/>
          <w:rFonts w:ascii="Arial" w:eastAsia="Calibri" w:hAnsi="Arial" w:cs="Arial"/>
          <w:sz w:val="20"/>
          <w:szCs w:val="20"/>
          <w:lang w:eastAsia="en-US"/>
        </w:rPr>
        <w:t xml:space="preserve">права </w:t>
      </w:r>
      <w:r w:rsidRPr="002B21C6">
        <w:rPr>
          <w:rStyle w:val="28"/>
          <w:rFonts w:ascii="Arial" w:eastAsia="Calibri" w:hAnsi="Arial" w:cs="Arial"/>
          <w:sz w:val="20"/>
          <w:szCs w:val="20"/>
          <w:lang w:eastAsia="en-US"/>
        </w:rPr>
        <w:t>частной собственности.</w:t>
      </w:r>
      <w:proofErr w:type="gramEnd"/>
    </w:p>
    <w:p w:rsidR="00294501" w:rsidRPr="00BA747A" w:rsidRDefault="00294501" w:rsidP="00744AAA">
      <w:pPr>
        <w:widowControl w:val="0"/>
        <w:ind w:firstLine="397"/>
        <w:jc w:val="both"/>
        <w:rPr>
          <w:rFonts w:ascii="Arial" w:hAnsi="Arial" w:cs="Arial"/>
          <w:sz w:val="16"/>
          <w:szCs w:val="16"/>
        </w:rPr>
      </w:pPr>
    </w:p>
    <w:p w:rsidR="00D26C30" w:rsidRPr="005228D8" w:rsidRDefault="00D26C30" w:rsidP="00D26C30">
      <w:pPr>
        <w:pStyle w:val="a6"/>
        <w:widowControl w:val="0"/>
        <w:spacing w:line="240" w:lineRule="auto"/>
        <w:ind w:firstLine="397"/>
        <w:rPr>
          <w:rFonts w:ascii="Arial" w:hAnsi="Arial" w:cs="Arial"/>
          <w:b/>
          <w:sz w:val="20"/>
          <w:szCs w:val="20"/>
        </w:rPr>
      </w:pPr>
      <w:r w:rsidRPr="005228D8">
        <w:rPr>
          <w:rFonts w:ascii="Arial" w:hAnsi="Arial" w:cs="Arial"/>
          <w:b/>
          <w:sz w:val="20"/>
          <w:szCs w:val="20"/>
        </w:rPr>
        <w:t xml:space="preserve">Таблица </w:t>
      </w:r>
      <w:r w:rsidR="00482FC2" w:rsidRPr="005228D8">
        <w:rPr>
          <w:rFonts w:ascii="Arial" w:hAnsi="Arial" w:cs="Arial"/>
          <w:b/>
          <w:sz w:val="20"/>
          <w:szCs w:val="20"/>
        </w:rPr>
        <w:t>1</w:t>
      </w:r>
      <w:r w:rsidRPr="005228D8">
        <w:rPr>
          <w:rFonts w:ascii="Arial" w:hAnsi="Arial" w:cs="Arial"/>
          <w:b/>
          <w:sz w:val="20"/>
          <w:szCs w:val="20"/>
        </w:rPr>
        <w:t xml:space="preserve"> – Формы </w:t>
      </w:r>
      <w:r w:rsidR="00E04622" w:rsidRPr="005228D8">
        <w:rPr>
          <w:rFonts w:ascii="Arial" w:hAnsi="Arial" w:cs="Arial"/>
          <w:b/>
          <w:sz w:val="20"/>
          <w:szCs w:val="20"/>
        </w:rPr>
        <w:t xml:space="preserve">(виды) </w:t>
      </w:r>
      <w:r w:rsidRPr="005228D8">
        <w:rPr>
          <w:rFonts w:ascii="Arial" w:hAnsi="Arial" w:cs="Arial"/>
          <w:b/>
          <w:sz w:val="20"/>
          <w:szCs w:val="20"/>
        </w:rPr>
        <w:t>собственности</w:t>
      </w:r>
    </w:p>
    <w:p w:rsidR="00B601FB" w:rsidRPr="006A6DB1" w:rsidRDefault="00B601FB" w:rsidP="00BA747A">
      <w:pPr>
        <w:widowControl w:val="0"/>
        <w:ind w:firstLine="397"/>
        <w:jc w:val="both"/>
        <w:rPr>
          <w:rFonts w:ascii="Arial" w:hAnsi="Arial" w:cs="Arial"/>
          <w:sz w:val="12"/>
          <w:szCs w:val="12"/>
        </w:rPr>
      </w:pP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33"/>
        <w:gridCol w:w="8221"/>
      </w:tblGrid>
      <w:tr w:rsidR="00D26C30" w:rsidRPr="00C41710" w:rsidTr="00310AEE">
        <w:trPr>
          <w:trHeight w:val="20"/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C30" w:rsidRPr="00C41710" w:rsidRDefault="00D26C30" w:rsidP="00C417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Код</w:t>
            </w: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br/>
              <w:t>группировки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C30" w:rsidRPr="00C41710" w:rsidRDefault="00D26C30" w:rsidP="00C417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Наименование группировки</w:t>
            </w:r>
          </w:p>
        </w:tc>
      </w:tr>
      <w:tr w:rsidR="00D26C30" w:rsidRPr="00070DE8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070DE8" w:rsidRDefault="00070DE8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70DE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070DE8" w:rsidRDefault="00070DE8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70DE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ГОСУДАРСТВЕННАЯ СОБСТВЕННОСТЬ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Республиканская собственность (собственность Республики Беларусь)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Имущество, закрепленное за республиканскими юридическими лицами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Имущество, закрепленное за республиканскими юридическими лицами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Коммунальная собственность (собственность административно-территориальных единиц)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Имущество, закрепленное за коммунальными юридическими лицами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Имущество, закрепленное за коммунальными юридическими лицами</w:t>
            </w:r>
          </w:p>
        </w:tc>
      </w:tr>
      <w:tr w:rsidR="00D26C30" w:rsidRPr="00070DE8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070DE8" w:rsidRDefault="00070DE8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70DE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070DE8" w:rsidRDefault="00070DE8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70DE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ЧАСТНАЯ СОБСТВЕННОСТЬ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Собственность граждан</w:t>
            </w:r>
            <w:r w:rsidR="00B72DD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(физических лиц Республики Беларусь)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граждан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граждан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Собственность негосударственных юридических лиц без государственного и иностранного участия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850130" w:rsidRDefault="00D26C30" w:rsidP="008501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5013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</w:t>
            </w:r>
            <w:r w:rsidR="00850130" w:rsidRPr="0085013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без государственного и иностранного участия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850130" w:rsidP="008501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5013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</w:t>
            </w:r>
            <w:r w:rsidRPr="0085013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без государственного и иностранного участия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Собственность негосударственных юридических лиц с государственным участием без иностранного участия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231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FE54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акции (доли</w:t>
            </w:r>
            <w:r w:rsidR="00FE542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 xml:space="preserve"> в уставных фондах которых принадлежат Республике Беларусь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2311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в уставных фондах которых менее 25 процентов акций (долей) принадлежит Республике Беларусь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2312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33F4B" w:rsidRPr="00C41710" w:rsidRDefault="00D26C30" w:rsidP="00FA154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в уставных фондах которых от 25 до 50 процентов акций (долей) принадлежит Республике Беларусь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2313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в уставных фондах которых 50 и более процентов акций (долей) принадлежит Республике Беларусь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FE54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акции (доли</w:t>
            </w:r>
            <w:r w:rsidR="00FE542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 xml:space="preserve"> в уставных фондах которых принадлежат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2321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в уставных фондах которых менее 25 процентов акций (долей) принадлежит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2322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в уставных фондах которых от 25 до 50 процентов акций (долей) принадлежит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2323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в уставных фондах которых 50 и более процентов акций (долей) принадлежит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FE54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акции (доли</w:t>
            </w:r>
            <w:r w:rsidR="00FE542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 xml:space="preserve"> в уставных фондах которых принадлежат Республике Беларусь и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в уставных фондах которых менее 25 процентов акций (долей) принадлежит Республике Беларусь и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2332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в уставных фондах которых от 25 до 50 процентов акций (долей) принадлежит Республике Беларусь и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2333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324E4" w:rsidRPr="00D00CED" w:rsidRDefault="00D26C30" w:rsidP="00B72D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без иностранного участия, в уставных фондах которых 50 и более процентов акций (долей) принадлежит Республике Беларусь и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Собственность негосударственных юридических лиц с иностранным участием без государственного участия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B50982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0982">
              <w:rPr>
                <w:rFonts w:ascii="Arial" w:hAnsi="Arial" w:cs="Arial"/>
                <w:color w:val="000000"/>
                <w:sz w:val="20"/>
                <w:szCs w:val="20"/>
              </w:rPr>
              <w:t xml:space="preserve">Имущество </w:t>
            </w:r>
            <w:r w:rsidR="00B50982" w:rsidRPr="00B5098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негосударственных юридических лиц с иностранным участием без государственного участия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B50982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0982">
              <w:rPr>
                <w:rFonts w:ascii="Arial" w:hAnsi="Arial" w:cs="Arial"/>
                <w:color w:val="000000"/>
                <w:sz w:val="20"/>
                <w:szCs w:val="20"/>
              </w:rPr>
              <w:t xml:space="preserve">Имущество </w:t>
            </w:r>
            <w:r w:rsidRPr="00B5098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негосударственных юридических лиц с иностранным участием без государственного участия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Собственность негосударственных юридических лиц с государственным и иностранным участием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251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FE5428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Имущество негосударственных юридических лиц с иностранным участием, акции (доли</w:t>
            </w:r>
            <w:r w:rsidR="00FE5428">
              <w:rPr>
                <w:rFonts w:ascii="Arial" w:hAnsi="Arial" w:cs="Arial"/>
                <w:sz w:val="20"/>
                <w:szCs w:val="20"/>
              </w:rPr>
              <w:t>)</w:t>
            </w:r>
            <w:r w:rsidRPr="00C41710">
              <w:rPr>
                <w:rFonts w:ascii="Arial" w:hAnsi="Arial" w:cs="Arial"/>
                <w:sz w:val="20"/>
                <w:szCs w:val="20"/>
              </w:rPr>
              <w:t xml:space="preserve"> в уставных фондах которых принадлежат Республике Беларусь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2511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Имущество негосударственных юридических лиц с иностранным участием, в уставных фондах которых менее 25 процентов акций (долей) принадлежит Республике Беларусь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2512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Имущество негосударственных юридических лиц с иностранным участием, в уставных фондах которых от 25 до 50 процентов акций (долей) принадлежит Республике Беларусь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2513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B72DD1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Имущество негосударственных юридических лиц с иностранным участием, в уставных фондах которых 50 и более процентов акций (долей) принадлежит Республике Беларусь</w:t>
            </w:r>
          </w:p>
        </w:tc>
      </w:tr>
    </w:tbl>
    <w:p w:rsidR="0049298A" w:rsidRDefault="0049298A">
      <w:r>
        <w:br w:type="page"/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33"/>
        <w:gridCol w:w="8221"/>
      </w:tblGrid>
      <w:tr w:rsidR="0049298A" w:rsidRPr="00C41710" w:rsidTr="00713BA6">
        <w:trPr>
          <w:trHeight w:val="20"/>
          <w:tblHeader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98A" w:rsidRPr="00C41710" w:rsidRDefault="0049298A" w:rsidP="00713B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Код</w:t>
            </w: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br/>
              <w:t>группировки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98A" w:rsidRPr="00C41710" w:rsidRDefault="0049298A" w:rsidP="00713BA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Наименование группировки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FE54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с иностранным участием, акции (доли</w:t>
            </w:r>
            <w:r w:rsidR="00FE542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 xml:space="preserve"> в уставных фондах которых принадлежат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2521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33F4B" w:rsidRPr="00C41710" w:rsidRDefault="00D26C30" w:rsidP="00FA154A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Имущество негосударственных юридических лиц с иностранным участием, в уставных фондах которых менее 25 процентов акций (долей) принадлежит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2522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094C96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Имущество негосударственных юридических лиц с иностранным участием, в уставных фондах которых от 25 до 50 процентов акций (долей) принадлежит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2523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094C96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Имущество негосударственных юридических лиц с иностранным участием, в уставных фондах которых 50 и более процентов акций (долей) принадлежит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324E4" w:rsidRPr="00D00CED" w:rsidRDefault="00D26C30" w:rsidP="00FE54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Имущество негосударственных юридических лиц с иностранным участием, акции (доли</w:t>
            </w:r>
            <w:r w:rsidR="00FE542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 xml:space="preserve"> в уставных фондах которых принадлежат Республике Беларусь и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2531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094C96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Имущество негосударственных юридических лиц с иностранным участием, в уставных фондах которых менее 25 процентов акций (долей) принадлежит Республике Беларусь и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2532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094C96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Имущество негосударственных юридических лиц с иностранным участием, в уставных фондах которых от 25 до 50 процентов акций (долей) принадлежит Республике Беларусь и административно-территориальным единицам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2533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094C96">
            <w:pPr>
              <w:rPr>
                <w:rFonts w:ascii="Arial" w:hAnsi="Arial" w:cs="Arial"/>
                <w:sz w:val="20"/>
                <w:szCs w:val="20"/>
              </w:rPr>
            </w:pPr>
            <w:r w:rsidRPr="00C41710">
              <w:rPr>
                <w:rFonts w:ascii="Arial" w:hAnsi="Arial" w:cs="Arial"/>
                <w:sz w:val="20"/>
                <w:szCs w:val="20"/>
              </w:rPr>
              <w:t>Имущество негосударственных юридических лиц с иностранным участием, в уставных фондах которых 50 и более процентов акций (долей) принадлежит Республике Беларусь и административно-территориальным единицам</w:t>
            </w:r>
          </w:p>
        </w:tc>
      </w:tr>
      <w:tr w:rsidR="00D26C30" w:rsidRPr="00070DE8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070DE8" w:rsidRDefault="00070DE8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70DE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070DE8" w:rsidRDefault="00070DE8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70DE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ИНОСТРАННАЯ СОБСТВЕННОСТЬ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Иностранная собственность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26C30" w:rsidRPr="00C41710" w:rsidRDefault="00D26C30" w:rsidP="003311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 xml:space="preserve">Имущество иностранных государств, </w:t>
            </w:r>
            <w:r w:rsidR="00331112">
              <w:rPr>
                <w:rFonts w:ascii="Arial" w:hAnsi="Arial" w:cs="Arial"/>
                <w:color w:val="000000"/>
                <w:sz w:val="20"/>
                <w:szCs w:val="20"/>
              </w:rPr>
              <w:t xml:space="preserve">иностранных </w:t>
            </w: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 xml:space="preserve">юридических и физических лиц, </w:t>
            </w:r>
            <w:r w:rsidR="00331112" w:rsidRPr="00C41710">
              <w:rPr>
                <w:rFonts w:ascii="Arial" w:hAnsi="Arial" w:cs="Arial"/>
                <w:color w:val="000000"/>
                <w:sz w:val="20"/>
                <w:szCs w:val="20"/>
              </w:rPr>
              <w:t>лиц без гражданства</w:t>
            </w:r>
            <w:r w:rsidR="0033111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8B587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международных организаций</w:t>
            </w:r>
          </w:p>
        </w:tc>
      </w:tr>
      <w:tr w:rsidR="00D26C30" w:rsidRPr="00C41710" w:rsidTr="005E2CCB">
        <w:trPr>
          <w:trHeight w:val="2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C30" w:rsidRPr="00C41710" w:rsidRDefault="00D26C30" w:rsidP="00C417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24E4" w:rsidRPr="00C41710" w:rsidRDefault="00D26C30" w:rsidP="003311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 xml:space="preserve">Имущество иностранных государств, </w:t>
            </w:r>
            <w:r w:rsidR="00331112">
              <w:rPr>
                <w:rFonts w:ascii="Arial" w:hAnsi="Arial" w:cs="Arial"/>
                <w:color w:val="000000"/>
                <w:sz w:val="20"/>
                <w:szCs w:val="20"/>
              </w:rPr>
              <w:t>иностранных</w:t>
            </w:r>
            <w:r w:rsidR="001402A5" w:rsidRPr="001402A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 xml:space="preserve">юридических и физических лиц, </w:t>
            </w:r>
            <w:r w:rsidR="00331112" w:rsidRPr="00C41710">
              <w:rPr>
                <w:rFonts w:ascii="Arial" w:hAnsi="Arial" w:cs="Arial"/>
                <w:color w:val="000000"/>
                <w:sz w:val="20"/>
                <w:szCs w:val="20"/>
              </w:rPr>
              <w:t>лиц без гражданства</w:t>
            </w:r>
            <w:r w:rsidR="0033111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8B587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41710">
              <w:rPr>
                <w:rFonts w:ascii="Arial" w:hAnsi="Arial" w:cs="Arial"/>
                <w:color w:val="000000"/>
                <w:sz w:val="20"/>
                <w:szCs w:val="20"/>
              </w:rPr>
              <w:t>международных организаций</w:t>
            </w:r>
          </w:p>
        </w:tc>
      </w:tr>
    </w:tbl>
    <w:p w:rsidR="00E324E4" w:rsidRPr="006A6DB1" w:rsidRDefault="00E324E4" w:rsidP="00941FE6">
      <w:pPr>
        <w:widowControl w:val="0"/>
        <w:ind w:firstLine="397"/>
        <w:jc w:val="both"/>
        <w:rPr>
          <w:rFonts w:ascii="Arial" w:hAnsi="Arial" w:cs="Arial"/>
          <w:sz w:val="12"/>
          <w:szCs w:val="12"/>
        </w:rPr>
      </w:pPr>
    </w:p>
    <w:p w:rsidR="00D26C30" w:rsidRPr="005228D8" w:rsidRDefault="00D26C30" w:rsidP="00FE061A">
      <w:pPr>
        <w:pStyle w:val="a6"/>
        <w:widowControl w:val="0"/>
        <w:spacing w:line="240" w:lineRule="auto"/>
        <w:ind w:firstLine="397"/>
        <w:rPr>
          <w:rFonts w:ascii="Arial" w:hAnsi="Arial" w:cs="Arial"/>
          <w:b/>
          <w:sz w:val="20"/>
          <w:szCs w:val="20"/>
        </w:rPr>
      </w:pPr>
      <w:r w:rsidRPr="005228D8">
        <w:rPr>
          <w:rFonts w:ascii="Arial" w:hAnsi="Arial" w:cs="Arial"/>
          <w:b/>
          <w:sz w:val="20"/>
          <w:szCs w:val="20"/>
        </w:rPr>
        <w:t xml:space="preserve">Таблица </w:t>
      </w:r>
      <w:r w:rsidR="00482FC2" w:rsidRPr="005228D8">
        <w:rPr>
          <w:rFonts w:ascii="Arial" w:hAnsi="Arial" w:cs="Arial"/>
          <w:b/>
          <w:sz w:val="20"/>
          <w:szCs w:val="20"/>
        </w:rPr>
        <w:t>2</w:t>
      </w:r>
      <w:r w:rsidRPr="005228D8">
        <w:rPr>
          <w:rFonts w:ascii="Arial" w:hAnsi="Arial" w:cs="Arial"/>
          <w:b/>
          <w:sz w:val="20"/>
          <w:szCs w:val="20"/>
        </w:rPr>
        <w:t xml:space="preserve"> – Собирательные классификационные группировки</w:t>
      </w:r>
      <w:r w:rsidR="002477C1" w:rsidRPr="005228D8">
        <w:rPr>
          <w:rFonts w:ascii="Arial" w:hAnsi="Arial" w:cs="Arial"/>
          <w:b/>
          <w:sz w:val="20"/>
          <w:szCs w:val="20"/>
        </w:rPr>
        <w:t xml:space="preserve"> форм (видов)</w:t>
      </w:r>
      <w:r w:rsidR="005228D8" w:rsidRPr="005228D8">
        <w:rPr>
          <w:rFonts w:ascii="Arial" w:hAnsi="Arial" w:cs="Arial"/>
          <w:b/>
          <w:sz w:val="20"/>
          <w:szCs w:val="20"/>
        </w:rPr>
        <w:br/>
      </w:r>
      <w:r w:rsidR="002477C1" w:rsidRPr="005228D8">
        <w:rPr>
          <w:rFonts w:ascii="Arial" w:hAnsi="Arial" w:cs="Arial"/>
          <w:b/>
          <w:sz w:val="20"/>
          <w:szCs w:val="20"/>
        </w:rPr>
        <w:t>собственности</w:t>
      </w:r>
    </w:p>
    <w:p w:rsidR="00FE061A" w:rsidRPr="006A6DB1" w:rsidRDefault="00FE061A" w:rsidP="00B33F4B">
      <w:pPr>
        <w:widowControl w:val="0"/>
        <w:ind w:firstLine="397"/>
        <w:jc w:val="both"/>
        <w:rPr>
          <w:rFonts w:ascii="Arial" w:hAnsi="Arial" w:cs="Arial"/>
          <w:sz w:val="12"/>
          <w:szCs w:val="12"/>
        </w:rPr>
      </w:pP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5812"/>
        <w:gridCol w:w="3118"/>
      </w:tblGrid>
      <w:tr w:rsidR="005228D8" w:rsidRPr="005228D8" w:rsidTr="00896254">
        <w:trPr>
          <w:trHeight w:val="530"/>
          <w:tblHeader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8D8" w:rsidRPr="005228D8" w:rsidRDefault="005228D8" w:rsidP="005228D8">
            <w:pPr>
              <w:spacing w:before="120"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8D8" w:rsidRPr="005228D8" w:rsidRDefault="005228D8" w:rsidP="005228D8">
            <w:pPr>
              <w:spacing w:before="120"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  <w:r w:rsidR="001402A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группировки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28D8" w:rsidRPr="005228D8" w:rsidRDefault="005228D8" w:rsidP="005228D8">
            <w:pPr>
              <w:spacing w:before="120"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Состав группировки</w:t>
            </w:r>
          </w:p>
        </w:tc>
      </w:tr>
      <w:tr w:rsidR="001457D9" w:rsidRPr="005228D8" w:rsidTr="00B76E30">
        <w:trPr>
          <w:trHeight w:val="17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7D9" w:rsidRPr="005228D8" w:rsidRDefault="001457D9" w:rsidP="00173517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57D9" w:rsidRPr="005228D8" w:rsidRDefault="001457D9" w:rsidP="00173517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осударственн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ая</w:t>
            </w:r>
            <w:r w:rsidR="00D330E1" w:rsidRPr="00D330E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обственность 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обственность</w:t>
            </w:r>
            <w:r w:rsidR="00D330E1" w:rsidRPr="00D330E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негосударственных </w:t>
            </w:r>
            <w:r w:rsidRPr="00C41710">
              <w:rPr>
                <w:rFonts w:ascii="Arial" w:hAnsi="Arial" w:cs="Arial"/>
                <w:sz w:val="20"/>
                <w:szCs w:val="20"/>
              </w:rPr>
              <w:t>юридических ли</w:t>
            </w:r>
            <w:r>
              <w:rPr>
                <w:rFonts w:ascii="Arial" w:hAnsi="Arial" w:cs="Arial"/>
                <w:sz w:val="20"/>
                <w:szCs w:val="20"/>
              </w:rPr>
              <w:t xml:space="preserve">ц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с государственным участием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57D9" w:rsidRPr="005228D8" w:rsidRDefault="001457D9" w:rsidP="00173517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5228D8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8D8" w:rsidRPr="005228D8" w:rsidRDefault="005228D8" w:rsidP="001457D9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8D8" w:rsidRPr="005228D8" w:rsidRDefault="003918BA" w:rsidP="00656E96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</w:t>
            </w:r>
            <w:r w:rsidR="005228D8" w:rsidRPr="005228D8">
              <w:rPr>
                <w:rFonts w:ascii="Arial" w:hAnsi="Arial" w:cs="Arial"/>
                <w:color w:val="000000"/>
                <w:sz w:val="20"/>
                <w:szCs w:val="20"/>
              </w:rPr>
              <w:t>осударственн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ая</w:t>
            </w:r>
            <w:r w:rsidR="00D330E1" w:rsidRPr="00D330E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 xml:space="preserve">обственность </w:t>
            </w:r>
            <w:r w:rsidR="005228D8" w:rsidRPr="005228D8"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обственность</w:t>
            </w:r>
            <w:r w:rsidR="00D330E1" w:rsidRPr="00D330E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негосударственных </w:t>
            </w:r>
            <w:r w:rsidR="00772537" w:rsidRPr="00C41710">
              <w:rPr>
                <w:rFonts w:ascii="Arial" w:hAnsi="Arial" w:cs="Arial"/>
                <w:sz w:val="20"/>
                <w:szCs w:val="20"/>
              </w:rPr>
              <w:t>юридических ли</w:t>
            </w:r>
            <w:r w:rsidR="00772537">
              <w:rPr>
                <w:rFonts w:ascii="Arial" w:hAnsi="Arial" w:cs="Arial"/>
                <w:sz w:val="20"/>
                <w:szCs w:val="20"/>
              </w:rPr>
              <w:t xml:space="preserve">ц </w:t>
            </w:r>
            <w:r w:rsidR="001457D9" w:rsidRPr="00F86EE3">
              <w:rPr>
                <w:rFonts w:ascii="Arial" w:hAnsi="Arial" w:cs="Arial"/>
                <w:color w:val="000000"/>
                <w:sz w:val="20"/>
                <w:szCs w:val="20"/>
              </w:rPr>
              <w:t>с долей собственности государства 50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 </w:t>
            </w:r>
            <w:r w:rsidR="001457D9" w:rsidRPr="00F86EE3">
              <w:rPr>
                <w:rFonts w:ascii="Arial" w:hAnsi="Arial" w:cs="Arial"/>
                <w:color w:val="000000"/>
                <w:sz w:val="20"/>
                <w:szCs w:val="20"/>
              </w:rPr>
              <w:t>и более</w:t>
            </w:r>
            <w:r w:rsidR="001457D9" w:rsidRPr="00180680">
              <w:rPr>
                <w:rFonts w:ascii="Arial" w:hAnsi="Arial" w:cs="Arial"/>
                <w:sz w:val="20"/>
                <w:szCs w:val="20"/>
              </w:rPr>
              <w:t xml:space="preserve"> процентов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5228D8" w:rsidRPr="005228D8" w:rsidRDefault="005228D8" w:rsidP="00772537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1457D9" w:rsidRPr="00F86EE3">
              <w:rPr>
                <w:rFonts w:ascii="Arial" w:hAnsi="Arial" w:cs="Arial"/>
                <w:color w:val="000000"/>
                <w:sz w:val="20"/>
                <w:szCs w:val="20"/>
              </w:rPr>
              <w:t>2313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1457D9" w:rsidRPr="00F86EE3">
              <w:rPr>
                <w:rFonts w:ascii="Arial" w:hAnsi="Arial" w:cs="Arial"/>
                <w:color w:val="000000"/>
                <w:sz w:val="20"/>
                <w:szCs w:val="20"/>
              </w:rPr>
              <w:t>2323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1457D9" w:rsidRPr="00F86EE3">
              <w:rPr>
                <w:rFonts w:ascii="Arial" w:hAnsi="Arial" w:cs="Arial"/>
                <w:color w:val="000000"/>
                <w:sz w:val="20"/>
                <w:szCs w:val="20"/>
              </w:rPr>
              <w:t>2333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1457D9" w:rsidRPr="00F86EE3">
              <w:rPr>
                <w:rFonts w:ascii="Arial" w:hAnsi="Arial" w:cs="Arial"/>
                <w:color w:val="000000"/>
                <w:sz w:val="20"/>
                <w:szCs w:val="20"/>
              </w:rPr>
              <w:t>2513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1457D9" w:rsidRPr="00F86EE3">
              <w:rPr>
                <w:rFonts w:ascii="Arial" w:hAnsi="Arial" w:cs="Arial"/>
                <w:color w:val="000000"/>
                <w:sz w:val="20"/>
                <w:szCs w:val="20"/>
              </w:rPr>
              <w:t>2523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1457D9" w:rsidRPr="00F86EE3">
              <w:rPr>
                <w:rFonts w:ascii="Arial" w:hAnsi="Arial" w:cs="Arial"/>
                <w:color w:val="000000"/>
                <w:sz w:val="20"/>
                <w:szCs w:val="20"/>
              </w:rPr>
              <w:t>2533</w:t>
            </w:r>
          </w:p>
        </w:tc>
      </w:tr>
      <w:tr w:rsidR="005228D8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8D8" w:rsidRPr="001457D9" w:rsidRDefault="005228D8" w:rsidP="00772537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8D8" w:rsidRPr="005228D8" w:rsidRDefault="005228D8" w:rsidP="00656E96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Собственность </w:t>
            </w:r>
            <w:r w:rsidR="00F86EE3"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негосударственных </w:t>
            </w:r>
            <w:r w:rsidR="00772537" w:rsidRPr="00C41710">
              <w:rPr>
                <w:rFonts w:ascii="Arial" w:hAnsi="Arial" w:cs="Arial"/>
                <w:sz w:val="20"/>
                <w:szCs w:val="20"/>
              </w:rPr>
              <w:t>юридических ли</w:t>
            </w:r>
            <w:r w:rsidR="00772537">
              <w:rPr>
                <w:rFonts w:ascii="Arial" w:hAnsi="Arial" w:cs="Arial"/>
                <w:sz w:val="20"/>
                <w:szCs w:val="20"/>
              </w:rPr>
              <w:t>ц</w:t>
            </w:r>
            <w:r w:rsidR="008B58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с государственным участием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5228D8" w:rsidRPr="005228D8" w:rsidRDefault="005228D8" w:rsidP="00772537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5228D8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8D8" w:rsidRPr="001457D9" w:rsidRDefault="005228D8" w:rsidP="00772537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8D8" w:rsidRPr="005228D8" w:rsidRDefault="005228D8" w:rsidP="00656E96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Собственность </w:t>
            </w:r>
            <w:r w:rsidR="00F86EE3"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негосударственных </w:t>
            </w:r>
            <w:r w:rsidR="00772537" w:rsidRPr="00C41710">
              <w:rPr>
                <w:rFonts w:ascii="Arial" w:hAnsi="Arial" w:cs="Arial"/>
                <w:sz w:val="20"/>
                <w:szCs w:val="20"/>
              </w:rPr>
              <w:t>юридических ли</w:t>
            </w:r>
            <w:r w:rsidR="00772537">
              <w:rPr>
                <w:rFonts w:ascii="Arial" w:hAnsi="Arial" w:cs="Arial"/>
                <w:sz w:val="20"/>
                <w:szCs w:val="20"/>
              </w:rPr>
              <w:t>ц</w:t>
            </w:r>
            <w:r w:rsidR="008B58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 xml:space="preserve">с долей </w:t>
            </w:r>
            <w:r w:rsidR="00F86EE3"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собственности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государства менее 25</w:t>
            </w:r>
            <w:r w:rsidR="003918BA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80680" w:rsidRPr="00180680">
              <w:rPr>
                <w:rFonts w:ascii="Arial" w:hAnsi="Arial" w:cs="Arial"/>
                <w:sz w:val="20"/>
                <w:szCs w:val="20"/>
              </w:rPr>
              <w:t>процентов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5228D8" w:rsidRPr="005228D8" w:rsidRDefault="005228D8" w:rsidP="00772537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2311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2321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2331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2511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2521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2531</w:t>
            </w:r>
          </w:p>
        </w:tc>
      </w:tr>
      <w:tr w:rsidR="00E11045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2B2A53" w:rsidRDefault="00E11045" w:rsidP="002B2A53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2B2A53" w:rsidRDefault="00E11045" w:rsidP="002B2A53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Собственность негосударственных юридических лиц с долей собственности государства 25 </w:t>
            </w:r>
            <w:r w:rsidR="002B2A53" w:rsidRPr="00E11045">
              <w:rPr>
                <w:rFonts w:ascii="Arial" w:hAnsi="Arial" w:cs="Arial"/>
                <w:color w:val="000000"/>
                <w:sz w:val="20"/>
                <w:szCs w:val="20"/>
              </w:rPr>
              <w:t>и более</w:t>
            </w:r>
            <w:r w:rsidR="008B587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0680" w:rsidRPr="00180680">
              <w:rPr>
                <w:rFonts w:ascii="Arial" w:hAnsi="Arial" w:cs="Arial"/>
                <w:sz w:val="20"/>
                <w:szCs w:val="20"/>
              </w:rPr>
              <w:t>процентов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11045" w:rsidRDefault="00E11045" w:rsidP="002B2A53">
            <w:pPr>
              <w:spacing w:after="20" w:line="240" w:lineRule="exact"/>
              <w:jc w:val="both"/>
              <w:rPr>
                <w:color w:val="000000"/>
              </w:rPr>
            </w:pP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2312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2313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2322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2323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2332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2333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2512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2513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2522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  <w:r w:rsidR="002B2A5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2532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E11045">
              <w:rPr>
                <w:rFonts w:ascii="Arial" w:hAnsi="Arial" w:cs="Arial"/>
                <w:color w:val="000000"/>
                <w:sz w:val="20"/>
                <w:szCs w:val="20"/>
              </w:rPr>
              <w:t>2533</w:t>
            </w:r>
          </w:p>
        </w:tc>
      </w:tr>
      <w:tr w:rsidR="00E11045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2B2A53" w:rsidRDefault="00E11045" w:rsidP="002B2A53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F86EE3" w:rsidRDefault="00E11045" w:rsidP="00656E96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Собственность негосударственных </w:t>
            </w:r>
            <w:r w:rsidRPr="00C41710">
              <w:rPr>
                <w:rFonts w:ascii="Arial" w:hAnsi="Arial" w:cs="Arial"/>
                <w:sz w:val="20"/>
                <w:szCs w:val="20"/>
              </w:rPr>
              <w:t>юридических ли</w:t>
            </w:r>
            <w:r>
              <w:rPr>
                <w:rFonts w:ascii="Arial" w:hAnsi="Arial" w:cs="Arial"/>
                <w:sz w:val="20"/>
                <w:szCs w:val="20"/>
              </w:rPr>
              <w:t>ц</w:t>
            </w:r>
            <w:r w:rsidR="008B58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с долей собственности государства менее 50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 </w:t>
            </w:r>
            <w:r w:rsidR="00180680" w:rsidRPr="00180680">
              <w:rPr>
                <w:rFonts w:ascii="Arial" w:hAnsi="Arial" w:cs="Arial"/>
                <w:sz w:val="20"/>
                <w:szCs w:val="20"/>
              </w:rPr>
              <w:t>процентов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11045" w:rsidRPr="00F86EE3" w:rsidRDefault="00E11045" w:rsidP="00772537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2311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2312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2321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2322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2331, 2332,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2511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2512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2521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2522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2531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2532</w:t>
            </w:r>
          </w:p>
        </w:tc>
      </w:tr>
      <w:tr w:rsidR="00E11045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2B2A53" w:rsidRDefault="00E11045" w:rsidP="002B2A53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2B2A53" w:rsidRDefault="00E11045" w:rsidP="00656E96">
            <w:pPr>
              <w:spacing w:after="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Собственность негосударственных </w:t>
            </w:r>
            <w:r w:rsidRPr="00C41710">
              <w:rPr>
                <w:rFonts w:ascii="Arial" w:hAnsi="Arial" w:cs="Arial"/>
                <w:sz w:val="20"/>
                <w:szCs w:val="20"/>
              </w:rPr>
              <w:t>юридических ли</w:t>
            </w:r>
            <w:r>
              <w:rPr>
                <w:rFonts w:ascii="Arial" w:hAnsi="Arial" w:cs="Arial"/>
                <w:sz w:val="20"/>
                <w:szCs w:val="20"/>
              </w:rPr>
              <w:t>ц</w:t>
            </w:r>
            <w:r w:rsidR="008B58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с долей собственности государства 50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 </w:t>
            </w:r>
            <w:r w:rsidR="002B2A53" w:rsidRPr="00F86EE3">
              <w:rPr>
                <w:rFonts w:ascii="Arial" w:hAnsi="Arial" w:cs="Arial"/>
                <w:color w:val="000000"/>
                <w:sz w:val="20"/>
                <w:szCs w:val="20"/>
              </w:rPr>
              <w:t>и более</w:t>
            </w:r>
            <w:r w:rsidR="001402A5" w:rsidRPr="001402A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0680" w:rsidRPr="00180680">
              <w:rPr>
                <w:rFonts w:ascii="Arial" w:hAnsi="Arial" w:cs="Arial"/>
                <w:sz w:val="20"/>
                <w:szCs w:val="20"/>
              </w:rPr>
              <w:t>процентов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11045" w:rsidRPr="00F86EE3" w:rsidRDefault="00E11045" w:rsidP="00772537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2313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2323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2333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2513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2523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2533</w:t>
            </w:r>
          </w:p>
        </w:tc>
      </w:tr>
      <w:tr w:rsidR="00924D71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4D71" w:rsidRPr="001457D9" w:rsidRDefault="00924D71" w:rsidP="00924D71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00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4D71" w:rsidRPr="00FD7D52" w:rsidRDefault="00924D71" w:rsidP="00037B81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2CCD">
              <w:rPr>
                <w:rFonts w:ascii="Arial" w:hAnsi="Arial" w:cs="Arial"/>
                <w:color w:val="000000"/>
                <w:sz w:val="20"/>
                <w:szCs w:val="20"/>
              </w:rPr>
              <w:t>Коммунальная собственность и собственность негосударственных юридических лиц с долей коммунальной собственности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924D71" w:rsidRPr="006F2CCD" w:rsidRDefault="00924D71" w:rsidP="00037B81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2CCD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6F2CCD">
              <w:rPr>
                <w:rFonts w:ascii="Arial" w:hAnsi="Arial" w:cs="Arial"/>
                <w:color w:val="000000"/>
                <w:sz w:val="20"/>
                <w:szCs w:val="20"/>
              </w:rPr>
              <w:t>232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6F2CCD">
              <w:rPr>
                <w:rFonts w:ascii="Arial" w:hAnsi="Arial" w:cs="Arial"/>
                <w:color w:val="000000"/>
                <w:sz w:val="20"/>
                <w:szCs w:val="20"/>
              </w:rPr>
              <w:t>233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6F2CCD"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6F2CCD">
              <w:rPr>
                <w:rFonts w:ascii="Arial" w:hAnsi="Arial" w:cs="Arial"/>
                <w:color w:val="000000"/>
                <w:sz w:val="20"/>
                <w:szCs w:val="20"/>
              </w:rPr>
              <w:t>253</w:t>
            </w:r>
          </w:p>
        </w:tc>
      </w:tr>
      <w:tr w:rsidR="00E11045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1457D9" w:rsidRDefault="00E11045" w:rsidP="00924D71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00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F86EE3" w:rsidRDefault="00E11045" w:rsidP="002B2A53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Собственность </w:t>
            </w:r>
            <w:r w:rsidR="002B2A53" w:rsidRPr="002B2A53">
              <w:rPr>
                <w:rFonts w:ascii="Arial" w:hAnsi="Arial" w:cs="Arial"/>
                <w:color w:val="000000"/>
                <w:sz w:val="20"/>
                <w:szCs w:val="20"/>
              </w:rPr>
              <w:t>гр</w:t>
            </w:r>
            <w:r w:rsidR="00656E96">
              <w:rPr>
                <w:rFonts w:ascii="Arial" w:hAnsi="Arial" w:cs="Arial"/>
                <w:color w:val="000000"/>
                <w:sz w:val="20"/>
                <w:szCs w:val="20"/>
              </w:rPr>
              <w:t xml:space="preserve">аждан и собственность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негосударственных </w:t>
            </w:r>
            <w:r w:rsidRPr="00C41710">
              <w:rPr>
                <w:rFonts w:ascii="Arial" w:hAnsi="Arial" w:cs="Arial"/>
                <w:sz w:val="20"/>
                <w:szCs w:val="20"/>
              </w:rPr>
              <w:t>юридических ли</w:t>
            </w:r>
            <w:r>
              <w:rPr>
                <w:rFonts w:ascii="Arial" w:hAnsi="Arial" w:cs="Arial"/>
                <w:sz w:val="20"/>
                <w:szCs w:val="20"/>
              </w:rPr>
              <w:t>ц</w:t>
            </w:r>
            <w:r w:rsidR="008B58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без иностранного участия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11045" w:rsidRPr="00F86EE3" w:rsidRDefault="002B2A53" w:rsidP="007E7E05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21, </w:t>
            </w:r>
            <w:r w:rsidR="00E11045" w:rsidRPr="00F86EE3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  <w:r w:rsidR="00E11045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E11045" w:rsidRPr="00F86EE3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E11045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1457D9" w:rsidRDefault="00E11045" w:rsidP="00924D71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F86EE3" w:rsidRDefault="00E11045" w:rsidP="00656E96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Собственность негосударственных </w:t>
            </w:r>
            <w:r w:rsidRPr="00C41710">
              <w:rPr>
                <w:rFonts w:ascii="Arial" w:hAnsi="Arial" w:cs="Arial"/>
                <w:sz w:val="20"/>
                <w:szCs w:val="20"/>
              </w:rPr>
              <w:t>юридических ли</w:t>
            </w:r>
            <w:r>
              <w:rPr>
                <w:rFonts w:ascii="Arial" w:hAnsi="Arial" w:cs="Arial"/>
                <w:sz w:val="20"/>
                <w:szCs w:val="20"/>
              </w:rPr>
              <w:t>ц</w:t>
            </w:r>
            <w:r w:rsidR="008B58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с иностранным участием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11045" w:rsidRPr="00F86EE3" w:rsidRDefault="00E11045" w:rsidP="007E7E05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E11045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1457D9" w:rsidRDefault="00E11045" w:rsidP="00924D71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228D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924D7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1045" w:rsidRPr="00F86EE3" w:rsidRDefault="00E11045" w:rsidP="00656E96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Иностранная собственность и собственность</w:t>
            </w:r>
            <w:r w:rsidR="008B587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негосударственных </w:t>
            </w:r>
            <w:r w:rsidRPr="00C41710">
              <w:rPr>
                <w:rFonts w:ascii="Arial" w:hAnsi="Arial" w:cs="Arial"/>
                <w:sz w:val="20"/>
                <w:szCs w:val="20"/>
              </w:rPr>
              <w:t>юридических ли</w:t>
            </w:r>
            <w:r>
              <w:rPr>
                <w:rFonts w:ascii="Arial" w:hAnsi="Arial" w:cs="Arial"/>
                <w:sz w:val="20"/>
                <w:szCs w:val="20"/>
              </w:rPr>
              <w:t xml:space="preserve">ц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с иностранным</w:t>
            </w:r>
            <w:r w:rsidR="008B587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участием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11045" w:rsidRPr="00F86EE3" w:rsidRDefault="00E11045" w:rsidP="007E7E05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31873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1873" w:rsidRPr="001457D9" w:rsidRDefault="00E31873" w:rsidP="00924D71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  <w:r w:rsidR="001457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1873" w:rsidRPr="00F86EE3" w:rsidRDefault="00E31873" w:rsidP="00656E96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>Иностранная собственность</w:t>
            </w:r>
            <w:r w:rsidR="00656E96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 собственность</w:t>
            </w:r>
            <w:r w:rsidR="00D330E1" w:rsidRPr="00D330E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граждан</w:t>
            </w:r>
            <w:r w:rsidR="00656E96">
              <w:rPr>
                <w:rFonts w:ascii="Arial" w:hAnsi="Arial" w:cs="Arial"/>
                <w:color w:val="000000"/>
                <w:sz w:val="20"/>
                <w:szCs w:val="20"/>
              </w:rPr>
              <w:t xml:space="preserve"> и собственность</w:t>
            </w:r>
            <w:r w:rsidR="00D330E1" w:rsidRPr="00D330E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86EE3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негосударственных </w:t>
            </w:r>
            <w:r w:rsidRPr="00C41710">
              <w:rPr>
                <w:rFonts w:ascii="Arial" w:hAnsi="Arial" w:cs="Arial"/>
                <w:sz w:val="20"/>
                <w:szCs w:val="20"/>
              </w:rPr>
              <w:t>юридических ли</w:t>
            </w:r>
            <w:r>
              <w:rPr>
                <w:rFonts w:ascii="Arial" w:hAnsi="Arial" w:cs="Arial"/>
                <w:sz w:val="20"/>
                <w:szCs w:val="20"/>
              </w:rPr>
              <w:t xml:space="preserve">ц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без</w:t>
            </w:r>
            <w:r w:rsidR="00D330E1" w:rsidRPr="00D330E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государственного участия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:rsidR="00E31873" w:rsidRPr="00F86EE3" w:rsidRDefault="00E31873" w:rsidP="007E7E05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21, 22, 24, 3</w:t>
            </w:r>
          </w:p>
        </w:tc>
      </w:tr>
      <w:tr w:rsidR="00FD7D52" w:rsidRPr="005228D8" w:rsidTr="00B76E30">
        <w:trPr>
          <w:trHeight w:val="390"/>
        </w:trPr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D52" w:rsidRPr="00DB6AF1" w:rsidRDefault="00FD7D52" w:rsidP="001F530B">
            <w:pPr>
              <w:spacing w:after="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6AF1"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  <w:r w:rsidR="001F530B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7D52" w:rsidRPr="00DB6AF1" w:rsidRDefault="00FD7D52" w:rsidP="00A60E1E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6AF1">
              <w:rPr>
                <w:rFonts w:ascii="Arial" w:hAnsi="Arial" w:cs="Arial"/>
                <w:color w:val="000000"/>
                <w:sz w:val="20"/>
                <w:szCs w:val="20"/>
              </w:rPr>
              <w:t>Собственность негосударственных юридических лиц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52" w:rsidRPr="00FD7D52" w:rsidRDefault="00A60E1E" w:rsidP="006F2CCD">
            <w:pPr>
              <w:spacing w:after="20" w:line="240" w:lineRule="exact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B6AF1">
              <w:rPr>
                <w:rFonts w:ascii="Arial" w:hAnsi="Arial" w:cs="Arial"/>
                <w:color w:val="000000"/>
                <w:sz w:val="20"/>
                <w:szCs w:val="20"/>
              </w:rPr>
              <w:t>22, 23, 24, 25</w:t>
            </w:r>
          </w:p>
        </w:tc>
      </w:tr>
    </w:tbl>
    <w:p w:rsidR="005228D8" w:rsidRDefault="005228D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4F6304" w:rsidRPr="00F44945" w:rsidRDefault="004F6304" w:rsidP="00F44945">
      <w:pPr>
        <w:pStyle w:val="a6"/>
        <w:widowControl w:val="0"/>
        <w:spacing w:line="240" w:lineRule="auto"/>
        <w:jc w:val="center"/>
        <w:rPr>
          <w:rFonts w:ascii="Arial" w:hAnsi="Arial" w:cs="Arial"/>
          <w:b/>
          <w:sz w:val="22"/>
          <w:szCs w:val="22"/>
        </w:rPr>
      </w:pPr>
      <w:r w:rsidRPr="00F44945">
        <w:rPr>
          <w:rFonts w:ascii="Arial" w:hAnsi="Arial" w:cs="Arial"/>
          <w:b/>
          <w:sz w:val="22"/>
          <w:szCs w:val="22"/>
        </w:rPr>
        <w:lastRenderedPageBreak/>
        <w:t>Библиография</w:t>
      </w:r>
    </w:p>
    <w:p w:rsidR="004F6304" w:rsidRPr="00FE061A" w:rsidRDefault="004F6304" w:rsidP="00F44945">
      <w:pPr>
        <w:pStyle w:val="a6"/>
        <w:widowControl w:val="0"/>
        <w:spacing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9561" w:type="dxa"/>
        <w:tblInd w:w="239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8987"/>
      </w:tblGrid>
      <w:tr w:rsidR="002477C1" w:rsidRPr="00CA36FA" w:rsidTr="00314EB5">
        <w:tc>
          <w:tcPr>
            <w:tcW w:w="574" w:type="dxa"/>
            <w:shd w:val="clear" w:color="auto" w:fill="auto"/>
          </w:tcPr>
          <w:p w:rsidR="002477C1" w:rsidRDefault="002477C1" w:rsidP="003E5E8A">
            <w:pPr>
              <w:pStyle w:val="a6"/>
              <w:widowControl w:val="0"/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A36FA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CA36FA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  <w:tc>
          <w:tcPr>
            <w:tcW w:w="8987" w:type="dxa"/>
            <w:shd w:val="clear" w:color="auto" w:fill="auto"/>
          </w:tcPr>
          <w:p w:rsidR="002477C1" w:rsidRPr="00CA36FA" w:rsidRDefault="002477C1" w:rsidP="00314EB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E17C5">
              <w:rPr>
                <w:rFonts w:ascii="Arial" w:hAnsi="Arial" w:cs="Arial"/>
                <w:sz w:val="20"/>
                <w:szCs w:val="20"/>
              </w:rPr>
              <w:t>Систем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 w:rsidRPr="00EE17C5">
              <w:rPr>
                <w:rFonts w:ascii="Arial" w:hAnsi="Arial" w:cs="Arial"/>
                <w:sz w:val="20"/>
                <w:szCs w:val="20"/>
              </w:rPr>
              <w:t xml:space="preserve"> национальных счетов ООН, одобренн</w:t>
            </w:r>
            <w:r>
              <w:rPr>
                <w:rFonts w:ascii="Arial" w:hAnsi="Arial" w:cs="Arial"/>
                <w:sz w:val="20"/>
                <w:szCs w:val="20"/>
              </w:rPr>
              <w:t>ая</w:t>
            </w:r>
            <w:r w:rsidRPr="00EE17C5">
              <w:rPr>
                <w:rFonts w:ascii="Arial" w:hAnsi="Arial" w:cs="Arial"/>
                <w:sz w:val="20"/>
                <w:szCs w:val="20"/>
              </w:rPr>
              <w:t xml:space="preserve"> Статистической комиссией ООН и опубликованн</w:t>
            </w:r>
            <w:r>
              <w:rPr>
                <w:rFonts w:ascii="Arial" w:hAnsi="Arial" w:cs="Arial"/>
                <w:sz w:val="20"/>
                <w:szCs w:val="20"/>
              </w:rPr>
              <w:t>ая</w:t>
            </w:r>
            <w:r w:rsidRPr="00EE17C5">
              <w:rPr>
                <w:rFonts w:ascii="Arial" w:hAnsi="Arial" w:cs="Arial"/>
                <w:sz w:val="20"/>
                <w:szCs w:val="20"/>
              </w:rPr>
              <w:t xml:space="preserve"> в 2008 году (СНС-2008)</w:t>
            </w:r>
          </w:p>
          <w:p w:rsidR="002477C1" w:rsidRPr="00CA36FA" w:rsidRDefault="002477C1" w:rsidP="00314EB5">
            <w:pPr>
              <w:pStyle w:val="a6"/>
              <w:widowControl w:val="0"/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F44945" w:rsidRPr="00F44945" w:rsidRDefault="00F44945" w:rsidP="00F44945">
      <w:pPr>
        <w:pStyle w:val="a6"/>
        <w:widowControl w:val="0"/>
        <w:spacing w:line="240" w:lineRule="auto"/>
        <w:jc w:val="left"/>
        <w:rPr>
          <w:rFonts w:ascii="Arial" w:hAnsi="Arial" w:cs="Arial"/>
          <w:sz w:val="20"/>
          <w:szCs w:val="20"/>
        </w:rPr>
      </w:pPr>
    </w:p>
    <w:p w:rsidR="00EB4645" w:rsidRDefault="00EB4645" w:rsidP="00811B8E">
      <w:pPr>
        <w:pStyle w:val="a6"/>
        <w:widowControl w:val="0"/>
        <w:spacing w:line="240" w:lineRule="auto"/>
        <w:rPr>
          <w:rFonts w:ascii="Arial" w:hAnsi="Arial" w:cs="Arial"/>
          <w:sz w:val="20"/>
          <w:szCs w:val="20"/>
        </w:rPr>
      </w:pPr>
    </w:p>
    <w:p w:rsidR="00F44945" w:rsidRPr="00F44945" w:rsidRDefault="00F44945" w:rsidP="00811B8E">
      <w:pPr>
        <w:pStyle w:val="a6"/>
        <w:widowControl w:val="0"/>
        <w:spacing w:line="240" w:lineRule="auto"/>
        <w:rPr>
          <w:rFonts w:ascii="Arial" w:hAnsi="Arial" w:cs="Arial"/>
          <w:sz w:val="20"/>
          <w:szCs w:val="20"/>
        </w:rPr>
      </w:pPr>
    </w:p>
    <w:sectPr w:rsidR="00F44945" w:rsidRPr="00F44945" w:rsidSect="00187DEA">
      <w:headerReference w:type="default" r:id="rId17"/>
      <w:footerReference w:type="default" r:id="rId18"/>
      <w:endnotePr>
        <w:numFmt w:val="decimal"/>
      </w:endnotePr>
      <w:pgSz w:w="11906" w:h="16838" w:code="9"/>
      <w:pgMar w:top="1701" w:right="1247" w:bottom="1814" w:left="1021" w:header="1134" w:footer="124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DC0" w:rsidRDefault="00666DC0">
      <w:r>
        <w:separator/>
      </w:r>
    </w:p>
  </w:endnote>
  <w:endnote w:type="continuationSeparator" w:id="0">
    <w:p w:rsidR="00666DC0" w:rsidRDefault="0066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-New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C0" w:rsidRPr="008A1953" w:rsidRDefault="0068038F">
    <w:pPr>
      <w:pStyle w:val="aa"/>
      <w:framePr w:wrap="auto" w:vAnchor="text" w:hAnchor="margin" w:xAlign="outside" w:y="1"/>
      <w:rPr>
        <w:rStyle w:val="ae"/>
        <w:rFonts w:ascii="Arial" w:hAnsi="Arial" w:cs="Arial"/>
        <w:sz w:val="20"/>
        <w:szCs w:val="20"/>
      </w:rPr>
    </w:pPr>
    <w:r w:rsidRPr="008A1953">
      <w:rPr>
        <w:rStyle w:val="ae"/>
        <w:rFonts w:ascii="Arial" w:hAnsi="Arial" w:cs="Arial"/>
        <w:sz w:val="20"/>
        <w:szCs w:val="20"/>
      </w:rPr>
      <w:fldChar w:fldCharType="begin"/>
    </w:r>
    <w:r w:rsidR="00666DC0" w:rsidRPr="008A1953">
      <w:rPr>
        <w:rStyle w:val="ae"/>
        <w:rFonts w:ascii="Arial" w:hAnsi="Arial" w:cs="Arial"/>
        <w:sz w:val="20"/>
        <w:szCs w:val="20"/>
      </w:rPr>
      <w:instrText xml:space="preserve">PAGE  </w:instrText>
    </w:r>
    <w:r w:rsidRPr="008A1953">
      <w:rPr>
        <w:rStyle w:val="ae"/>
        <w:rFonts w:ascii="Arial" w:hAnsi="Arial" w:cs="Arial"/>
        <w:sz w:val="20"/>
        <w:szCs w:val="20"/>
      </w:rPr>
      <w:fldChar w:fldCharType="separate"/>
    </w:r>
    <w:r w:rsidR="00666DC0">
      <w:rPr>
        <w:rStyle w:val="ae"/>
        <w:rFonts w:ascii="Arial" w:hAnsi="Arial" w:cs="Arial"/>
        <w:noProof/>
        <w:sz w:val="20"/>
        <w:szCs w:val="20"/>
      </w:rPr>
      <w:t>2</w:t>
    </w:r>
    <w:r w:rsidRPr="008A1953">
      <w:rPr>
        <w:rStyle w:val="ae"/>
        <w:rFonts w:ascii="Arial" w:hAnsi="Arial" w:cs="Arial"/>
        <w:sz w:val="20"/>
        <w:szCs w:val="20"/>
      </w:rPr>
      <w:fldChar w:fldCharType="end"/>
    </w:r>
  </w:p>
  <w:p w:rsidR="00666DC0" w:rsidRPr="008A1953" w:rsidRDefault="00666DC0">
    <w:pPr>
      <w:pStyle w:val="aa"/>
      <w:ind w:right="360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C0" w:rsidRPr="008A1953" w:rsidRDefault="0068038F">
    <w:pPr>
      <w:pStyle w:val="aa"/>
      <w:framePr w:wrap="auto" w:vAnchor="text" w:hAnchor="margin" w:xAlign="outside" w:y="1"/>
      <w:rPr>
        <w:rStyle w:val="ae"/>
        <w:rFonts w:ascii="Arial" w:hAnsi="Arial" w:cs="Arial"/>
        <w:sz w:val="20"/>
        <w:szCs w:val="20"/>
      </w:rPr>
    </w:pPr>
    <w:r w:rsidRPr="008A1953">
      <w:rPr>
        <w:rStyle w:val="ae"/>
        <w:rFonts w:ascii="Arial" w:hAnsi="Arial" w:cs="Arial"/>
        <w:sz w:val="20"/>
        <w:szCs w:val="20"/>
      </w:rPr>
      <w:fldChar w:fldCharType="begin"/>
    </w:r>
    <w:r w:rsidR="00666DC0" w:rsidRPr="008A1953">
      <w:rPr>
        <w:rStyle w:val="ae"/>
        <w:rFonts w:ascii="Arial" w:hAnsi="Arial" w:cs="Arial"/>
        <w:sz w:val="20"/>
        <w:szCs w:val="20"/>
      </w:rPr>
      <w:instrText xml:space="preserve">PAGE  </w:instrText>
    </w:r>
    <w:r w:rsidRPr="008A1953">
      <w:rPr>
        <w:rStyle w:val="ae"/>
        <w:rFonts w:ascii="Arial" w:hAnsi="Arial" w:cs="Arial"/>
        <w:sz w:val="20"/>
        <w:szCs w:val="20"/>
      </w:rPr>
      <w:fldChar w:fldCharType="separate"/>
    </w:r>
    <w:r w:rsidR="00666DC0">
      <w:rPr>
        <w:rStyle w:val="ae"/>
        <w:rFonts w:ascii="Arial" w:hAnsi="Arial" w:cs="Arial"/>
        <w:noProof/>
        <w:sz w:val="20"/>
        <w:szCs w:val="20"/>
      </w:rPr>
      <w:t>III</w:t>
    </w:r>
    <w:r w:rsidRPr="008A1953">
      <w:rPr>
        <w:rStyle w:val="ae"/>
        <w:rFonts w:ascii="Arial" w:hAnsi="Arial" w:cs="Arial"/>
        <w:sz w:val="20"/>
        <w:szCs w:val="20"/>
      </w:rPr>
      <w:fldChar w:fldCharType="end"/>
    </w:r>
  </w:p>
  <w:p w:rsidR="00666DC0" w:rsidRPr="008A1953" w:rsidRDefault="00666DC0" w:rsidP="00811B8E">
    <w:pPr>
      <w:pStyle w:val="aa"/>
      <w:ind w:right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C0" w:rsidRDefault="0049298A">
    <w:pPr>
      <w:pStyle w:val="aa"/>
    </w:pPr>
    <w:r>
      <w:rPr>
        <w:noProof/>
      </w:rPr>
      <w:pict>
        <v:group id="Группа 34" o:spid="_x0000_s2059" style="position:absolute;margin-left:-3.55pt;margin-top:-43.45pt;width:538.6pt;height:4.9pt;z-index:251658240" coordorigin="1704,1786" coordsize="9240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">
          <v:line id="Line 4" o:spid="_x0000_s2060" style="position:absolute;flip:y;visibility:visible" from="1704,1884" to="10944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UuMcAAADbAAAADwAAAGRycy9kb3ducmV2LnhtbESPT2vCQBDF74LfYZlCL6IbW7WSuorY&#10;+g9EqHrocZodk2B2NmRXjd++KwgeH2/e780bTWpTiAtVLresoNuJQBAnVuecKjjs5+0hCOeRNRaW&#10;ScGNHEzGzcYIY22v/EOXnU9FgLCLUUHmfRlL6ZKMDLqOLYmDd7SVQR9klUpd4TXATSHfomggDeYc&#10;GjIsaZZRctqdTXjjq7df3/6Wi4/t9yzZHNe9VrT6Ver1pZ5+gvBU++fxI73SCt77cN8SACDH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9ZS4xwAAANsAAAAPAAAAAAAA&#10;AAAAAAAAAKECAABkcnMvZG93bnJldi54bWxQSwUGAAAAAAQABAD5AAAAlQMAAAAA&#10;" strokeweight="2.25pt"/>
          <v:line id="Line 5" o:spid="_x0000_s2061" style="position:absolute;flip:y;visibility:visible" from="1706,1786" to="10930,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ikMQAAADbAAAADwAAAGRycy9kb3ducmV2LnhtbESPQYvCMBSE78L+h/AW9qbpuiBSjSKC&#10;qxcPrYp4ezTPtrZ5KU3U6q/fLAgeh5n5hpnOO1OLG7WutKzgexCBIM6sLjlXsN+t+mMQziNrrC2T&#10;ggc5mM8+elOMtb1zQrfU5yJA2MWooPC+iaV0WUEG3cA2xME729agD7LNpW7xHuCmlsMoGkmDJYeF&#10;AhtaFpRV6dUoOCWX3/RUJccqf9rVOk22681hq9TXZ7eYgPDU+Xf41d5oBT8j+P8Sf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2KKQxAAAANsAAAAPAAAAAAAAAAAA&#10;AAAAAKECAABkcnMvZG93bnJldi54bWxQSwUGAAAAAAQABAD5AAAAkgMAAAAA&#10;" strokeweight=".85pt"/>
        </v:group>
      </w:pict>
    </w:r>
    <w:r>
      <w:rPr>
        <w:noProof/>
      </w:rPr>
      <w:pict>
        <v:rect id="Прямоугольник 39" o:spid="_x0000_s2058" style="position:absolute;margin-left:-2.65pt;margin-top:-24.45pt;width:537.7pt;height:45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" strokecolor="white">
          <v:textbox style="mso-next-textbox:#Прямоугольник 39">
            <w:txbxContent>
              <w:p w:rsidR="00666DC0" w:rsidRPr="00F30452" w:rsidRDefault="00666DC0" w:rsidP="00721D1E">
                <w:pPr>
                  <w:pStyle w:val="--"/>
                  <w:jc w:val="center"/>
                </w:pPr>
                <w:r w:rsidRPr="00D165B0">
                  <w:t>Национальны</w:t>
                </w:r>
                <w:r>
                  <w:t>й</w:t>
                </w:r>
                <w:r w:rsidRPr="00D165B0">
                  <w:t xml:space="preserve"> статистически</w:t>
                </w:r>
                <w:r>
                  <w:t>й</w:t>
                </w:r>
                <w:r w:rsidRPr="00D165B0">
                  <w:t xml:space="preserve"> комитет Республики Беларусь</w:t>
                </w:r>
              </w:p>
              <w:p w:rsidR="00666DC0" w:rsidRDefault="00666DC0" w:rsidP="00721D1E">
                <w:pPr>
                  <w:pStyle w:val="--"/>
                  <w:jc w:val="center"/>
                </w:pPr>
                <w:r>
                  <w:t>Минск</w:t>
                </w:r>
              </w:p>
            </w:txbxContent>
          </v:textbox>
        </v:rect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C0" w:rsidRPr="00187DEA" w:rsidRDefault="0068038F" w:rsidP="00187DEA">
    <w:pPr>
      <w:pStyle w:val="aa"/>
      <w:rPr>
        <w:rFonts w:ascii="Arial" w:hAnsi="Arial" w:cs="Arial"/>
        <w:sz w:val="20"/>
        <w:szCs w:val="20"/>
      </w:rPr>
    </w:pPr>
    <w:r w:rsidRPr="00187DEA">
      <w:rPr>
        <w:rFonts w:ascii="Arial" w:hAnsi="Arial" w:cs="Arial"/>
        <w:sz w:val="20"/>
        <w:szCs w:val="20"/>
      </w:rPr>
      <w:fldChar w:fldCharType="begin"/>
    </w:r>
    <w:r w:rsidR="00666DC0" w:rsidRPr="00187DEA">
      <w:rPr>
        <w:rFonts w:ascii="Arial" w:hAnsi="Arial" w:cs="Arial"/>
        <w:sz w:val="20"/>
        <w:szCs w:val="20"/>
      </w:rPr>
      <w:instrText>PAGE   \* MERGEFORMAT</w:instrText>
    </w:r>
    <w:r w:rsidRPr="00187DEA">
      <w:rPr>
        <w:rFonts w:ascii="Arial" w:hAnsi="Arial" w:cs="Arial"/>
        <w:sz w:val="20"/>
        <w:szCs w:val="20"/>
      </w:rPr>
      <w:fldChar w:fldCharType="separate"/>
    </w:r>
    <w:r w:rsidR="0049298A">
      <w:rPr>
        <w:rFonts w:ascii="Arial" w:hAnsi="Arial" w:cs="Arial"/>
        <w:noProof/>
        <w:sz w:val="20"/>
        <w:szCs w:val="20"/>
      </w:rPr>
      <w:t>2</w:t>
    </w:r>
    <w:r w:rsidRPr="00187DEA">
      <w:rPr>
        <w:rFonts w:ascii="Arial" w:hAnsi="Arial" w:cs="Arial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C0" w:rsidRPr="00187DEA" w:rsidRDefault="00666DC0" w:rsidP="00187DEA">
    <w:pPr>
      <w:pStyle w:val="aa"/>
      <w:ind w:right="360"/>
      <w:rPr>
        <w:rFonts w:ascii="Arial" w:hAnsi="Arial" w:cs="Arial"/>
        <w:sz w:val="20"/>
        <w:szCs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C0" w:rsidRPr="00187DEA" w:rsidRDefault="0068038F" w:rsidP="00187DEA">
    <w:pPr>
      <w:pStyle w:val="aa"/>
      <w:jc w:val="right"/>
      <w:rPr>
        <w:rFonts w:ascii="Arial" w:hAnsi="Arial" w:cs="Arial"/>
        <w:sz w:val="20"/>
        <w:szCs w:val="20"/>
      </w:rPr>
    </w:pPr>
    <w:r w:rsidRPr="00187DEA">
      <w:rPr>
        <w:rFonts w:ascii="Arial" w:hAnsi="Arial" w:cs="Arial"/>
        <w:sz w:val="20"/>
        <w:szCs w:val="20"/>
      </w:rPr>
      <w:fldChar w:fldCharType="begin"/>
    </w:r>
    <w:r w:rsidR="00666DC0" w:rsidRPr="00187DEA">
      <w:rPr>
        <w:rFonts w:ascii="Arial" w:hAnsi="Arial" w:cs="Arial"/>
        <w:sz w:val="20"/>
        <w:szCs w:val="20"/>
      </w:rPr>
      <w:instrText>PAGE   \* MERGEFORMAT</w:instrText>
    </w:r>
    <w:r w:rsidRPr="00187DEA">
      <w:rPr>
        <w:rFonts w:ascii="Arial" w:hAnsi="Arial" w:cs="Arial"/>
        <w:sz w:val="20"/>
        <w:szCs w:val="20"/>
      </w:rPr>
      <w:fldChar w:fldCharType="separate"/>
    </w:r>
    <w:r w:rsidR="0049298A">
      <w:rPr>
        <w:rFonts w:ascii="Arial" w:hAnsi="Arial" w:cs="Arial"/>
        <w:noProof/>
        <w:sz w:val="20"/>
        <w:szCs w:val="20"/>
      </w:rPr>
      <w:t>3</w:t>
    </w:r>
    <w:r w:rsidRPr="00187DEA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DC0" w:rsidRDefault="00666DC0">
      <w:r>
        <w:t>________</w:t>
      </w:r>
    </w:p>
  </w:footnote>
  <w:footnote w:type="continuationSeparator" w:id="0">
    <w:p w:rsidR="00666DC0" w:rsidRDefault="00666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C0" w:rsidRPr="00382781" w:rsidRDefault="00666DC0" w:rsidP="00811B8E">
    <w:pPr>
      <w:pStyle w:val="a8"/>
      <w:rPr>
        <w:rFonts w:ascii="Arial" w:hAnsi="Arial" w:cs="Arial"/>
        <w:b/>
        <w:bCs/>
        <w:sz w:val="22"/>
        <w:szCs w:val="22"/>
      </w:rPr>
    </w:pPr>
    <w:r w:rsidRPr="00382781">
      <w:rPr>
        <w:rFonts w:ascii="Arial" w:hAnsi="Arial" w:cs="Arial"/>
        <w:b/>
        <w:sz w:val="22"/>
        <w:szCs w:val="22"/>
      </w:rPr>
      <w:t>ОКРБ 007-2012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C0" w:rsidRPr="00382781" w:rsidRDefault="00666DC0" w:rsidP="00811B8E">
    <w:pPr>
      <w:pStyle w:val="a8"/>
      <w:jc w:val="right"/>
      <w:rPr>
        <w:rFonts w:ascii="Arial" w:hAnsi="Arial" w:cs="Arial"/>
        <w:b/>
        <w:bCs/>
        <w:sz w:val="22"/>
        <w:szCs w:val="22"/>
      </w:rPr>
    </w:pPr>
    <w:r w:rsidRPr="00382781">
      <w:rPr>
        <w:rFonts w:ascii="Arial" w:hAnsi="Arial" w:cs="Arial"/>
        <w:b/>
        <w:sz w:val="22"/>
        <w:szCs w:val="22"/>
      </w:rPr>
      <w:t>ОКРБ 007-2012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C0" w:rsidRPr="002758F0" w:rsidRDefault="00666DC0" w:rsidP="00811B8E">
    <w:pPr>
      <w:pStyle w:val="a8"/>
      <w:rPr>
        <w:rFonts w:ascii="Arial" w:hAnsi="Arial" w:cs="Arial"/>
        <w:b/>
        <w:bCs/>
        <w:sz w:val="22"/>
        <w:szCs w:val="22"/>
        <w:lang w:val="en-US"/>
      </w:rPr>
    </w:pPr>
    <w:r w:rsidRPr="00382781">
      <w:rPr>
        <w:rFonts w:ascii="Arial" w:hAnsi="Arial" w:cs="Arial"/>
        <w:b/>
        <w:sz w:val="22"/>
        <w:szCs w:val="22"/>
      </w:rPr>
      <w:t>ОКРБ 0</w:t>
    </w:r>
    <w:r>
      <w:rPr>
        <w:rFonts w:ascii="Arial" w:hAnsi="Arial" w:cs="Arial"/>
        <w:b/>
        <w:sz w:val="22"/>
        <w:szCs w:val="22"/>
      </w:rPr>
      <w:t>02</w:t>
    </w:r>
    <w:r w:rsidRPr="00382781">
      <w:rPr>
        <w:rFonts w:ascii="Arial" w:hAnsi="Arial" w:cs="Arial"/>
        <w:b/>
        <w:sz w:val="22"/>
        <w:szCs w:val="22"/>
      </w:rPr>
      <w:t>-</w:t>
    </w:r>
    <w:r w:rsidR="002758F0">
      <w:rPr>
        <w:rFonts w:ascii="Arial" w:hAnsi="Arial" w:cs="Arial"/>
        <w:b/>
        <w:sz w:val="22"/>
        <w:szCs w:val="22"/>
        <w:lang w:val="en-US"/>
      </w:rPr>
      <w:t>2019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DC0" w:rsidRPr="002758F0" w:rsidRDefault="00666DC0" w:rsidP="00811B8E">
    <w:pPr>
      <w:pStyle w:val="a8"/>
      <w:jc w:val="right"/>
      <w:rPr>
        <w:rFonts w:ascii="Arial" w:hAnsi="Arial" w:cs="Arial"/>
        <w:b/>
        <w:bCs/>
        <w:sz w:val="22"/>
        <w:szCs w:val="22"/>
        <w:lang w:val="en-US"/>
      </w:rPr>
    </w:pPr>
    <w:r w:rsidRPr="00382781">
      <w:rPr>
        <w:rFonts w:ascii="Arial" w:hAnsi="Arial" w:cs="Arial"/>
        <w:b/>
        <w:sz w:val="22"/>
        <w:szCs w:val="22"/>
      </w:rPr>
      <w:t>ОКРБ 0</w:t>
    </w:r>
    <w:r>
      <w:rPr>
        <w:rFonts w:ascii="Arial" w:hAnsi="Arial" w:cs="Arial"/>
        <w:b/>
        <w:sz w:val="22"/>
        <w:szCs w:val="22"/>
      </w:rPr>
      <w:t>02</w:t>
    </w:r>
    <w:r w:rsidRPr="00382781">
      <w:rPr>
        <w:rFonts w:ascii="Arial" w:hAnsi="Arial" w:cs="Arial"/>
        <w:b/>
        <w:sz w:val="22"/>
        <w:szCs w:val="22"/>
      </w:rPr>
      <w:t>-</w:t>
    </w:r>
    <w:r w:rsidR="002758F0">
      <w:rPr>
        <w:rFonts w:ascii="Arial" w:hAnsi="Arial" w:cs="Arial"/>
        <w:b/>
        <w:sz w:val="22"/>
        <w:szCs w:val="22"/>
        <w:lang w:val="en-US"/>
      </w:rPr>
      <w:t>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AFF"/>
    <w:multiLevelType w:val="hybridMultilevel"/>
    <w:tmpl w:val="FFB66F0A"/>
    <w:lvl w:ilvl="0" w:tplc="E67E0C08">
      <w:numFmt w:val="bullet"/>
      <w:lvlText w:val="−"/>
      <w:lvlJc w:val="left"/>
      <w:pPr>
        <w:tabs>
          <w:tab w:val="num" w:pos="453"/>
        </w:tabs>
        <w:ind w:left="453" w:hanging="453"/>
      </w:pPr>
      <w:rPr>
        <w:rFonts w:ascii="Times New Roman" w:hAnsi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">
    <w:nsid w:val="04E62D7E"/>
    <w:multiLevelType w:val="hybridMultilevel"/>
    <w:tmpl w:val="69FC7D46"/>
    <w:lvl w:ilvl="0" w:tplc="1F1A8BFC">
      <w:start w:val="1"/>
      <w:numFmt w:val="decimal"/>
      <w:lvlText w:val="%1."/>
      <w:lvlJc w:val="left"/>
      <w:pPr>
        <w:tabs>
          <w:tab w:val="num" w:pos="2130"/>
        </w:tabs>
        <w:ind w:left="2130" w:hanging="1410"/>
      </w:pPr>
      <w:rPr>
        <w:rFonts w:hint="default"/>
        <w:sz w:val="30"/>
      </w:rPr>
    </w:lvl>
    <w:lvl w:ilvl="1" w:tplc="1234C0BC">
      <w:start w:val="1"/>
      <w:numFmt w:val="none"/>
      <w:lvlText w:val="2.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5AE0CB5"/>
    <w:multiLevelType w:val="multilevel"/>
    <w:tmpl w:val="40602DA6"/>
    <w:numStyleLink w:val="a"/>
  </w:abstractNum>
  <w:abstractNum w:abstractNumId="3">
    <w:nsid w:val="179E4865"/>
    <w:multiLevelType w:val="multilevel"/>
    <w:tmpl w:val="40602DA6"/>
    <w:numStyleLink w:val="a"/>
  </w:abstractNum>
  <w:abstractNum w:abstractNumId="4">
    <w:nsid w:val="1BF36EC7"/>
    <w:multiLevelType w:val="hybridMultilevel"/>
    <w:tmpl w:val="69FC7D46"/>
    <w:lvl w:ilvl="0" w:tplc="1F1A8BFC">
      <w:start w:val="1"/>
      <w:numFmt w:val="decimal"/>
      <w:lvlText w:val="%1."/>
      <w:lvlJc w:val="left"/>
      <w:pPr>
        <w:tabs>
          <w:tab w:val="num" w:pos="2130"/>
        </w:tabs>
        <w:ind w:left="2130" w:hanging="1410"/>
      </w:pPr>
      <w:rPr>
        <w:rFonts w:hint="default"/>
        <w:sz w:val="30"/>
      </w:rPr>
    </w:lvl>
    <w:lvl w:ilvl="1" w:tplc="1234C0BC">
      <w:start w:val="1"/>
      <w:numFmt w:val="none"/>
      <w:lvlText w:val="2.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0FD30C4"/>
    <w:multiLevelType w:val="hybridMultilevel"/>
    <w:tmpl w:val="78F23F74"/>
    <w:lvl w:ilvl="0" w:tplc="297E4B4E">
      <w:start w:val="47"/>
      <w:numFmt w:val="decimal"/>
      <w:lvlText w:val="%1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1159D2"/>
    <w:multiLevelType w:val="singleLevel"/>
    <w:tmpl w:val="608A24A0"/>
    <w:lvl w:ilvl="0"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>
    <w:nsid w:val="2F7C6BA0"/>
    <w:multiLevelType w:val="multilevel"/>
    <w:tmpl w:val="40602DA6"/>
    <w:numStyleLink w:val="a"/>
  </w:abstractNum>
  <w:abstractNum w:abstractNumId="8">
    <w:nsid w:val="328606EA"/>
    <w:multiLevelType w:val="singleLevel"/>
    <w:tmpl w:val="4AB68004"/>
    <w:lvl w:ilvl="0">
      <w:numFmt w:val="bullet"/>
      <w:pStyle w:val="5"/>
      <w:lvlText w:val="–"/>
      <w:lvlJc w:val="left"/>
      <w:pPr>
        <w:tabs>
          <w:tab w:val="num" w:pos="4234"/>
        </w:tabs>
        <w:ind w:left="4234" w:hanging="360"/>
      </w:pPr>
      <w:rPr>
        <w:rFonts w:ascii="Times New Roman" w:hAnsi="Times New Roman" w:cs="Times New Roman" w:hint="default"/>
      </w:rPr>
    </w:lvl>
  </w:abstractNum>
  <w:abstractNum w:abstractNumId="9">
    <w:nsid w:val="35FD7570"/>
    <w:multiLevelType w:val="hybridMultilevel"/>
    <w:tmpl w:val="69FC7D46"/>
    <w:lvl w:ilvl="0" w:tplc="1F1A8BFC">
      <w:start w:val="1"/>
      <w:numFmt w:val="decimal"/>
      <w:lvlText w:val="%1."/>
      <w:lvlJc w:val="left"/>
      <w:pPr>
        <w:tabs>
          <w:tab w:val="num" w:pos="2130"/>
        </w:tabs>
        <w:ind w:left="2130" w:hanging="1410"/>
      </w:pPr>
      <w:rPr>
        <w:rFonts w:hint="default"/>
        <w:sz w:val="30"/>
      </w:rPr>
    </w:lvl>
    <w:lvl w:ilvl="1" w:tplc="1234C0BC">
      <w:start w:val="1"/>
      <w:numFmt w:val="none"/>
      <w:lvlText w:val="2.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75444AB"/>
    <w:multiLevelType w:val="hybridMultilevel"/>
    <w:tmpl w:val="3C805296"/>
    <w:lvl w:ilvl="0" w:tplc="5298180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71C3B"/>
    <w:multiLevelType w:val="multilevel"/>
    <w:tmpl w:val="40602DA6"/>
    <w:styleLink w:val="a"/>
    <w:lvl w:ilvl="0">
      <w:start w:val="1"/>
      <w:numFmt w:val="bullet"/>
      <w:suff w:val="space"/>
      <w:lvlText w:val="–"/>
      <w:lvlJc w:val="left"/>
      <w:pPr>
        <w:ind w:left="0" w:firstLine="397"/>
      </w:pPr>
      <w:rPr>
        <w:rFonts w:ascii="Arial" w:hAnsi="Arial" w:hint="default"/>
      </w:rPr>
    </w:lvl>
    <w:lvl w:ilvl="1">
      <w:start w:val="1"/>
      <w:numFmt w:val="bullet"/>
      <w:suff w:val="space"/>
      <w:lvlText w:val="–"/>
      <w:lvlJc w:val="left"/>
      <w:pPr>
        <w:ind w:left="0" w:firstLine="595"/>
      </w:pPr>
      <w:rPr>
        <w:rFonts w:ascii="Arial" w:hAnsi="Arial" w:hint="default"/>
      </w:rPr>
    </w:lvl>
    <w:lvl w:ilvl="2">
      <w:start w:val="1"/>
      <w:numFmt w:val="bullet"/>
      <w:suff w:val="space"/>
      <w:lvlText w:val="–"/>
      <w:lvlJc w:val="left"/>
      <w:pPr>
        <w:ind w:left="0" w:firstLine="794"/>
      </w:pPr>
      <w:rPr>
        <w:rFonts w:ascii="Arial" w:hAnsi="Arial" w:hint="default"/>
      </w:rPr>
    </w:lvl>
    <w:lvl w:ilvl="3">
      <w:start w:val="1"/>
      <w:numFmt w:val="russianLower"/>
      <w:lvlRestart w:val="1"/>
      <w:suff w:val="space"/>
      <w:lvlText w:val="%4)"/>
      <w:lvlJc w:val="left"/>
      <w:pPr>
        <w:ind w:left="0" w:firstLine="595"/>
      </w:pPr>
      <w:rPr>
        <w:rFonts w:hint="default"/>
      </w:rPr>
    </w:lvl>
    <w:lvl w:ilvl="4">
      <w:start w:val="1"/>
      <w:numFmt w:val="lowerLetter"/>
      <w:lvlRestart w:val="1"/>
      <w:suff w:val="space"/>
      <w:lvlText w:val="%5)"/>
      <w:lvlJc w:val="left"/>
      <w:pPr>
        <w:ind w:left="0" w:firstLine="595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0" w:firstLine="794"/>
      </w:pPr>
      <w:rPr>
        <w:rFonts w:hint="default"/>
      </w:rPr>
    </w:lvl>
    <w:lvl w:ilvl="6">
      <w:start w:val="1"/>
      <w:numFmt w:val="decimal"/>
      <w:lvlRestart w:val="1"/>
      <w:suff w:val="space"/>
      <w:lvlText w:val="%7)"/>
      <w:lvlJc w:val="left"/>
      <w:pPr>
        <w:ind w:left="0" w:firstLine="595"/>
      </w:pPr>
      <w:rPr>
        <w:rFonts w:hint="default"/>
      </w:rPr>
    </w:lvl>
    <w:lvl w:ilvl="7">
      <w:start w:val="1"/>
      <w:numFmt w:val="russianLower"/>
      <w:suff w:val="space"/>
      <w:lvlText w:val="%8)"/>
      <w:lvlJc w:val="left"/>
      <w:pPr>
        <w:ind w:left="0" w:firstLine="794"/>
      </w:pPr>
      <w:rPr>
        <w:rFonts w:hint="default"/>
      </w:rPr>
    </w:lvl>
    <w:lvl w:ilvl="8">
      <w:start w:val="1"/>
      <w:numFmt w:val="lowerLetter"/>
      <w:lvlRestart w:val="7"/>
      <w:suff w:val="space"/>
      <w:lvlText w:val="%9)"/>
      <w:lvlJc w:val="left"/>
      <w:pPr>
        <w:ind w:left="0" w:firstLine="794"/>
      </w:pPr>
      <w:rPr>
        <w:rFonts w:hint="default"/>
      </w:rPr>
    </w:lvl>
  </w:abstractNum>
  <w:abstractNum w:abstractNumId="12">
    <w:nsid w:val="43B368C4"/>
    <w:multiLevelType w:val="hybridMultilevel"/>
    <w:tmpl w:val="F010426E"/>
    <w:lvl w:ilvl="0" w:tplc="C7E4186A">
      <w:start w:val="1"/>
      <w:numFmt w:val="bullet"/>
      <w:lvlText w:val=""/>
      <w:lvlJc w:val="left"/>
      <w:pPr>
        <w:tabs>
          <w:tab w:val="num" w:pos="1248"/>
        </w:tabs>
        <w:ind w:left="53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3">
    <w:nsid w:val="4D980FEF"/>
    <w:multiLevelType w:val="singleLevel"/>
    <w:tmpl w:val="012EBA0E"/>
    <w:lvl w:ilvl="0">
      <w:start w:val="1"/>
      <w:numFmt w:val="bullet"/>
      <w:pStyle w:val="9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</w:abstractNum>
  <w:abstractNum w:abstractNumId="14">
    <w:nsid w:val="66313B2A"/>
    <w:multiLevelType w:val="hybridMultilevel"/>
    <w:tmpl w:val="D2B60D6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6BFD2A6E"/>
    <w:multiLevelType w:val="hybridMultilevel"/>
    <w:tmpl w:val="196814BA"/>
    <w:lvl w:ilvl="0" w:tplc="1F9C1F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sz w:val="24"/>
        <w:szCs w:val="24"/>
      </w:rPr>
    </w:lvl>
    <w:lvl w:ilvl="2" w:tplc="6CC8C2C2">
      <w:start w:val="1"/>
      <w:numFmt w:val="lowerLetter"/>
      <w:lvlText w:val="%3."/>
      <w:lvlJc w:val="left"/>
      <w:pPr>
        <w:tabs>
          <w:tab w:val="num" w:pos="2115"/>
        </w:tabs>
        <w:ind w:left="2115" w:hanging="495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F7C43FB"/>
    <w:multiLevelType w:val="singleLevel"/>
    <w:tmpl w:val="896694C4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7">
    <w:nsid w:val="79952162"/>
    <w:multiLevelType w:val="hybridMultilevel"/>
    <w:tmpl w:val="69FC7D46"/>
    <w:lvl w:ilvl="0" w:tplc="1F1A8BFC">
      <w:start w:val="1"/>
      <w:numFmt w:val="decimal"/>
      <w:lvlText w:val="%1."/>
      <w:lvlJc w:val="left"/>
      <w:pPr>
        <w:tabs>
          <w:tab w:val="num" w:pos="2130"/>
        </w:tabs>
        <w:ind w:left="2130" w:hanging="1410"/>
      </w:pPr>
      <w:rPr>
        <w:rFonts w:hint="default"/>
        <w:sz w:val="30"/>
      </w:rPr>
    </w:lvl>
    <w:lvl w:ilvl="1" w:tplc="1234C0BC">
      <w:start w:val="1"/>
      <w:numFmt w:val="none"/>
      <w:lvlText w:val="2.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BC2215A"/>
    <w:multiLevelType w:val="singleLevel"/>
    <w:tmpl w:val="4EBE623A"/>
    <w:lvl w:ilvl="0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5"/>
  </w:num>
  <w:num w:numId="5">
    <w:abstractNumId w:val="15"/>
  </w:num>
  <w:num w:numId="6">
    <w:abstractNumId w:val="16"/>
  </w:num>
  <w:num w:numId="7">
    <w:abstractNumId w:val="18"/>
  </w:num>
  <w:num w:numId="8">
    <w:abstractNumId w:val="10"/>
  </w:num>
  <w:num w:numId="9">
    <w:abstractNumId w:val="0"/>
  </w:num>
  <w:num w:numId="10">
    <w:abstractNumId w:val="14"/>
  </w:num>
  <w:num w:numId="11">
    <w:abstractNumId w:val="12"/>
  </w:num>
  <w:num w:numId="12">
    <w:abstractNumId w:val="17"/>
  </w:num>
  <w:num w:numId="13">
    <w:abstractNumId w:val="4"/>
  </w:num>
  <w:num w:numId="14">
    <w:abstractNumId w:val="1"/>
  </w:num>
  <w:num w:numId="15">
    <w:abstractNumId w:val="9"/>
  </w:num>
  <w:num w:numId="16">
    <w:abstractNumId w:val="11"/>
  </w:num>
  <w:num w:numId="17">
    <w:abstractNumId w:val="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2"/>
  <w:doNotHyphenateCaps/>
  <w:evenAndOddHeaders/>
  <w:characterSpacingControl w:val="doNotCompress"/>
  <w:hdrShapeDefaults>
    <o:shapedefaults v:ext="edit" spidmax="2063"/>
    <o:shapelayout v:ext="edit">
      <o:idmap v:ext="edit" data="2"/>
      <o:rules v:ext="edit">
        <o:r id="V:Rule1" type="connector" idref="#Line 4"/>
        <o:r id="V:Rule2" type="connector" idref="#Lin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177A"/>
    <w:rsid w:val="00000D1D"/>
    <w:rsid w:val="00000E87"/>
    <w:rsid w:val="000010DB"/>
    <w:rsid w:val="00005C50"/>
    <w:rsid w:val="000172A0"/>
    <w:rsid w:val="00021AC9"/>
    <w:rsid w:val="0002505C"/>
    <w:rsid w:val="000261B7"/>
    <w:rsid w:val="0003245C"/>
    <w:rsid w:val="00034787"/>
    <w:rsid w:val="0003499A"/>
    <w:rsid w:val="0003593E"/>
    <w:rsid w:val="00037B81"/>
    <w:rsid w:val="00041EA3"/>
    <w:rsid w:val="00042E3A"/>
    <w:rsid w:val="00047CF7"/>
    <w:rsid w:val="00052678"/>
    <w:rsid w:val="0005537F"/>
    <w:rsid w:val="00060D98"/>
    <w:rsid w:val="000614F2"/>
    <w:rsid w:val="0006622A"/>
    <w:rsid w:val="00066E63"/>
    <w:rsid w:val="00067774"/>
    <w:rsid w:val="00070DE8"/>
    <w:rsid w:val="00076DA9"/>
    <w:rsid w:val="00080C52"/>
    <w:rsid w:val="00081987"/>
    <w:rsid w:val="000833E1"/>
    <w:rsid w:val="000862E1"/>
    <w:rsid w:val="0009371C"/>
    <w:rsid w:val="00094C96"/>
    <w:rsid w:val="000A34AC"/>
    <w:rsid w:val="000B04A0"/>
    <w:rsid w:val="000B0EA6"/>
    <w:rsid w:val="000B2481"/>
    <w:rsid w:val="000B30D0"/>
    <w:rsid w:val="000B328C"/>
    <w:rsid w:val="000C0DC9"/>
    <w:rsid w:val="000C32B0"/>
    <w:rsid w:val="000C7562"/>
    <w:rsid w:val="000D3B1D"/>
    <w:rsid w:val="000F639B"/>
    <w:rsid w:val="001057CA"/>
    <w:rsid w:val="00110E33"/>
    <w:rsid w:val="00113F33"/>
    <w:rsid w:val="00115EA4"/>
    <w:rsid w:val="001213A9"/>
    <w:rsid w:val="00123F69"/>
    <w:rsid w:val="001257E1"/>
    <w:rsid w:val="00127391"/>
    <w:rsid w:val="00127A3F"/>
    <w:rsid w:val="0013265C"/>
    <w:rsid w:val="001375BF"/>
    <w:rsid w:val="001402A5"/>
    <w:rsid w:val="00143B1D"/>
    <w:rsid w:val="001457D9"/>
    <w:rsid w:val="00146633"/>
    <w:rsid w:val="00151E48"/>
    <w:rsid w:val="001520C0"/>
    <w:rsid w:val="0015237E"/>
    <w:rsid w:val="00152982"/>
    <w:rsid w:val="001560D0"/>
    <w:rsid w:val="00157911"/>
    <w:rsid w:val="001613CD"/>
    <w:rsid w:val="00164A96"/>
    <w:rsid w:val="00170E3C"/>
    <w:rsid w:val="00172267"/>
    <w:rsid w:val="0017294E"/>
    <w:rsid w:val="00173517"/>
    <w:rsid w:val="00173717"/>
    <w:rsid w:val="0017449C"/>
    <w:rsid w:val="0017606B"/>
    <w:rsid w:val="0017657E"/>
    <w:rsid w:val="00180646"/>
    <w:rsid w:val="00180680"/>
    <w:rsid w:val="00185621"/>
    <w:rsid w:val="00187DEA"/>
    <w:rsid w:val="00191767"/>
    <w:rsid w:val="00196E6F"/>
    <w:rsid w:val="001A2970"/>
    <w:rsid w:val="001A6E29"/>
    <w:rsid w:val="001B12B8"/>
    <w:rsid w:val="001B4D2A"/>
    <w:rsid w:val="001B4D34"/>
    <w:rsid w:val="001B5F72"/>
    <w:rsid w:val="001B6B10"/>
    <w:rsid w:val="001C2643"/>
    <w:rsid w:val="001C3C8A"/>
    <w:rsid w:val="001C4C66"/>
    <w:rsid w:val="001C6676"/>
    <w:rsid w:val="001C6CC4"/>
    <w:rsid w:val="001C7C56"/>
    <w:rsid w:val="001D0162"/>
    <w:rsid w:val="001D1F97"/>
    <w:rsid w:val="001D2D11"/>
    <w:rsid w:val="001D49F5"/>
    <w:rsid w:val="001D5268"/>
    <w:rsid w:val="001E3E47"/>
    <w:rsid w:val="001E5605"/>
    <w:rsid w:val="001F11DB"/>
    <w:rsid w:val="001F2554"/>
    <w:rsid w:val="001F3AD5"/>
    <w:rsid w:val="001F530B"/>
    <w:rsid w:val="0021041A"/>
    <w:rsid w:val="002128AF"/>
    <w:rsid w:val="0021414C"/>
    <w:rsid w:val="0021745C"/>
    <w:rsid w:val="002238FC"/>
    <w:rsid w:val="0022506A"/>
    <w:rsid w:val="00235ACD"/>
    <w:rsid w:val="002362FB"/>
    <w:rsid w:val="00241AF9"/>
    <w:rsid w:val="00243D8E"/>
    <w:rsid w:val="00245021"/>
    <w:rsid w:val="002452E7"/>
    <w:rsid w:val="002477C1"/>
    <w:rsid w:val="002569C2"/>
    <w:rsid w:val="002603AD"/>
    <w:rsid w:val="002606BC"/>
    <w:rsid w:val="00260BC4"/>
    <w:rsid w:val="00262770"/>
    <w:rsid w:val="002647B3"/>
    <w:rsid w:val="00266671"/>
    <w:rsid w:val="002666D5"/>
    <w:rsid w:val="0027026B"/>
    <w:rsid w:val="00271A12"/>
    <w:rsid w:val="002730B0"/>
    <w:rsid w:val="002758F0"/>
    <w:rsid w:val="002768C5"/>
    <w:rsid w:val="00276AB5"/>
    <w:rsid w:val="0028052D"/>
    <w:rsid w:val="00286A5C"/>
    <w:rsid w:val="002904B4"/>
    <w:rsid w:val="002917DE"/>
    <w:rsid w:val="00292535"/>
    <w:rsid w:val="00294501"/>
    <w:rsid w:val="00295838"/>
    <w:rsid w:val="002A0141"/>
    <w:rsid w:val="002A77F4"/>
    <w:rsid w:val="002B0082"/>
    <w:rsid w:val="002B05E9"/>
    <w:rsid w:val="002B1018"/>
    <w:rsid w:val="002B21C6"/>
    <w:rsid w:val="002B2A53"/>
    <w:rsid w:val="002B3A81"/>
    <w:rsid w:val="002B5947"/>
    <w:rsid w:val="002B68A6"/>
    <w:rsid w:val="002B77E5"/>
    <w:rsid w:val="002C51E4"/>
    <w:rsid w:val="002C663A"/>
    <w:rsid w:val="002C73AE"/>
    <w:rsid w:val="002C772E"/>
    <w:rsid w:val="002D2A96"/>
    <w:rsid w:val="002D3A39"/>
    <w:rsid w:val="002D4C7E"/>
    <w:rsid w:val="002E2194"/>
    <w:rsid w:val="002E410C"/>
    <w:rsid w:val="002E7751"/>
    <w:rsid w:val="002E7BA0"/>
    <w:rsid w:val="002F153B"/>
    <w:rsid w:val="002F73A3"/>
    <w:rsid w:val="00300BB5"/>
    <w:rsid w:val="00301124"/>
    <w:rsid w:val="003015E5"/>
    <w:rsid w:val="00306846"/>
    <w:rsid w:val="00306997"/>
    <w:rsid w:val="00310AEE"/>
    <w:rsid w:val="00311545"/>
    <w:rsid w:val="00311DAD"/>
    <w:rsid w:val="00312569"/>
    <w:rsid w:val="00314380"/>
    <w:rsid w:val="00314EB5"/>
    <w:rsid w:val="00323A7E"/>
    <w:rsid w:val="00326DF7"/>
    <w:rsid w:val="00331112"/>
    <w:rsid w:val="00332020"/>
    <w:rsid w:val="00336536"/>
    <w:rsid w:val="003366F9"/>
    <w:rsid w:val="00336E83"/>
    <w:rsid w:val="00340991"/>
    <w:rsid w:val="00340B14"/>
    <w:rsid w:val="003413AE"/>
    <w:rsid w:val="00342AAC"/>
    <w:rsid w:val="00344BFE"/>
    <w:rsid w:val="00350A43"/>
    <w:rsid w:val="00353464"/>
    <w:rsid w:val="00355B4C"/>
    <w:rsid w:val="00361C7F"/>
    <w:rsid w:val="003647F8"/>
    <w:rsid w:val="00367EB0"/>
    <w:rsid w:val="003701CB"/>
    <w:rsid w:val="00373903"/>
    <w:rsid w:val="00373A88"/>
    <w:rsid w:val="00375238"/>
    <w:rsid w:val="003753EB"/>
    <w:rsid w:val="003822AF"/>
    <w:rsid w:val="00382A59"/>
    <w:rsid w:val="0038399A"/>
    <w:rsid w:val="00384465"/>
    <w:rsid w:val="0038684E"/>
    <w:rsid w:val="00390CF1"/>
    <w:rsid w:val="003918BA"/>
    <w:rsid w:val="00393E8F"/>
    <w:rsid w:val="003A10CE"/>
    <w:rsid w:val="003A3027"/>
    <w:rsid w:val="003B18A1"/>
    <w:rsid w:val="003B5052"/>
    <w:rsid w:val="003B52DA"/>
    <w:rsid w:val="003B56EE"/>
    <w:rsid w:val="003B6CCF"/>
    <w:rsid w:val="003C06A7"/>
    <w:rsid w:val="003C17D0"/>
    <w:rsid w:val="003C28E4"/>
    <w:rsid w:val="003C40BA"/>
    <w:rsid w:val="003C491E"/>
    <w:rsid w:val="003C4C94"/>
    <w:rsid w:val="003C6A5C"/>
    <w:rsid w:val="003C75FA"/>
    <w:rsid w:val="003D0FE0"/>
    <w:rsid w:val="003D22FF"/>
    <w:rsid w:val="003D731A"/>
    <w:rsid w:val="003D7FBF"/>
    <w:rsid w:val="003E1D56"/>
    <w:rsid w:val="003E49BB"/>
    <w:rsid w:val="003E5E8A"/>
    <w:rsid w:val="003E6A7B"/>
    <w:rsid w:val="003F0288"/>
    <w:rsid w:val="003F1B43"/>
    <w:rsid w:val="003F2815"/>
    <w:rsid w:val="003F6878"/>
    <w:rsid w:val="004014F5"/>
    <w:rsid w:val="00405D8A"/>
    <w:rsid w:val="0040679C"/>
    <w:rsid w:val="0041209F"/>
    <w:rsid w:val="00412D17"/>
    <w:rsid w:val="00414D33"/>
    <w:rsid w:val="00415CA9"/>
    <w:rsid w:val="004171AB"/>
    <w:rsid w:val="00417787"/>
    <w:rsid w:val="004259F1"/>
    <w:rsid w:val="0043017D"/>
    <w:rsid w:val="004302D6"/>
    <w:rsid w:val="00432E32"/>
    <w:rsid w:val="00433C72"/>
    <w:rsid w:val="00436737"/>
    <w:rsid w:val="0044162F"/>
    <w:rsid w:val="00444D58"/>
    <w:rsid w:val="00450CA5"/>
    <w:rsid w:val="00451913"/>
    <w:rsid w:val="00453253"/>
    <w:rsid w:val="0045477F"/>
    <w:rsid w:val="00461C86"/>
    <w:rsid w:val="00462187"/>
    <w:rsid w:val="004656E9"/>
    <w:rsid w:val="00466962"/>
    <w:rsid w:val="00466F25"/>
    <w:rsid w:val="00470066"/>
    <w:rsid w:val="00474BFD"/>
    <w:rsid w:val="00475037"/>
    <w:rsid w:val="00482FC2"/>
    <w:rsid w:val="0049214C"/>
    <w:rsid w:val="0049298A"/>
    <w:rsid w:val="004942A8"/>
    <w:rsid w:val="004A381B"/>
    <w:rsid w:val="004A7305"/>
    <w:rsid w:val="004A740C"/>
    <w:rsid w:val="004B10C5"/>
    <w:rsid w:val="004B15FF"/>
    <w:rsid w:val="004B210C"/>
    <w:rsid w:val="004B6579"/>
    <w:rsid w:val="004B7290"/>
    <w:rsid w:val="004C2CDD"/>
    <w:rsid w:val="004C3A34"/>
    <w:rsid w:val="004C43A8"/>
    <w:rsid w:val="004C5CE7"/>
    <w:rsid w:val="004C6470"/>
    <w:rsid w:val="004C6D6F"/>
    <w:rsid w:val="004D102C"/>
    <w:rsid w:val="004D2582"/>
    <w:rsid w:val="004D2842"/>
    <w:rsid w:val="004E18FA"/>
    <w:rsid w:val="004E3F2A"/>
    <w:rsid w:val="004E4ACD"/>
    <w:rsid w:val="004F03D7"/>
    <w:rsid w:val="004F189C"/>
    <w:rsid w:val="004F3947"/>
    <w:rsid w:val="004F3EC2"/>
    <w:rsid w:val="004F6304"/>
    <w:rsid w:val="004F7117"/>
    <w:rsid w:val="004F7C08"/>
    <w:rsid w:val="00503A56"/>
    <w:rsid w:val="00504BA4"/>
    <w:rsid w:val="0050651D"/>
    <w:rsid w:val="00507349"/>
    <w:rsid w:val="0050764B"/>
    <w:rsid w:val="005116B7"/>
    <w:rsid w:val="00514B33"/>
    <w:rsid w:val="00521723"/>
    <w:rsid w:val="00521E6D"/>
    <w:rsid w:val="005228D8"/>
    <w:rsid w:val="00522A1C"/>
    <w:rsid w:val="00523F55"/>
    <w:rsid w:val="0052491B"/>
    <w:rsid w:val="00526986"/>
    <w:rsid w:val="00531FE5"/>
    <w:rsid w:val="0053237E"/>
    <w:rsid w:val="00532E86"/>
    <w:rsid w:val="0053622A"/>
    <w:rsid w:val="00540D68"/>
    <w:rsid w:val="00547712"/>
    <w:rsid w:val="005526CA"/>
    <w:rsid w:val="00553E29"/>
    <w:rsid w:val="00562EE1"/>
    <w:rsid w:val="00570B3A"/>
    <w:rsid w:val="005727DA"/>
    <w:rsid w:val="00580A16"/>
    <w:rsid w:val="0058136E"/>
    <w:rsid w:val="00584488"/>
    <w:rsid w:val="00586F6E"/>
    <w:rsid w:val="00592D0D"/>
    <w:rsid w:val="00593268"/>
    <w:rsid w:val="005950AB"/>
    <w:rsid w:val="005A0269"/>
    <w:rsid w:val="005A22B5"/>
    <w:rsid w:val="005B2642"/>
    <w:rsid w:val="005B42DD"/>
    <w:rsid w:val="005C30E6"/>
    <w:rsid w:val="005C48D7"/>
    <w:rsid w:val="005D00AD"/>
    <w:rsid w:val="005D08F0"/>
    <w:rsid w:val="005D1C9A"/>
    <w:rsid w:val="005D4C59"/>
    <w:rsid w:val="005D4C6F"/>
    <w:rsid w:val="005D6DB9"/>
    <w:rsid w:val="005D778B"/>
    <w:rsid w:val="005D785F"/>
    <w:rsid w:val="005E0A7C"/>
    <w:rsid w:val="005E2CCB"/>
    <w:rsid w:val="005E380F"/>
    <w:rsid w:val="005F063D"/>
    <w:rsid w:val="005F0ABC"/>
    <w:rsid w:val="005F3BF4"/>
    <w:rsid w:val="005F7071"/>
    <w:rsid w:val="006021B1"/>
    <w:rsid w:val="00603A30"/>
    <w:rsid w:val="00604765"/>
    <w:rsid w:val="006049DE"/>
    <w:rsid w:val="00604DD9"/>
    <w:rsid w:val="00606FCF"/>
    <w:rsid w:val="006076AE"/>
    <w:rsid w:val="00607D31"/>
    <w:rsid w:val="00612513"/>
    <w:rsid w:val="00613B46"/>
    <w:rsid w:val="006200CA"/>
    <w:rsid w:val="006217D5"/>
    <w:rsid w:val="00622A2E"/>
    <w:rsid w:val="00622FA0"/>
    <w:rsid w:val="00624FE3"/>
    <w:rsid w:val="00627698"/>
    <w:rsid w:val="0062786F"/>
    <w:rsid w:val="0063290F"/>
    <w:rsid w:val="00632CDA"/>
    <w:rsid w:val="00632F54"/>
    <w:rsid w:val="006359A2"/>
    <w:rsid w:val="0063766D"/>
    <w:rsid w:val="00637B04"/>
    <w:rsid w:val="00642FB8"/>
    <w:rsid w:val="00643643"/>
    <w:rsid w:val="00643DC5"/>
    <w:rsid w:val="00645282"/>
    <w:rsid w:val="0065386F"/>
    <w:rsid w:val="00656E96"/>
    <w:rsid w:val="00660004"/>
    <w:rsid w:val="00665874"/>
    <w:rsid w:val="00666DC0"/>
    <w:rsid w:val="006701C2"/>
    <w:rsid w:val="00672A5B"/>
    <w:rsid w:val="00672EDC"/>
    <w:rsid w:val="00675D11"/>
    <w:rsid w:val="0068038F"/>
    <w:rsid w:val="00682AF9"/>
    <w:rsid w:val="00683626"/>
    <w:rsid w:val="00683CA6"/>
    <w:rsid w:val="0068460B"/>
    <w:rsid w:val="00692220"/>
    <w:rsid w:val="006A2827"/>
    <w:rsid w:val="006A4BF9"/>
    <w:rsid w:val="006A4C7B"/>
    <w:rsid w:val="006A5E22"/>
    <w:rsid w:val="006A6DB1"/>
    <w:rsid w:val="006A7465"/>
    <w:rsid w:val="006A7DD4"/>
    <w:rsid w:val="006B287D"/>
    <w:rsid w:val="006B3610"/>
    <w:rsid w:val="006B5AF9"/>
    <w:rsid w:val="006B5EFA"/>
    <w:rsid w:val="006B6526"/>
    <w:rsid w:val="006B721C"/>
    <w:rsid w:val="006C0C94"/>
    <w:rsid w:val="006C3987"/>
    <w:rsid w:val="006C41BD"/>
    <w:rsid w:val="006C4953"/>
    <w:rsid w:val="006C72A6"/>
    <w:rsid w:val="006D3C41"/>
    <w:rsid w:val="006D3D06"/>
    <w:rsid w:val="006D3E16"/>
    <w:rsid w:val="006D5E7F"/>
    <w:rsid w:val="006E7CEC"/>
    <w:rsid w:val="006F2CCD"/>
    <w:rsid w:val="006F2EC7"/>
    <w:rsid w:val="006F6021"/>
    <w:rsid w:val="00704B15"/>
    <w:rsid w:val="00706883"/>
    <w:rsid w:val="00706C4C"/>
    <w:rsid w:val="007123AD"/>
    <w:rsid w:val="007142AD"/>
    <w:rsid w:val="007158AB"/>
    <w:rsid w:val="00717540"/>
    <w:rsid w:val="00720C80"/>
    <w:rsid w:val="00721748"/>
    <w:rsid w:val="00721D1E"/>
    <w:rsid w:val="00721E01"/>
    <w:rsid w:val="00722094"/>
    <w:rsid w:val="00725151"/>
    <w:rsid w:val="0072667D"/>
    <w:rsid w:val="0072766C"/>
    <w:rsid w:val="0073371E"/>
    <w:rsid w:val="00733F9B"/>
    <w:rsid w:val="00741C8A"/>
    <w:rsid w:val="0074356F"/>
    <w:rsid w:val="00743F62"/>
    <w:rsid w:val="00744AAA"/>
    <w:rsid w:val="007543D5"/>
    <w:rsid w:val="00756158"/>
    <w:rsid w:val="00757191"/>
    <w:rsid w:val="007624B9"/>
    <w:rsid w:val="00767E5E"/>
    <w:rsid w:val="007706DE"/>
    <w:rsid w:val="00772537"/>
    <w:rsid w:val="00772BEB"/>
    <w:rsid w:val="007755CC"/>
    <w:rsid w:val="00775680"/>
    <w:rsid w:val="00776FFF"/>
    <w:rsid w:val="007804B7"/>
    <w:rsid w:val="00780E9F"/>
    <w:rsid w:val="00783803"/>
    <w:rsid w:val="007839C0"/>
    <w:rsid w:val="0078409D"/>
    <w:rsid w:val="007863BE"/>
    <w:rsid w:val="007870BA"/>
    <w:rsid w:val="007935D7"/>
    <w:rsid w:val="007959EB"/>
    <w:rsid w:val="007A2E17"/>
    <w:rsid w:val="007A5B76"/>
    <w:rsid w:val="007A5ED1"/>
    <w:rsid w:val="007B1AA9"/>
    <w:rsid w:val="007B298F"/>
    <w:rsid w:val="007B7BDF"/>
    <w:rsid w:val="007C63BF"/>
    <w:rsid w:val="007C7169"/>
    <w:rsid w:val="007C7281"/>
    <w:rsid w:val="007D05C3"/>
    <w:rsid w:val="007D1957"/>
    <w:rsid w:val="007D366C"/>
    <w:rsid w:val="007D3A08"/>
    <w:rsid w:val="007D6935"/>
    <w:rsid w:val="007E1F76"/>
    <w:rsid w:val="007E4BC2"/>
    <w:rsid w:val="007E5B12"/>
    <w:rsid w:val="007E7E05"/>
    <w:rsid w:val="007F1E13"/>
    <w:rsid w:val="007F3491"/>
    <w:rsid w:val="0080250B"/>
    <w:rsid w:val="00806464"/>
    <w:rsid w:val="00807689"/>
    <w:rsid w:val="00811B8E"/>
    <w:rsid w:val="008142A1"/>
    <w:rsid w:val="0081661B"/>
    <w:rsid w:val="008229CA"/>
    <w:rsid w:val="008245F2"/>
    <w:rsid w:val="008252BE"/>
    <w:rsid w:val="00827691"/>
    <w:rsid w:val="0083264B"/>
    <w:rsid w:val="00833E55"/>
    <w:rsid w:val="008346AB"/>
    <w:rsid w:val="00835BF0"/>
    <w:rsid w:val="00836524"/>
    <w:rsid w:val="00837B80"/>
    <w:rsid w:val="00842C6F"/>
    <w:rsid w:val="008443D0"/>
    <w:rsid w:val="00850130"/>
    <w:rsid w:val="00851100"/>
    <w:rsid w:val="008511CC"/>
    <w:rsid w:val="00853537"/>
    <w:rsid w:val="008612D4"/>
    <w:rsid w:val="0086131A"/>
    <w:rsid w:val="008647C5"/>
    <w:rsid w:val="00870951"/>
    <w:rsid w:val="00873609"/>
    <w:rsid w:val="00874D55"/>
    <w:rsid w:val="00882ABF"/>
    <w:rsid w:val="00883E75"/>
    <w:rsid w:val="008844A4"/>
    <w:rsid w:val="0088752C"/>
    <w:rsid w:val="00890DF9"/>
    <w:rsid w:val="00896254"/>
    <w:rsid w:val="008A045B"/>
    <w:rsid w:val="008A3D3C"/>
    <w:rsid w:val="008A7340"/>
    <w:rsid w:val="008B0A0C"/>
    <w:rsid w:val="008B3AC7"/>
    <w:rsid w:val="008B56C0"/>
    <w:rsid w:val="008B5870"/>
    <w:rsid w:val="008B5ABE"/>
    <w:rsid w:val="008B7C33"/>
    <w:rsid w:val="008C2674"/>
    <w:rsid w:val="008C2D77"/>
    <w:rsid w:val="008C31FA"/>
    <w:rsid w:val="008C5260"/>
    <w:rsid w:val="008C53BD"/>
    <w:rsid w:val="008C5C6E"/>
    <w:rsid w:val="008C731E"/>
    <w:rsid w:val="008C7338"/>
    <w:rsid w:val="008D5E6D"/>
    <w:rsid w:val="008D6172"/>
    <w:rsid w:val="008D649C"/>
    <w:rsid w:val="008D79D3"/>
    <w:rsid w:val="008E6019"/>
    <w:rsid w:val="008E781E"/>
    <w:rsid w:val="008F0B14"/>
    <w:rsid w:val="008F3175"/>
    <w:rsid w:val="008F5805"/>
    <w:rsid w:val="008F6D7A"/>
    <w:rsid w:val="008F6F4A"/>
    <w:rsid w:val="0090033C"/>
    <w:rsid w:val="009008B5"/>
    <w:rsid w:val="00901DAA"/>
    <w:rsid w:val="00904E64"/>
    <w:rsid w:val="00906C4C"/>
    <w:rsid w:val="0091407C"/>
    <w:rsid w:val="00922663"/>
    <w:rsid w:val="00923B71"/>
    <w:rsid w:val="00924D71"/>
    <w:rsid w:val="009341A4"/>
    <w:rsid w:val="009375DC"/>
    <w:rsid w:val="009413AB"/>
    <w:rsid w:val="00941FE6"/>
    <w:rsid w:val="00945F1B"/>
    <w:rsid w:val="00952BE0"/>
    <w:rsid w:val="00952E07"/>
    <w:rsid w:val="009539E6"/>
    <w:rsid w:val="009544D1"/>
    <w:rsid w:val="00955F83"/>
    <w:rsid w:val="00962984"/>
    <w:rsid w:val="009634F9"/>
    <w:rsid w:val="00967CFC"/>
    <w:rsid w:val="00967F21"/>
    <w:rsid w:val="0097413A"/>
    <w:rsid w:val="0098003B"/>
    <w:rsid w:val="0098010E"/>
    <w:rsid w:val="0098137E"/>
    <w:rsid w:val="00983A1D"/>
    <w:rsid w:val="00984D7E"/>
    <w:rsid w:val="00985B1A"/>
    <w:rsid w:val="00986128"/>
    <w:rsid w:val="00990E08"/>
    <w:rsid w:val="0099328D"/>
    <w:rsid w:val="009958EF"/>
    <w:rsid w:val="00995AB8"/>
    <w:rsid w:val="009A137D"/>
    <w:rsid w:val="009A33F4"/>
    <w:rsid w:val="009A4B73"/>
    <w:rsid w:val="009A5DBD"/>
    <w:rsid w:val="009B0967"/>
    <w:rsid w:val="009B448B"/>
    <w:rsid w:val="009B51EF"/>
    <w:rsid w:val="009B5DF5"/>
    <w:rsid w:val="009B626E"/>
    <w:rsid w:val="009B7DCD"/>
    <w:rsid w:val="009C174C"/>
    <w:rsid w:val="009C49A9"/>
    <w:rsid w:val="009C7FB2"/>
    <w:rsid w:val="009D1CA9"/>
    <w:rsid w:val="009D20A7"/>
    <w:rsid w:val="009D3D45"/>
    <w:rsid w:val="009E1456"/>
    <w:rsid w:val="009E192C"/>
    <w:rsid w:val="009F0AD4"/>
    <w:rsid w:val="009F4B02"/>
    <w:rsid w:val="009F7973"/>
    <w:rsid w:val="00A0281E"/>
    <w:rsid w:val="00A05598"/>
    <w:rsid w:val="00A061A5"/>
    <w:rsid w:val="00A072F5"/>
    <w:rsid w:val="00A118C0"/>
    <w:rsid w:val="00A1403A"/>
    <w:rsid w:val="00A21F19"/>
    <w:rsid w:val="00A22183"/>
    <w:rsid w:val="00A25A0A"/>
    <w:rsid w:val="00A27888"/>
    <w:rsid w:val="00A30288"/>
    <w:rsid w:val="00A32079"/>
    <w:rsid w:val="00A3615E"/>
    <w:rsid w:val="00A42D88"/>
    <w:rsid w:val="00A4352E"/>
    <w:rsid w:val="00A527FD"/>
    <w:rsid w:val="00A52E85"/>
    <w:rsid w:val="00A57316"/>
    <w:rsid w:val="00A57B0C"/>
    <w:rsid w:val="00A60E1E"/>
    <w:rsid w:val="00A66B57"/>
    <w:rsid w:val="00A670A6"/>
    <w:rsid w:val="00A7043F"/>
    <w:rsid w:val="00A706FF"/>
    <w:rsid w:val="00A70B27"/>
    <w:rsid w:val="00A74CEB"/>
    <w:rsid w:val="00A77331"/>
    <w:rsid w:val="00A824CA"/>
    <w:rsid w:val="00A8794E"/>
    <w:rsid w:val="00A903C7"/>
    <w:rsid w:val="00A916DF"/>
    <w:rsid w:val="00A92076"/>
    <w:rsid w:val="00A94DBD"/>
    <w:rsid w:val="00AA5A12"/>
    <w:rsid w:val="00AA6E29"/>
    <w:rsid w:val="00AA7730"/>
    <w:rsid w:val="00AC250C"/>
    <w:rsid w:val="00AC51CF"/>
    <w:rsid w:val="00AC567E"/>
    <w:rsid w:val="00AC73DE"/>
    <w:rsid w:val="00AC7C33"/>
    <w:rsid w:val="00AD19A1"/>
    <w:rsid w:val="00AD4D95"/>
    <w:rsid w:val="00AD6E1B"/>
    <w:rsid w:val="00AE0FC1"/>
    <w:rsid w:val="00AE2216"/>
    <w:rsid w:val="00AF4267"/>
    <w:rsid w:val="00AF5231"/>
    <w:rsid w:val="00AF63C7"/>
    <w:rsid w:val="00B018ED"/>
    <w:rsid w:val="00B071D0"/>
    <w:rsid w:val="00B121AA"/>
    <w:rsid w:val="00B154FE"/>
    <w:rsid w:val="00B20505"/>
    <w:rsid w:val="00B21994"/>
    <w:rsid w:val="00B21DB9"/>
    <w:rsid w:val="00B2217C"/>
    <w:rsid w:val="00B22F2B"/>
    <w:rsid w:val="00B231E0"/>
    <w:rsid w:val="00B260DE"/>
    <w:rsid w:val="00B32B5F"/>
    <w:rsid w:val="00B33F33"/>
    <w:rsid w:val="00B33F4B"/>
    <w:rsid w:val="00B357D4"/>
    <w:rsid w:val="00B37992"/>
    <w:rsid w:val="00B40D18"/>
    <w:rsid w:val="00B4101F"/>
    <w:rsid w:val="00B44109"/>
    <w:rsid w:val="00B50982"/>
    <w:rsid w:val="00B530AE"/>
    <w:rsid w:val="00B536E9"/>
    <w:rsid w:val="00B5507D"/>
    <w:rsid w:val="00B56E1F"/>
    <w:rsid w:val="00B601FB"/>
    <w:rsid w:val="00B60403"/>
    <w:rsid w:val="00B6146F"/>
    <w:rsid w:val="00B61D03"/>
    <w:rsid w:val="00B6374B"/>
    <w:rsid w:val="00B67158"/>
    <w:rsid w:val="00B67B00"/>
    <w:rsid w:val="00B72DD1"/>
    <w:rsid w:val="00B745D8"/>
    <w:rsid w:val="00B74C41"/>
    <w:rsid w:val="00B767C2"/>
    <w:rsid w:val="00B76E30"/>
    <w:rsid w:val="00B77190"/>
    <w:rsid w:val="00B807E8"/>
    <w:rsid w:val="00B82F51"/>
    <w:rsid w:val="00B83014"/>
    <w:rsid w:val="00B834A1"/>
    <w:rsid w:val="00B84074"/>
    <w:rsid w:val="00B87054"/>
    <w:rsid w:val="00B904FE"/>
    <w:rsid w:val="00B916EA"/>
    <w:rsid w:val="00B9231C"/>
    <w:rsid w:val="00B93418"/>
    <w:rsid w:val="00B93CE2"/>
    <w:rsid w:val="00B96032"/>
    <w:rsid w:val="00BA23BE"/>
    <w:rsid w:val="00BA3881"/>
    <w:rsid w:val="00BA6746"/>
    <w:rsid w:val="00BA6989"/>
    <w:rsid w:val="00BA6D74"/>
    <w:rsid w:val="00BA7064"/>
    <w:rsid w:val="00BA747A"/>
    <w:rsid w:val="00BB122B"/>
    <w:rsid w:val="00BB15D6"/>
    <w:rsid w:val="00BB17ED"/>
    <w:rsid w:val="00BB1BE6"/>
    <w:rsid w:val="00BB3B7C"/>
    <w:rsid w:val="00BB4922"/>
    <w:rsid w:val="00BB6AE9"/>
    <w:rsid w:val="00BC1173"/>
    <w:rsid w:val="00BC49CA"/>
    <w:rsid w:val="00BC4BE4"/>
    <w:rsid w:val="00BC76DB"/>
    <w:rsid w:val="00BC780B"/>
    <w:rsid w:val="00BD01AF"/>
    <w:rsid w:val="00BD62F7"/>
    <w:rsid w:val="00BE4780"/>
    <w:rsid w:val="00BF2A5C"/>
    <w:rsid w:val="00BF4CE0"/>
    <w:rsid w:val="00C00C66"/>
    <w:rsid w:val="00C026F9"/>
    <w:rsid w:val="00C02F93"/>
    <w:rsid w:val="00C02FB9"/>
    <w:rsid w:val="00C03367"/>
    <w:rsid w:val="00C03B85"/>
    <w:rsid w:val="00C04809"/>
    <w:rsid w:val="00C05A6D"/>
    <w:rsid w:val="00C06928"/>
    <w:rsid w:val="00C07EFE"/>
    <w:rsid w:val="00C103E4"/>
    <w:rsid w:val="00C11BAA"/>
    <w:rsid w:val="00C16797"/>
    <w:rsid w:val="00C16A89"/>
    <w:rsid w:val="00C2075E"/>
    <w:rsid w:val="00C23AE5"/>
    <w:rsid w:val="00C255B2"/>
    <w:rsid w:val="00C27030"/>
    <w:rsid w:val="00C31144"/>
    <w:rsid w:val="00C3121C"/>
    <w:rsid w:val="00C328B9"/>
    <w:rsid w:val="00C32F22"/>
    <w:rsid w:val="00C33101"/>
    <w:rsid w:val="00C367CD"/>
    <w:rsid w:val="00C36A88"/>
    <w:rsid w:val="00C37429"/>
    <w:rsid w:val="00C40F1E"/>
    <w:rsid w:val="00C41710"/>
    <w:rsid w:val="00C429C5"/>
    <w:rsid w:val="00C51094"/>
    <w:rsid w:val="00C5254D"/>
    <w:rsid w:val="00C52BFA"/>
    <w:rsid w:val="00C5491F"/>
    <w:rsid w:val="00C60DC4"/>
    <w:rsid w:val="00C6333F"/>
    <w:rsid w:val="00C63EDB"/>
    <w:rsid w:val="00C64F2F"/>
    <w:rsid w:val="00C656E4"/>
    <w:rsid w:val="00C67682"/>
    <w:rsid w:val="00C72009"/>
    <w:rsid w:val="00C72C38"/>
    <w:rsid w:val="00C73FC6"/>
    <w:rsid w:val="00C751D1"/>
    <w:rsid w:val="00C75507"/>
    <w:rsid w:val="00C7652B"/>
    <w:rsid w:val="00C8052D"/>
    <w:rsid w:val="00C8071B"/>
    <w:rsid w:val="00C81536"/>
    <w:rsid w:val="00C83DC5"/>
    <w:rsid w:val="00C85ED6"/>
    <w:rsid w:val="00C90119"/>
    <w:rsid w:val="00C90416"/>
    <w:rsid w:val="00C90763"/>
    <w:rsid w:val="00C9520B"/>
    <w:rsid w:val="00C96EB9"/>
    <w:rsid w:val="00CA36FA"/>
    <w:rsid w:val="00CA3C2A"/>
    <w:rsid w:val="00CA43EE"/>
    <w:rsid w:val="00CA4EDE"/>
    <w:rsid w:val="00CA55C4"/>
    <w:rsid w:val="00CA657A"/>
    <w:rsid w:val="00CA671E"/>
    <w:rsid w:val="00CA6D60"/>
    <w:rsid w:val="00CB0AFC"/>
    <w:rsid w:val="00CB0D8D"/>
    <w:rsid w:val="00CB1D82"/>
    <w:rsid w:val="00CB258A"/>
    <w:rsid w:val="00CC0D4E"/>
    <w:rsid w:val="00CC21F5"/>
    <w:rsid w:val="00CC30F3"/>
    <w:rsid w:val="00CC4BD1"/>
    <w:rsid w:val="00CC4D63"/>
    <w:rsid w:val="00CD0C57"/>
    <w:rsid w:val="00CD0C5D"/>
    <w:rsid w:val="00CD6DD8"/>
    <w:rsid w:val="00CD6E65"/>
    <w:rsid w:val="00CD6FF1"/>
    <w:rsid w:val="00CE0EAB"/>
    <w:rsid w:val="00CE18E6"/>
    <w:rsid w:val="00CE27B1"/>
    <w:rsid w:val="00CE543C"/>
    <w:rsid w:val="00CE71A8"/>
    <w:rsid w:val="00CF04AA"/>
    <w:rsid w:val="00CF76A9"/>
    <w:rsid w:val="00D00CED"/>
    <w:rsid w:val="00D0221C"/>
    <w:rsid w:val="00D0323C"/>
    <w:rsid w:val="00D03B87"/>
    <w:rsid w:val="00D07739"/>
    <w:rsid w:val="00D07FDD"/>
    <w:rsid w:val="00D10135"/>
    <w:rsid w:val="00D126D9"/>
    <w:rsid w:val="00D14ACF"/>
    <w:rsid w:val="00D16390"/>
    <w:rsid w:val="00D165B0"/>
    <w:rsid w:val="00D16A57"/>
    <w:rsid w:val="00D1707A"/>
    <w:rsid w:val="00D22419"/>
    <w:rsid w:val="00D23EFF"/>
    <w:rsid w:val="00D24295"/>
    <w:rsid w:val="00D2662D"/>
    <w:rsid w:val="00D26AB3"/>
    <w:rsid w:val="00D26C30"/>
    <w:rsid w:val="00D30333"/>
    <w:rsid w:val="00D330E1"/>
    <w:rsid w:val="00D333F0"/>
    <w:rsid w:val="00D4158D"/>
    <w:rsid w:val="00D4177A"/>
    <w:rsid w:val="00D433AB"/>
    <w:rsid w:val="00D45119"/>
    <w:rsid w:val="00D471D7"/>
    <w:rsid w:val="00D472DE"/>
    <w:rsid w:val="00D54C62"/>
    <w:rsid w:val="00D572AB"/>
    <w:rsid w:val="00D6280B"/>
    <w:rsid w:val="00D646FE"/>
    <w:rsid w:val="00D64D1E"/>
    <w:rsid w:val="00D66F1F"/>
    <w:rsid w:val="00D67080"/>
    <w:rsid w:val="00D67DE2"/>
    <w:rsid w:val="00D702E5"/>
    <w:rsid w:val="00D714EF"/>
    <w:rsid w:val="00D7314C"/>
    <w:rsid w:val="00D741CA"/>
    <w:rsid w:val="00D76EE9"/>
    <w:rsid w:val="00D77B03"/>
    <w:rsid w:val="00D837DC"/>
    <w:rsid w:val="00D84EB7"/>
    <w:rsid w:val="00D86FEE"/>
    <w:rsid w:val="00D90BC5"/>
    <w:rsid w:val="00D90C1C"/>
    <w:rsid w:val="00D91FC3"/>
    <w:rsid w:val="00D96605"/>
    <w:rsid w:val="00D9737D"/>
    <w:rsid w:val="00DA056D"/>
    <w:rsid w:val="00DA1216"/>
    <w:rsid w:val="00DA38BF"/>
    <w:rsid w:val="00DA4608"/>
    <w:rsid w:val="00DA7149"/>
    <w:rsid w:val="00DB17E9"/>
    <w:rsid w:val="00DB3472"/>
    <w:rsid w:val="00DB66E9"/>
    <w:rsid w:val="00DB6AF1"/>
    <w:rsid w:val="00DB6C1B"/>
    <w:rsid w:val="00DB79EA"/>
    <w:rsid w:val="00DD1A03"/>
    <w:rsid w:val="00DD2D33"/>
    <w:rsid w:val="00DD3EB2"/>
    <w:rsid w:val="00DD5285"/>
    <w:rsid w:val="00DD72B2"/>
    <w:rsid w:val="00DE0B92"/>
    <w:rsid w:val="00DE1A78"/>
    <w:rsid w:val="00DE1E4C"/>
    <w:rsid w:val="00DE24D2"/>
    <w:rsid w:val="00DE258B"/>
    <w:rsid w:val="00DE64E9"/>
    <w:rsid w:val="00DF01E6"/>
    <w:rsid w:val="00E0259E"/>
    <w:rsid w:val="00E02F8C"/>
    <w:rsid w:val="00E03721"/>
    <w:rsid w:val="00E04622"/>
    <w:rsid w:val="00E06A39"/>
    <w:rsid w:val="00E07145"/>
    <w:rsid w:val="00E11045"/>
    <w:rsid w:val="00E13934"/>
    <w:rsid w:val="00E13A93"/>
    <w:rsid w:val="00E13EE8"/>
    <w:rsid w:val="00E16D2C"/>
    <w:rsid w:val="00E22864"/>
    <w:rsid w:val="00E23972"/>
    <w:rsid w:val="00E27044"/>
    <w:rsid w:val="00E31873"/>
    <w:rsid w:val="00E31EC8"/>
    <w:rsid w:val="00E324E4"/>
    <w:rsid w:val="00E32AC6"/>
    <w:rsid w:val="00E345F6"/>
    <w:rsid w:val="00E35FEF"/>
    <w:rsid w:val="00E379ED"/>
    <w:rsid w:val="00E40370"/>
    <w:rsid w:val="00E40AFA"/>
    <w:rsid w:val="00E50E66"/>
    <w:rsid w:val="00E54BC6"/>
    <w:rsid w:val="00E558E0"/>
    <w:rsid w:val="00E55C34"/>
    <w:rsid w:val="00E648A9"/>
    <w:rsid w:val="00E6564B"/>
    <w:rsid w:val="00E703FA"/>
    <w:rsid w:val="00E71B36"/>
    <w:rsid w:val="00E7680C"/>
    <w:rsid w:val="00E77E32"/>
    <w:rsid w:val="00E80009"/>
    <w:rsid w:val="00E81121"/>
    <w:rsid w:val="00E8500F"/>
    <w:rsid w:val="00E916B2"/>
    <w:rsid w:val="00E93B02"/>
    <w:rsid w:val="00E963B0"/>
    <w:rsid w:val="00E9646B"/>
    <w:rsid w:val="00E96B1B"/>
    <w:rsid w:val="00E97969"/>
    <w:rsid w:val="00E97F14"/>
    <w:rsid w:val="00EA2F32"/>
    <w:rsid w:val="00EA6E3C"/>
    <w:rsid w:val="00EB257F"/>
    <w:rsid w:val="00EB4645"/>
    <w:rsid w:val="00EB65D8"/>
    <w:rsid w:val="00EC1039"/>
    <w:rsid w:val="00EC39A7"/>
    <w:rsid w:val="00EC556C"/>
    <w:rsid w:val="00EC6EB7"/>
    <w:rsid w:val="00ED04FE"/>
    <w:rsid w:val="00ED4C4F"/>
    <w:rsid w:val="00ED6914"/>
    <w:rsid w:val="00ED717C"/>
    <w:rsid w:val="00EE02FA"/>
    <w:rsid w:val="00EE17C5"/>
    <w:rsid w:val="00EE2CB7"/>
    <w:rsid w:val="00EE65F1"/>
    <w:rsid w:val="00EE76F1"/>
    <w:rsid w:val="00EF2AC5"/>
    <w:rsid w:val="00F008CD"/>
    <w:rsid w:val="00F0219B"/>
    <w:rsid w:val="00F05960"/>
    <w:rsid w:val="00F1084C"/>
    <w:rsid w:val="00F12E24"/>
    <w:rsid w:val="00F13C94"/>
    <w:rsid w:val="00F15066"/>
    <w:rsid w:val="00F25136"/>
    <w:rsid w:val="00F30452"/>
    <w:rsid w:val="00F32B32"/>
    <w:rsid w:val="00F338CB"/>
    <w:rsid w:val="00F34FC6"/>
    <w:rsid w:val="00F410AF"/>
    <w:rsid w:val="00F41591"/>
    <w:rsid w:val="00F44945"/>
    <w:rsid w:val="00F44FA1"/>
    <w:rsid w:val="00F46BA5"/>
    <w:rsid w:val="00F4767E"/>
    <w:rsid w:val="00F50E41"/>
    <w:rsid w:val="00F55EC6"/>
    <w:rsid w:val="00F56CDE"/>
    <w:rsid w:val="00F664B2"/>
    <w:rsid w:val="00F70F63"/>
    <w:rsid w:val="00F716BB"/>
    <w:rsid w:val="00F75805"/>
    <w:rsid w:val="00F80E6F"/>
    <w:rsid w:val="00F82C32"/>
    <w:rsid w:val="00F84832"/>
    <w:rsid w:val="00F86EE3"/>
    <w:rsid w:val="00F93EDB"/>
    <w:rsid w:val="00F95833"/>
    <w:rsid w:val="00F96FB9"/>
    <w:rsid w:val="00FA0262"/>
    <w:rsid w:val="00FA154A"/>
    <w:rsid w:val="00FA4529"/>
    <w:rsid w:val="00FA4BFE"/>
    <w:rsid w:val="00FB11AE"/>
    <w:rsid w:val="00FB296E"/>
    <w:rsid w:val="00FB3976"/>
    <w:rsid w:val="00FB4994"/>
    <w:rsid w:val="00FB4BBF"/>
    <w:rsid w:val="00FB52E3"/>
    <w:rsid w:val="00FC15F4"/>
    <w:rsid w:val="00FC381C"/>
    <w:rsid w:val="00FC6622"/>
    <w:rsid w:val="00FC6E78"/>
    <w:rsid w:val="00FC7553"/>
    <w:rsid w:val="00FC778F"/>
    <w:rsid w:val="00FD2428"/>
    <w:rsid w:val="00FD34B3"/>
    <w:rsid w:val="00FD3A17"/>
    <w:rsid w:val="00FD6160"/>
    <w:rsid w:val="00FD63FA"/>
    <w:rsid w:val="00FD779F"/>
    <w:rsid w:val="00FD7D52"/>
    <w:rsid w:val="00FE061A"/>
    <w:rsid w:val="00FE098C"/>
    <w:rsid w:val="00FE0EB0"/>
    <w:rsid w:val="00FE1333"/>
    <w:rsid w:val="00FE1870"/>
    <w:rsid w:val="00FE20A8"/>
    <w:rsid w:val="00FE2C2B"/>
    <w:rsid w:val="00FE5428"/>
    <w:rsid w:val="00FE7E84"/>
    <w:rsid w:val="00FF09BD"/>
    <w:rsid w:val="00FF0B86"/>
    <w:rsid w:val="00FF13C5"/>
    <w:rsid w:val="00FF3FDB"/>
    <w:rsid w:val="00FF4CEE"/>
    <w:rsid w:val="00FF5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  <o:rules v:ext="edit">
        <o:r id="V:Rule1" type="connector" idref="#Line 1588"/>
        <o:r id="V:Rule2" type="connector" idref="#Line 158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4177A"/>
    <w:rPr>
      <w:sz w:val="28"/>
      <w:szCs w:val="28"/>
    </w:rPr>
  </w:style>
  <w:style w:type="paragraph" w:styleId="10">
    <w:name w:val="heading 1"/>
    <w:basedOn w:val="a0"/>
    <w:next w:val="a0"/>
    <w:link w:val="11"/>
    <w:qFormat/>
    <w:rsid w:val="00D4177A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0"/>
    <w:next w:val="a0"/>
    <w:link w:val="20"/>
    <w:qFormat/>
    <w:rsid w:val="00D417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">
    <w:name w:val="heading 3"/>
    <w:basedOn w:val="a0"/>
    <w:next w:val="a0"/>
    <w:link w:val="30"/>
    <w:qFormat/>
    <w:rsid w:val="00D4177A"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4">
    <w:name w:val="heading 4"/>
    <w:basedOn w:val="a0"/>
    <w:next w:val="a0"/>
    <w:link w:val="40"/>
    <w:qFormat/>
    <w:rsid w:val="00D4177A"/>
    <w:pPr>
      <w:keepNext/>
      <w:spacing w:before="240" w:after="60"/>
      <w:outlineLvl w:val="3"/>
    </w:pPr>
    <w:rPr>
      <w:b/>
      <w:bCs/>
    </w:rPr>
  </w:style>
  <w:style w:type="paragraph" w:styleId="50">
    <w:name w:val="heading 5"/>
    <w:basedOn w:val="a0"/>
    <w:next w:val="a0"/>
    <w:link w:val="51"/>
    <w:qFormat/>
    <w:rsid w:val="00D4177A"/>
    <w:pPr>
      <w:keepNext/>
      <w:jc w:val="center"/>
      <w:outlineLvl w:val="4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D4177A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locked/>
    <w:rsid w:val="00D4177A"/>
    <w:rPr>
      <w:b/>
      <w:bCs/>
      <w:sz w:val="24"/>
      <w:szCs w:val="24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D4177A"/>
    <w:rPr>
      <w:rFonts w:ascii="Arial" w:hAnsi="Arial" w:cs="Arial"/>
      <w:b/>
      <w:bCs/>
      <w:i/>
      <w:iCs/>
      <w:sz w:val="24"/>
      <w:szCs w:val="24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177A"/>
    <w:rPr>
      <w:rFonts w:ascii="Arial" w:hAnsi="Arial" w:cs="Arial"/>
      <w:sz w:val="24"/>
      <w:szCs w:val="24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177A"/>
    <w:rPr>
      <w:b/>
      <w:bCs/>
      <w:sz w:val="28"/>
      <w:szCs w:val="28"/>
      <w:lang w:val="ru-RU" w:eastAsia="ru-RU" w:bidi="ar-SA"/>
    </w:rPr>
  </w:style>
  <w:style w:type="character" w:customStyle="1" w:styleId="51">
    <w:name w:val="Заголовок 5 Знак"/>
    <w:link w:val="50"/>
    <w:semiHidden/>
    <w:locked/>
    <w:rsid w:val="00D4177A"/>
    <w:rPr>
      <w:b/>
      <w:bCs/>
      <w:sz w:val="24"/>
      <w:szCs w:val="24"/>
      <w:lang w:val="ru-RU" w:eastAsia="ru-RU" w:bidi="ar-SA"/>
    </w:rPr>
  </w:style>
  <w:style w:type="character" w:customStyle="1" w:styleId="80">
    <w:name w:val="Заголовок 8 Знак"/>
    <w:link w:val="8"/>
    <w:semiHidden/>
    <w:locked/>
    <w:rsid w:val="00D4177A"/>
    <w:rPr>
      <w:i/>
      <w:iCs/>
      <w:sz w:val="24"/>
      <w:szCs w:val="24"/>
      <w:lang w:val="ru-RU" w:eastAsia="ru-RU" w:bidi="ar-SA"/>
    </w:rPr>
  </w:style>
  <w:style w:type="paragraph" w:customStyle="1" w:styleId="5">
    <w:name w:val="Стиль5"/>
    <w:basedOn w:val="a0"/>
    <w:link w:val="510"/>
    <w:rsid w:val="00D4177A"/>
    <w:pPr>
      <w:numPr>
        <w:numId w:val="3"/>
      </w:numPr>
      <w:tabs>
        <w:tab w:val="left" w:pos="1701"/>
      </w:tabs>
      <w:spacing w:after="60"/>
      <w:jc w:val="both"/>
    </w:pPr>
    <w:rPr>
      <w:i/>
      <w:iCs/>
      <w:sz w:val="24"/>
      <w:szCs w:val="24"/>
    </w:rPr>
  </w:style>
  <w:style w:type="character" w:customStyle="1" w:styleId="510">
    <w:name w:val="Стиль5 Знак1"/>
    <w:link w:val="5"/>
    <w:locked/>
    <w:rsid w:val="00D4177A"/>
    <w:rPr>
      <w:i/>
      <w:iCs/>
      <w:sz w:val="24"/>
      <w:szCs w:val="24"/>
      <w:lang w:val="ru-RU" w:eastAsia="ru-RU" w:bidi="ar-SA"/>
    </w:rPr>
  </w:style>
  <w:style w:type="paragraph" w:customStyle="1" w:styleId="9">
    <w:name w:val="Стиль9"/>
    <w:basedOn w:val="a0"/>
    <w:rsid w:val="00D4177A"/>
    <w:pPr>
      <w:numPr>
        <w:numId w:val="2"/>
      </w:numPr>
      <w:tabs>
        <w:tab w:val="left" w:pos="1843"/>
      </w:tabs>
      <w:ind w:left="1843" w:hanging="142"/>
      <w:jc w:val="both"/>
    </w:pPr>
    <w:rPr>
      <w:rFonts w:ascii="Arial" w:hAnsi="Arial" w:cs="Arial"/>
      <w:spacing w:val="-3"/>
      <w:sz w:val="18"/>
      <w:szCs w:val="18"/>
    </w:rPr>
  </w:style>
  <w:style w:type="paragraph" w:customStyle="1" w:styleId="1">
    <w:name w:val="Стиль1"/>
    <w:basedOn w:val="a0"/>
    <w:link w:val="110"/>
    <w:rsid w:val="00D4177A"/>
    <w:pPr>
      <w:numPr>
        <w:numId w:val="1"/>
      </w:numPr>
      <w:spacing w:after="60"/>
      <w:jc w:val="both"/>
    </w:pPr>
    <w:rPr>
      <w:sz w:val="24"/>
      <w:szCs w:val="24"/>
    </w:rPr>
  </w:style>
  <w:style w:type="character" w:customStyle="1" w:styleId="110">
    <w:name w:val="Стиль1 Знак1"/>
    <w:link w:val="1"/>
    <w:locked/>
    <w:rsid w:val="00D4177A"/>
    <w:rPr>
      <w:sz w:val="24"/>
      <w:szCs w:val="24"/>
      <w:lang w:val="ru-RU" w:eastAsia="ru-RU" w:bidi="ar-SA"/>
    </w:rPr>
  </w:style>
  <w:style w:type="paragraph" w:customStyle="1" w:styleId="21">
    <w:name w:val="Стиль2"/>
    <w:basedOn w:val="a0"/>
    <w:link w:val="22"/>
    <w:rsid w:val="00D4177A"/>
    <w:pPr>
      <w:ind w:firstLine="1701"/>
    </w:pPr>
    <w:rPr>
      <w:b/>
      <w:bCs/>
      <w:sz w:val="24"/>
      <w:szCs w:val="24"/>
    </w:rPr>
  </w:style>
  <w:style w:type="character" w:customStyle="1" w:styleId="22">
    <w:name w:val="Стиль2 Знак"/>
    <w:link w:val="21"/>
    <w:locked/>
    <w:rsid w:val="00D4177A"/>
    <w:rPr>
      <w:b/>
      <w:bCs/>
      <w:sz w:val="24"/>
      <w:szCs w:val="24"/>
      <w:lang w:val="ru-RU" w:eastAsia="ru-RU" w:bidi="ar-SA"/>
    </w:rPr>
  </w:style>
  <w:style w:type="paragraph" w:customStyle="1" w:styleId="31">
    <w:name w:val="Стиль3"/>
    <w:basedOn w:val="a0"/>
    <w:link w:val="310"/>
    <w:rsid w:val="00D4177A"/>
    <w:pPr>
      <w:tabs>
        <w:tab w:val="left" w:pos="1418"/>
      </w:tabs>
      <w:ind w:left="1418" w:hanging="1276"/>
      <w:jc w:val="both"/>
    </w:pPr>
    <w:rPr>
      <w:sz w:val="24"/>
      <w:szCs w:val="24"/>
    </w:rPr>
  </w:style>
  <w:style w:type="character" w:customStyle="1" w:styleId="310">
    <w:name w:val="Стиль3 Знак1"/>
    <w:link w:val="31"/>
    <w:locked/>
    <w:rsid w:val="00D4177A"/>
    <w:rPr>
      <w:sz w:val="24"/>
      <w:szCs w:val="24"/>
      <w:lang w:val="ru-RU" w:eastAsia="ru-RU" w:bidi="ar-SA"/>
    </w:rPr>
  </w:style>
  <w:style w:type="paragraph" w:customStyle="1" w:styleId="41">
    <w:name w:val="Стиль4"/>
    <w:basedOn w:val="a0"/>
    <w:rsid w:val="00D4177A"/>
    <w:pPr>
      <w:tabs>
        <w:tab w:val="left" w:pos="-2977"/>
      </w:tabs>
      <w:ind w:firstLine="1701"/>
      <w:jc w:val="both"/>
    </w:pPr>
    <w:rPr>
      <w:b/>
      <w:bCs/>
      <w:i/>
      <w:iCs/>
      <w:sz w:val="24"/>
      <w:szCs w:val="24"/>
    </w:rPr>
  </w:style>
  <w:style w:type="paragraph" w:customStyle="1" w:styleId="6Arial">
    <w:name w:val="Стиль6 + Arial"/>
    <w:aliases w:val="10 пт"/>
    <w:basedOn w:val="31"/>
    <w:link w:val="6Arial0"/>
    <w:rsid w:val="00D4177A"/>
    <w:pPr>
      <w:tabs>
        <w:tab w:val="clear" w:pos="1418"/>
      </w:tabs>
    </w:pPr>
    <w:rPr>
      <w:rFonts w:ascii="Arial" w:hAnsi="Arial" w:cs="Arial"/>
      <w:b/>
      <w:bCs/>
      <w:sz w:val="20"/>
      <w:szCs w:val="20"/>
    </w:rPr>
  </w:style>
  <w:style w:type="character" w:customStyle="1" w:styleId="6Arial0">
    <w:name w:val="Стиль6 + Arial Знак"/>
    <w:aliases w:val="10 пт Знак"/>
    <w:link w:val="6Arial"/>
    <w:locked/>
    <w:rsid w:val="00D4177A"/>
    <w:rPr>
      <w:rFonts w:ascii="Arial" w:hAnsi="Arial" w:cs="Arial"/>
      <w:b/>
      <w:bCs/>
      <w:lang w:val="ru-RU" w:eastAsia="ru-RU" w:bidi="ar-SA"/>
    </w:rPr>
  </w:style>
  <w:style w:type="paragraph" w:customStyle="1" w:styleId="7">
    <w:name w:val="Стиль7"/>
    <w:basedOn w:val="a4"/>
    <w:rsid w:val="00D4177A"/>
    <w:pPr>
      <w:tabs>
        <w:tab w:val="left" w:pos="2410"/>
      </w:tabs>
      <w:spacing w:after="0"/>
      <w:ind w:left="2380" w:right="20" w:hanging="2380"/>
      <w:jc w:val="both"/>
    </w:pPr>
    <w:rPr>
      <w:rFonts w:ascii="Arial" w:hAnsi="Arial" w:cs="Arial"/>
      <w:b/>
      <w:bCs/>
      <w:sz w:val="20"/>
      <w:szCs w:val="20"/>
    </w:rPr>
  </w:style>
  <w:style w:type="paragraph" w:styleId="a4">
    <w:name w:val="Body Text"/>
    <w:basedOn w:val="a0"/>
    <w:link w:val="a5"/>
    <w:rsid w:val="00D4177A"/>
    <w:pPr>
      <w:spacing w:after="120"/>
    </w:pPr>
  </w:style>
  <w:style w:type="character" w:customStyle="1" w:styleId="a5">
    <w:name w:val="Основной текст Знак"/>
    <w:link w:val="a4"/>
    <w:semiHidden/>
    <w:locked/>
    <w:rsid w:val="00D4177A"/>
    <w:rPr>
      <w:sz w:val="28"/>
      <w:szCs w:val="28"/>
      <w:lang w:val="ru-RU" w:eastAsia="ru-RU" w:bidi="ar-SA"/>
    </w:rPr>
  </w:style>
  <w:style w:type="paragraph" w:customStyle="1" w:styleId="81">
    <w:name w:val="Стиль8"/>
    <w:basedOn w:val="31"/>
    <w:rsid w:val="00D4177A"/>
    <w:pPr>
      <w:ind w:hanging="1264"/>
    </w:pPr>
    <w:rPr>
      <w:rFonts w:ascii="Arial" w:hAnsi="Arial" w:cs="Arial"/>
      <w:b/>
      <w:bCs/>
      <w:sz w:val="20"/>
      <w:szCs w:val="20"/>
    </w:rPr>
  </w:style>
  <w:style w:type="paragraph" w:styleId="a6">
    <w:name w:val="Body Text Indent"/>
    <w:basedOn w:val="a0"/>
    <w:link w:val="a7"/>
    <w:rsid w:val="00D4177A"/>
    <w:pPr>
      <w:spacing w:line="360" w:lineRule="auto"/>
      <w:jc w:val="both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locked/>
    <w:rsid w:val="00D4177A"/>
    <w:rPr>
      <w:sz w:val="24"/>
      <w:szCs w:val="24"/>
      <w:lang w:val="ru-RU" w:eastAsia="ru-RU" w:bidi="ar-SA"/>
    </w:rPr>
  </w:style>
  <w:style w:type="paragraph" w:customStyle="1" w:styleId="100">
    <w:name w:val="Стиль10"/>
    <w:basedOn w:val="a0"/>
    <w:rsid w:val="00D4177A"/>
    <w:pPr>
      <w:ind w:left="1680"/>
      <w:jc w:val="both"/>
    </w:pPr>
    <w:rPr>
      <w:rFonts w:ascii="Arial" w:hAnsi="Arial" w:cs="Arial"/>
      <w:sz w:val="20"/>
      <w:szCs w:val="20"/>
    </w:rPr>
  </w:style>
  <w:style w:type="paragraph" w:styleId="a8">
    <w:name w:val="header"/>
    <w:basedOn w:val="a0"/>
    <w:link w:val="a9"/>
    <w:rsid w:val="00D4177A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locked/>
    <w:rsid w:val="00D4177A"/>
    <w:rPr>
      <w:sz w:val="28"/>
      <w:szCs w:val="28"/>
      <w:lang w:val="ru-RU" w:eastAsia="ru-RU" w:bidi="ar-SA"/>
    </w:rPr>
  </w:style>
  <w:style w:type="paragraph" w:styleId="aa">
    <w:name w:val="footer"/>
    <w:basedOn w:val="a0"/>
    <w:link w:val="ab"/>
    <w:uiPriority w:val="99"/>
    <w:rsid w:val="00D4177A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locked/>
    <w:rsid w:val="00D4177A"/>
    <w:rPr>
      <w:sz w:val="28"/>
      <w:szCs w:val="28"/>
      <w:lang w:val="ru-RU" w:eastAsia="ru-RU" w:bidi="ar-SA"/>
    </w:rPr>
  </w:style>
  <w:style w:type="paragraph" w:styleId="23">
    <w:name w:val="Body Text Indent 2"/>
    <w:basedOn w:val="a0"/>
    <w:link w:val="24"/>
    <w:rsid w:val="00D4177A"/>
    <w:pPr>
      <w:ind w:firstLine="567"/>
      <w:jc w:val="both"/>
    </w:pPr>
  </w:style>
  <w:style w:type="character" w:customStyle="1" w:styleId="24">
    <w:name w:val="Основной текст с отступом 2 Знак"/>
    <w:link w:val="23"/>
    <w:semiHidden/>
    <w:locked/>
    <w:rsid w:val="00D4177A"/>
    <w:rPr>
      <w:sz w:val="28"/>
      <w:szCs w:val="28"/>
      <w:lang w:val="ru-RU" w:eastAsia="ru-RU" w:bidi="ar-SA"/>
    </w:rPr>
  </w:style>
  <w:style w:type="paragraph" w:styleId="32">
    <w:name w:val="Body Text Indent 3"/>
    <w:basedOn w:val="a0"/>
    <w:link w:val="33"/>
    <w:rsid w:val="00D4177A"/>
    <w:pPr>
      <w:spacing w:line="360" w:lineRule="auto"/>
      <w:ind w:firstLine="567"/>
      <w:jc w:val="both"/>
    </w:pPr>
    <w:rPr>
      <w:sz w:val="24"/>
      <w:szCs w:val="24"/>
    </w:rPr>
  </w:style>
  <w:style w:type="character" w:customStyle="1" w:styleId="33">
    <w:name w:val="Основной текст с отступом 3 Знак"/>
    <w:link w:val="32"/>
    <w:locked/>
    <w:rsid w:val="00D4177A"/>
    <w:rPr>
      <w:sz w:val="24"/>
      <w:szCs w:val="24"/>
      <w:lang w:val="ru-RU" w:eastAsia="ru-RU" w:bidi="ar-SA"/>
    </w:rPr>
  </w:style>
  <w:style w:type="paragraph" w:styleId="ac">
    <w:name w:val="footnote text"/>
    <w:basedOn w:val="a0"/>
    <w:link w:val="ad"/>
    <w:semiHidden/>
    <w:rsid w:val="00D4177A"/>
    <w:rPr>
      <w:sz w:val="20"/>
      <w:szCs w:val="20"/>
    </w:rPr>
  </w:style>
  <w:style w:type="character" w:customStyle="1" w:styleId="ad">
    <w:name w:val="Текст сноски Знак"/>
    <w:link w:val="ac"/>
    <w:semiHidden/>
    <w:locked/>
    <w:rsid w:val="00D4177A"/>
    <w:rPr>
      <w:lang w:val="ru-RU" w:eastAsia="ru-RU" w:bidi="ar-SA"/>
    </w:rPr>
  </w:style>
  <w:style w:type="paragraph" w:customStyle="1" w:styleId="NaceGroupe">
    <w:name w:val="Nace Groupe"/>
    <w:basedOn w:val="a0"/>
    <w:rsid w:val="00D4177A"/>
    <w:pPr>
      <w:keepNext/>
      <w:keepLines/>
      <w:widowControl w:val="0"/>
      <w:spacing w:before="120" w:after="120"/>
      <w:ind w:left="1702" w:hanging="851"/>
      <w:jc w:val="both"/>
    </w:pPr>
    <w:rPr>
      <w:b/>
      <w:bCs/>
      <w:sz w:val="18"/>
      <w:szCs w:val="18"/>
      <w:lang w:val="en-GB"/>
    </w:rPr>
  </w:style>
  <w:style w:type="character" w:styleId="ae">
    <w:name w:val="page number"/>
    <w:basedOn w:val="a1"/>
    <w:rsid w:val="00D4177A"/>
  </w:style>
  <w:style w:type="paragraph" w:styleId="12">
    <w:name w:val="toc 1"/>
    <w:basedOn w:val="7"/>
    <w:next w:val="a0"/>
    <w:autoRedefine/>
    <w:semiHidden/>
    <w:rsid w:val="00D4177A"/>
    <w:pPr>
      <w:tabs>
        <w:tab w:val="clear" w:pos="2410"/>
        <w:tab w:val="left" w:pos="140"/>
        <w:tab w:val="right" w:leader="dot" w:pos="9660"/>
      </w:tabs>
      <w:spacing w:before="120"/>
      <w:ind w:left="1962" w:right="862" w:hanging="1962"/>
      <w:jc w:val="left"/>
    </w:pPr>
    <w:rPr>
      <w:caps/>
      <w:noProof/>
      <w:sz w:val="22"/>
      <w:szCs w:val="22"/>
    </w:rPr>
  </w:style>
  <w:style w:type="paragraph" w:styleId="34">
    <w:name w:val="Body Text 3"/>
    <w:basedOn w:val="a0"/>
    <w:link w:val="35"/>
    <w:rsid w:val="00D4177A"/>
    <w:rPr>
      <w:sz w:val="24"/>
      <w:szCs w:val="24"/>
    </w:rPr>
  </w:style>
  <w:style w:type="character" w:customStyle="1" w:styleId="35">
    <w:name w:val="Основной текст 3 Знак"/>
    <w:link w:val="34"/>
    <w:semiHidden/>
    <w:locked/>
    <w:rsid w:val="00D4177A"/>
    <w:rPr>
      <w:sz w:val="24"/>
      <w:szCs w:val="24"/>
      <w:lang w:val="ru-RU" w:eastAsia="ru-RU" w:bidi="ar-SA"/>
    </w:rPr>
  </w:style>
  <w:style w:type="paragraph" w:styleId="42">
    <w:name w:val="toc 4"/>
    <w:basedOn w:val="a0"/>
    <w:next w:val="a0"/>
    <w:autoRedefine/>
    <w:semiHidden/>
    <w:rsid w:val="00D4177A"/>
    <w:pPr>
      <w:tabs>
        <w:tab w:val="right" w:leader="dot" w:pos="9639"/>
      </w:tabs>
      <w:spacing w:before="120"/>
      <w:ind w:left="364" w:hanging="341"/>
    </w:pPr>
    <w:rPr>
      <w:rFonts w:ascii="Arial" w:hAnsi="Arial" w:cs="Arial"/>
      <w:noProof/>
      <w:sz w:val="20"/>
      <w:szCs w:val="20"/>
    </w:rPr>
  </w:style>
  <w:style w:type="paragraph" w:styleId="25">
    <w:name w:val="toc 2"/>
    <w:basedOn w:val="81"/>
    <w:next w:val="a0"/>
    <w:autoRedefine/>
    <w:semiHidden/>
    <w:rsid w:val="00D4177A"/>
    <w:pPr>
      <w:tabs>
        <w:tab w:val="clear" w:pos="1418"/>
        <w:tab w:val="right" w:leader="dot" w:pos="9639"/>
      </w:tabs>
      <w:spacing w:before="120"/>
      <w:ind w:left="556" w:hanging="533"/>
      <w:jc w:val="left"/>
    </w:pPr>
    <w:rPr>
      <w:b w:val="0"/>
      <w:bCs w:val="0"/>
      <w:caps/>
      <w:noProof/>
    </w:rPr>
  </w:style>
  <w:style w:type="paragraph" w:styleId="af">
    <w:name w:val="Document Map"/>
    <w:basedOn w:val="a0"/>
    <w:link w:val="af0"/>
    <w:semiHidden/>
    <w:rsid w:val="00D4177A"/>
    <w:pPr>
      <w:shd w:val="clear" w:color="auto" w:fill="000080"/>
    </w:pPr>
    <w:rPr>
      <w:rFonts w:ascii="Tahoma" w:hAnsi="Tahoma" w:cs="Tahoma"/>
    </w:rPr>
  </w:style>
  <w:style w:type="character" w:customStyle="1" w:styleId="af0">
    <w:name w:val="Схема документа Знак"/>
    <w:link w:val="af"/>
    <w:locked/>
    <w:rsid w:val="00D4177A"/>
    <w:rPr>
      <w:rFonts w:ascii="Tahoma" w:hAnsi="Tahoma" w:cs="Tahoma"/>
      <w:sz w:val="28"/>
      <w:szCs w:val="28"/>
      <w:lang w:val="ru-RU" w:eastAsia="ru-RU" w:bidi="ar-SA"/>
    </w:rPr>
  </w:style>
  <w:style w:type="paragraph" w:customStyle="1" w:styleId="1000">
    <w:name w:val="Стиль100"/>
    <w:basedOn w:val="a0"/>
    <w:rsid w:val="00D4177A"/>
    <w:pPr>
      <w:ind w:firstLine="397"/>
      <w:outlineLvl w:val="0"/>
    </w:pPr>
    <w:rPr>
      <w:rFonts w:ascii="Arial" w:hAnsi="Arial" w:cs="Arial"/>
      <w:b/>
      <w:bCs/>
      <w:sz w:val="22"/>
      <w:szCs w:val="22"/>
    </w:rPr>
  </w:style>
  <w:style w:type="paragraph" w:styleId="af1">
    <w:name w:val="Plain Text"/>
    <w:basedOn w:val="a0"/>
    <w:link w:val="af2"/>
    <w:rsid w:val="00D4177A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af2">
    <w:name w:val="Текст Знак"/>
    <w:link w:val="af1"/>
    <w:semiHidden/>
    <w:locked/>
    <w:rsid w:val="00D4177A"/>
    <w:rPr>
      <w:rFonts w:ascii="Courier New" w:hAnsi="Courier New" w:cs="Courier New"/>
      <w:lang w:val="en-US" w:eastAsia="en-US" w:bidi="ar-SA"/>
    </w:rPr>
  </w:style>
  <w:style w:type="paragraph" w:customStyle="1" w:styleId="13">
    <w:name w:val="заголовок 1"/>
    <w:basedOn w:val="a0"/>
    <w:next w:val="a0"/>
    <w:rsid w:val="00D4177A"/>
    <w:pPr>
      <w:keepNext/>
      <w:autoSpaceDE w:val="0"/>
      <w:autoSpaceDN w:val="0"/>
      <w:jc w:val="center"/>
    </w:pPr>
    <w:rPr>
      <w:sz w:val="24"/>
      <w:szCs w:val="24"/>
    </w:rPr>
  </w:style>
  <w:style w:type="paragraph" w:customStyle="1" w:styleId="26">
    <w:name w:val="заголовок 2"/>
    <w:basedOn w:val="a0"/>
    <w:next w:val="a0"/>
    <w:rsid w:val="00D4177A"/>
    <w:pPr>
      <w:keepNext/>
      <w:autoSpaceDE w:val="0"/>
      <w:autoSpaceDN w:val="0"/>
      <w:jc w:val="center"/>
    </w:pPr>
    <w:rPr>
      <w:b/>
      <w:bCs/>
      <w:sz w:val="24"/>
      <w:szCs w:val="24"/>
    </w:rPr>
  </w:style>
  <w:style w:type="paragraph" w:customStyle="1" w:styleId="52">
    <w:name w:val="заголовок 5"/>
    <w:basedOn w:val="a0"/>
    <w:next w:val="a0"/>
    <w:rsid w:val="00D4177A"/>
    <w:pPr>
      <w:keepNext/>
      <w:autoSpaceDE w:val="0"/>
      <w:autoSpaceDN w:val="0"/>
    </w:pPr>
    <w:rPr>
      <w:b/>
      <w:bCs/>
      <w:sz w:val="24"/>
      <w:szCs w:val="24"/>
    </w:rPr>
  </w:style>
  <w:style w:type="paragraph" w:customStyle="1" w:styleId="14">
    <w:name w:val="ОБЛОЖКА1"/>
    <w:basedOn w:val="a0"/>
    <w:rsid w:val="00D4177A"/>
    <w:rPr>
      <w:rFonts w:ascii="Arial" w:hAnsi="Arial" w:cs="Arial"/>
      <w:b/>
      <w:bCs/>
      <w:caps/>
    </w:rPr>
  </w:style>
  <w:style w:type="paragraph" w:customStyle="1" w:styleId="53">
    <w:name w:val="ОБЛОЖКА5"/>
    <w:basedOn w:val="2"/>
    <w:rsid w:val="00D4177A"/>
    <w:pPr>
      <w:spacing w:before="960" w:after="0"/>
      <w:outlineLvl w:val="9"/>
    </w:pPr>
    <w:rPr>
      <w:i w:val="0"/>
      <w:iCs w:val="0"/>
    </w:rPr>
  </w:style>
  <w:style w:type="paragraph" w:customStyle="1" w:styleId="-">
    <w:name w:val="Ст-обозначен"/>
    <w:basedOn w:val="14"/>
    <w:rsid w:val="00D4177A"/>
    <w:pPr>
      <w:jc w:val="right"/>
    </w:pPr>
    <w:rPr>
      <w:spacing w:val="-20"/>
      <w:sz w:val="36"/>
      <w:szCs w:val="36"/>
    </w:rPr>
  </w:style>
  <w:style w:type="paragraph" w:styleId="af3">
    <w:name w:val="Balloon Text"/>
    <w:basedOn w:val="a0"/>
    <w:link w:val="af4"/>
    <w:semiHidden/>
    <w:rsid w:val="00D4177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semiHidden/>
    <w:locked/>
    <w:rsid w:val="00D4177A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Arial">
    <w:name w:val="Обычный + Arial"/>
    <w:aliases w:val="По ширине,Слева:  2,5 см,Первая строка:  0,Обычный + 15 пт,Первая строка:  1,25 см"/>
    <w:basedOn w:val="a0"/>
    <w:rsid w:val="00D4177A"/>
    <w:pPr>
      <w:ind w:firstLine="709"/>
      <w:jc w:val="both"/>
    </w:pPr>
    <w:rPr>
      <w:sz w:val="30"/>
      <w:szCs w:val="30"/>
    </w:rPr>
  </w:style>
  <w:style w:type="paragraph" w:customStyle="1" w:styleId="111">
    <w:name w:val="Стиль11"/>
    <w:basedOn w:val="6Arial"/>
    <w:rsid w:val="00D4177A"/>
  </w:style>
  <w:style w:type="paragraph" w:customStyle="1" w:styleId="120">
    <w:name w:val="Стиль12"/>
    <w:basedOn w:val="21"/>
    <w:rsid w:val="00D4177A"/>
    <w:rPr>
      <w:rFonts w:ascii="Arial" w:hAnsi="Arial" w:cs="Arial"/>
      <w:sz w:val="20"/>
      <w:szCs w:val="20"/>
    </w:rPr>
  </w:style>
  <w:style w:type="paragraph" w:customStyle="1" w:styleId="15">
    <w:name w:val="Стиль15"/>
    <w:basedOn w:val="41"/>
    <w:rsid w:val="00D4177A"/>
    <w:rPr>
      <w:rFonts w:ascii="Arial" w:hAnsi="Arial" w:cs="Arial"/>
      <w:sz w:val="20"/>
      <w:szCs w:val="20"/>
    </w:rPr>
  </w:style>
  <w:style w:type="paragraph" w:customStyle="1" w:styleId="16">
    <w:name w:val="Стиль16"/>
    <w:basedOn w:val="120"/>
    <w:rsid w:val="00D4177A"/>
  </w:style>
  <w:style w:type="paragraph" w:customStyle="1" w:styleId="18">
    <w:name w:val="Стиль18"/>
    <w:basedOn w:val="111"/>
    <w:rsid w:val="00D4177A"/>
  </w:style>
  <w:style w:type="paragraph" w:customStyle="1" w:styleId="200">
    <w:name w:val="Стиль20"/>
    <w:basedOn w:val="16"/>
    <w:rsid w:val="00D4177A"/>
  </w:style>
  <w:style w:type="paragraph" w:customStyle="1" w:styleId="210">
    <w:name w:val="Стиль21"/>
    <w:basedOn w:val="21"/>
    <w:rsid w:val="00D4177A"/>
    <w:rPr>
      <w:rFonts w:ascii="Arial" w:hAnsi="Arial" w:cs="Arial"/>
      <w:sz w:val="20"/>
      <w:szCs w:val="20"/>
    </w:rPr>
  </w:style>
  <w:style w:type="paragraph" w:customStyle="1" w:styleId="230">
    <w:name w:val="Стиль23"/>
    <w:basedOn w:val="200"/>
    <w:rsid w:val="00D4177A"/>
  </w:style>
  <w:style w:type="paragraph" w:customStyle="1" w:styleId="240">
    <w:name w:val="Стиль24"/>
    <w:basedOn w:val="15"/>
    <w:rsid w:val="00D4177A"/>
  </w:style>
  <w:style w:type="paragraph" w:customStyle="1" w:styleId="27">
    <w:name w:val="Стиль27"/>
    <w:basedOn w:val="18"/>
    <w:rsid w:val="00D4177A"/>
  </w:style>
  <w:style w:type="paragraph" w:customStyle="1" w:styleId="Default">
    <w:name w:val="Default"/>
    <w:rsid w:val="00D4177A"/>
    <w:pPr>
      <w:autoSpaceDE w:val="0"/>
      <w:autoSpaceDN w:val="0"/>
      <w:adjustRightInd w:val="0"/>
    </w:pPr>
    <w:rPr>
      <w:rFonts w:ascii="Times-New-Roman" w:hAnsi="Times-New-Roman" w:cs="Times-New-Roman"/>
      <w:color w:val="000000"/>
      <w:sz w:val="24"/>
      <w:szCs w:val="24"/>
    </w:rPr>
  </w:style>
  <w:style w:type="paragraph" w:customStyle="1" w:styleId="29">
    <w:name w:val="Стиль29"/>
    <w:basedOn w:val="230"/>
    <w:rsid w:val="00D4177A"/>
  </w:style>
  <w:style w:type="paragraph" w:customStyle="1" w:styleId="311">
    <w:name w:val="Стиль31"/>
    <w:basedOn w:val="240"/>
    <w:rsid w:val="00D4177A"/>
  </w:style>
  <w:style w:type="paragraph" w:customStyle="1" w:styleId="330">
    <w:name w:val="Стиль33"/>
    <w:basedOn w:val="27"/>
    <w:rsid w:val="00D4177A"/>
  </w:style>
  <w:style w:type="paragraph" w:customStyle="1" w:styleId="37">
    <w:name w:val="Стиль37"/>
    <w:basedOn w:val="330"/>
    <w:rsid w:val="00D4177A"/>
  </w:style>
  <w:style w:type="paragraph" w:customStyle="1" w:styleId="39">
    <w:name w:val="Стиль39"/>
    <w:basedOn w:val="29"/>
    <w:rsid w:val="00D4177A"/>
  </w:style>
  <w:style w:type="paragraph" w:customStyle="1" w:styleId="410">
    <w:name w:val="Стиль41"/>
    <w:basedOn w:val="311"/>
    <w:rsid w:val="00D4177A"/>
  </w:style>
  <w:style w:type="paragraph" w:customStyle="1" w:styleId="43">
    <w:name w:val="Стиль43"/>
    <w:basedOn w:val="81"/>
    <w:rsid w:val="00D4177A"/>
  </w:style>
  <w:style w:type="paragraph" w:customStyle="1" w:styleId="520">
    <w:name w:val="Стиль52"/>
    <w:basedOn w:val="15"/>
    <w:rsid w:val="00D4177A"/>
  </w:style>
  <w:style w:type="paragraph" w:customStyle="1" w:styleId="58">
    <w:name w:val="Стиль58"/>
    <w:basedOn w:val="200"/>
    <w:rsid w:val="00D4177A"/>
  </w:style>
  <w:style w:type="paragraph" w:customStyle="1" w:styleId="65">
    <w:name w:val="Стиль65"/>
    <w:basedOn w:val="15"/>
    <w:rsid w:val="00D4177A"/>
  </w:style>
  <w:style w:type="paragraph" w:customStyle="1" w:styleId="71">
    <w:name w:val="Стиль71"/>
    <w:basedOn w:val="58"/>
    <w:rsid w:val="00D4177A"/>
  </w:style>
  <w:style w:type="paragraph" w:customStyle="1" w:styleId="72">
    <w:name w:val="Стиль72"/>
    <w:basedOn w:val="a0"/>
    <w:rsid w:val="00D4177A"/>
    <w:pPr>
      <w:autoSpaceDE w:val="0"/>
      <w:autoSpaceDN w:val="0"/>
      <w:adjustRightInd w:val="0"/>
      <w:ind w:left="1440"/>
      <w:jc w:val="both"/>
    </w:pPr>
    <w:rPr>
      <w:rFonts w:ascii="Arial CYR" w:hAnsi="Arial CYR" w:cs="Arial CYR"/>
      <w:sz w:val="20"/>
      <w:szCs w:val="20"/>
    </w:rPr>
  </w:style>
  <w:style w:type="paragraph" w:customStyle="1" w:styleId="74">
    <w:name w:val="Стиль74"/>
    <w:basedOn w:val="39"/>
    <w:rsid w:val="00D4177A"/>
  </w:style>
  <w:style w:type="paragraph" w:customStyle="1" w:styleId="75">
    <w:name w:val="Стиль75"/>
    <w:basedOn w:val="100"/>
    <w:rsid w:val="00D4177A"/>
  </w:style>
  <w:style w:type="paragraph" w:customStyle="1" w:styleId="77">
    <w:name w:val="Стиль77"/>
    <w:basedOn w:val="39"/>
    <w:rsid w:val="00D4177A"/>
  </w:style>
  <w:style w:type="paragraph" w:customStyle="1" w:styleId="82">
    <w:name w:val="Стиль82"/>
    <w:basedOn w:val="520"/>
    <w:rsid w:val="00D4177A"/>
  </w:style>
  <w:style w:type="paragraph" w:customStyle="1" w:styleId="88">
    <w:name w:val="Стиль88"/>
    <w:basedOn w:val="72"/>
    <w:rsid w:val="00D4177A"/>
  </w:style>
  <w:style w:type="paragraph" w:customStyle="1" w:styleId="90">
    <w:name w:val="Стиль90"/>
    <w:basedOn w:val="200"/>
    <w:rsid w:val="00D4177A"/>
  </w:style>
  <w:style w:type="paragraph" w:customStyle="1" w:styleId="3Arial10">
    <w:name w:val="Стиль Стиль3 + Arial 10 пт"/>
    <w:basedOn w:val="31"/>
    <w:link w:val="3Arial100"/>
    <w:rsid w:val="00D4177A"/>
    <w:rPr>
      <w:rFonts w:ascii="Arial" w:hAnsi="Arial" w:cs="Arial"/>
      <w:sz w:val="20"/>
      <w:szCs w:val="20"/>
    </w:rPr>
  </w:style>
  <w:style w:type="character" w:customStyle="1" w:styleId="3Arial100">
    <w:name w:val="Стиль Стиль3 + Arial 10 пт Знак"/>
    <w:link w:val="3Arial10"/>
    <w:locked/>
    <w:rsid w:val="00D4177A"/>
    <w:rPr>
      <w:rFonts w:ascii="Arial" w:hAnsi="Arial" w:cs="Arial"/>
      <w:lang w:val="ru-RU" w:eastAsia="ru-RU" w:bidi="ar-SA"/>
    </w:rPr>
  </w:style>
  <w:style w:type="paragraph" w:customStyle="1" w:styleId="2Arial10">
    <w:name w:val="Стиль Стиль2 + Arial 10 пт"/>
    <w:basedOn w:val="21"/>
    <w:link w:val="2Arial100"/>
    <w:rsid w:val="00D4177A"/>
    <w:rPr>
      <w:rFonts w:ascii="Arial" w:hAnsi="Arial" w:cs="Arial"/>
      <w:sz w:val="20"/>
      <w:szCs w:val="20"/>
    </w:rPr>
  </w:style>
  <w:style w:type="character" w:customStyle="1" w:styleId="2Arial100">
    <w:name w:val="Стиль Стиль2 + Arial 10 пт Знак"/>
    <w:link w:val="2Arial10"/>
    <w:locked/>
    <w:rsid w:val="00D4177A"/>
    <w:rPr>
      <w:rFonts w:ascii="Arial" w:hAnsi="Arial" w:cs="Arial"/>
      <w:b/>
      <w:bCs/>
      <w:lang w:val="ru-RU" w:eastAsia="ru-RU" w:bidi="ar-SA"/>
    </w:rPr>
  </w:style>
  <w:style w:type="paragraph" w:customStyle="1" w:styleId="1001">
    <w:name w:val="100"/>
    <w:basedOn w:val="a0"/>
    <w:rsid w:val="00D4177A"/>
    <w:pPr>
      <w:ind w:firstLine="397"/>
    </w:pPr>
    <w:rPr>
      <w:rFonts w:ascii="Arial" w:hAnsi="Arial" w:cs="Arial"/>
      <w:b/>
      <w:bCs/>
      <w:sz w:val="22"/>
      <w:szCs w:val="22"/>
    </w:rPr>
  </w:style>
  <w:style w:type="paragraph" w:customStyle="1" w:styleId="5Arial102">
    <w:name w:val="Стиль5 + Arial 10 пт2"/>
    <w:basedOn w:val="5"/>
    <w:link w:val="5Arial1020"/>
    <w:rsid w:val="00D4177A"/>
    <w:pPr>
      <w:ind w:left="1702" w:hanging="284"/>
    </w:pPr>
    <w:rPr>
      <w:rFonts w:ascii="Arial" w:hAnsi="Arial" w:cs="Arial"/>
      <w:sz w:val="20"/>
      <w:szCs w:val="20"/>
    </w:rPr>
  </w:style>
  <w:style w:type="character" w:customStyle="1" w:styleId="5Arial1020">
    <w:name w:val="Стиль5 + Arial 10 пт2 Знак Знак"/>
    <w:link w:val="5Arial102"/>
    <w:locked/>
    <w:rsid w:val="00D4177A"/>
    <w:rPr>
      <w:rFonts w:ascii="Arial" w:hAnsi="Arial" w:cs="Arial"/>
      <w:i/>
      <w:iCs/>
      <w:lang w:val="ru-RU" w:eastAsia="ru-RU" w:bidi="ar-SA"/>
    </w:rPr>
  </w:style>
  <w:style w:type="paragraph" w:customStyle="1" w:styleId="1Arial104">
    <w:name w:val="Стиль1 + Arial 10 пт4"/>
    <w:basedOn w:val="1"/>
    <w:link w:val="1Arial1040"/>
    <w:rsid w:val="00D4177A"/>
    <w:pPr>
      <w:ind w:left="1724" w:hanging="284"/>
    </w:pPr>
    <w:rPr>
      <w:rFonts w:ascii="Arial" w:hAnsi="Arial" w:cs="Arial"/>
      <w:sz w:val="20"/>
      <w:szCs w:val="20"/>
    </w:rPr>
  </w:style>
  <w:style w:type="character" w:customStyle="1" w:styleId="1Arial1040">
    <w:name w:val="Стиль1 + Arial 10 пт4 Знак Знак"/>
    <w:link w:val="1Arial104"/>
    <w:locked/>
    <w:rsid w:val="00D4177A"/>
    <w:rPr>
      <w:rFonts w:ascii="Arial" w:hAnsi="Arial" w:cs="Arial"/>
      <w:lang w:val="ru-RU" w:eastAsia="ru-RU" w:bidi="ar-SA"/>
    </w:rPr>
  </w:style>
  <w:style w:type="paragraph" w:customStyle="1" w:styleId="3Arial101">
    <w:name w:val="Стиль3 + Arial 10 пт + По левому краю"/>
    <w:basedOn w:val="3Arial10"/>
    <w:rsid w:val="00D4177A"/>
    <w:pPr>
      <w:jc w:val="left"/>
    </w:pPr>
  </w:style>
  <w:style w:type="paragraph" w:customStyle="1" w:styleId="102">
    <w:name w:val="Стиль102"/>
    <w:basedOn w:val="a0"/>
    <w:rsid w:val="00D4177A"/>
    <w:pPr>
      <w:ind w:firstLine="397"/>
      <w:jc w:val="both"/>
      <w:outlineLvl w:val="0"/>
    </w:pPr>
    <w:rPr>
      <w:rFonts w:ascii="Arial" w:hAnsi="Arial" w:cs="Arial"/>
      <w:b/>
      <w:bCs/>
      <w:sz w:val="20"/>
      <w:szCs w:val="20"/>
    </w:rPr>
  </w:style>
  <w:style w:type="paragraph" w:customStyle="1" w:styleId="--">
    <w:name w:val="ОБЛ-н-колон"/>
    <w:basedOn w:val="a0"/>
    <w:rsid w:val="00D4177A"/>
    <w:pPr>
      <w:spacing w:line="360" w:lineRule="auto"/>
    </w:pPr>
    <w:rPr>
      <w:rFonts w:ascii="Arial" w:hAnsi="Arial"/>
      <w:b/>
      <w:sz w:val="24"/>
      <w:szCs w:val="20"/>
    </w:rPr>
  </w:style>
  <w:style w:type="table" w:styleId="af5">
    <w:name w:val="Table Grid"/>
    <w:basedOn w:val="a2"/>
    <w:rsid w:val="00B87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1257E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rsid w:val="001257E1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f6">
    <w:name w:val="footnote reference"/>
    <w:semiHidden/>
    <w:rsid w:val="00EB4645"/>
    <w:rPr>
      <w:vertAlign w:val="superscript"/>
    </w:rPr>
  </w:style>
  <w:style w:type="paragraph" w:styleId="af7">
    <w:name w:val="endnote text"/>
    <w:basedOn w:val="a0"/>
    <w:semiHidden/>
    <w:rsid w:val="001C6CC4"/>
    <w:rPr>
      <w:sz w:val="20"/>
      <w:szCs w:val="20"/>
    </w:rPr>
  </w:style>
  <w:style w:type="character" w:styleId="af8">
    <w:name w:val="endnote reference"/>
    <w:semiHidden/>
    <w:rsid w:val="001C6CC4"/>
    <w:rPr>
      <w:vertAlign w:val="superscript"/>
    </w:rPr>
  </w:style>
  <w:style w:type="character" w:customStyle="1" w:styleId="number">
    <w:name w:val="number"/>
    <w:rsid w:val="001D49F5"/>
    <w:rPr>
      <w:rFonts w:ascii="Times New Roman" w:hAnsi="Times New Roman" w:cs="Times New Roman" w:hint="default"/>
    </w:rPr>
  </w:style>
  <w:style w:type="paragraph" w:customStyle="1" w:styleId="newncpi2">
    <w:name w:val="newncpi2"/>
    <w:basedOn w:val="a0"/>
    <w:rsid w:val="001D49F5"/>
    <w:pPr>
      <w:ind w:firstLine="567"/>
      <w:jc w:val="both"/>
    </w:pPr>
    <w:rPr>
      <w:sz w:val="24"/>
      <w:szCs w:val="24"/>
    </w:rPr>
  </w:style>
  <w:style w:type="paragraph" w:customStyle="1" w:styleId="af9">
    <w:name w:val="СТБ_Таблица_Имя"/>
    <w:aliases w:val="ТБЛ_ИМЯ"/>
    <w:next w:val="a0"/>
    <w:qFormat/>
    <w:rsid w:val="0074356F"/>
    <w:pPr>
      <w:keepNext/>
      <w:suppressAutoHyphens/>
      <w:spacing w:before="160" w:after="80"/>
      <w:ind w:left="397"/>
      <w:jc w:val="both"/>
    </w:pPr>
    <w:rPr>
      <w:rFonts w:ascii="Arial" w:eastAsia="Calibri" w:hAnsi="Arial" w:cs="Arial"/>
      <w:b/>
      <w:sz w:val="18"/>
      <w:szCs w:val="18"/>
      <w:lang w:eastAsia="en-US"/>
    </w:rPr>
  </w:style>
  <w:style w:type="paragraph" w:customStyle="1" w:styleId="afa">
    <w:name w:val="СТБ_Таблица_Голова"/>
    <w:aliases w:val="ТБЛ_Г"/>
    <w:rsid w:val="0074356F"/>
    <w:pPr>
      <w:keepNext/>
      <w:spacing w:before="40" w:after="40"/>
      <w:ind w:left="57" w:right="57"/>
      <w:jc w:val="center"/>
    </w:pPr>
    <w:rPr>
      <w:rFonts w:ascii="Arial" w:eastAsia="Calibri" w:hAnsi="Arial" w:cs="Arial"/>
      <w:sz w:val="18"/>
      <w:lang w:eastAsia="en-US"/>
    </w:rPr>
  </w:style>
  <w:style w:type="paragraph" w:customStyle="1" w:styleId="afb">
    <w:name w:val="СТБ_Таблица_Лево"/>
    <w:aliases w:val="ТБЛ_Л"/>
    <w:rsid w:val="0074356F"/>
    <w:pPr>
      <w:ind w:left="57" w:right="57"/>
    </w:pPr>
    <w:rPr>
      <w:rFonts w:ascii="Arial" w:eastAsia="Calibri" w:hAnsi="Arial" w:cs="Arial"/>
      <w:lang w:eastAsia="en-US"/>
    </w:rPr>
  </w:style>
  <w:style w:type="paragraph" w:customStyle="1" w:styleId="afc">
    <w:name w:val="СТБ_Таблица_Центр"/>
    <w:aliases w:val="ТБЛ_Ц"/>
    <w:rsid w:val="0074356F"/>
    <w:pPr>
      <w:ind w:left="57" w:right="57"/>
      <w:jc w:val="center"/>
    </w:pPr>
    <w:rPr>
      <w:rFonts w:ascii="Arial" w:eastAsia="Calibri" w:hAnsi="Arial" w:cs="Arial"/>
      <w:lang w:eastAsia="en-US"/>
    </w:rPr>
  </w:style>
  <w:style w:type="character" w:customStyle="1" w:styleId="afd">
    <w:name w:val="СТБ_Таблица_Номер"/>
    <w:aliases w:val="Тбл_Нмр"/>
    <w:rsid w:val="0074356F"/>
  </w:style>
  <w:style w:type="paragraph" w:customStyle="1" w:styleId="afe">
    <w:name w:val="СТБ_Основной"/>
    <w:aliases w:val="ОСН"/>
    <w:link w:val="aff"/>
    <w:qFormat/>
    <w:rsid w:val="0074356F"/>
    <w:pPr>
      <w:ind w:firstLine="397"/>
      <w:jc w:val="both"/>
    </w:pPr>
    <w:rPr>
      <w:rFonts w:ascii="Arial" w:eastAsia="Calibri" w:hAnsi="Arial" w:cs="Arial"/>
      <w:lang w:eastAsia="en-US"/>
    </w:rPr>
  </w:style>
  <w:style w:type="character" w:customStyle="1" w:styleId="28">
    <w:name w:val="СТБ_Ужатый_2"/>
    <w:aliases w:val="Уж2"/>
    <w:uiPriority w:val="1"/>
    <w:rsid w:val="0074356F"/>
    <w:rPr>
      <w:spacing w:val="-4"/>
    </w:rPr>
  </w:style>
  <w:style w:type="character" w:customStyle="1" w:styleId="aff">
    <w:name w:val="СТБ_Основной Знак"/>
    <w:aliases w:val="ОСН Знак"/>
    <w:link w:val="afe"/>
    <w:rsid w:val="0074356F"/>
    <w:rPr>
      <w:rFonts w:ascii="Arial" w:eastAsia="Calibri" w:hAnsi="Arial" w:cs="Arial"/>
      <w:lang w:eastAsia="en-US" w:bidi="ar-SA"/>
    </w:rPr>
  </w:style>
  <w:style w:type="paragraph" w:customStyle="1" w:styleId="point">
    <w:name w:val="point"/>
    <w:basedOn w:val="a0"/>
    <w:rsid w:val="00B6374B"/>
    <w:pPr>
      <w:ind w:firstLine="567"/>
      <w:jc w:val="both"/>
    </w:pPr>
    <w:rPr>
      <w:sz w:val="24"/>
      <w:szCs w:val="24"/>
    </w:rPr>
  </w:style>
  <w:style w:type="paragraph" w:customStyle="1" w:styleId="aff0">
    <w:name w:val="......."/>
    <w:basedOn w:val="Default"/>
    <w:next w:val="Default"/>
    <w:uiPriority w:val="99"/>
    <w:rsid w:val="008B0A0C"/>
    <w:rPr>
      <w:rFonts w:ascii="Times New Roman" w:hAnsi="Times New Roman" w:cs="Times New Roman"/>
      <w:color w:val="auto"/>
    </w:rPr>
  </w:style>
  <w:style w:type="numbering" w:customStyle="1" w:styleId="a">
    <w:name w:val="СТБ_Перечисление_Тире"/>
    <w:aliases w:val="ПРЧ_ТИР"/>
    <w:basedOn w:val="a3"/>
    <w:uiPriority w:val="99"/>
    <w:rsid w:val="00E40AFA"/>
    <w:pPr>
      <w:numPr>
        <w:numId w:val="16"/>
      </w:numPr>
    </w:pPr>
  </w:style>
  <w:style w:type="character" w:customStyle="1" w:styleId="17">
    <w:name w:val="СТБ_Ужатый_1"/>
    <w:aliases w:val="Уж1"/>
    <w:uiPriority w:val="1"/>
    <w:rsid w:val="00E40AFA"/>
    <w:rPr>
      <w:spacing w:val="-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1">
    <w:name w:val="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BBB5-C0AA-49BB-823C-687C748F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2813</Words>
  <Characters>23351</Characters>
  <Application>Microsoft Office Word</Application>
  <DocSecurity>0</DocSecurity>
  <Lines>194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ОБЩЕГОСУДАРСТВЕННЫЙ  КЛАССИФИКАТОР</vt:lpstr>
    </vt:vector>
  </TitlesOfParts>
  <Company>SPecialiST RePack</Company>
  <LinksUpToDate>false</LinksUpToDate>
  <CharactersWithSpaces>26112</CharactersWithSpaces>
  <SharedDoc>false</SharedDoc>
  <HLinks>
    <vt:vector size="12" baseType="variant">
      <vt:variant>
        <vt:i4>2687074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consultantplus://offline/ref=ED3677D4326F75EDE503B0A23332660B3611F1C81685D084FFC7259D95C59CB4B020699203606273iFj7I</vt:lpwstr>
      </vt:variant>
      <vt:variant>
        <vt:lpwstr/>
      </vt:variant>
      <vt:variant>
        <vt:i4>7405628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consultantplus://offline/ref=ED3677D4326F75EDE503B0A23332660B361BF6C414D68786AE922B989D95D4A4FE6564930365i6j6I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ОБЩЕГОСУДАРСТВЕННЫЙ  КЛАССИФИКАТОР</dc:title>
  <dc:creator>User</dc:creator>
  <cp:lastModifiedBy>Пинчук Ольга Васильевна</cp:lastModifiedBy>
  <cp:revision>5</cp:revision>
  <cp:lastPrinted>2019-06-28T07:16:00Z</cp:lastPrinted>
  <dcterms:created xsi:type="dcterms:W3CDTF">2019-09-12T11:15:00Z</dcterms:created>
  <dcterms:modified xsi:type="dcterms:W3CDTF">2019-10-22T08:34:00Z</dcterms:modified>
</cp:coreProperties>
</file>