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8E28" w14:textId="77777777" w:rsidR="004D65ED" w:rsidRDefault="004D65ED">
      <w:pPr>
        <w:pStyle w:val="Textbody"/>
        <w:rPr>
          <w:lang w:val="it-IT"/>
        </w:rPr>
      </w:pPr>
    </w:p>
    <w:p w14:paraId="32527B7C" w14:textId="77777777" w:rsidR="004D65ED" w:rsidRDefault="004D65ED">
      <w:pPr>
        <w:pStyle w:val="Textbody"/>
        <w:rPr>
          <w:lang w:val="it-IT"/>
        </w:rPr>
      </w:pPr>
    </w:p>
    <w:p w14:paraId="21580DB4" w14:textId="77777777" w:rsidR="004D65ED" w:rsidRDefault="004D65ED">
      <w:pPr>
        <w:pStyle w:val="Textbody"/>
        <w:rPr>
          <w:lang w:val="it-IT"/>
        </w:rPr>
      </w:pPr>
    </w:p>
    <w:p w14:paraId="4A127B12" w14:textId="77777777" w:rsidR="004D65ED" w:rsidRDefault="004D65ED">
      <w:pPr>
        <w:pStyle w:val="Textbody"/>
        <w:rPr>
          <w:lang w:val="it-IT"/>
        </w:rPr>
      </w:pPr>
    </w:p>
    <w:p w14:paraId="420842B9" w14:textId="77777777" w:rsidR="004D65ED" w:rsidRDefault="004D65ED">
      <w:pPr>
        <w:pStyle w:val="Textbody"/>
        <w:rPr>
          <w:lang w:val="it-IT"/>
        </w:rPr>
      </w:pPr>
    </w:p>
    <w:tbl>
      <w:tblPr>
        <w:tblW w:w="9638" w:type="dxa"/>
        <w:tblLayout w:type="fixed"/>
        <w:tblCellMar>
          <w:left w:w="10" w:type="dxa"/>
          <w:right w:w="10" w:type="dxa"/>
        </w:tblCellMar>
        <w:tblLook w:val="0000" w:firstRow="0" w:lastRow="0" w:firstColumn="0" w:lastColumn="0" w:noHBand="0" w:noVBand="0"/>
      </w:tblPr>
      <w:tblGrid>
        <w:gridCol w:w="9638"/>
      </w:tblGrid>
      <w:tr w:rsidR="004D65ED" w14:paraId="123633DC" w14:textId="77777777">
        <w:trPr>
          <w:trHeight w:val="10093"/>
        </w:trPr>
        <w:tc>
          <w:tcPr>
            <w:tcW w:w="9638" w:type="dxa"/>
            <w:tcMar>
              <w:top w:w="0" w:type="dxa"/>
              <w:left w:w="0" w:type="dxa"/>
              <w:bottom w:w="0" w:type="dxa"/>
              <w:right w:w="0" w:type="dxa"/>
            </w:tcMar>
            <w:vAlign w:val="center"/>
          </w:tcPr>
          <w:p w14:paraId="51F47D3C"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Università degli studi di Torino</w:t>
            </w:r>
          </w:p>
          <w:p w14:paraId="2B755252"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Basi di Dati</w:t>
            </w:r>
          </w:p>
          <w:p w14:paraId="4EE3E05D"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Progetto di laboratorio</w:t>
            </w:r>
          </w:p>
          <w:p w14:paraId="1723420E"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A.A. 2020/2021</w:t>
            </w:r>
          </w:p>
          <w:p w14:paraId="3EA9C6A3" w14:textId="77777777" w:rsidR="004D65ED" w:rsidRDefault="00545F5E">
            <w:pPr>
              <w:pStyle w:val="Standard"/>
              <w:spacing w:before="114" w:after="114" w:line="240" w:lineRule="auto"/>
              <w:jc w:val="center"/>
              <w:rPr>
                <w:rFonts w:ascii="Times New Roman" w:hAnsi="Times New Roman"/>
                <w:sz w:val="48"/>
                <w:szCs w:val="48"/>
                <w:lang w:val="it-IT"/>
              </w:rPr>
            </w:pPr>
            <w:r>
              <w:rPr>
                <w:rFonts w:ascii="Times New Roman" w:hAnsi="Times New Roman"/>
                <w:sz w:val="48"/>
                <w:szCs w:val="48"/>
                <w:lang w:val="it-IT"/>
              </w:rPr>
              <w:t>Bifulco Mario, Capaccetta Giorgio</w:t>
            </w:r>
          </w:p>
        </w:tc>
      </w:tr>
    </w:tbl>
    <w:p w14:paraId="44702DD4" w14:textId="77777777" w:rsidR="004D65ED" w:rsidRDefault="004D65ED">
      <w:pPr>
        <w:pStyle w:val="Standard"/>
        <w:spacing w:before="114" w:after="114" w:line="240" w:lineRule="auto"/>
        <w:jc w:val="center"/>
        <w:rPr>
          <w:rFonts w:ascii="Times New Roman" w:hAnsi="Times New Roman"/>
          <w:sz w:val="48"/>
          <w:szCs w:val="48"/>
          <w:lang w:val="it-IT"/>
        </w:rPr>
      </w:pPr>
    </w:p>
    <w:p w14:paraId="1E9AEC9E" w14:textId="77777777" w:rsidR="004D65ED" w:rsidRDefault="004D65ED">
      <w:pPr>
        <w:pStyle w:val="Standard"/>
        <w:pageBreakBefore/>
        <w:spacing w:before="114" w:after="114" w:line="240" w:lineRule="auto"/>
        <w:jc w:val="center"/>
        <w:rPr>
          <w:rFonts w:ascii="Times New Roman" w:hAnsi="Times New Roman"/>
          <w:sz w:val="32"/>
          <w:lang w:val="it-IT"/>
        </w:rPr>
      </w:pPr>
    </w:p>
    <w:p w14:paraId="387431A1" w14:textId="77777777" w:rsidR="004D65ED" w:rsidRDefault="004D65ED">
      <w:pPr>
        <w:pStyle w:val="Standard"/>
        <w:spacing w:before="114" w:after="114" w:line="240" w:lineRule="auto"/>
        <w:jc w:val="center"/>
        <w:rPr>
          <w:rFonts w:ascii="Times New Roman" w:hAnsi="Times New Roman"/>
          <w:sz w:val="32"/>
          <w:lang w:val="it-IT"/>
        </w:rPr>
      </w:pPr>
    </w:p>
    <w:p w14:paraId="5CA0CB39" w14:textId="77777777" w:rsidR="004D65ED" w:rsidRDefault="004D65ED">
      <w:pPr>
        <w:pStyle w:val="Standard"/>
        <w:spacing w:before="114" w:after="114" w:line="240" w:lineRule="auto"/>
        <w:jc w:val="center"/>
        <w:rPr>
          <w:rFonts w:ascii="Times New Roman" w:hAnsi="Times New Roman"/>
          <w:sz w:val="32"/>
          <w:lang w:val="it-IT"/>
        </w:rPr>
      </w:pPr>
    </w:p>
    <w:p w14:paraId="1FA12C77" w14:textId="77777777" w:rsidR="004D65ED" w:rsidRDefault="004D65ED">
      <w:pPr>
        <w:pStyle w:val="Standard"/>
        <w:spacing w:before="114" w:after="114" w:line="240" w:lineRule="auto"/>
        <w:jc w:val="center"/>
        <w:rPr>
          <w:rFonts w:ascii="Times New Roman" w:hAnsi="Times New Roman"/>
          <w:sz w:val="32"/>
          <w:lang w:val="it-IT"/>
        </w:rPr>
      </w:pPr>
    </w:p>
    <w:p w14:paraId="05339425" w14:textId="77777777" w:rsidR="004D65ED" w:rsidRDefault="004D65ED">
      <w:pPr>
        <w:pStyle w:val="Standard"/>
        <w:spacing w:before="114" w:after="114" w:line="240" w:lineRule="auto"/>
        <w:jc w:val="center"/>
        <w:rPr>
          <w:rFonts w:ascii="Times New Roman" w:hAnsi="Times New Roman"/>
          <w:sz w:val="32"/>
          <w:lang w:val="it-IT"/>
        </w:rPr>
      </w:pPr>
    </w:p>
    <w:p w14:paraId="26C70AC9" w14:textId="77777777" w:rsidR="004D65ED" w:rsidRDefault="004D65ED">
      <w:pPr>
        <w:pStyle w:val="Standard"/>
        <w:spacing w:before="114" w:after="114" w:line="240" w:lineRule="auto"/>
        <w:jc w:val="center"/>
        <w:rPr>
          <w:rFonts w:ascii="Times New Roman" w:hAnsi="Times New Roman"/>
          <w:sz w:val="32"/>
          <w:lang w:val="it-IT"/>
        </w:rPr>
      </w:pPr>
    </w:p>
    <w:p w14:paraId="3CF59577" w14:textId="77777777" w:rsidR="004D65ED" w:rsidRDefault="004D65ED">
      <w:pPr>
        <w:pStyle w:val="Standard"/>
        <w:spacing w:before="114" w:after="114" w:line="240" w:lineRule="auto"/>
        <w:jc w:val="center"/>
        <w:rPr>
          <w:rFonts w:ascii="Times New Roman" w:hAnsi="Times New Roman"/>
          <w:sz w:val="32"/>
          <w:lang w:val="it-IT"/>
        </w:rPr>
      </w:pPr>
    </w:p>
    <w:p w14:paraId="3473C4E8" w14:textId="77777777" w:rsidR="004D65ED" w:rsidRDefault="004D65ED">
      <w:pPr>
        <w:pStyle w:val="Standard"/>
        <w:spacing w:before="114" w:after="114" w:line="240" w:lineRule="auto"/>
        <w:jc w:val="center"/>
        <w:rPr>
          <w:rFonts w:ascii="Times New Roman" w:hAnsi="Times New Roman"/>
          <w:sz w:val="32"/>
          <w:lang w:val="it-IT"/>
        </w:rPr>
      </w:pPr>
    </w:p>
    <w:p w14:paraId="5855C77B" w14:textId="77777777" w:rsidR="004D65ED" w:rsidRDefault="004D65ED">
      <w:pPr>
        <w:pStyle w:val="Standard"/>
        <w:spacing w:before="114" w:after="114" w:line="240" w:lineRule="auto"/>
        <w:jc w:val="center"/>
        <w:rPr>
          <w:rFonts w:ascii="Times New Roman" w:hAnsi="Times New Roman"/>
          <w:sz w:val="32"/>
          <w:lang w:val="it-IT"/>
        </w:rPr>
      </w:pPr>
    </w:p>
    <w:p w14:paraId="6DD2934C" w14:textId="77777777" w:rsidR="004D65ED" w:rsidRDefault="004D65ED">
      <w:pPr>
        <w:pStyle w:val="Standard"/>
        <w:spacing w:before="114" w:after="114" w:line="240" w:lineRule="auto"/>
        <w:jc w:val="center"/>
        <w:rPr>
          <w:rFonts w:ascii="Times New Roman" w:hAnsi="Times New Roman"/>
          <w:sz w:val="32"/>
          <w:lang w:val="it-IT"/>
        </w:rPr>
      </w:pPr>
    </w:p>
    <w:p w14:paraId="4269ADBD" w14:textId="77777777" w:rsidR="004D65ED" w:rsidRDefault="004D65ED">
      <w:pPr>
        <w:pStyle w:val="Standard"/>
        <w:spacing w:before="114" w:after="114" w:line="240" w:lineRule="auto"/>
        <w:jc w:val="center"/>
        <w:rPr>
          <w:rFonts w:ascii="Times New Roman" w:hAnsi="Times New Roman"/>
          <w:sz w:val="32"/>
          <w:lang w:val="it-IT"/>
        </w:rPr>
      </w:pPr>
    </w:p>
    <w:p w14:paraId="6B3B117C" w14:textId="77777777" w:rsidR="004D65ED" w:rsidRDefault="00545F5E">
      <w:pPr>
        <w:pStyle w:val="Standard"/>
        <w:spacing w:before="114" w:after="114" w:line="240" w:lineRule="auto"/>
        <w:jc w:val="center"/>
        <w:rPr>
          <w:rFonts w:ascii="Times New Roman" w:hAnsi="Times New Roman"/>
          <w:sz w:val="32"/>
          <w:lang w:val="it-IT"/>
        </w:rPr>
      </w:pPr>
      <w:r>
        <w:rPr>
          <w:rFonts w:ascii="Times New Roman" w:hAnsi="Times New Roman"/>
          <w:sz w:val="32"/>
          <w:lang w:val="it-IT"/>
        </w:rPr>
        <w:t>1. PROGETTAZIONE CONCETTUALE</w:t>
      </w:r>
    </w:p>
    <w:p w14:paraId="541ABC7B" w14:textId="77777777" w:rsidR="004D65ED" w:rsidRDefault="004D65ED">
      <w:pPr>
        <w:pStyle w:val="Standard"/>
        <w:spacing w:before="114" w:after="114" w:line="240" w:lineRule="auto"/>
        <w:rPr>
          <w:rFonts w:ascii="Times New Roman" w:hAnsi="Times New Roman"/>
          <w:sz w:val="28"/>
          <w:lang w:val="it-IT"/>
        </w:rPr>
      </w:pPr>
    </w:p>
    <w:p w14:paraId="20BD8D08" w14:textId="77777777" w:rsidR="004D65ED" w:rsidRDefault="00545F5E">
      <w:pPr>
        <w:pStyle w:val="Standard"/>
        <w:pageBreakBefore/>
        <w:spacing w:before="114" w:after="114" w:line="240" w:lineRule="auto"/>
        <w:rPr>
          <w:rFonts w:ascii="Times New Roman" w:hAnsi="Times New Roman"/>
          <w:sz w:val="28"/>
          <w:lang w:val="it-IT"/>
        </w:rPr>
      </w:pPr>
      <w:r>
        <w:rPr>
          <w:rFonts w:ascii="Times New Roman" w:hAnsi="Times New Roman"/>
          <w:sz w:val="28"/>
          <w:lang w:val="it-IT"/>
        </w:rPr>
        <w:lastRenderedPageBreak/>
        <w:t>1.1 Requisiti iniziali</w:t>
      </w:r>
    </w:p>
    <w:p w14:paraId="22D83749" w14:textId="77777777" w:rsidR="004D65ED" w:rsidRDefault="004D65ED">
      <w:pPr>
        <w:pStyle w:val="Standard"/>
        <w:spacing w:before="114" w:after="114" w:line="240" w:lineRule="auto"/>
        <w:rPr>
          <w:rFonts w:ascii="Times New Roman" w:hAnsi="Times New Roman"/>
          <w:sz w:val="28"/>
          <w:lang w:val="it-IT"/>
        </w:rPr>
      </w:pPr>
    </w:p>
    <w:p w14:paraId="5BCDBB04" w14:textId="77777777" w:rsidR="004D65ED" w:rsidRDefault="00545F5E">
      <w:pPr>
        <w:pStyle w:val="Standard"/>
        <w:spacing w:before="114" w:after="114" w:line="240" w:lineRule="auto"/>
        <w:jc w:val="center"/>
        <w:rPr>
          <w:rFonts w:ascii="Times New Roman" w:hAnsi="Times New Roman"/>
          <w:lang w:val="it-IT"/>
        </w:rPr>
      </w:pPr>
      <w:r>
        <w:rPr>
          <w:rFonts w:ascii="Times New Roman" w:hAnsi="Times New Roman"/>
          <w:lang w:val="it-IT"/>
        </w:rPr>
        <w:t>Laboratorio Basi di Dati 2020/21</w:t>
      </w:r>
      <w:r>
        <w:rPr>
          <w:rFonts w:ascii="Times New Roman" w:hAnsi="Times New Roman"/>
          <w:lang w:val="it-IT"/>
        </w:rPr>
        <w:br/>
        <w:t>Progetto di piattaforma vaccinazione COVID</w:t>
      </w:r>
    </w:p>
    <w:p w14:paraId="7E8C7DF0"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Si vuole realizzare una base di dati per la gestione di una campagna vaccinale su scala nazionale in risposta alla recente epidemia di COVID19 che ha colpito il Paese.</w:t>
      </w:r>
    </w:p>
    <w:p w14:paraId="6EC85932"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Ogni cittadino è un potenziale vaccinando di cui sono noti nome, cognome, età, città ed indirizzo di residenza, codice fiscale. I cittadini sono ulteriormente suddivisibili secondo l'occupazione in personale sanitario e scolastico, categorie fragili (es, soggetti immunodepressi) e altri.</w:t>
      </w:r>
    </w:p>
    <w:p w14:paraId="1712BA7E"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Sono disponibili tre tipi di vaccino: COVIDIN, CORONAX e FLUSTOP. Ogni vaccino ha un'età minima e massima di somministrazione e una certa efficacia. Ogni vaccino può richiedere una (FLUSTOP) o due (COVIDIN, CORONAX) somministrazioni. Nel caso siano necessarie due somministrazioni, l'intervallo temporale minimo tra prima e seconda dose varia da vaccino a vaccino. Ogni vaccino è organizzato in lotti con data di produzione e scadenza. Di ogni lotto si conoscono le reazioni allergiche eventualmente riscontrate nel Paese.</w:t>
      </w:r>
    </w:p>
    <w:p w14:paraId="448939D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 centri vaccinali sono distribuiti nelle varie città del Paese a diversi indirizzi e possono esserci più centri per ogni città; ogni centro vaccinale dispone in ogni momento di zero o più fiale di uno o più vaccini ed a ogni centro afferiscono uno o più medici.</w:t>
      </w:r>
    </w:p>
    <w:p w14:paraId="5F7C73D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Ogni cittadino può fare richiesta di vaccinazione prenotando tramite un sito web o una app per smartphone (Figura 1), lasciando anche un recapito per essere ricontattati. Nel caso del sito web, è richiesto un indirizzo email al posto del numero di </w:t>
      </w:r>
      <w:proofErr w:type="gramStart"/>
      <w:r>
        <w:rPr>
          <w:rFonts w:ascii="Times New Roman" w:hAnsi="Times New Roman"/>
          <w:lang w:val="it-IT"/>
        </w:rPr>
        <w:t>cellulare..</w:t>
      </w:r>
      <w:proofErr w:type="gramEnd"/>
    </w:p>
    <w:p w14:paraId="44753302" w14:textId="77777777" w:rsidR="004D65ED" w:rsidRPr="00704CC7" w:rsidRDefault="00545F5E">
      <w:pPr>
        <w:pStyle w:val="Standard"/>
        <w:spacing w:before="114" w:after="114" w:line="240" w:lineRule="auto"/>
        <w:rPr>
          <w:lang w:val="it-IT"/>
        </w:rPr>
      </w:pPr>
      <w:r>
        <w:rPr>
          <w:noProof/>
          <w:lang w:val="it-IT"/>
        </w:rPr>
        <w:drawing>
          <wp:inline distT="0" distB="0" distL="0" distR="0" wp14:anchorId="7AA0EDCC" wp14:editId="0ACFB1E9">
            <wp:extent cx="6120000" cy="3175560"/>
            <wp:effectExtent l="0" t="0" r="0" b="5790"/>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20000" cy="3175560"/>
                    </a:xfrm>
                    <a:prstGeom prst="rect">
                      <a:avLst/>
                    </a:prstGeom>
                    <a:noFill/>
                    <a:ln>
                      <a:noFill/>
                      <a:prstDash/>
                    </a:ln>
                  </pic:spPr>
                </pic:pic>
              </a:graphicData>
            </a:graphic>
          </wp:inline>
        </w:drawing>
      </w:r>
      <w:r>
        <w:rPr>
          <w:rFonts w:ascii="Times New Roman" w:hAnsi="Times New Roman"/>
          <w:b/>
          <w:i/>
          <w:lang w:val="it-IT"/>
        </w:rPr>
        <w:t>Figura 1</w:t>
      </w:r>
    </w:p>
    <w:p w14:paraId="5F32B222"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Una task force di operatori riceve le richieste di vaccinazione ed organizza un appuntamento vaccinale come segue.</w:t>
      </w:r>
    </w:p>
    <w:p w14:paraId="36E8BD76" w14:textId="77777777" w:rsidR="004D65ED" w:rsidRDefault="004D65ED">
      <w:pPr>
        <w:pStyle w:val="Standard"/>
        <w:spacing w:before="114" w:after="114" w:line="240" w:lineRule="auto"/>
        <w:rPr>
          <w:rFonts w:ascii="Times New Roman" w:hAnsi="Times New Roman"/>
          <w:lang w:val="it-IT"/>
        </w:rPr>
      </w:pPr>
    </w:p>
    <w:p w14:paraId="19B91C0E" w14:textId="77777777" w:rsidR="004D65ED" w:rsidRDefault="00545F5E">
      <w:pPr>
        <w:pStyle w:val="Standard"/>
        <w:pageBreakBefore/>
        <w:spacing w:before="114" w:after="114" w:line="240" w:lineRule="auto"/>
        <w:rPr>
          <w:rFonts w:ascii="Times New Roman" w:hAnsi="Times New Roman"/>
          <w:lang w:val="it-IT"/>
        </w:rPr>
      </w:pPr>
      <w:r>
        <w:rPr>
          <w:rFonts w:ascii="Times New Roman" w:hAnsi="Times New Roman"/>
          <w:lang w:val="it-IT"/>
        </w:rPr>
        <w:lastRenderedPageBreak/>
        <w:t>Ogni cittadino vaccinando può essere indirizzato esclusivamente ad un centro localizzato nella città di residenza. Personale sanitario e personale scolastico possono accedere ai vaccini COVIDIN e CORONAX. I soggetti fragili possono accedere solo a CORONAX e FLUSTOP. Gli altri soggetti non possono accedere a CORONAX.</w:t>
      </w:r>
    </w:p>
    <w:p w14:paraId="6D7603C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Nel caso il cittadino abbia avuto precedenti reazioni allergiche, non può essere raccomandato nessun vaccino per cui almeno un lotto abbia registrato una segnalazione di reazione avversa negli ultimi 30 giorni. Il cittadino viene indirizzato al centro più vicino alla residenza dove vi sia disponibilità di almeno una fiala di vaccino compatibile con i vincoli sopra. Nel caso in cui il vaccinando abbia positività pregressa ad un test COVID, viene specificato che la seconda dose del vaccino, se prevista, non deve essere somministrata.</w:t>
      </w:r>
    </w:p>
    <w:p w14:paraId="637CAA9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La persona riceve una convocazione al contatto indicato contenente data, ora, centro di vaccinazione, tipo di vaccino da somministrare.</w:t>
      </w:r>
    </w:p>
    <w:p w14:paraId="40A9118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Il cittadino vaccinando, munito di convocazione, si reca in data indicata al centro vaccinale indicato.</w:t>
      </w:r>
    </w:p>
    <w:p w14:paraId="311294D4"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Ogni medico è identificato tramite i medesimi dati registrati per i cittadini, e l’afferenza ad un particolare centro vaccinale. I medici si suddividono in medici di base e altri, dove i primi possono somministrare solo vaccini a doppia dose, mentre i secondi sono abilitati anche alla somministrazione di vaccini a singola dose. Al momento dell’arrivo del vaccinando al centro, un medico fra quelli abilitati a somministrare il vaccino richiesto si prende in carico il vaccinando.</w:t>
      </w:r>
    </w:p>
    <w:p w14:paraId="30E45D9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In seguito ad ogni vaccinazione, il medico tiene il vaccinato sotto osservazione per 15 minuti per monitorare eventuali effetti allergici relativamente al particolare lotto di vaccino utilizzato. Se non si verificano particolari effetti avversi e il vaccino richiede un richiamo ed il soggetto non ha pregressi di positività COVID, il medico aggiorna la convocazione con un secondo appuntamento per la somministrazione presso la stessa sede dello stesso vaccino in data compatibile con le specifiche del vaccino. Al contrario, se si verifica un effetto allergico, il medico emana un report che indica data e luogo della vaccinazione, tipo vaccino e numero lotto che hanno causato l’allergia al paziente in questione.</w:t>
      </w:r>
    </w:p>
    <w:p w14:paraId="43E8064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Il sistema deve permettere inoltre di eseguire le seguenti operazioni:</w:t>
      </w:r>
      <w:r>
        <w:rPr>
          <w:rFonts w:ascii="Times New Roman" w:hAnsi="Times New Roman"/>
          <w:lang w:val="it-IT"/>
        </w:rPr>
        <w:br/>
        <w:t xml:space="preserve">● Ogni sera viene stilato un rapporto che indica quante vaccinazioni sono state fatte nella </w:t>
      </w:r>
      <w:r>
        <w:rPr>
          <w:rFonts w:ascii="Times New Roman" w:hAnsi="Times New Roman"/>
          <w:lang w:val="it-IT"/>
        </w:rPr>
        <w:tab/>
      </w:r>
      <w:r>
        <w:rPr>
          <w:rFonts w:ascii="Times New Roman" w:hAnsi="Times New Roman"/>
          <w:lang w:val="it-IT"/>
        </w:rPr>
        <w:tab/>
        <w:t>giornata in tutti i centri vaccinali suddivise per categoria di cittadino.</w:t>
      </w:r>
      <w:r>
        <w:rPr>
          <w:rFonts w:ascii="Times New Roman" w:hAnsi="Times New Roman"/>
          <w:lang w:val="it-IT"/>
        </w:rPr>
        <w:br/>
        <w:t xml:space="preserve">● Ogni sera, ogni centro vaccinale fa l’inventario del numero di dosi ancora disponibili per ogni </w:t>
      </w:r>
      <w:r>
        <w:rPr>
          <w:rFonts w:ascii="Times New Roman" w:hAnsi="Times New Roman"/>
          <w:lang w:val="it-IT"/>
        </w:rPr>
        <w:tab/>
        <w:t>vaccino.</w:t>
      </w:r>
      <w:r>
        <w:rPr>
          <w:rFonts w:ascii="Times New Roman" w:hAnsi="Times New Roman"/>
          <w:lang w:val="it-IT"/>
        </w:rPr>
        <w:br/>
        <w:t xml:space="preserve">● Ogni fine settimana, viene stilato un report che indica quante vaccinazioni sono state fatte per </w:t>
      </w:r>
      <w:r>
        <w:rPr>
          <w:rFonts w:ascii="Times New Roman" w:hAnsi="Times New Roman"/>
          <w:lang w:val="it-IT"/>
        </w:rPr>
        <w:tab/>
        <w:t xml:space="preserve">ogni vaccino per ognuna delle categorie di cittadini </w:t>
      </w:r>
      <w:r>
        <w:rPr>
          <w:rFonts w:ascii="Times New Roman" w:hAnsi="Times New Roman"/>
          <w:lang w:val="it-IT"/>
        </w:rPr>
        <w:br/>
      </w:r>
      <w:r>
        <w:rPr>
          <w:rFonts w:ascii="Times New Roman" w:hAnsi="Times New Roman"/>
          <w:lang w:val="it-IT"/>
        </w:rPr>
        <w:tab/>
        <w:t>e quante di queste abbiano causato allergie.</w:t>
      </w:r>
    </w:p>
    <w:p w14:paraId="3745E57A" w14:textId="77777777" w:rsidR="004D65ED" w:rsidRDefault="004D65ED">
      <w:pPr>
        <w:pStyle w:val="Standard"/>
        <w:spacing w:before="114" w:after="114" w:line="240" w:lineRule="auto"/>
        <w:rPr>
          <w:rFonts w:ascii="Times New Roman" w:hAnsi="Times New Roman"/>
          <w:lang w:val="it-IT"/>
        </w:rPr>
      </w:pPr>
    </w:p>
    <w:p w14:paraId="0F8153B0"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1.2 Glossario dei termini</w:t>
      </w:r>
    </w:p>
    <w:p w14:paraId="6F743CA9"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2409"/>
        <w:gridCol w:w="2409"/>
        <w:gridCol w:w="2409"/>
        <w:gridCol w:w="2411"/>
      </w:tblGrid>
      <w:tr w:rsidR="004D65ED" w14:paraId="00E3B856" w14:textId="77777777">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948024C" w14:textId="77777777" w:rsidR="004D65ED" w:rsidRDefault="00545F5E">
            <w:pPr>
              <w:pStyle w:val="TableContents"/>
              <w:rPr>
                <w:rFonts w:ascii="Times New Roman" w:hAnsi="Times New Roman"/>
                <w:b/>
                <w:lang w:val="it-IT"/>
              </w:rPr>
            </w:pPr>
            <w:r>
              <w:rPr>
                <w:rFonts w:ascii="Times New Roman" w:hAnsi="Times New Roman"/>
                <w:b/>
                <w:lang w:val="it-IT"/>
              </w:rPr>
              <w:t>Termini</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3A8D14D2" w14:textId="77777777" w:rsidR="004D65ED" w:rsidRDefault="00545F5E">
            <w:pPr>
              <w:pStyle w:val="TableContents"/>
              <w:rPr>
                <w:rFonts w:ascii="Times New Roman" w:hAnsi="Times New Roman"/>
                <w:b/>
                <w:lang w:val="it-IT"/>
              </w:rPr>
            </w:pPr>
            <w:r>
              <w:rPr>
                <w:rFonts w:ascii="Times New Roman" w:hAnsi="Times New Roman"/>
                <w:b/>
                <w:lang w:val="it-IT"/>
              </w:rPr>
              <w:t>Descrizione</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14:paraId="516495C1" w14:textId="77777777" w:rsidR="004D65ED" w:rsidRDefault="00545F5E">
            <w:pPr>
              <w:pStyle w:val="TableContents"/>
              <w:rPr>
                <w:rFonts w:ascii="Times New Roman" w:hAnsi="Times New Roman"/>
                <w:b/>
                <w:lang w:val="it-IT"/>
              </w:rPr>
            </w:pPr>
            <w:r>
              <w:rPr>
                <w:rFonts w:ascii="Times New Roman" w:hAnsi="Times New Roman"/>
                <w:b/>
                <w:lang w:val="it-IT"/>
              </w:rPr>
              <w:t>Sinonimi</w:t>
            </w:r>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D1E24F" w14:textId="77777777" w:rsidR="004D65ED" w:rsidRDefault="00545F5E">
            <w:pPr>
              <w:pStyle w:val="TableContents"/>
              <w:rPr>
                <w:rFonts w:ascii="Times New Roman" w:hAnsi="Times New Roman"/>
                <w:b/>
                <w:lang w:val="it-IT"/>
              </w:rPr>
            </w:pPr>
            <w:r>
              <w:rPr>
                <w:rFonts w:ascii="Times New Roman" w:hAnsi="Times New Roman"/>
                <w:b/>
                <w:lang w:val="it-IT"/>
              </w:rPr>
              <w:t>Collegamenti</w:t>
            </w:r>
          </w:p>
        </w:tc>
      </w:tr>
      <w:tr w:rsidR="004D65ED" w:rsidRPr="00704CC7" w14:paraId="5BCB95C4" w14:textId="77777777">
        <w:tc>
          <w:tcPr>
            <w:tcW w:w="2409" w:type="dxa"/>
            <w:tcBorders>
              <w:left w:val="single" w:sz="2" w:space="0" w:color="000000"/>
              <w:bottom w:val="single" w:sz="2" w:space="0" w:color="000000"/>
            </w:tcBorders>
            <w:tcMar>
              <w:top w:w="55" w:type="dxa"/>
              <w:left w:w="55" w:type="dxa"/>
              <w:bottom w:w="55" w:type="dxa"/>
              <w:right w:w="55" w:type="dxa"/>
            </w:tcMar>
          </w:tcPr>
          <w:p w14:paraId="3B23613B" w14:textId="77777777" w:rsidR="004D65ED" w:rsidRDefault="00545F5E">
            <w:pPr>
              <w:pStyle w:val="TableContents"/>
              <w:rPr>
                <w:rFonts w:ascii="Times New Roman" w:hAnsi="Times New Roman"/>
                <w:i/>
                <w:lang w:val="it-IT"/>
              </w:rPr>
            </w:pPr>
            <w:r>
              <w:rPr>
                <w:rFonts w:ascii="Times New Roman" w:hAnsi="Times New Roman"/>
                <w:i/>
                <w:lang w:val="it-IT"/>
              </w:rPr>
              <w:t>Cittadino</w:t>
            </w:r>
          </w:p>
        </w:tc>
        <w:tc>
          <w:tcPr>
            <w:tcW w:w="2409" w:type="dxa"/>
            <w:tcBorders>
              <w:left w:val="single" w:sz="2" w:space="0" w:color="000000"/>
              <w:bottom w:val="single" w:sz="2" w:space="0" w:color="000000"/>
            </w:tcBorders>
            <w:tcMar>
              <w:top w:w="55" w:type="dxa"/>
              <w:left w:w="55" w:type="dxa"/>
              <w:bottom w:w="55" w:type="dxa"/>
              <w:right w:w="55" w:type="dxa"/>
            </w:tcMar>
          </w:tcPr>
          <w:p w14:paraId="5755F1CB" w14:textId="77777777" w:rsidR="004D65ED" w:rsidRDefault="00545F5E">
            <w:pPr>
              <w:pStyle w:val="TableContents"/>
              <w:rPr>
                <w:rFonts w:ascii="Times New Roman" w:hAnsi="Times New Roman"/>
                <w:lang w:val="it-IT"/>
              </w:rPr>
            </w:pPr>
            <w:r>
              <w:rPr>
                <w:rFonts w:ascii="Times New Roman" w:hAnsi="Times New Roman"/>
                <w:lang w:val="it-IT"/>
              </w:rPr>
              <w:t>Soggetto generico dell’applicativo</w:t>
            </w:r>
          </w:p>
        </w:tc>
        <w:tc>
          <w:tcPr>
            <w:tcW w:w="2409" w:type="dxa"/>
            <w:tcBorders>
              <w:left w:val="single" w:sz="2" w:space="0" w:color="000000"/>
              <w:bottom w:val="single" w:sz="2" w:space="0" w:color="000000"/>
            </w:tcBorders>
            <w:tcMar>
              <w:top w:w="55" w:type="dxa"/>
              <w:left w:w="55" w:type="dxa"/>
              <w:bottom w:w="55" w:type="dxa"/>
              <w:right w:w="55" w:type="dxa"/>
            </w:tcMar>
          </w:tcPr>
          <w:p w14:paraId="1729EA7D" w14:textId="77777777" w:rsidR="004D65ED" w:rsidRDefault="00545F5E">
            <w:pPr>
              <w:pStyle w:val="TableContents"/>
              <w:rPr>
                <w:rFonts w:ascii="Times New Roman" w:hAnsi="Times New Roman"/>
                <w:lang w:val="it-IT"/>
              </w:rPr>
            </w:pPr>
            <w:r>
              <w:rPr>
                <w:rFonts w:ascii="Times New Roman" w:hAnsi="Times New Roman"/>
                <w:lang w:val="it-IT"/>
              </w:rPr>
              <w:t xml:space="preserve">Vaccinando, </w:t>
            </w:r>
            <w:proofErr w:type="gramStart"/>
            <w:r>
              <w:rPr>
                <w:rFonts w:ascii="Times New Roman" w:hAnsi="Times New Roman"/>
                <w:lang w:val="it-IT"/>
              </w:rPr>
              <w:t>Persona,  Cittadino</w:t>
            </w:r>
            <w:proofErr w:type="gramEnd"/>
            <w:r>
              <w:rPr>
                <w:rFonts w:ascii="Times New Roman" w:hAnsi="Times New Roman"/>
                <w:lang w:val="it-IT"/>
              </w:rPr>
              <w:t xml:space="preserve"> vaccinando</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158CE9" w14:textId="77777777" w:rsidR="004D65ED" w:rsidRDefault="00545F5E">
            <w:pPr>
              <w:pStyle w:val="TableContents"/>
              <w:rPr>
                <w:rFonts w:ascii="Times New Roman" w:hAnsi="Times New Roman"/>
                <w:lang w:val="it-IT"/>
              </w:rPr>
            </w:pPr>
            <w:r>
              <w:rPr>
                <w:rFonts w:ascii="Times New Roman" w:hAnsi="Times New Roman"/>
                <w:lang w:val="it-IT"/>
              </w:rPr>
              <w:t>Personale scolastico e sanitario, Categorie fragili, Medico</w:t>
            </w:r>
          </w:p>
        </w:tc>
      </w:tr>
      <w:tr w:rsidR="004D65ED" w:rsidRPr="00704CC7" w14:paraId="01E3382F" w14:textId="77777777">
        <w:tc>
          <w:tcPr>
            <w:tcW w:w="2409" w:type="dxa"/>
            <w:tcBorders>
              <w:left w:val="single" w:sz="2" w:space="0" w:color="000000"/>
              <w:bottom w:val="single" w:sz="2" w:space="0" w:color="000000"/>
            </w:tcBorders>
            <w:tcMar>
              <w:top w:w="55" w:type="dxa"/>
              <w:left w:w="55" w:type="dxa"/>
              <w:bottom w:w="55" w:type="dxa"/>
              <w:right w:w="55" w:type="dxa"/>
            </w:tcMar>
          </w:tcPr>
          <w:p w14:paraId="2C3D7937" w14:textId="77777777" w:rsidR="004D65ED" w:rsidRDefault="00545F5E">
            <w:pPr>
              <w:pStyle w:val="TableContents"/>
              <w:rPr>
                <w:rFonts w:ascii="Times New Roman" w:hAnsi="Times New Roman"/>
                <w:i/>
                <w:lang w:val="it-IT"/>
              </w:rPr>
            </w:pPr>
            <w:r>
              <w:rPr>
                <w:rFonts w:ascii="Times New Roman" w:hAnsi="Times New Roman"/>
                <w:i/>
                <w:lang w:val="it-IT"/>
              </w:rPr>
              <w:t>Tipo Vaccino</w:t>
            </w:r>
          </w:p>
        </w:tc>
        <w:tc>
          <w:tcPr>
            <w:tcW w:w="2409" w:type="dxa"/>
            <w:tcBorders>
              <w:left w:val="single" w:sz="2" w:space="0" w:color="000000"/>
              <w:bottom w:val="single" w:sz="2" w:space="0" w:color="000000"/>
            </w:tcBorders>
            <w:tcMar>
              <w:top w:w="55" w:type="dxa"/>
              <w:left w:w="55" w:type="dxa"/>
              <w:bottom w:w="55" w:type="dxa"/>
              <w:right w:w="55" w:type="dxa"/>
            </w:tcMar>
          </w:tcPr>
          <w:p w14:paraId="4D5FF3DE" w14:textId="77777777" w:rsidR="004D65ED" w:rsidRDefault="00545F5E">
            <w:pPr>
              <w:pStyle w:val="TableContents"/>
              <w:rPr>
                <w:rFonts w:ascii="Times New Roman" w:hAnsi="Times New Roman"/>
                <w:lang w:val="it-IT"/>
              </w:rPr>
            </w:pPr>
            <w:r>
              <w:rPr>
                <w:rFonts w:ascii="Times New Roman" w:hAnsi="Times New Roman"/>
                <w:lang w:val="it-IT"/>
              </w:rPr>
              <w:t>Tutti i tipi di vaccino somministrabili</w:t>
            </w:r>
          </w:p>
        </w:tc>
        <w:tc>
          <w:tcPr>
            <w:tcW w:w="2409" w:type="dxa"/>
            <w:tcBorders>
              <w:left w:val="single" w:sz="2" w:space="0" w:color="000000"/>
              <w:bottom w:val="single" w:sz="2" w:space="0" w:color="000000"/>
            </w:tcBorders>
            <w:tcMar>
              <w:top w:w="55" w:type="dxa"/>
              <w:left w:w="55" w:type="dxa"/>
              <w:bottom w:w="55" w:type="dxa"/>
              <w:right w:w="55" w:type="dxa"/>
            </w:tcMar>
          </w:tcPr>
          <w:p w14:paraId="751B7106"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CBEA2B" w14:textId="77777777" w:rsidR="004D65ED" w:rsidRDefault="00545F5E">
            <w:pPr>
              <w:pStyle w:val="TableContents"/>
              <w:rPr>
                <w:rFonts w:ascii="Times New Roman" w:hAnsi="Times New Roman"/>
                <w:lang w:val="it-IT"/>
              </w:rPr>
            </w:pPr>
            <w:r>
              <w:rPr>
                <w:rFonts w:ascii="Times New Roman" w:hAnsi="Times New Roman"/>
                <w:lang w:val="it-IT"/>
              </w:rPr>
              <w:t>Vaccino a singola somministrazione, Vaccino a doppia somministrazione</w:t>
            </w:r>
          </w:p>
        </w:tc>
      </w:tr>
      <w:tr w:rsidR="004D65ED" w:rsidRPr="00704CC7" w14:paraId="05163511" w14:textId="77777777">
        <w:tc>
          <w:tcPr>
            <w:tcW w:w="2409" w:type="dxa"/>
            <w:tcBorders>
              <w:left w:val="single" w:sz="2" w:space="0" w:color="000000"/>
              <w:bottom w:val="single" w:sz="2" w:space="0" w:color="000000"/>
            </w:tcBorders>
            <w:tcMar>
              <w:top w:w="55" w:type="dxa"/>
              <w:left w:w="55" w:type="dxa"/>
              <w:bottom w:w="55" w:type="dxa"/>
              <w:right w:w="55" w:type="dxa"/>
            </w:tcMar>
          </w:tcPr>
          <w:p w14:paraId="04EF1E46" w14:textId="77777777" w:rsidR="004D65ED" w:rsidRDefault="00545F5E">
            <w:pPr>
              <w:pStyle w:val="TableContents"/>
              <w:rPr>
                <w:rFonts w:ascii="Times New Roman" w:hAnsi="Times New Roman"/>
                <w:i/>
                <w:lang w:val="it-IT"/>
              </w:rPr>
            </w:pPr>
            <w:r>
              <w:rPr>
                <w:rFonts w:ascii="Times New Roman" w:hAnsi="Times New Roman"/>
                <w:i/>
                <w:lang w:val="it-IT"/>
              </w:rPr>
              <w:t>Lotto</w:t>
            </w:r>
          </w:p>
        </w:tc>
        <w:tc>
          <w:tcPr>
            <w:tcW w:w="2409" w:type="dxa"/>
            <w:tcBorders>
              <w:left w:val="single" w:sz="2" w:space="0" w:color="000000"/>
              <w:bottom w:val="single" w:sz="2" w:space="0" w:color="000000"/>
            </w:tcBorders>
            <w:tcMar>
              <w:top w:w="55" w:type="dxa"/>
              <w:left w:w="55" w:type="dxa"/>
              <w:bottom w:w="55" w:type="dxa"/>
              <w:right w:w="55" w:type="dxa"/>
            </w:tcMar>
          </w:tcPr>
          <w:p w14:paraId="64690393" w14:textId="77777777" w:rsidR="004D65ED" w:rsidRDefault="00545F5E">
            <w:pPr>
              <w:pStyle w:val="TableContents"/>
              <w:rPr>
                <w:rFonts w:ascii="Times New Roman" w:hAnsi="Times New Roman"/>
                <w:lang w:val="it-IT"/>
              </w:rPr>
            </w:pPr>
            <w:r>
              <w:rPr>
                <w:rFonts w:ascii="Times New Roman" w:hAnsi="Times New Roman"/>
                <w:lang w:val="it-IT"/>
              </w:rPr>
              <w:t>Insieme di vaccini organizzati insieme</w:t>
            </w:r>
          </w:p>
        </w:tc>
        <w:tc>
          <w:tcPr>
            <w:tcW w:w="2409" w:type="dxa"/>
            <w:tcBorders>
              <w:left w:val="single" w:sz="2" w:space="0" w:color="000000"/>
              <w:bottom w:val="single" w:sz="2" w:space="0" w:color="000000"/>
            </w:tcBorders>
            <w:tcMar>
              <w:top w:w="55" w:type="dxa"/>
              <w:left w:w="55" w:type="dxa"/>
              <w:bottom w:w="55" w:type="dxa"/>
              <w:right w:w="55" w:type="dxa"/>
            </w:tcMar>
          </w:tcPr>
          <w:p w14:paraId="2BBB0C50"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D43586" w14:textId="77777777" w:rsidR="004D65ED" w:rsidRDefault="004D65ED">
            <w:pPr>
              <w:pStyle w:val="TableContents"/>
              <w:rPr>
                <w:rFonts w:ascii="Times New Roman" w:hAnsi="Times New Roman"/>
                <w:lang w:val="it-IT"/>
              </w:rPr>
            </w:pPr>
          </w:p>
        </w:tc>
      </w:tr>
      <w:tr w:rsidR="004D65ED" w:rsidRPr="00704CC7" w14:paraId="5CC0F635" w14:textId="77777777">
        <w:tc>
          <w:tcPr>
            <w:tcW w:w="2409" w:type="dxa"/>
            <w:tcBorders>
              <w:left w:val="single" w:sz="2" w:space="0" w:color="000000"/>
              <w:bottom w:val="single" w:sz="2" w:space="0" w:color="000000"/>
            </w:tcBorders>
            <w:tcMar>
              <w:top w:w="55" w:type="dxa"/>
              <w:left w:w="55" w:type="dxa"/>
              <w:bottom w:w="55" w:type="dxa"/>
              <w:right w:w="55" w:type="dxa"/>
            </w:tcMar>
          </w:tcPr>
          <w:p w14:paraId="3FFE896B" w14:textId="77777777" w:rsidR="004D65ED" w:rsidRDefault="00545F5E">
            <w:pPr>
              <w:pStyle w:val="TableContents"/>
              <w:rPr>
                <w:rFonts w:ascii="Times New Roman" w:hAnsi="Times New Roman"/>
                <w:i/>
                <w:lang w:val="it-IT"/>
              </w:rPr>
            </w:pPr>
            <w:r>
              <w:rPr>
                <w:rFonts w:ascii="Times New Roman" w:hAnsi="Times New Roman"/>
                <w:i/>
                <w:lang w:val="it-IT"/>
              </w:rPr>
              <w:t>Centro vaccinale</w:t>
            </w:r>
          </w:p>
        </w:tc>
        <w:tc>
          <w:tcPr>
            <w:tcW w:w="2409" w:type="dxa"/>
            <w:tcBorders>
              <w:left w:val="single" w:sz="2" w:space="0" w:color="000000"/>
              <w:bottom w:val="single" w:sz="2" w:space="0" w:color="000000"/>
            </w:tcBorders>
            <w:tcMar>
              <w:top w:w="55" w:type="dxa"/>
              <w:left w:w="55" w:type="dxa"/>
              <w:bottom w:w="55" w:type="dxa"/>
              <w:right w:w="55" w:type="dxa"/>
            </w:tcMar>
          </w:tcPr>
          <w:p w14:paraId="22EAA936" w14:textId="77777777" w:rsidR="004D65ED" w:rsidRDefault="00545F5E">
            <w:pPr>
              <w:pStyle w:val="TableContents"/>
              <w:rPr>
                <w:rFonts w:ascii="Times New Roman" w:hAnsi="Times New Roman"/>
                <w:lang w:val="it-IT"/>
              </w:rPr>
            </w:pPr>
            <w:r>
              <w:rPr>
                <w:rFonts w:ascii="Times New Roman" w:hAnsi="Times New Roman"/>
                <w:lang w:val="it-IT"/>
              </w:rPr>
              <w:t>Luogo in cui vengono somministrati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1F6A4034"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DDE96" w14:textId="77777777" w:rsidR="004D65ED" w:rsidRDefault="004D65ED">
            <w:pPr>
              <w:pStyle w:val="TableContents"/>
              <w:rPr>
                <w:rFonts w:ascii="Times New Roman" w:hAnsi="Times New Roman"/>
                <w:lang w:val="it-IT"/>
              </w:rPr>
            </w:pPr>
          </w:p>
        </w:tc>
      </w:tr>
      <w:tr w:rsidR="004D65ED" w:rsidRPr="00704CC7" w14:paraId="7D34959F" w14:textId="77777777">
        <w:tc>
          <w:tcPr>
            <w:tcW w:w="2409" w:type="dxa"/>
            <w:tcBorders>
              <w:left w:val="single" w:sz="2" w:space="0" w:color="000000"/>
              <w:bottom w:val="single" w:sz="2" w:space="0" w:color="000000"/>
            </w:tcBorders>
            <w:tcMar>
              <w:top w:w="55" w:type="dxa"/>
              <w:left w:w="55" w:type="dxa"/>
              <w:bottom w:w="55" w:type="dxa"/>
              <w:right w:w="55" w:type="dxa"/>
            </w:tcMar>
          </w:tcPr>
          <w:p w14:paraId="71B247A9" w14:textId="77777777" w:rsidR="004D65ED" w:rsidRDefault="00545F5E">
            <w:pPr>
              <w:pStyle w:val="TableContents"/>
              <w:rPr>
                <w:rFonts w:ascii="Times New Roman" w:hAnsi="Times New Roman"/>
                <w:i/>
                <w:lang w:val="it-IT"/>
              </w:rPr>
            </w:pPr>
            <w:r>
              <w:rPr>
                <w:rFonts w:ascii="Times New Roman" w:hAnsi="Times New Roman"/>
                <w:i/>
                <w:lang w:val="it-IT"/>
              </w:rPr>
              <w:t>Medico</w:t>
            </w:r>
          </w:p>
        </w:tc>
        <w:tc>
          <w:tcPr>
            <w:tcW w:w="2409" w:type="dxa"/>
            <w:tcBorders>
              <w:left w:val="single" w:sz="2" w:space="0" w:color="000000"/>
              <w:bottom w:val="single" w:sz="2" w:space="0" w:color="000000"/>
            </w:tcBorders>
            <w:tcMar>
              <w:top w:w="55" w:type="dxa"/>
              <w:left w:w="55" w:type="dxa"/>
              <w:bottom w:w="55" w:type="dxa"/>
              <w:right w:w="55" w:type="dxa"/>
            </w:tcMar>
          </w:tcPr>
          <w:p w14:paraId="5F741AA0" w14:textId="77777777" w:rsidR="004D65ED" w:rsidRDefault="00545F5E">
            <w:pPr>
              <w:pStyle w:val="TableContents"/>
              <w:rPr>
                <w:rFonts w:ascii="Times New Roman" w:hAnsi="Times New Roman"/>
                <w:lang w:val="it-IT"/>
              </w:rPr>
            </w:pPr>
            <w:r>
              <w:rPr>
                <w:rFonts w:ascii="Times New Roman" w:hAnsi="Times New Roman"/>
                <w:lang w:val="it-IT"/>
              </w:rPr>
              <w:t>Sottogruppo di cittadini che afferiscono ad un centro vaccinale e sono abilitati alla somministrazione di vaccini</w:t>
            </w:r>
          </w:p>
        </w:tc>
        <w:tc>
          <w:tcPr>
            <w:tcW w:w="2409" w:type="dxa"/>
            <w:tcBorders>
              <w:left w:val="single" w:sz="2" w:space="0" w:color="000000"/>
              <w:bottom w:val="single" w:sz="2" w:space="0" w:color="000000"/>
            </w:tcBorders>
            <w:tcMar>
              <w:top w:w="55" w:type="dxa"/>
              <w:left w:w="55" w:type="dxa"/>
              <w:bottom w:w="55" w:type="dxa"/>
              <w:right w:w="55" w:type="dxa"/>
            </w:tcMar>
          </w:tcPr>
          <w:p w14:paraId="042E4C43"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305B89" w14:textId="77777777" w:rsidR="004D65ED" w:rsidRDefault="00545F5E">
            <w:pPr>
              <w:pStyle w:val="TableContents"/>
              <w:rPr>
                <w:rFonts w:ascii="Times New Roman" w:hAnsi="Times New Roman"/>
                <w:lang w:val="it-IT"/>
              </w:rPr>
            </w:pPr>
            <w:r>
              <w:rPr>
                <w:rFonts w:ascii="Times New Roman" w:hAnsi="Times New Roman"/>
                <w:lang w:val="it-IT"/>
              </w:rPr>
              <w:t>Medico di base, Altro Medico</w:t>
            </w:r>
          </w:p>
        </w:tc>
      </w:tr>
      <w:tr w:rsidR="004D65ED" w:rsidRPr="00704CC7" w14:paraId="2EE508C8" w14:textId="77777777">
        <w:tc>
          <w:tcPr>
            <w:tcW w:w="2409" w:type="dxa"/>
            <w:tcBorders>
              <w:left w:val="single" w:sz="2" w:space="0" w:color="000000"/>
              <w:bottom w:val="single" w:sz="2" w:space="0" w:color="000000"/>
            </w:tcBorders>
            <w:tcMar>
              <w:top w:w="55" w:type="dxa"/>
              <w:left w:w="55" w:type="dxa"/>
              <w:bottom w:w="55" w:type="dxa"/>
              <w:right w:w="55" w:type="dxa"/>
            </w:tcMar>
          </w:tcPr>
          <w:p w14:paraId="655CE288" w14:textId="77777777" w:rsidR="004D65ED" w:rsidRDefault="00545F5E">
            <w:pPr>
              <w:pStyle w:val="TableContents"/>
              <w:rPr>
                <w:rFonts w:ascii="Times New Roman" w:hAnsi="Times New Roman"/>
                <w:i/>
                <w:lang w:val="it-IT"/>
              </w:rPr>
            </w:pPr>
            <w:r>
              <w:rPr>
                <w:rFonts w:ascii="Times New Roman" w:hAnsi="Times New Roman"/>
                <w:i/>
                <w:lang w:val="it-IT"/>
              </w:rPr>
              <w:t>Altro medico</w:t>
            </w:r>
          </w:p>
        </w:tc>
        <w:tc>
          <w:tcPr>
            <w:tcW w:w="2409" w:type="dxa"/>
            <w:tcBorders>
              <w:left w:val="single" w:sz="2" w:space="0" w:color="000000"/>
              <w:bottom w:val="single" w:sz="2" w:space="0" w:color="000000"/>
            </w:tcBorders>
            <w:tcMar>
              <w:top w:w="55" w:type="dxa"/>
              <w:left w:w="55" w:type="dxa"/>
              <w:bottom w:w="55" w:type="dxa"/>
              <w:right w:w="55" w:type="dxa"/>
            </w:tcMar>
          </w:tcPr>
          <w:p w14:paraId="376B594B" w14:textId="77777777" w:rsidR="004D65ED" w:rsidRDefault="00545F5E">
            <w:pPr>
              <w:pStyle w:val="TableContents"/>
              <w:rPr>
                <w:rFonts w:ascii="Times New Roman" w:hAnsi="Times New Roman"/>
                <w:lang w:val="it-IT"/>
              </w:rPr>
            </w:pPr>
            <w:r>
              <w:rPr>
                <w:rFonts w:ascii="Times New Roman" w:hAnsi="Times New Roman"/>
                <w:lang w:val="it-IT"/>
              </w:rPr>
              <w:t>Sottogruppo dei medici abilitati alla somministrazione di tutti i vaccini</w:t>
            </w:r>
          </w:p>
        </w:tc>
        <w:tc>
          <w:tcPr>
            <w:tcW w:w="2409" w:type="dxa"/>
            <w:tcBorders>
              <w:left w:val="single" w:sz="2" w:space="0" w:color="000000"/>
              <w:bottom w:val="single" w:sz="2" w:space="0" w:color="000000"/>
            </w:tcBorders>
            <w:tcMar>
              <w:top w:w="55" w:type="dxa"/>
              <w:left w:w="55" w:type="dxa"/>
              <w:bottom w:w="55" w:type="dxa"/>
              <w:right w:w="55" w:type="dxa"/>
            </w:tcMar>
          </w:tcPr>
          <w:p w14:paraId="2C4D5C94"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E55470" w14:textId="77777777" w:rsidR="004D65ED" w:rsidRDefault="004D65ED">
            <w:pPr>
              <w:pStyle w:val="TableContents"/>
              <w:rPr>
                <w:rFonts w:ascii="Times New Roman" w:hAnsi="Times New Roman"/>
                <w:lang w:val="it-IT"/>
              </w:rPr>
            </w:pPr>
          </w:p>
        </w:tc>
      </w:tr>
      <w:tr w:rsidR="004D65ED" w:rsidRPr="00704CC7" w14:paraId="3FF80221" w14:textId="77777777">
        <w:tc>
          <w:tcPr>
            <w:tcW w:w="2409" w:type="dxa"/>
            <w:tcBorders>
              <w:left w:val="single" w:sz="2" w:space="0" w:color="000000"/>
              <w:bottom w:val="single" w:sz="2" w:space="0" w:color="000000"/>
            </w:tcBorders>
            <w:tcMar>
              <w:top w:w="55" w:type="dxa"/>
              <w:left w:w="55" w:type="dxa"/>
              <w:bottom w:w="55" w:type="dxa"/>
              <w:right w:w="55" w:type="dxa"/>
            </w:tcMar>
          </w:tcPr>
          <w:p w14:paraId="238EAE0F" w14:textId="77777777" w:rsidR="004D65ED" w:rsidRDefault="00545F5E">
            <w:pPr>
              <w:pStyle w:val="TableContents"/>
              <w:rPr>
                <w:rFonts w:ascii="Times New Roman" w:hAnsi="Times New Roman"/>
                <w:i/>
                <w:lang w:val="it-IT"/>
              </w:rPr>
            </w:pPr>
            <w:r>
              <w:rPr>
                <w:rFonts w:ascii="Times New Roman" w:hAnsi="Times New Roman"/>
                <w:i/>
                <w:lang w:val="it-IT"/>
              </w:rPr>
              <w:t>Medico di base</w:t>
            </w:r>
          </w:p>
        </w:tc>
        <w:tc>
          <w:tcPr>
            <w:tcW w:w="2409" w:type="dxa"/>
            <w:tcBorders>
              <w:left w:val="single" w:sz="2" w:space="0" w:color="000000"/>
              <w:bottom w:val="single" w:sz="2" w:space="0" w:color="000000"/>
            </w:tcBorders>
            <w:tcMar>
              <w:top w:w="55" w:type="dxa"/>
              <w:left w:w="55" w:type="dxa"/>
              <w:bottom w:w="55" w:type="dxa"/>
              <w:right w:w="55" w:type="dxa"/>
            </w:tcMar>
          </w:tcPr>
          <w:p w14:paraId="33B84147" w14:textId="77777777" w:rsidR="004D65ED" w:rsidRDefault="00545F5E">
            <w:pPr>
              <w:pStyle w:val="TableContents"/>
              <w:rPr>
                <w:rFonts w:ascii="Times New Roman" w:hAnsi="Times New Roman"/>
                <w:lang w:val="it-IT"/>
              </w:rPr>
            </w:pPr>
            <w:r>
              <w:rPr>
                <w:rFonts w:ascii="Times New Roman" w:hAnsi="Times New Roman"/>
                <w:lang w:val="it-IT"/>
              </w:rPr>
              <w:t>Sottogruppo dei medici abilitati solo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EAD13BD"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DB166D" w14:textId="77777777" w:rsidR="004D65ED" w:rsidRDefault="004D65ED">
            <w:pPr>
              <w:pStyle w:val="TableContents"/>
              <w:rPr>
                <w:rFonts w:ascii="Times New Roman" w:hAnsi="Times New Roman"/>
                <w:lang w:val="it-IT"/>
              </w:rPr>
            </w:pPr>
          </w:p>
        </w:tc>
      </w:tr>
      <w:tr w:rsidR="004D65ED" w:rsidRPr="00704CC7" w14:paraId="32B935C5" w14:textId="77777777">
        <w:tc>
          <w:tcPr>
            <w:tcW w:w="2409" w:type="dxa"/>
            <w:tcBorders>
              <w:left w:val="single" w:sz="2" w:space="0" w:color="000000"/>
              <w:bottom w:val="single" w:sz="2" w:space="0" w:color="000000"/>
            </w:tcBorders>
            <w:tcMar>
              <w:top w:w="55" w:type="dxa"/>
              <w:left w:w="55" w:type="dxa"/>
              <w:bottom w:w="55" w:type="dxa"/>
              <w:right w:w="55" w:type="dxa"/>
            </w:tcMar>
          </w:tcPr>
          <w:p w14:paraId="28767E1D" w14:textId="77777777" w:rsidR="004D65ED" w:rsidRDefault="00545F5E">
            <w:pPr>
              <w:pStyle w:val="TableContents"/>
              <w:rPr>
                <w:rFonts w:ascii="Times New Roman" w:hAnsi="Times New Roman"/>
                <w:i/>
                <w:lang w:val="it-IT"/>
              </w:rPr>
            </w:pPr>
            <w:r>
              <w:rPr>
                <w:rFonts w:ascii="Times New Roman" w:hAnsi="Times New Roman"/>
                <w:i/>
                <w:lang w:val="it-IT"/>
              </w:rPr>
              <w:t>Personale scolastico e sanitario</w:t>
            </w:r>
          </w:p>
        </w:tc>
        <w:tc>
          <w:tcPr>
            <w:tcW w:w="2409" w:type="dxa"/>
            <w:tcBorders>
              <w:left w:val="single" w:sz="2" w:space="0" w:color="000000"/>
              <w:bottom w:val="single" w:sz="2" w:space="0" w:color="000000"/>
            </w:tcBorders>
            <w:tcMar>
              <w:top w:w="55" w:type="dxa"/>
              <w:left w:w="55" w:type="dxa"/>
              <w:bottom w:w="55" w:type="dxa"/>
              <w:right w:w="55" w:type="dxa"/>
            </w:tcMar>
          </w:tcPr>
          <w:p w14:paraId="64D0D502" w14:textId="77777777" w:rsidR="004D65ED" w:rsidRDefault="00545F5E">
            <w:pPr>
              <w:pStyle w:val="TableContents"/>
              <w:rPr>
                <w:rFonts w:ascii="Times New Roman" w:hAnsi="Times New Roman"/>
                <w:lang w:val="it-IT"/>
              </w:rPr>
            </w:pPr>
            <w:r>
              <w:rPr>
                <w:rFonts w:ascii="Times New Roman" w:hAnsi="Times New Roman"/>
                <w:lang w:val="it-IT"/>
              </w:rPr>
              <w:t>Sottogruppo di cittadini che possono accedere ai vaccini a doppia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A888997"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1333DC" w14:textId="77777777" w:rsidR="004D65ED" w:rsidRDefault="004D65ED">
            <w:pPr>
              <w:pStyle w:val="TableContents"/>
              <w:rPr>
                <w:rFonts w:ascii="Times New Roman" w:hAnsi="Times New Roman"/>
                <w:lang w:val="it-IT"/>
              </w:rPr>
            </w:pPr>
          </w:p>
        </w:tc>
      </w:tr>
      <w:tr w:rsidR="004D65ED" w14:paraId="3ED3EB7A" w14:textId="77777777">
        <w:tc>
          <w:tcPr>
            <w:tcW w:w="2409" w:type="dxa"/>
            <w:tcBorders>
              <w:left w:val="single" w:sz="2" w:space="0" w:color="000000"/>
              <w:bottom w:val="single" w:sz="2" w:space="0" w:color="000000"/>
            </w:tcBorders>
            <w:tcMar>
              <w:top w:w="55" w:type="dxa"/>
              <w:left w:w="55" w:type="dxa"/>
              <w:bottom w:w="55" w:type="dxa"/>
              <w:right w:w="55" w:type="dxa"/>
            </w:tcMar>
          </w:tcPr>
          <w:p w14:paraId="06509EE9" w14:textId="77777777" w:rsidR="004D65ED" w:rsidRDefault="004D65ED">
            <w:pPr>
              <w:pStyle w:val="TableContents"/>
              <w:rPr>
                <w:rFonts w:ascii="Times New Roman" w:hAnsi="Times New Roman"/>
                <w:i/>
                <w:lang w:val="it-IT"/>
              </w:rPr>
            </w:pPr>
          </w:p>
          <w:p w14:paraId="5DED0A0A" w14:textId="77777777" w:rsidR="004D65ED" w:rsidRDefault="00545F5E">
            <w:pPr>
              <w:pStyle w:val="TableContents"/>
              <w:rPr>
                <w:rFonts w:ascii="Times New Roman" w:hAnsi="Times New Roman"/>
                <w:i/>
                <w:lang w:val="it-IT"/>
              </w:rPr>
            </w:pPr>
            <w:r>
              <w:rPr>
                <w:rFonts w:ascii="Times New Roman" w:hAnsi="Times New Roman"/>
                <w:i/>
                <w:lang w:val="it-IT"/>
              </w:rPr>
              <w:t>Categorie fragili</w:t>
            </w:r>
          </w:p>
        </w:tc>
        <w:tc>
          <w:tcPr>
            <w:tcW w:w="2409" w:type="dxa"/>
            <w:tcBorders>
              <w:left w:val="single" w:sz="2" w:space="0" w:color="000000"/>
              <w:bottom w:val="single" w:sz="2" w:space="0" w:color="000000"/>
            </w:tcBorders>
            <w:tcMar>
              <w:top w:w="55" w:type="dxa"/>
              <w:left w:w="55" w:type="dxa"/>
              <w:bottom w:w="55" w:type="dxa"/>
              <w:right w:w="55" w:type="dxa"/>
            </w:tcMar>
          </w:tcPr>
          <w:p w14:paraId="69A700B7" w14:textId="77777777" w:rsidR="004D65ED" w:rsidRDefault="004D65ED">
            <w:pPr>
              <w:pStyle w:val="TableContents"/>
              <w:rPr>
                <w:rFonts w:ascii="Times New Roman" w:hAnsi="Times New Roman"/>
                <w:lang w:val="it-IT"/>
              </w:rPr>
            </w:pPr>
          </w:p>
          <w:p w14:paraId="46D35993" w14:textId="77777777" w:rsidR="004D65ED" w:rsidRDefault="00545F5E">
            <w:pPr>
              <w:pStyle w:val="TableContents"/>
              <w:rPr>
                <w:rFonts w:ascii="Times New Roman" w:hAnsi="Times New Roman"/>
                <w:lang w:val="it-IT"/>
              </w:rPr>
            </w:pPr>
            <w:r>
              <w:rPr>
                <w:rFonts w:ascii="Times New Roman" w:hAnsi="Times New Roman"/>
                <w:lang w:val="it-IT"/>
              </w:rPr>
              <w:t xml:space="preserve">Sottogruppo di cittadini che possono accedere a </w:t>
            </w:r>
            <w:r>
              <w:rPr>
                <w:rFonts w:ascii="Times New Roman" w:hAnsi="Times New Roman"/>
                <w:lang w:val="it-IT"/>
              </w:rPr>
              <w:lastRenderedPageBreak/>
              <w:t>un vaccino a doppia somministrazione e a quello a singola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3520483A" w14:textId="77777777" w:rsidR="004D65ED" w:rsidRDefault="004D65ED">
            <w:pPr>
              <w:pStyle w:val="TableContents"/>
              <w:rPr>
                <w:rFonts w:ascii="Times New Roman" w:hAnsi="Times New Roman"/>
                <w:lang w:val="it-IT"/>
              </w:rPr>
            </w:pPr>
          </w:p>
          <w:p w14:paraId="327F9B29" w14:textId="77777777" w:rsidR="004D65ED" w:rsidRDefault="00545F5E">
            <w:pPr>
              <w:pStyle w:val="TableContents"/>
              <w:rPr>
                <w:rFonts w:ascii="Times New Roman" w:hAnsi="Times New Roman"/>
                <w:lang w:val="it-IT"/>
              </w:rPr>
            </w:pPr>
            <w:r>
              <w:rPr>
                <w:rFonts w:ascii="Times New Roman" w:hAnsi="Times New Roman"/>
                <w:lang w:val="it-IT"/>
              </w:rPr>
              <w:t>Soggetti fragili</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02F50" w14:textId="77777777" w:rsidR="004D65ED" w:rsidRDefault="004D65ED">
            <w:pPr>
              <w:pStyle w:val="TableContents"/>
              <w:rPr>
                <w:rFonts w:ascii="Times New Roman" w:hAnsi="Times New Roman"/>
                <w:lang w:val="it-IT"/>
              </w:rPr>
            </w:pPr>
          </w:p>
        </w:tc>
      </w:tr>
      <w:tr w:rsidR="004D65ED" w14:paraId="39B6A0E6" w14:textId="77777777">
        <w:tc>
          <w:tcPr>
            <w:tcW w:w="2409" w:type="dxa"/>
            <w:tcBorders>
              <w:left w:val="single" w:sz="2" w:space="0" w:color="000000"/>
              <w:bottom w:val="single" w:sz="2" w:space="0" w:color="000000"/>
            </w:tcBorders>
            <w:tcMar>
              <w:top w:w="55" w:type="dxa"/>
              <w:left w:w="55" w:type="dxa"/>
              <w:bottom w:w="55" w:type="dxa"/>
              <w:right w:w="55" w:type="dxa"/>
            </w:tcMar>
          </w:tcPr>
          <w:p w14:paraId="62FD71DF" w14:textId="77777777" w:rsidR="004D65ED" w:rsidRDefault="00545F5E">
            <w:pPr>
              <w:pStyle w:val="TableContents"/>
              <w:rPr>
                <w:rFonts w:ascii="Times New Roman" w:hAnsi="Times New Roman"/>
                <w:i/>
                <w:lang w:val="it-IT"/>
              </w:rPr>
            </w:pPr>
            <w:r>
              <w:rPr>
                <w:rFonts w:ascii="Times New Roman" w:hAnsi="Times New Roman"/>
                <w:i/>
                <w:lang w:val="it-IT"/>
              </w:rPr>
              <w:t>Vaccino a singola dose</w:t>
            </w:r>
          </w:p>
        </w:tc>
        <w:tc>
          <w:tcPr>
            <w:tcW w:w="2409" w:type="dxa"/>
            <w:tcBorders>
              <w:left w:val="single" w:sz="2" w:space="0" w:color="000000"/>
              <w:bottom w:val="single" w:sz="2" w:space="0" w:color="000000"/>
            </w:tcBorders>
            <w:tcMar>
              <w:top w:w="55" w:type="dxa"/>
              <w:left w:w="55" w:type="dxa"/>
              <w:bottom w:w="55" w:type="dxa"/>
              <w:right w:w="55" w:type="dxa"/>
            </w:tcMar>
          </w:tcPr>
          <w:p w14:paraId="30066DF3" w14:textId="77777777" w:rsidR="004D65ED" w:rsidRDefault="00545F5E">
            <w:pPr>
              <w:pStyle w:val="TableContents"/>
              <w:rPr>
                <w:rFonts w:ascii="Times New Roman" w:hAnsi="Times New Roman"/>
                <w:lang w:val="it-IT"/>
              </w:rPr>
            </w:pPr>
            <w:r>
              <w:rPr>
                <w:rFonts w:ascii="Times New Roman" w:hAnsi="Times New Roman"/>
                <w:lang w:val="it-IT"/>
              </w:rPr>
              <w:t>Tipologia di vaccino per cui è richiesta una sola somministrazione</w:t>
            </w:r>
          </w:p>
        </w:tc>
        <w:tc>
          <w:tcPr>
            <w:tcW w:w="2409" w:type="dxa"/>
            <w:tcBorders>
              <w:left w:val="single" w:sz="2" w:space="0" w:color="000000"/>
              <w:bottom w:val="single" w:sz="2" w:space="0" w:color="000000"/>
            </w:tcBorders>
            <w:tcMar>
              <w:top w:w="55" w:type="dxa"/>
              <w:left w:w="55" w:type="dxa"/>
              <w:bottom w:w="55" w:type="dxa"/>
              <w:right w:w="55" w:type="dxa"/>
            </w:tcMar>
          </w:tcPr>
          <w:p w14:paraId="01B4D960" w14:textId="77777777" w:rsidR="004D65ED" w:rsidRDefault="00545F5E">
            <w:pPr>
              <w:pStyle w:val="TableContents"/>
              <w:rPr>
                <w:rFonts w:ascii="Times New Roman" w:hAnsi="Times New Roman"/>
                <w:lang w:val="it-IT"/>
              </w:rPr>
            </w:pPr>
            <w:r>
              <w:rPr>
                <w:rFonts w:ascii="Times New Roman" w:hAnsi="Times New Roman"/>
                <w:lang w:val="it-IT"/>
              </w:rPr>
              <w:t>FLUSTOP</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3E00A" w14:textId="77777777" w:rsidR="004D65ED" w:rsidRDefault="004D65ED">
            <w:pPr>
              <w:pStyle w:val="TableContents"/>
              <w:rPr>
                <w:rFonts w:ascii="Times New Roman" w:hAnsi="Times New Roman"/>
                <w:lang w:val="it-IT"/>
              </w:rPr>
            </w:pPr>
          </w:p>
        </w:tc>
      </w:tr>
      <w:tr w:rsidR="004D65ED" w14:paraId="74D512FE" w14:textId="77777777">
        <w:tc>
          <w:tcPr>
            <w:tcW w:w="2409" w:type="dxa"/>
            <w:tcBorders>
              <w:left w:val="single" w:sz="2" w:space="0" w:color="000000"/>
              <w:bottom w:val="single" w:sz="2" w:space="0" w:color="000000"/>
            </w:tcBorders>
            <w:tcMar>
              <w:top w:w="55" w:type="dxa"/>
              <w:left w:w="55" w:type="dxa"/>
              <w:bottom w:w="55" w:type="dxa"/>
              <w:right w:w="55" w:type="dxa"/>
            </w:tcMar>
          </w:tcPr>
          <w:p w14:paraId="2E476A0D" w14:textId="77777777" w:rsidR="004D65ED" w:rsidRDefault="00545F5E">
            <w:pPr>
              <w:pStyle w:val="TableContents"/>
              <w:rPr>
                <w:rFonts w:ascii="Times New Roman" w:hAnsi="Times New Roman"/>
                <w:i/>
                <w:lang w:val="it-IT"/>
              </w:rPr>
            </w:pPr>
            <w:r>
              <w:rPr>
                <w:rFonts w:ascii="Times New Roman" w:hAnsi="Times New Roman"/>
                <w:i/>
                <w:lang w:val="it-IT"/>
              </w:rPr>
              <w:t>Vaccino a doppia dose</w:t>
            </w:r>
          </w:p>
        </w:tc>
        <w:tc>
          <w:tcPr>
            <w:tcW w:w="2409" w:type="dxa"/>
            <w:tcBorders>
              <w:left w:val="single" w:sz="2" w:space="0" w:color="000000"/>
              <w:bottom w:val="single" w:sz="2" w:space="0" w:color="000000"/>
            </w:tcBorders>
            <w:tcMar>
              <w:top w:w="55" w:type="dxa"/>
              <w:left w:w="55" w:type="dxa"/>
              <w:bottom w:w="55" w:type="dxa"/>
              <w:right w:w="55" w:type="dxa"/>
            </w:tcMar>
          </w:tcPr>
          <w:p w14:paraId="04BC4E0B" w14:textId="77777777" w:rsidR="004D65ED" w:rsidRDefault="00545F5E">
            <w:pPr>
              <w:pStyle w:val="TableContents"/>
              <w:rPr>
                <w:rFonts w:ascii="Times New Roman" w:hAnsi="Times New Roman"/>
                <w:lang w:val="it-IT"/>
              </w:rPr>
            </w:pPr>
            <w:r>
              <w:rPr>
                <w:rFonts w:ascii="Times New Roman" w:hAnsi="Times New Roman"/>
                <w:lang w:val="it-IT"/>
              </w:rPr>
              <w:t>Tipologia di vaccino per cui sono necessarie due somministrazioni distanziate da un intervallo di tempo prestabilito</w:t>
            </w:r>
          </w:p>
        </w:tc>
        <w:tc>
          <w:tcPr>
            <w:tcW w:w="2409" w:type="dxa"/>
            <w:tcBorders>
              <w:left w:val="single" w:sz="2" w:space="0" w:color="000000"/>
              <w:bottom w:val="single" w:sz="2" w:space="0" w:color="000000"/>
            </w:tcBorders>
            <w:tcMar>
              <w:top w:w="55" w:type="dxa"/>
              <w:left w:w="55" w:type="dxa"/>
              <w:bottom w:w="55" w:type="dxa"/>
              <w:right w:w="55" w:type="dxa"/>
            </w:tcMar>
          </w:tcPr>
          <w:p w14:paraId="470A9CE4" w14:textId="77777777" w:rsidR="004D65ED" w:rsidRDefault="00545F5E">
            <w:pPr>
              <w:pStyle w:val="TableContents"/>
              <w:rPr>
                <w:rFonts w:ascii="Times New Roman" w:hAnsi="Times New Roman"/>
                <w:lang w:val="it-IT"/>
              </w:rPr>
            </w:pPr>
            <w:r>
              <w:rPr>
                <w:rFonts w:ascii="Times New Roman" w:hAnsi="Times New Roman"/>
                <w:lang w:val="it-IT"/>
              </w:rPr>
              <w:t>CORONAX, COVIDIN</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A6B3" w14:textId="77777777" w:rsidR="004D65ED" w:rsidRDefault="004D65ED">
            <w:pPr>
              <w:pStyle w:val="TableContents"/>
              <w:rPr>
                <w:rFonts w:ascii="Times New Roman" w:hAnsi="Times New Roman"/>
                <w:lang w:val="it-IT"/>
              </w:rPr>
            </w:pPr>
          </w:p>
        </w:tc>
      </w:tr>
      <w:tr w:rsidR="004D65ED" w:rsidRPr="00704CC7" w14:paraId="6A348BF9" w14:textId="77777777">
        <w:tc>
          <w:tcPr>
            <w:tcW w:w="2409" w:type="dxa"/>
            <w:tcBorders>
              <w:left w:val="single" w:sz="2" w:space="0" w:color="000000"/>
              <w:bottom w:val="single" w:sz="2" w:space="0" w:color="000000"/>
            </w:tcBorders>
            <w:tcMar>
              <w:top w:w="55" w:type="dxa"/>
              <w:left w:w="55" w:type="dxa"/>
              <w:bottom w:w="55" w:type="dxa"/>
              <w:right w:w="55" w:type="dxa"/>
            </w:tcMar>
          </w:tcPr>
          <w:p w14:paraId="2D467EC1" w14:textId="77777777" w:rsidR="004D65ED" w:rsidRDefault="00545F5E">
            <w:pPr>
              <w:pStyle w:val="TableContents"/>
              <w:rPr>
                <w:rFonts w:ascii="Times New Roman" w:hAnsi="Times New Roman"/>
                <w:i/>
                <w:lang w:val="it-IT"/>
              </w:rPr>
            </w:pPr>
            <w:r>
              <w:rPr>
                <w:rFonts w:ascii="Times New Roman" w:hAnsi="Times New Roman"/>
                <w:i/>
                <w:lang w:val="it-IT"/>
              </w:rPr>
              <w:t>Report</w:t>
            </w:r>
          </w:p>
        </w:tc>
        <w:tc>
          <w:tcPr>
            <w:tcW w:w="2409" w:type="dxa"/>
            <w:tcBorders>
              <w:left w:val="single" w:sz="2" w:space="0" w:color="000000"/>
              <w:bottom w:val="single" w:sz="2" w:space="0" w:color="000000"/>
            </w:tcBorders>
            <w:tcMar>
              <w:top w:w="55" w:type="dxa"/>
              <w:left w:w="55" w:type="dxa"/>
              <w:bottom w:w="55" w:type="dxa"/>
              <w:right w:w="55" w:type="dxa"/>
            </w:tcMar>
          </w:tcPr>
          <w:p w14:paraId="04797BEC" w14:textId="77777777" w:rsidR="004D65ED" w:rsidRDefault="00545F5E">
            <w:pPr>
              <w:pStyle w:val="TableContents"/>
              <w:rPr>
                <w:rFonts w:ascii="Times New Roman" w:hAnsi="Times New Roman"/>
                <w:lang w:val="it-IT"/>
              </w:rPr>
            </w:pPr>
            <w:r>
              <w:rPr>
                <w:rFonts w:ascii="Times New Roman" w:hAnsi="Times New Roman"/>
                <w:lang w:val="it-IT"/>
              </w:rPr>
              <w:t>È stata riscontrata una reazione allergica e viene segnalata</w:t>
            </w:r>
          </w:p>
        </w:tc>
        <w:tc>
          <w:tcPr>
            <w:tcW w:w="2409" w:type="dxa"/>
            <w:tcBorders>
              <w:left w:val="single" w:sz="2" w:space="0" w:color="000000"/>
              <w:bottom w:val="single" w:sz="2" w:space="0" w:color="000000"/>
            </w:tcBorders>
            <w:tcMar>
              <w:top w:w="55" w:type="dxa"/>
              <w:left w:w="55" w:type="dxa"/>
              <w:bottom w:w="55" w:type="dxa"/>
              <w:right w:w="55" w:type="dxa"/>
            </w:tcMar>
          </w:tcPr>
          <w:p w14:paraId="4393BCFD" w14:textId="77777777" w:rsidR="004D65ED" w:rsidRDefault="004D65ED">
            <w:pPr>
              <w:pStyle w:val="TableContents"/>
              <w:rPr>
                <w:rFonts w:ascii="Times New Roman" w:hAnsi="Times New Roman"/>
                <w:lang w:val="it-IT"/>
              </w:rPr>
            </w:pP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C60EDA" w14:textId="77777777" w:rsidR="004D65ED" w:rsidRDefault="00545F5E">
            <w:pPr>
              <w:pStyle w:val="TableContents"/>
              <w:rPr>
                <w:rFonts w:ascii="Times New Roman" w:hAnsi="Times New Roman"/>
                <w:lang w:val="it-IT"/>
              </w:rPr>
            </w:pPr>
            <w:r>
              <w:rPr>
                <w:rFonts w:ascii="Times New Roman" w:hAnsi="Times New Roman"/>
                <w:lang w:val="it-IT"/>
              </w:rPr>
              <w:t>Vaccino, Lotto, Medico, Centro vaccinale</w:t>
            </w:r>
          </w:p>
        </w:tc>
      </w:tr>
      <w:tr w:rsidR="004D65ED" w14:paraId="22BD9025" w14:textId="77777777">
        <w:tc>
          <w:tcPr>
            <w:tcW w:w="2409" w:type="dxa"/>
            <w:tcBorders>
              <w:left w:val="single" w:sz="2" w:space="0" w:color="000000"/>
              <w:bottom w:val="single" w:sz="2" w:space="0" w:color="000000"/>
            </w:tcBorders>
            <w:tcMar>
              <w:top w:w="55" w:type="dxa"/>
              <w:left w:w="55" w:type="dxa"/>
              <w:bottom w:w="55" w:type="dxa"/>
              <w:right w:w="55" w:type="dxa"/>
            </w:tcMar>
          </w:tcPr>
          <w:p w14:paraId="7CEAB3EF" w14:textId="77777777" w:rsidR="004D65ED" w:rsidRDefault="00545F5E">
            <w:pPr>
              <w:pStyle w:val="TableContents"/>
              <w:rPr>
                <w:rFonts w:ascii="Times New Roman" w:hAnsi="Times New Roman"/>
                <w:i/>
                <w:lang w:val="it-IT"/>
              </w:rPr>
            </w:pPr>
            <w:r>
              <w:rPr>
                <w:rFonts w:ascii="Times New Roman" w:hAnsi="Times New Roman"/>
                <w:i/>
                <w:lang w:val="it-IT"/>
              </w:rPr>
              <w:t>Appuntamento vaccinale</w:t>
            </w:r>
          </w:p>
        </w:tc>
        <w:tc>
          <w:tcPr>
            <w:tcW w:w="2409" w:type="dxa"/>
            <w:tcBorders>
              <w:left w:val="single" w:sz="2" w:space="0" w:color="000000"/>
              <w:bottom w:val="single" w:sz="2" w:space="0" w:color="000000"/>
            </w:tcBorders>
            <w:tcMar>
              <w:top w:w="55" w:type="dxa"/>
              <w:left w:w="55" w:type="dxa"/>
              <w:bottom w:w="55" w:type="dxa"/>
              <w:right w:w="55" w:type="dxa"/>
            </w:tcMar>
          </w:tcPr>
          <w:p w14:paraId="5305C7EB" w14:textId="77777777" w:rsidR="004D65ED" w:rsidRDefault="00545F5E">
            <w:pPr>
              <w:pStyle w:val="TableContents"/>
              <w:rPr>
                <w:rFonts w:ascii="Times New Roman" w:hAnsi="Times New Roman"/>
                <w:lang w:val="it-IT"/>
              </w:rPr>
            </w:pPr>
            <w:r>
              <w:rPr>
                <w:rFonts w:ascii="Times New Roman" w:hAnsi="Times New Roman"/>
                <w:lang w:val="it-IT"/>
              </w:rPr>
              <w:t>Informazioni per la somministrazione del vaccino</w:t>
            </w:r>
          </w:p>
        </w:tc>
        <w:tc>
          <w:tcPr>
            <w:tcW w:w="2409" w:type="dxa"/>
            <w:tcBorders>
              <w:left w:val="single" w:sz="2" w:space="0" w:color="000000"/>
              <w:bottom w:val="single" w:sz="2" w:space="0" w:color="000000"/>
            </w:tcBorders>
            <w:tcMar>
              <w:top w:w="55" w:type="dxa"/>
              <w:left w:w="55" w:type="dxa"/>
              <w:bottom w:w="55" w:type="dxa"/>
              <w:right w:w="55" w:type="dxa"/>
            </w:tcMar>
          </w:tcPr>
          <w:p w14:paraId="1FD35206" w14:textId="77777777" w:rsidR="004D65ED" w:rsidRDefault="00545F5E">
            <w:pPr>
              <w:pStyle w:val="TableContents"/>
              <w:rPr>
                <w:rFonts w:ascii="Times New Roman" w:hAnsi="Times New Roman"/>
                <w:lang w:val="it-IT"/>
              </w:rPr>
            </w:pPr>
            <w:r>
              <w:rPr>
                <w:rFonts w:ascii="Times New Roman" w:hAnsi="Times New Roman"/>
                <w:lang w:val="it-IT"/>
              </w:rPr>
              <w:t>Convocazione</w:t>
            </w:r>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FE66E2" w14:textId="77777777" w:rsidR="004D65ED" w:rsidRDefault="00545F5E">
            <w:pPr>
              <w:pStyle w:val="TableContents"/>
              <w:rPr>
                <w:rFonts w:ascii="Times New Roman" w:hAnsi="Times New Roman"/>
                <w:lang w:val="it-IT"/>
              </w:rPr>
            </w:pPr>
            <w:r>
              <w:rPr>
                <w:rFonts w:ascii="Times New Roman" w:hAnsi="Times New Roman"/>
                <w:lang w:val="it-IT"/>
              </w:rPr>
              <w:t>Cittadino</w:t>
            </w:r>
          </w:p>
        </w:tc>
      </w:tr>
    </w:tbl>
    <w:p w14:paraId="5D4F9D14" w14:textId="77777777" w:rsidR="004D65ED" w:rsidRDefault="004D65ED">
      <w:pPr>
        <w:pStyle w:val="Standard"/>
        <w:spacing w:before="114" w:after="114" w:line="240" w:lineRule="auto"/>
        <w:rPr>
          <w:rFonts w:ascii="Times New Roman" w:hAnsi="Times New Roman"/>
          <w:lang w:val="it-IT"/>
        </w:rPr>
      </w:pPr>
    </w:p>
    <w:p w14:paraId="5249E699"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1.3 Requisiti rivisti</w:t>
      </w:r>
    </w:p>
    <w:p w14:paraId="78206FB8" w14:textId="77777777" w:rsidR="004D65ED" w:rsidRDefault="004D65ED">
      <w:pPr>
        <w:pStyle w:val="Standard"/>
        <w:spacing w:before="114" w:after="114" w:line="240" w:lineRule="auto"/>
        <w:rPr>
          <w:rFonts w:ascii="Times New Roman" w:hAnsi="Times New Roman"/>
          <w:sz w:val="28"/>
          <w:szCs w:val="28"/>
          <w:lang w:val="it-IT"/>
        </w:rPr>
      </w:pPr>
    </w:p>
    <w:p w14:paraId="0F6AD484"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cittadino</w:t>
      </w:r>
      <w:r>
        <w:rPr>
          <w:rFonts w:ascii="Times New Roman" w:hAnsi="Times New Roman"/>
          <w:lang w:val="it-IT"/>
        </w:rPr>
        <w:t xml:space="preserve"> rappresentiamo nome, cognome, età, città ed indirizzo di residenza, codice fiscale, numero di cellulare o indirizzo </w:t>
      </w:r>
      <w:proofErr w:type="gramStart"/>
      <w:r>
        <w:rPr>
          <w:rFonts w:ascii="Times New Roman" w:hAnsi="Times New Roman"/>
          <w:lang w:val="it-IT"/>
        </w:rPr>
        <w:t>email</w:t>
      </w:r>
      <w:proofErr w:type="gramEnd"/>
      <w:r>
        <w:rPr>
          <w:rFonts w:ascii="Times New Roman" w:hAnsi="Times New Roman"/>
          <w:lang w:val="it-IT"/>
        </w:rPr>
        <w:t>, allergie, precedente positività.</w:t>
      </w:r>
      <w:r>
        <w:rPr>
          <w:rFonts w:ascii="Times New Roman" w:hAnsi="Times New Roman"/>
          <w:lang w:val="it-IT"/>
        </w:rPr>
        <w:br/>
        <w:t>I cittadini sono divisibili in tipologie: personale sanitario, personale scolastico, categorie fragili, altri. Un cittadino del tipo “personale sanitario” può essere un medico.</w:t>
      </w:r>
    </w:p>
    <w:p w14:paraId="10678A5F"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medico</w:t>
      </w:r>
      <w:r>
        <w:rPr>
          <w:rFonts w:ascii="Times New Roman" w:hAnsi="Times New Roman"/>
          <w:lang w:val="it-IT"/>
        </w:rPr>
        <w:t xml:space="preserve"> rappresentiamo il centro vaccinale di appartenenza.</w:t>
      </w:r>
      <w:r>
        <w:rPr>
          <w:rFonts w:ascii="Times New Roman" w:hAnsi="Times New Roman"/>
          <w:lang w:val="it-IT"/>
        </w:rPr>
        <w:br/>
        <w:t>I medici sono suddivisi in due tipologie, medici di base e altri medici. Un medico di base può somministrare solo vaccini di tipologia “doppia dose”. Gli altri medici possono somministrare tutti i vaccini.</w:t>
      </w:r>
    </w:p>
    <w:p w14:paraId="6F341DC0" w14:textId="77777777" w:rsidR="004D65ED" w:rsidRPr="00704CC7" w:rsidRDefault="00545F5E">
      <w:pPr>
        <w:pStyle w:val="Standard"/>
        <w:rPr>
          <w:lang w:val="it-IT"/>
        </w:rPr>
      </w:pPr>
      <w:r>
        <w:rPr>
          <w:rFonts w:ascii="Times New Roman" w:hAnsi="Times New Roman"/>
          <w:lang w:val="it-IT"/>
        </w:rPr>
        <w:t xml:space="preserve">Per un </w:t>
      </w:r>
      <w:r>
        <w:rPr>
          <w:rFonts w:ascii="Times New Roman" w:hAnsi="Times New Roman"/>
          <w:b/>
          <w:bCs/>
          <w:lang w:val="it-IT"/>
        </w:rPr>
        <w:t xml:space="preserve">tipo di </w:t>
      </w:r>
      <w:r>
        <w:rPr>
          <w:rFonts w:ascii="Times New Roman" w:hAnsi="Times New Roman"/>
          <w:b/>
          <w:bCs/>
          <w:i/>
          <w:iCs/>
          <w:lang w:val="it-IT"/>
        </w:rPr>
        <w:t>vaccino</w:t>
      </w:r>
      <w:r>
        <w:rPr>
          <w:rFonts w:ascii="Times New Roman" w:hAnsi="Times New Roman"/>
          <w:lang w:val="it-IT"/>
        </w:rPr>
        <w:t xml:space="preserve"> rappresentiamo età minima, età massima </w:t>
      </w:r>
      <w:proofErr w:type="gramStart"/>
      <w:r>
        <w:rPr>
          <w:rFonts w:ascii="Times New Roman" w:hAnsi="Times New Roman"/>
          <w:lang w:val="it-IT"/>
        </w:rPr>
        <w:t>e</w:t>
      </w:r>
      <w:proofErr w:type="gramEnd"/>
      <w:r>
        <w:rPr>
          <w:rFonts w:ascii="Times New Roman" w:hAnsi="Times New Roman"/>
          <w:lang w:val="it-IT"/>
        </w:rPr>
        <w:t xml:space="preserve"> efficacia.</w:t>
      </w:r>
      <w:r>
        <w:rPr>
          <w:rFonts w:ascii="Times New Roman" w:hAnsi="Times New Roman"/>
          <w:lang w:val="it-IT"/>
        </w:rPr>
        <w:br/>
        <w:t>Sono disponibili 3 vaccini: COVIDIN, CORONAX, FLUSTOP. I vaccini sono divisibili in tipologie: singola somministrazione (</w:t>
      </w:r>
      <w:proofErr w:type="spellStart"/>
      <w:r>
        <w:rPr>
          <w:rFonts w:ascii="Times New Roman" w:hAnsi="Times New Roman"/>
          <w:lang w:val="it-IT"/>
        </w:rPr>
        <w:t>flustop</w:t>
      </w:r>
      <w:proofErr w:type="spellEnd"/>
      <w:r>
        <w:rPr>
          <w:rFonts w:ascii="Times New Roman" w:hAnsi="Times New Roman"/>
          <w:lang w:val="it-IT"/>
        </w:rPr>
        <w:t xml:space="preserve">), doppia </w:t>
      </w:r>
      <w:proofErr w:type="gramStart"/>
      <w:r>
        <w:rPr>
          <w:rFonts w:ascii="Times New Roman" w:hAnsi="Times New Roman"/>
          <w:lang w:val="it-IT"/>
        </w:rPr>
        <w:t>somministrazione(</w:t>
      </w:r>
      <w:proofErr w:type="spellStart"/>
      <w:proofErr w:type="gramEnd"/>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 Per i vaccini a doppia somministrazione rappresentiamo l’intervallo tra la prima e la seconda somministrazione. I vaccini sono contenuti in lotti.</w:t>
      </w:r>
    </w:p>
    <w:p w14:paraId="3D663447"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lotto</w:t>
      </w:r>
      <w:r>
        <w:rPr>
          <w:rFonts w:ascii="Times New Roman" w:hAnsi="Times New Roman"/>
          <w:lang w:val="it-IT"/>
        </w:rPr>
        <w:t xml:space="preserve"> rappresentiamo data di produzione, data di scadenza e reazioni allergiche riscontrate.</w:t>
      </w:r>
      <w:r>
        <w:rPr>
          <w:rFonts w:ascii="Times New Roman" w:hAnsi="Times New Roman"/>
          <w:lang w:val="it-IT"/>
        </w:rPr>
        <w:br/>
        <w:t>Se viene riscontrata una reazione allergica per un vaccino di un lotto nessun vaccino di quel lotto può essere somministrato a cittadini con quell’allergia per I successivi 30 giorni</w:t>
      </w:r>
    </w:p>
    <w:p w14:paraId="14F0666E"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centro vaccinale</w:t>
      </w:r>
      <w:r>
        <w:rPr>
          <w:rFonts w:ascii="Times New Roman" w:hAnsi="Times New Roman"/>
          <w:lang w:val="it-IT"/>
        </w:rPr>
        <w:t xml:space="preserve"> rappresentiamo città, indirizzo, dosi disponibili per ogni vaccino, medici di appartenenza.</w:t>
      </w:r>
    </w:p>
    <w:p w14:paraId="65964D3F"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appuntamento vaccinale</w:t>
      </w:r>
      <w:r>
        <w:rPr>
          <w:rFonts w:ascii="Times New Roman" w:hAnsi="Times New Roman"/>
          <w:lang w:val="it-IT"/>
        </w:rPr>
        <w:t xml:space="preserve"> rappresentiamo il cittadino di riferimento, il vaccino che verrà somministrato in un centro vaccinale della propria città, data e ora della somministrazione.</w:t>
      </w:r>
      <w:r>
        <w:rPr>
          <w:rFonts w:ascii="Times New Roman" w:hAnsi="Times New Roman"/>
          <w:lang w:val="it-IT"/>
        </w:rPr>
        <w:br/>
        <w:t>Ai cittadini di tipo “personale sanitario” e “personale scolastico” vengono somministrati vaccini di nome “</w:t>
      </w:r>
      <w:proofErr w:type="spellStart"/>
      <w:r>
        <w:rPr>
          <w:rFonts w:ascii="Times New Roman" w:hAnsi="Times New Roman"/>
          <w:lang w:val="it-IT"/>
        </w:rPr>
        <w:t>covidin</w:t>
      </w:r>
      <w:proofErr w:type="spellEnd"/>
      <w:r>
        <w:rPr>
          <w:rFonts w:ascii="Times New Roman" w:hAnsi="Times New Roman"/>
          <w:lang w:val="it-IT"/>
        </w:rPr>
        <w:t>” e “</w:t>
      </w:r>
      <w:proofErr w:type="spellStart"/>
      <w:r>
        <w:rPr>
          <w:rFonts w:ascii="Times New Roman" w:hAnsi="Times New Roman"/>
          <w:lang w:val="it-IT"/>
        </w:rPr>
        <w:t>coronax</w:t>
      </w:r>
      <w:proofErr w:type="spellEnd"/>
      <w:r>
        <w:rPr>
          <w:rFonts w:ascii="Times New Roman" w:hAnsi="Times New Roman"/>
          <w:lang w:val="it-IT"/>
        </w:rPr>
        <w:t>”, ai cittadini di tipo “soggetti fragili” vengono somministrati vaccini di nome “</w:t>
      </w:r>
      <w:proofErr w:type="spellStart"/>
      <w:r>
        <w:rPr>
          <w:rFonts w:ascii="Times New Roman" w:hAnsi="Times New Roman"/>
          <w:lang w:val="it-IT"/>
        </w:rPr>
        <w:t>coronax</w:t>
      </w:r>
      <w:proofErr w:type="spellEnd"/>
      <w:r>
        <w:rPr>
          <w:rFonts w:ascii="Times New Roman" w:hAnsi="Times New Roman"/>
          <w:lang w:val="it-IT"/>
        </w:rPr>
        <w:t>” e “</w:t>
      </w:r>
      <w:proofErr w:type="spellStart"/>
      <w:r>
        <w:rPr>
          <w:rFonts w:ascii="Times New Roman" w:hAnsi="Times New Roman"/>
          <w:lang w:val="it-IT"/>
        </w:rPr>
        <w:t>flustop</w:t>
      </w:r>
      <w:proofErr w:type="spellEnd"/>
      <w:r>
        <w:rPr>
          <w:rFonts w:ascii="Times New Roman" w:hAnsi="Times New Roman"/>
          <w:lang w:val="it-IT"/>
        </w:rPr>
        <w:t>”, agli altri cittadini vengono somministrati vaccini di nome “</w:t>
      </w:r>
      <w:proofErr w:type="spellStart"/>
      <w:r>
        <w:rPr>
          <w:rFonts w:ascii="Times New Roman" w:hAnsi="Times New Roman"/>
          <w:lang w:val="it-IT"/>
        </w:rPr>
        <w:t>covidin</w:t>
      </w:r>
      <w:proofErr w:type="spellEnd"/>
      <w:r>
        <w:rPr>
          <w:rFonts w:ascii="Times New Roman" w:hAnsi="Times New Roman"/>
          <w:lang w:val="it-IT"/>
        </w:rPr>
        <w:t>” e “</w:t>
      </w:r>
      <w:proofErr w:type="spellStart"/>
      <w:r>
        <w:rPr>
          <w:rFonts w:ascii="Times New Roman" w:hAnsi="Times New Roman"/>
          <w:lang w:val="it-IT"/>
        </w:rPr>
        <w:t>flustop</w:t>
      </w:r>
      <w:proofErr w:type="spellEnd"/>
      <w:r>
        <w:rPr>
          <w:rFonts w:ascii="Times New Roman" w:hAnsi="Times New Roman"/>
          <w:lang w:val="it-IT"/>
        </w:rPr>
        <w:t xml:space="preserve">”. Se il vaccino somministrato è di tipo “doppia somministrazione” e il cittadino non ha avuto precedente positività al COVID e non è </w:t>
      </w:r>
      <w:proofErr w:type="spellStart"/>
      <w:r>
        <w:rPr>
          <w:rFonts w:ascii="Times New Roman" w:hAnsi="Times New Roman"/>
          <w:lang w:val="it-IT"/>
        </w:rPr>
        <w:t>stato</w:t>
      </w:r>
      <w:proofErr w:type="spellEnd"/>
      <w:r>
        <w:rPr>
          <w:rFonts w:ascii="Times New Roman" w:hAnsi="Times New Roman"/>
          <w:lang w:val="it-IT"/>
        </w:rPr>
        <w:t xml:space="preserve"> riscontrata una reazione allergica viene organizzato un secondo appuntamento vaccinale nella stessa sede e in data compatibile con l’intervallo di somministrazione del vaccino.</w:t>
      </w:r>
    </w:p>
    <w:p w14:paraId="521E4812" w14:textId="77777777" w:rsidR="004D65ED" w:rsidRPr="00704CC7" w:rsidRDefault="00545F5E">
      <w:pPr>
        <w:pStyle w:val="Standard"/>
        <w:rPr>
          <w:lang w:val="it-IT"/>
        </w:rPr>
      </w:pPr>
      <w:r>
        <w:rPr>
          <w:rFonts w:ascii="Times New Roman" w:hAnsi="Times New Roman"/>
          <w:lang w:val="it-IT"/>
        </w:rPr>
        <w:t xml:space="preserve">Per </w:t>
      </w:r>
      <w:r>
        <w:rPr>
          <w:rFonts w:ascii="Times New Roman" w:hAnsi="Times New Roman"/>
          <w:b/>
          <w:bCs/>
          <w:i/>
          <w:iCs/>
          <w:lang w:val="it-IT"/>
        </w:rPr>
        <w:t>report</w:t>
      </w:r>
      <w:r>
        <w:rPr>
          <w:rFonts w:ascii="Times New Roman" w:hAnsi="Times New Roman"/>
          <w:lang w:val="it-IT"/>
        </w:rPr>
        <w:t xml:space="preserve"> rappresentiamo data, luogo, nome del vaccino, numero del lotto che ha causato la reazione allergica e cittadino che ha riscontrato l’allergia</w:t>
      </w:r>
      <w:r>
        <w:rPr>
          <w:rFonts w:ascii="Times New Roman" w:hAnsi="Times New Roman"/>
          <w:lang w:val="it-IT"/>
        </w:rPr>
        <w:br/>
        <w:t>Il report viene emanato da un medico in caso di riscontro allergico.</w:t>
      </w:r>
    </w:p>
    <w:p w14:paraId="6EBFC0BD" w14:textId="77777777" w:rsidR="004D65ED" w:rsidRPr="00704CC7" w:rsidRDefault="00545F5E">
      <w:pPr>
        <w:pStyle w:val="Standard"/>
        <w:pageBreakBefore/>
        <w:spacing w:before="114" w:after="114" w:line="240" w:lineRule="auto"/>
        <w:rPr>
          <w:rFonts w:ascii="Times New Roman" w:hAnsi="Times New Roman"/>
          <w:sz w:val="28"/>
          <w:szCs w:val="28"/>
        </w:rPr>
      </w:pPr>
      <w:r w:rsidRPr="00704CC7">
        <w:rPr>
          <w:rFonts w:ascii="Times New Roman" w:hAnsi="Times New Roman"/>
          <w:sz w:val="28"/>
          <w:szCs w:val="28"/>
        </w:rPr>
        <w:lastRenderedPageBreak/>
        <w:t>1.4 Schema E-R</w:t>
      </w:r>
    </w:p>
    <w:p w14:paraId="4D520992" w14:textId="77777777" w:rsidR="004D65ED" w:rsidRPr="00704CC7" w:rsidRDefault="004D65ED">
      <w:pPr>
        <w:pStyle w:val="Standard"/>
        <w:spacing w:before="114" w:after="114" w:line="240" w:lineRule="auto"/>
        <w:rPr>
          <w:rFonts w:ascii="Times New Roman" w:hAnsi="Times New Roman"/>
          <w:sz w:val="28"/>
          <w:szCs w:val="28"/>
        </w:rPr>
      </w:pPr>
    </w:p>
    <w:p w14:paraId="5F460A11" w14:textId="77777777" w:rsidR="004D65ED" w:rsidRPr="00704CC7" w:rsidRDefault="00545F5E">
      <w:pPr>
        <w:pStyle w:val="Standard"/>
        <w:spacing w:before="114" w:after="114" w:line="240" w:lineRule="auto"/>
        <w:rPr>
          <w:rFonts w:ascii="Times New Roman" w:hAnsi="Times New Roman"/>
        </w:rPr>
      </w:pPr>
      <w:r w:rsidRPr="00704CC7">
        <w:rPr>
          <w:rFonts w:ascii="Times New Roman" w:hAnsi="Times New Roman"/>
        </w:rPr>
        <w:t>Business rules:</w:t>
      </w:r>
    </w:p>
    <w:p w14:paraId="1CFD1AD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cittadino può avere appuntamenti vaccinali solo per centri della sua città che possiedono dosi del tipo di vaccino a cui può accedere</w:t>
      </w:r>
    </w:p>
    <w:p w14:paraId="34FAD2AA" w14:textId="77777777" w:rsidR="004D65ED" w:rsidRPr="00704CC7" w:rsidRDefault="00545F5E">
      <w:pPr>
        <w:pStyle w:val="Standard"/>
        <w:spacing w:before="114" w:after="114" w:line="240" w:lineRule="auto"/>
        <w:rPr>
          <w:lang w:val="it-IT"/>
        </w:rPr>
      </w:pPr>
      <w:r>
        <w:rPr>
          <w:rFonts w:ascii="Times New Roman" w:hAnsi="Times New Roman"/>
          <w:lang w:val="it-IT"/>
        </w:rPr>
        <w:t xml:space="preserve">- I soggetti fragili possono ricevere vaccini con nome </w:t>
      </w:r>
      <w:proofErr w:type="spellStart"/>
      <w:r>
        <w:rPr>
          <w:rFonts w:ascii="Times New Roman" w:hAnsi="Times New Roman"/>
          <w:lang w:val="it-IT"/>
        </w:rPr>
        <w:t>coronax</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w:t>
      </w:r>
      <w:r>
        <w:rPr>
          <w:rFonts w:ascii="Times New Roman" w:hAnsi="Times New Roman"/>
          <w:b/>
          <w:i/>
          <w:lang w:val="it-IT"/>
        </w:rPr>
        <w:t xml:space="preserve"> </w:t>
      </w:r>
      <w:r>
        <w:rPr>
          <w:rFonts w:ascii="Times New Roman" w:hAnsi="Times New Roman"/>
          <w:lang w:val="it-IT"/>
        </w:rPr>
        <w:t xml:space="preserve">il personale sanitario e scolastico può ricevere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w:t>
      </w:r>
      <w:r>
        <w:rPr>
          <w:rFonts w:ascii="Times New Roman" w:hAnsi="Times New Roman"/>
          <w:b/>
          <w:i/>
          <w:lang w:val="it-IT"/>
        </w:rPr>
        <w:t xml:space="preserve"> </w:t>
      </w:r>
      <w:r>
        <w:rPr>
          <w:rFonts w:ascii="Times New Roman" w:hAnsi="Times New Roman"/>
          <w:lang w:val="it-IT"/>
        </w:rPr>
        <w:t xml:space="preserve">gli altri possono ricevere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p>
    <w:p w14:paraId="15709E9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Abilitazione singola dose è </w:t>
      </w:r>
      <w:proofErr w:type="spellStart"/>
      <w:r>
        <w:rPr>
          <w:rFonts w:ascii="Times New Roman" w:hAnsi="Times New Roman"/>
          <w:lang w:val="it-IT"/>
        </w:rPr>
        <w:t>true</w:t>
      </w:r>
      <w:proofErr w:type="spellEnd"/>
      <w:r>
        <w:rPr>
          <w:rFonts w:ascii="Times New Roman" w:hAnsi="Times New Roman"/>
          <w:lang w:val="it-IT"/>
        </w:rPr>
        <w:t xml:space="preserve"> solo se è un medico è in realtà un’istanza di altro medico</w:t>
      </w:r>
    </w:p>
    <w:p w14:paraId="1C802693"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w:t>
      </w:r>
      <w:proofErr w:type="gramStart"/>
      <w:r>
        <w:rPr>
          <w:rFonts w:ascii="Times New Roman" w:hAnsi="Times New Roman"/>
          <w:lang w:val="it-IT"/>
        </w:rPr>
        <w:t>Email</w:t>
      </w:r>
      <w:proofErr w:type="gramEnd"/>
      <w:r>
        <w:rPr>
          <w:rFonts w:ascii="Times New Roman" w:hAnsi="Times New Roman"/>
          <w:lang w:val="it-IT"/>
        </w:rPr>
        <w:t xml:space="preserve"> e Telefono sono valorizzati in mutua esclusione</w:t>
      </w:r>
    </w:p>
    <w:p w14:paraId="7B549F94"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medico non può somministrarsi autonomamente la dose di vaccino</w:t>
      </w:r>
    </w:p>
    <w:p w14:paraId="787AEA39" w14:textId="77777777" w:rsidR="004D65ED" w:rsidRDefault="00545F5E">
      <w:pPr>
        <w:pStyle w:val="Standard"/>
        <w:pageBreakBefore/>
        <w:spacing w:before="114" w:after="114" w:line="240" w:lineRule="auto"/>
        <w:rPr>
          <w:rFonts w:ascii="Times New Roman" w:hAnsi="Times New Roman"/>
          <w:b/>
          <w:i/>
          <w:lang w:val="it-IT"/>
        </w:rPr>
      </w:pPr>
      <w:r>
        <w:rPr>
          <w:rFonts w:ascii="Times New Roman" w:hAnsi="Times New Roman"/>
          <w:b/>
          <w:i/>
          <w:lang w:val="it-IT"/>
        </w:rPr>
        <w:lastRenderedPageBreak/>
        <w:t>DA AGGIUNGERE, momentaneamente guardare il file ER-base.pdf</w:t>
      </w:r>
    </w:p>
    <w:p w14:paraId="1E78777B" w14:textId="77777777" w:rsidR="004D65ED" w:rsidRDefault="004D65ED">
      <w:pPr>
        <w:pStyle w:val="Standard"/>
        <w:pageBreakBefore/>
        <w:spacing w:before="114" w:after="114" w:line="240" w:lineRule="auto"/>
        <w:jc w:val="center"/>
        <w:rPr>
          <w:rFonts w:ascii="Times New Roman" w:hAnsi="Times New Roman"/>
          <w:sz w:val="32"/>
          <w:szCs w:val="32"/>
          <w:lang w:val="it-IT"/>
        </w:rPr>
      </w:pPr>
    </w:p>
    <w:p w14:paraId="0E8C7D62" w14:textId="77777777" w:rsidR="004D65ED" w:rsidRDefault="004D65ED">
      <w:pPr>
        <w:pStyle w:val="Standard"/>
        <w:spacing w:before="114" w:after="114" w:line="240" w:lineRule="auto"/>
        <w:jc w:val="center"/>
        <w:rPr>
          <w:rFonts w:ascii="Times New Roman" w:hAnsi="Times New Roman"/>
          <w:sz w:val="32"/>
          <w:szCs w:val="32"/>
          <w:lang w:val="it-IT"/>
        </w:rPr>
      </w:pPr>
    </w:p>
    <w:p w14:paraId="3EB2C7F5" w14:textId="77777777" w:rsidR="004D65ED" w:rsidRDefault="004D65ED">
      <w:pPr>
        <w:pStyle w:val="Standard"/>
        <w:spacing w:before="114" w:after="114" w:line="240" w:lineRule="auto"/>
        <w:jc w:val="center"/>
        <w:rPr>
          <w:rFonts w:ascii="Times New Roman" w:hAnsi="Times New Roman"/>
          <w:sz w:val="32"/>
          <w:szCs w:val="32"/>
          <w:lang w:val="it-IT"/>
        </w:rPr>
      </w:pPr>
    </w:p>
    <w:p w14:paraId="6BADD40C" w14:textId="77777777" w:rsidR="004D65ED" w:rsidRDefault="004D65ED">
      <w:pPr>
        <w:pStyle w:val="Standard"/>
        <w:spacing w:before="114" w:after="114" w:line="240" w:lineRule="auto"/>
        <w:jc w:val="center"/>
        <w:rPr>
          <w:rFonts w:ascii="Times New Roman" w:hAnsi="Times New Roman"/>
          <w:sz w:val="32"/>
          <w:szCs w:val="32"/>
          <w:lang w:val="it-IT"/>
        </w:rPr>
      </w:pPr>
    </w:p>
    <w:p w14:paraId="06ACCC98" w14:textId="77777777" w:rsidR="004D65ED" w:rsidRDefault="004D65ED">
      <w:pPr>
        <w:pStyle w:val="Standard"/>
        <w:spacing w:before="114" w:after="114" w:line="240" w:lineRule="auto"/>
        <w:jc w:val="center"/>
        <w:rPr>
          <w:rFonts w:ascii="Times New Roman" w:hAnsi="Times New Roman"/>
          <w:sz w:val="32"/>
          <w:szCs w:val="32"/>
          <w:lang w:val="it-IT"/>
        </w:rPr>
      </w:pPr>
    </w:p>
    <w:p w14:paraId="2E319CFD" w14:textId="77777777" w:rsidR="004D65ED" w:rsidRDefault="004D65ED">
      <w:pPr>
        <w:pStyle w:val="Standard"/>
        <w:spacing w:before="114" w:after="114" w:line="240" w:lineRule="auto"/>
        <w:jc w:val="center"/>
        <w:rPr>
          <w:rFonts w:ascii="Times New Roman" w:hAnsi="Times New Roman"/>
          <w:sz w:val="32"/>
          <w:szCs w:val="32"/>
          <w:lang w:val="it-IT"/>
        </w:rPr>
      </w:pPr>
    </w:p>
    <w:p w14:paraId="40607179" w14:textId="77777777" w:rsidR="004D65ED" w:rsidRDefault="004D65ED">
      <w:pPr>
        <w:pStyle w:val="Standard"/>
        <w:spacing w:before="114" w:after="114" w:line="240" w:lineRule="auto"/>
        <w:jc w:val="center"/>
        <w:rPr>
          <w:rFonts w:ascii="Times New Roman" w:hAnsi="Times New Roman"/>
          <w:sz w:val="32"/>
          <w:szCs w:val="32"/>
          <w:lang w:val="it-IT"/>
        </w:rPr>
      </w:pPr>
    </w:p>
    <w:p w14:paraId="4EEE0772" w14:textId="77777777" w:rsidR="004D65ED" w:rsidRDefault="004D65ED">
      <w:pPr>
        <w:pStyle w:val="Standard"/>
        <w:spacing w:before="114" w:after="114" w:line="240" w:lineRule="auto"/>
        <w:jc w:val="center"/>
        <w:rPr>
          <w:rFonts w:ascii="Times New Roman" w:hAnsi="Times New Roman"/>
          <w:sz w:val="32"/>
          <w:szCs w:val="32"/>
          <w:lang w:val="it-IT"/>
        </w:rPr>
      </w:pPr>
    </w:p>
    <w:p w14:paraId="1CA08E1D" w14:textId="77777777" w:rsidR="004D65ED" w:rsidRDefault="004D65ED">
      <w:pPr>
        <w:pStyle w:val="Standard"/>
        <w:spacing w:before="114" w:after="114" w:line="240" w:lineRule="auto"/>
        <w:jc w:val="center"/>
        <w:rPr>
          <w:rFonts w:ascii="Times New Roman" w:hAnsi="Times New Roman"/>
          <w:sz w:val="32"/>
          <w:szCs w:val="32"/>
          <w:lang w:val="it-IT"/>
        </w:rPr>
      </w:pPr>
    </w:p>
    <w:p w14:paraId="56789F03" w14:textId="77777777" w:rsidR="004D65ED" w:rsidRDefault="004D65ED">
      <w:pPr>
        <w:pStyle w:val="Standard"/>
        <w:spacing w:before="114" w:after="114" w:line="240" w:lineRule="auto"/>
        <w:jc w:val="center"/>
        <w:rPr>
          <w:rFonts w:ascii="Times New Roman" w:hAnsi="Times New Roman"/>
          <w:sz w:val="32"/>
          <w:szCs w:val="32"/>
          <w:lang w:val="it-IT"/>
        </w:rPr>
      </w:pPr>
    </w:p>
    <w:p w14:paraId="6C7923EF" w14:textId="77777777" w:rsidR="004D65ED" w:rsidRDefault="004D65ED">
      <w:pPr>
        <w:pStyle w:val="Standard"/>
        <w:spacing w:before="114" w:after="114" w:line="240" w:lineRule="auto"/>
        <w:jc w:val="center"/>
        <w:rPr>
          <w:rFonts w:ascii="Times New Roman" w:hAnsi="Times New Roman"/>
          <w:sz w:val="32"/>
          <w:szCs w:val="32"/>
          <w:lang w:val="it-IT"/>
        </w:rPr>
      </w:pPr>
    </w:p>
    <w:p w14:paraId="7E646C99" w14:textId="77777777" w:rsidR="004D65ED" w:rsidRDefault="004D65ED">
      <w:pPr>
        <w:pStyle w:val="Standard"/>
        <w:spacing w:before="114" w:after="114" w:line="240" w:lineRule="auto"/>
        <w:jc w:val="center"/>
        <w:rPr>
          <w:rFonts w:ascii="Times New Roman" w:hAnsi="Times New Roman"/>
          <w:sz w:val="32"/>
          <w:szCs w:val="32"/>
          <w:lang w:val="it-IT"/>
        </w:rPr>
      </w:pPr>
    </w:p>
    <w:p w14:paraId="6DA7359F"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2 PROGETTAZIONE LOGICA</w:t>
      </w:r>
    </w:p>
    <w:p w14:paraId="42C10155"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2.1 Tavola dei volumi</w:t>
      </w:r>
    </w:p>
    <w:p w14:paraId="015CFB5D" w14:textId="77777777" w:rsidR="004D65ED" w:rsidRDefault="004D65ED">
      <w:pPr>
        <w:pStyle w:val="Standard"/>
        <w:spacing w:before="114" w:after="114" w:line="240" w:lineRule="auto"/>
        <w:rPr>
          <w:rFonts w:ascii="Times New Roman" w:hAnsi="Times New Roman"/>
          <w:lang w:val="it-IT"/>
        </w:rPr>
      </w:pPr>
    </w:p>
    <w:tbl>
      <w:tblPr>
        <w:tblW w:w="9638" w:type="dxa"/>
        <w:tblLayout w:type="fixed"/>
        <w:tblCellMar>
          <w:left w:w="10" w:type="dxa"/>
          <w:right w:w="10" w:type="dxa"/>
        </w:tblCellMar>
        <w:tblLook w:val="0000" w:firstRow="0" w:lastRow="0" w:firstColumn="0" w:lastColumn="0" w:noHBand="0" w:noVBand="0"/>
      </w:tblPr>
      <w:tblGrid>
        <w:gridCol w:w="2408"/>
        <w:gridCol w:w="659"/>
        <w:gridCol w:w="1360"/>
        <w:gridCol w:w="5211"/>
      </w:tblGrid>
      <w:tr w:rsidR="004D65ED" w14:paraId="0348A815" w14:textId="77777777">
        <w:tc>
          <w:tcPr>
            <w:tcW w:w="2408" w:type="dxa"/>
            <w:tcBorders>
              <w:top w:val="single" w:sz="2" w:space="0" w:color="000000"/>
              <w:left w:val="single" w:sz="2" w:space="0" w:color="000000"/>
              <w:bottom w:val="single" w:sz="2" w:space="0" w:color="000000"/>
            </w:tcBorders>
            <w:tcMar>
              <w:top w:w="55" w:type="dxa"/>
              <w:left w:w="55" w:type="dxa"/>
              <w:bottom w:w="55" w:type="dxa"/>
              <w:right w:w="55" w:type="dxa"/>
            </w:tcMar>
          </w:tcPr>
          <w:p w14:paraId="6723DE53" w14:textId="77777777" w:rsidR="004D65ED" w:rsidRDefault="00545F5E">
            <w:pPr>
              <w:pStyle w:val="TableContents"/>
              <w:rPr>
                <w:rFonts w:ascii="Times New Roman" w:hAnsi="Times New Roman"/>
                <w:b/>
                <w:lang w:val="it-IT"/>
              </w:rPr>
            </w:pPr>
            <w:r>
              <w:rPr>
                <w:rFonts w:ascii="Times New Roman" w:hAnsi="Times New Roman"/>
                <w:b/>
                <w:lang w:val="it-IT"/>
              </w:rPr>
              <w:t>Concetto</w:t>
            </w:r>
          </w:p>
        </w:tc>
        <w:tc>
          <w:tcPr>
            <w:tcW w:w="659" w:type="dxa"/>
            <w:tcBorders>
              <w:top w:val="single" w:sz="2" w:space="0" w:color="000000"/>
              <w:left w:val="single" w:sz="2" w:space="0" w:color="000000"/>
              <w:bottom w:val="single" w:sz="2" w:space="0" w:color="000000"/>
            </w:tcBorders>
            <w:tcMar>
              <w:top w:w="55" w:type="dxa"/>
              <w:left w:w="55" w:type="dxa"/>
              <w:bottom w:w="55" w:type="dxa"/>
              <w:right w:w="55" w:type="dxa"/>
            </w:tcMar>
          </w:tcPr>
          <w:p w14:paraId="6614F130" w14:textId="77777777" w:rsidR="004D65ED" w:rsidRDefault="00545F5E">
            <w:pPr>
              <w:pStyle w:val="TableContents"/>
              <w:rPr>
                <w:rFonts w:ascii="Times New Roman" w:hAnsi="Times New Roman"/>
                <w:b/>
                <w:lang w:val="it-IT"/>
              </w:rPr>
            </w:pPr>
            <w:r>
              <w:rPr>
                <w:rFonts w:ascii="Times New Roman" w:hAnsi="Times New Roman"/>
                <w:b/>
                <w:lang w:val="it-IT"/>
              </w:rPr>
              <w:t>Tipo</w:t>
            </w:r>
          </w:p>
        </w:tc>
        <w:tc>
          <w:tcPr>
            <w:tcW w:w="1360" w:type="dxa"/>
            <w:tcBorders>
              <w:top w:val="single" w:sz="2" w:space="0" w:color="000000"/>
              <w:left w:val="single" w:sz="2" w:space="0" w:color="000000"/>
              <w:bottom w:val="single" w:sz="2" w:space="0" w:color="000000"/>
            </w:tcBorders>
            <w:tcMar>
              <w:top w:w="55" w:type="dxa"/>
              <w:left w:w="55" w:type="dxa"/>
              <w:bottom w:w="55" w:type="dxa"/>
              <w:right w:w="55" w:type="dxa"/>
            </w:tcMar>
          </w:tcPr>
          <w:p w14:paraId="4C75BE57" w14:textId="77777777" w:rsidR="004D65ED" w:rsidRDefault="00545F5E">
            <w:pPr>
              <w:pStyle w:val="TableContents"/>
              <w:rPr>
                <w:rFonts w:ascii="Times New Roman" w:hAnsi="Times New Roman"/>
                <w:b/>
                <w:lang w:val="it-IT"/>
              </w:rPr>
            </w:pPr>
            <w:r>
              <w:rPr>
                <w:rFonts w:ascii="Times New Roman" w:hAnsi="Times New Roman"/>
                <w:b/>
                <w:lang w:val="it-IT"/>
              </w:rPr>
              <w:t>Volume</w:t>
            </w:r>
          </w:p>
        </w:tc>
        <w:tc>
          <w:tcPr>
            <w:tcW w:w="52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13EBC4" w14:textId="77777777" w:rsidR="004D65ED" w:rsidRDefault="00545F5E">
            <w:pPr>
              <w:pStyle w:val="TableContents"/>
              <w:rPr>
                <w:rFonts w:ascii="Times New Roman" w:hAnsi="Times New Roman"/>
                <w:b/>
                <w:lang w:val="it-IT"/>
              </w:rPr>
            </w:pPr>
            <w:r>
              <w:rPr>
                <w:rFonts w:ascii="Times New Roman" w:hAnsi="Times New Roman"/>
                <w:b/>
                <w:lang w:val="it-IT"/>
              </w:rPr>
              <w:t>Note</w:t>
            </w:r>
          </w:p>
        </w:tc>
      </w:tr>
      <w:tr w:rsidR="004D65ED" w14:paraId="1D9FB59A" w14:textId="77777777">
        <w:tc>
          <w:tcPr>
            <w:tcW w:w="2408" w:type="dxa"/>
            <w:tcBorders>
              <w:left w:val="single" w:sz="2" w:space="0" w:color="000000"/>
              <w:bottom w:val="single" w:sz="2" w:space="0" w:color="000000"/>
            </w:tcBorders>
            <w:tcMar>
              <w:top w:w="55" w:type="dxa"/>
              <w:left w:w="55" w:type="dxa"/>
              <w:bottom w:w="55" w:type="dxa"/>
              <w:right w:w="55" w:type="dxa"/>
            </w:tcMar>
          </w:tcPr>
          <w:p w14:paraId="1564D3FF" w14:textId="77777777" w:rsidR="004D65ED" w:rsidRDefault="00545F5E">
            <w:pPr>
              <w:pStyle w:val="TableContents"/>
              <w:rPr>
                <w:rFonts w:ascii="Times New Roman" w:hAnsi="Times New Roman"/>
                <w:i/>
                <w:iCs/>
                <w:lang w:val="it-IT"/>
              </w:rPr>
            </w:pPr>
            <w:r>
              <w:rPr>
                <w:rFonts w:ascii="Times New Roman" w:hAnsi="Times New Roman"/>
                <w:i/>
                <w:iCs/>
                <w:lang w:val="it-IT"/>
              </w:rPr>
              <w:t>Tipo Vaccino</w:t>
            </w:r>
          </w:p>
        </w:tc>
        <w:tc>
          <w:tcPr>
            <w:tcW w:w="659" w:type="dxa"/>
            <w:tcBorders>
              <w:left w:val="single" w:sz="2" w:space="0" w:color="000000"/>
              <w:bottom w:val="single" w:sz="2" w:space="0" w:color="000000"/>
            </w:tcBorders>
            <w:tcMar>
              <w:top w:w="55" w:type="dxa"/>
              <w:left w:w="55" w:type="dxa"/>
              <w:bottom w:w="55" w:type="dxa"/>
              <w:right w:w="55" w:type="dxa"/>
            </w:tcMar>
          </w:tcPr>
          <w:p w14:paraId="5825911D"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43CEE36" w14:textId="77777777" w:rsidR="004D65ED" w:rsidRDefault="00545F5E">
            <w:pPr>
              <w:pStyle w:val="TableContents"/>
              <w:rPr>
                <w:rFonts w:ascii="Times New Roman" w:hAnsi="Times New Roman"/>
                <w:lang w:val="it-IT"/>
              </w:rPr>
            </w:pPr>
            <w:r>
              <w:rPr>
                <w:rFonts w:ascii="Times New Roman" w:hAnsi="Times New Roman"/>
                <w:lang w:val="it-IT"/>
              </w:rPr>
              <w:t>3</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8B5DF1" w14:textId="77777777" w:rsidR="004D65ED" w:rsidRDefault="004D65ED">
            <w:pPr>
              <w:pStyle w:val="TableContents"/>
              <w:rPr>
                <w:rFonts w:ascii="Times New Roman" w:hAnsi="Times New Roman"/>
                <w:lang w:val="it-IT"/>
              </w:rPr>
            </w:pPr>
          </w:p>
        </w:tc>
      </w:tr>
      <w:tr w:rsidR="004D65ED" w14:paraId="09FCED72" w14:textId="77777777">
        <w:tc>
          <w:tcPr>
            <w:tcW w:w="2408" w:type="dxa"/>
            <w:tcBorders>
              <w:left w:val="single" w:sz="2" w:space="0" w:color="000000"/>
              <w:bottom w:val="single" w:sz="2" w:space="0" w:color="000000"/>
            </w:tcBorders>
            <w:tcMar>
              <w:top w:w="55" w:type="dxa"/>
              <w:left w:w="55" w:type="dxa"/>
              <w:bottom w:w="55" w:type="dxa"/>
              <w:right w:w="55" w:type="dxa"/>
            </w:tcMar>
          </w:tcPr>
          <w:p w14:paraId="1306A0A0" w14:textId="77777777" w:rsidR="004D65ED" w:rsidRDefault="00545F5E">
            <w:pPr>
              <w:pStyle w:val="TableContents"/>
              <w:rPr>
                <w:rFonts w:ascii="Times New Roman" w:hAnsi="Times New Roman"/>
                <w:i/>
                <w:iCs/>
                <w:lang w:val="it-IT"/>
              </w:rPr>
            </w:pPr>
            <w:r>
              <w:rPr>
                <w:rFonts w:ascii="Times New Roman" w:hAnsi="Times New Roman"/>
                <w:i/>
                <w:iCs/>
                <w:lang w:val="it-IT"/>
              </w:rPr>
              <w:t>Singola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004CDF23"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019005B" w14:textId="77777777" w:rsidR="004D65ED" w:rsidRDefault="00545F5E">
            <w:pPr>
              <w:pStyle w:val="TableContents"/>
              <w:rPr>
                <w:rFonts w:ascii="Times New Roman" w:hAnsi="Times New Roman"/>
                <w:lang w:val="it-IT"/>
              </w:rPr>
            </w:pPr>
            <w:r>
              <w:rPr>
                <w:rFonts w:ascii="Times New Roman" w:hAnsi="Times New Roman"/>
                <w:lang w:val="it-IT"/>
              </w:rPr>
              <w:t>1</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F7734" w14:textId="77777777" w:rsidR="004D65ED" w:rsidRDefault="004D65ED">
            <w:pPr>
              <w:pStyle w:val="TableContents"/>
              <w:rPr>
                <w:rFonts w:ascii="Times New Roman" w:hAnsi="Times New Roman"/>
                <w:lang w:val="it-IT"/>
              </w:rPr>
            </w:pPr>
          </w:p>
        </w:tc>
      </w:tr>
      <w:tr w:rsidR="004D65ED" w14:paraId="2B39EBBE" w14:textId="77777777">
        <w:tc>
          <w:tcPr>
            <w:tcW w:w="2408" w:type="dxa"/>
            <w:tcBorders>
              <w:left w:val="single" w:sz="2" w:space="0" w:color="000000"/>
              <w:bottom w:val="single" w:sz="2" w:space="0" w:color="000000"/>
            </w:tcBorders>
            <w:tcMar>
              <w:top w:w="55" w:type="dxa"/>
              <w:left w:w="55" w:type="dxa"/>
              <w:bottom w:w="55" w:type="dxa"/>
              <w:right w:w="55" w:type="dxa"/>
            </w:tcMar>
          </w:tcPr>
          <w:p w14:paraId="472DE317" w14:textId="77777777" w:rsidR="004D65ED" w:rsidRDefault="00545F5E">
            <w:pPr>
              <w:pStyle w:val="TableContents"/>
              <w:rPr>
                <w:rFonts w:ascii="Times New Roman" w:hAnsi="Times New Roman"/>
                <w:i/>
                <w:iCs/>
                <w:lang w:val="it-IT"/>
              </w:rPr>
            </w:pPr>
            <w:r>
              <w:rPr>
                <w:rFonts w:ascii="Times New Roman" w:hAnsi="Times New Roman"/>
                <w:i/>
                <w:iCs/>
                <w:lang w:val="it-IT"/>
              </w:rPr>
              <w:t>Doppia somministrazione</w:t>
            </w:r>
          </w:p>
        </w:tc>
        <w:tc>
          <w:tcPr>
            <w:tcW w:w="659" w:type="dxa"/>
            <w:tcBorders>
              <w:left w:val="single" w:sz="2" w:space="0" w:color="000000"/>
              <w:bottom w:val="single" w:sz="2" w:space="0" w:color="000000"/>
            </w:tcBorders>
            <w:tcMar>
              <w:top w:w="55" w:type="dxa"/>
              <w:left w:w="55" w:type="dxa"/>
              <w:bottom w:w="55" w:type="dxa"/>
              <w:right w:w="55" w:type="dxa"/>
            </w:tcMar>
          </w:tcPr>
          <w:p w14:paraId="466DB76E"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7A22DB23" w14:textId="77777777" w:rsidR="004D65ED" w:rsidRDefault="00545F5E">
            <w:pPr>
              <w:pStyle w:val="TableContents"/>
              <w:rPr>
                <w:rFonts w:ascii="Times New Roman" w:hAnsi="Times New Roman"/>
                <w:lang w:val="it-IT"/>
              </w:rPr>
            </w:pPr>
            <w:r>
              <w:rPr>
                <w:rFonts w:ascii="Times New Roman" w:hAnsi="Times New Roman"/>
                <w:lang w:val="it-IT"/>
              </w:rPr>
              <w:t>2</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3DC84D" w14:textId="77777777" w:rsidR="004D65ED" w:rsidRDefault="004D65ED">
            <w:pPr>
              <w:pStyle w:val="TableContents"/>
              <w:rPr>
                <w:rFonts w:ascii="Times New Roman" w:hAnsi="Times New Roman"/>
                <w:lang w:val="it-IT"/>
              </w:rPr>
            </w:pPr>
          </w:p>
        </w:tc>
      </w:tr>
      <w:tr w:rsidR="004D65ED" w:rsidRPr="00704CC7" w14:paraId="4F2DC89D" w14:textId="77777777">
        <w:tc>
          <w:tcPr>
            <w:tcW w:w="2408" w:type="dxa"/>
            <w:tcBorders>
              <w:left w:val="single" w:sz="2" w:space="0" w:color="000000"/>
              <w:bottom w:val="single" w:sz="2" w:space="0" w:color="000000"/>
            </w:tcBorders>
            <w:tcMar>
              <w:top w:w="55" w:type="dxa"/>
              <w:left w:w="55" w:type="dxa"/>
              <w:bottom w:w="55" w:type="dxa"/>
              <w:right w:w="55" w:type="dxa"/>
            </w:tcMar>
          </w:tcPr>
          <w:p w14:paraId="6815B395" w14:textId="77777777" w:rsidR="004D65ED" w:rsidRDefault="00545F5E">
            <w:pPr>
              <w:pStyle w:val="TableContents"/>
              <w:rPr>
                <w:rFonts w:ascii="Times New Roman" w:hAnsi="Times New Roman"/>
                <w:i/>
                <w:iCs/>
                <w:lang w:val="it-IT"/>
              </w:rPr>
            </w:pPr>
            <w:r>
              <w:rPr>
                <w:rFonts w:ascii="Times New Roman" w:hAnsi="Times New Roman"/>
                <w:i/>
                <w:iCs/>
                <w:lang w:val="it-IT"/>
              </w:rPr>
              <w:t>Lotto</w:t>
            </w:r>
          </w:p>
        </w:tc>
        <w:tc>
          <w:tcPr>
            <w:tcW w:w="659" w:type="dxa"/>
            <w:tcBorders>
              <w:left w:val="single" w:sz="2" w:space="0" w:color="000000"/>
              <w:bottom w:val="single" w:sz="2" w:space="0" w:color="000000"/>
            </w:tcBorders>
            <w:tcMar>
              <w:top w:w="55" w:type="dxa"/>
              <w:left w:w="55" w:type="dxa"/>
              <w:bottom w:w="55" w:type="dxa"/>
              <w:right w:w="55" w:type="dxa"/>
            </w:tcMar>
          </w:tcPr>
          <w:p w14:paraId="239759FC"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063DFE2" w14:textId="77777777" w:rsidR="004D65ED" w:rsidRDefault="00545F5E">
            <w:pPr>
              <w:pStyle w:val="TableContents"/>
              <w:rPr>
                <w:rFonts w:ascii="Times New Roman" w:hAnsi="Times New Roman"/>
                <w:lang w:val="it-IT"/>
              </w:rPr>
            </w:pPr>
            <w:r>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909195" w14:textId="77777777" w:rsidR="004D65ED" w:rsidRDefault="00545F5E">
            <w:pPr>
              <w:pStyle w:val="TableContents"/>
              <w:rPr>
                <w:rFonts w:ascii="Times New Roman" w:hAnsi="Times New Roman"/>
                <w:lang w:val="it-IT"/>
              </w:rPr>
            </w:pPr>
            <w:r>
              <w:rPr>
                <w:rFonts w:ascii="Times New Roman" w:hAnsi="Times New Roman"/>
                <w:lang w:val="it-IT"/>
              </w:rPr>
              <w:t>Considerando una media di 100 fiale a lotto e 5 dosi a fiala</w:t>
            </w:r>
          </w:p>
        </w:tc>
      </w:tr>
      <w:tr w:rsidR="004D65ED" w:rsidRPr="00704CC7" w14:paraId="321C2994" w14:textId="77777777">
        <w:tc>
          <w:tcPr>
            <w:tcW w:w="2408" w:type="dxa"/>
            <w:tcBorders>
              <w:left w:val="single" w:sz="2" w:space="0" w:color="000000"/>
              <w:bottom w:val="single" w:sz="2" w:space="0" w:color="000000"/>
            </w:tcBorders>
            <w:tcMar>
              <w:top w:w="55" w:type="dxa"/>
              <w:left w:w="55" w:type="dxa"/>
              <w:bottom w:w="55" w:type="dxa"/>
              <w:right w:w="55" w:type="dxa"/>
            </w:tcMar>
          </w:tcPr>
          <w:p w14:paraId="2A75FBD2" w14:textId="77777777" w:rsidR="004D65ED" w:rsidRDefault="00545F5E">
            <w:pPr>
              <w:pStyle w:val="TableContents"/>
              <w:rPr>
                <w:rFonts w:ascii="Times New Roman" w:hAnsi="Times New Roman"/>
                <w:i/>
                <w:iCs/>
                <w:lang w:val="it-IT"/>
              </w:rPr>
            </w:pPr>
            <w:r>
              <w:rPr>
                <w:rFonts w:ascii="Times New Roman" w:hAnsi="Times New Roman"/>
                <w:i/>
                <w:iCs/>
                <w:lang w:val="it-IT"/>
              </w:rPr>
              <w:t>Report</w:t>
            </w:r>
          </w:p>
        </w:tc>
        <w:tc>
          <w:tcPr>
            <w:tcW w:w="659" w:type="dxa"/>
            <w:tcBorders>
              <w:left w:val="single" w:sz="2" w:space="0" w:color="000000"/>
              <w:bottom w:val="single" w:sz="2" w:space="0" w:color="000000"/>
            </w:tcBorders>
            <w:tcMar>
              <w:top w:w="55" w:type="dxa"/>
              <w:left w:w="55" w:type="dxa"/>
              <w:bottom w:w="55" w:type="dxa"/>
              <w:right w:w="55" w:type="dxa"/>
            </w:tcMar>
          </w:tcPr>
          <w:p w14:paraId="0B4A699B"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0C20945"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EA6B1D" w14:textId="77777777" w:rsidR="004D65ED" w:rsidRDefault="00545F5E">
            <w:pPr>
              <w:pStyle w:val="TableContents"/>
              <w:rPr>
                <w:rFonts w:ascii="Times New Roman" w:hAnsi="Times New Roman"/>
                <w:lang w:val="it-IT"/>
              </w:rPr>
            </w:pPr>
            <w:r>
              <w:rPr>
                <w:rFonts w:ascii="Times New Roman" w:hAnsi="Times New Roman"/>
                <w:lang w:val="it-IT"/>
              </w:rPr>
              <w:t xml:space="preserve">Considerando una media di </w:t>
            </w:r>
            <w:proofErr w:type="gramStart"/>
            <w:r>
              <w:rPr>
                <w:rFonts w:ascii="Times New Roman" w:hAnsi="Times New Roman"/>
                <w:lang w:val="it-IT"/>
              </w:rPr>
              <w:t>11</w:t>
            </w:r>
            <w:proofErr w:type="gramEnd"/>
            <w:r>
              <w:rPr>
                <w:rFonts w:ascii="Times New Roman" w:hAnsi="Times New Roman"/>
                <w:lang w:val="it-IT"/>
              </w:rPr>
              <w:t xml:space="preserve"> casi di reazioni allergiche ogni milione di somministrazioni</w:t>
            </w:r>
          </w:p>
        </w:tc>
      </w:tr>
      <w:tr w:rsidR="004D65ED" w14:paraId="502F782E" w14:textId="77777777">
        <w:tc>
          <w:tcPr>
            <w:tcW w:w="2408" w:type="dxa"/>
            <w:tcBorders>
              <w:left w:val="single" w:sz="2" w:space="0" w:color="000000"/>
              <w:bottom w:val="single" w:sz="2" w:space="0" w:color="000000"/>
            </w:tcBorders>
            <w:tcMar>
              <w:top w:w="55" w:type="dxa"/>
              <w:left w:w="55" w:type="dxa"/>
              <w:bottom w:w="55" w:type="dxa"/>
              <w:right w:w="55" w:type="dxa"/>
            </w:tcMar>
          </w:tcPr>
          <w:p w14:paraId="7D73D7EC" w14:textId="77777777" w:rsidR="004D65ED" w:rsidRDefault="00545F5E">
            <w:pPr>
              <w:pStyle w:val="TableContents"/>
              <w:rPr>
                <w:rFonts w:ascii="Times New Roman" w:hAnsi="Times New Roman"/>
                <w:i/>
                <w:iCs/>
                <w:lang w:val="it-IT"/>
              </w:rPr>
            </w:pPr>
            <w:r>
              <w:rPr>
                <w:rFonts w:ascii="Times New Roman" w:hAnsi="Times New Roman"/>
                <w:i/>
                <w:iCs/>
                <w:lang w:val="it-IT"/>
              </w:rPr>
              <w:t>Cittadino</w:t>
            </w:r>
          </w:p>
        </w:tc>
        <w:tc>
          <w:tcPr>
            <w:tcW w:w="659" w:type="dxa"/>
            <w:tcBorders>
              <w:left w:val="single" w:sz="2" w:space="0" w:color="000000"/>
              <w:bottom w:val="single" w:sz="2" w:space="0" w:color="000000"/>
            </w:tcBorders>
            <w:tcMar>
              <w:top w:w="55" w:type="dxa"/>
              <w:left w:w="55" w:type="dxa"/>
              <w:bottom w:w="55" w:type="dxa"/>
              <w:right w:w="55" w:type="dxa"/>
            </w:tcMar>
          </w:tcPr>
          <w:p w14:paraId="602F6BAC"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64297E7" w14:textId="77777777" w:rsidR="004D65ED" w:rsidRDefault="00545F5E">
            <w:pPr>
              <w:pStyle w:val="TableContents"/>
              <w:rPr>
                <w:rFonts w:ascii="Times New Roman" w:hAnsi="Times New Roman"/>
                <w:lang w:val="it-IT"/>
              </w:rPr>
            </w:pPr>
            <w:r>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CA3A69" w14:textId="77777777" w:rsidR="004D65ED" w:rsidRDefault="004D65ED">
            <w:pPr>
              <w:pStyle w:val="TableContents"/>
              <w:rPr>
                <w:rFonts w:ascii="Times New Roman" w:hAnsi="Times New Roman"/>
                <w:lang w:val="it-IT"/>
              </w:rPr>
            </w:pPr>
          </w:p>
        </w:tc>
      </w:tr>
      <w:tr w:rsidR="004D65ED" w14:paraId="5344CAFE" w14:textId="77777777">
        <w:tc>
          <w:tcPr>
            <w:tcW w:w="2408" w:type="dxa"/>
            <w:tcBorders>
              <w:left w:val="single" w:sz="2" w:space="0" w:color="000000"/>
              <w:bottom w:val="single" w:sz="2" w:space="0" w:color="000000"/>
            </w:tcBorders>
            <w:tcMar>
              <w:top w:w="55" w:type="dxa"/>
              <w:left w:w="55" w:type="dxa"/>
              <w:bottom w:w="55" w:type="dxa"/>
              <w:right w:w="55" w:type="dxa"/>
            </w:tcMar>
          </w:tcPr>
          <w:p w14:paraId="482252BA" w14:textId="77777777" w:rsidR="004D65ED" w:rsidRDefault="00545F5E">
            <w:pPr>
              <w:pStyle w:val="TableContents"/>
              <w:rPr>
                <w:rFonts w:ascii="Times New Roman" w:hAnsi="Times New Roman"/>
                <w:i/>
                <w:iCs/>
                <w:lang w:val="it-IT"/>
              </w:rPr>
            </w:pPr>
            <w:r>
              <w:rPr>
                <w:rFonts w:ascii="Times New Roman" w:hAnsi="Times New Roman"/>
                <w:i/>
                <w:iCs/>
                <w:lang w:val="it-IT"/>
              </w:rPr>
              <w:t>Personale scolastico</w:t>
            </w:r>
          </w:p>
        </w:tc>
        <w:tc>
          <w:tcPr>
            <w:tcW w:w="659" w:type="dxa"/>
            <w:tcBorders>
              <w:left w:val="single" w:sz="2" w:space="0" w:color="000000"/>
              <w:bottom w:val="single" w:sz="2" w:space="0" w:color="000000"/>
            </w:tcBorders>
            <w:tcMar>
              <w:top w:w="55" w:type="dxa"/>
              <w:left w:w="55" w:type="dxa"/>
              <w:bottom w:w="55" w:type="dxa"/>
              <w:right w:w="55" w:type="dxa"/>
            </w:tcMar>
          </w:tcPr>
          <w:p w14:paraId="67CC977D"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2EDC822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850 000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7A1A03" w14:textId="77777777" w:rsidR="004D65ED" w:rsidRDefault="004D65ED">
            <w:pPr>
              <w:pStyle w:val="Standard"/>
              <w:spacing w:before="114" w:after="114" w:line="240" w:lineRule="auto"/>
              <w:rPr>
                <w:rFonts w:ascii="Times New Roman" w:hAnsi="Times New Roman"/>
                <w:lang w:val="it-IT"/>
              </w:rPr>
            </w:pPr>
          </w:p>
        </w:tc>
      </w:tr>
      <w:tr w:rsidR="004D65ED" w14:paraId="2C4E7326" w14:textId="77777777">
        <w:tc>
          <w:tcPr>
            <w:tcW w:w="2408" w:type="dxa"/>
            <w:tcBorders>
              <w:left w:val="single" w:sz="2" w:space="0" w:color="000000"/>
              <w:bottom w:val="single" w:sz="2" w:space="0" w:color="000000"/>
            </w:tcBorders>
            <w:tcMar>
              <w:top w:w="55" w:type="dxa"/>
              <w:left w:w="55" w:type="dxa"/>
              <w:bottom w:w="55" w:type="dxa"/>
              <w:right w:w="55" w:type="dxa"/>
            </w:tcMar>
          </w:tcPr>
          <w:p w14:paraId="112C4D51" w14:textId="77777777" w:rsidR="004D65ED" w:rsidRDefault="00545F5E">
            <w:pPr>
              <w:pStyle w:val="TableContents"/>
              <w:rPr>
                <w:rFonts w:ascii="Times New Roman" w:hAnsi="Times New Roman"/>
                <w:i/>
                <w:iCs/>
                <w:lang w:val="it-IT"/>
              </w:rPr>
            </w:pPr>
            <w:r>
              <w:rPr>
                <w:rFonts w:ascii="Times New Roman" w:hAnsi="Times New Roman"/>
                <w:i/>
                <w:iCs/>
                <w:lang w:val="it-IT"/>
              </w:rPr>
              <w:t>Personale sanitario</w:t>
            </w:r>
          </w:p>
        </w:tc>
        <w:tc>
          <w:tcPr>
            <w:tcW w:w="659" w:type="dxa"/>
            <w:tcBorders>
              <w:left w:val="single" w:sz="2" w:space="0" w:color="000000"/>
              <w:bottom w:val="single" w:sz="2" w:space="0" w:color="000000"/>
            </w:tcBorders>
            <w:tcMar>
              <w:top w:w="55" w:type="dxa"/>
              <w:left w:w="55" w:type="dxa"/>
              <w:bottom w:w="55" w:type="dxa"/>
              <w:right w:w="55" w:type="dxa"/>
            </w:tcMar>
          </w:tcPr>
          <w:p w14:paraId="6B9EC423"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44D756E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725 000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D637D" w14:textId="77777777" w:rsidR="004D65ED" w:rsidRDefault="004D65ED">
            <w:pPr>
              <w:pStyle w:val="Standard"/>
              <w:spacing w:before="114" w:after="114" w:line="240" w:lineRule="auto"/>
              <w:rPr>
                <w:rFonts w:ascii="Times New Roman" w:hAnsi="Times New Roman"/>
                <w:lang w:val="it-IT"/>
              </w:rPr>
            </w:pPr>
          </w:p>
        </w:tc>
      </w:tr>
      <w:tr w:rsidR="004D65ED" w14:paraId="66C13E98" w14:textId="77777777">
        <w:tc>
          <w:tcPr>
            <w:tcW w:w="2408" w:type="dxa"/>
            <w:tcBorders>
              <w:left w:val="single" w:sz="2" w:space="0" w:color="000000"/>
              <w:bottom w:val="single" w:sz="2" w:space="0" w:color="000000"/>
            </w:tcBorders>
            <w:tcMar>
              <w:top w:w="55" w:type="dxa"/>
              <w:left w:w="55" w:type="dxa"/>
              <w:bottom w:w="55" w:type="dxa"/>
              <w:right w:w="55" w:type="dxa"/>
            </w:tcMar>
          </w:tcPr>
          <w:p w14:paraId="58A4503F" w14:textId="77777777" w:rsidR="004D65ED" w:rsidRDefault="00545F5E">
            <w:pPr>
              <w:pStyle w:val="TableContents"/>
              <w:rPr>
                <w:rFonts w:ascii="Times New Roman" w:hAnsi="Times New Roman"/>
                <w:i/>
                <w:iCs/>
                <w:lang w:val="it-IT"/>
              </w:rPr>
            </w:pPr>
            <w:r>
              <w:rPr>
                <w:rFonts w:ascii="Times New Roman" w:hAnsi="Times New Roman"/>
                <w:i/>
                <w:iCs/>
                <w:lang w:val="it-IT"/>
              </w:rPr>
              <w:t>Medico</w:t>
            </w:r>
          </w:p>
        </w:tc>
        <w:tc>
          <w:tcPr>
            <w:tcW w:w="659" w:type="dxa"/>
            <w:tcBorders>
              <w:left w:val="single" w:sz="2" w:space="0" w:color="000000"/>
              <w:bottom w:val="single" w:sz="2" w:space="0" w:color="000000"/>
            </w:tcBorders>
            <w:tcMar>
              <w:top w:w="55" w:type="dxa"/>
              <w:left w:w="55" w:type="dxa"/>
              <w:bottom w:w="55" w:type="dxa"/>
              <w:right w:w="55" w:type="dxa"/>
            </w:tcMar>
          </w:tcPr>
          <w:p w14:paraId="32A759C1"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592B04E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8BA55" w14:textId="77777777" w:rsidR="004D65ED" w:rsidRDefault="004D65ED">
            <w:pPr>
              <w:pStyle w:val="Standard"/>
              <w:spacing w:before="114" w:after="114" w:line="240" w:lineRule="auto"/>
              <w:rPr>
                <w:rFonts w:ascii="Times New Roman" w:hAnsi="Times New Roman"/>
                <w:lang w:val="it-IT"/>
              </w:rPr>
            </w:pPr>
          </w:p>
        </w:tc>
      </w:tr>
      <w:tr w:rsidR="004D65ED" w14:paraId="51CA1807" w14:textId="77777777">
        <w:tc>
          <w:tcPr>
            <w:tcW w:w="2408" w:type="dxa"/>
            <w:tcBorders>
              <w:left w:val="single" w:sz="2" w:space="0" w:color="000000"/>
              <w:bottom w:val="single" w:sz="2" w:space="0" w:color="000000"/>
            </w:tcBorders>
            <w:tcMar>
              <w:top w:w="55" w:type="dxa"/>
              <w:left w:w="55" w:type="dxa"/>
              <w:bottom w:w="55" w:type="dxa"/>
              <w:right w:w="55" w:type="dxa"/>
            </w:tcMar>
          </w:tcPr>
          <w:p w14:paraId="1E8B46C1" w14:textId="77777777" w:rsidR="004D65ED" w:rsidRDefault="00545F5E">
            <w:pPr>
              <w:pStyle w:val="TableContents"/>
              <w:rPr>
                <w:rFonts w:ascii="Times New Roman" w:hAnsi="Times New Roman"/>
                <w:i/>
                <w:iCs/>
                <w:lang w:val="it-IT"/>
              </w:rPr>
            </w:pPr>
            <w:r>
              <w:rPr>
                <w:rFonts w:ascii="Times New Roman" w:hAnsi="Times New Roman"/>
                <w:i/>
                <w:iCs/>
                <w:lang w:val="it-IT"/>
              </w:rPr>
              <w:t>Altro medico</w:t>
            </w:r>
          </w:p>
        </w:tc>
        <w:tc>
          <w:tcPr>
            <w:tcW w:w="659" w:type="dxa"/>
            <w:tcBorders>
              <w:left w:val="single" w:sz="2" w:space="0" w:color="000000"/>
              <w:bottom w:val="single" w:sz="2" w:space="0" w:color="000000"/>
            </w:tcBorders>
            <w:tcMar>
              <w:top w:w="55" w:type="dxa"/>
              <w:left w:w="55" w:type="dxa"/>
              <w:bottom w:w="55" w:type="dxa"/>
              <w:right w:w="55" w:type="dxa"/>
            </w:tcMar>
          </w:tcPr>
          <w:p w14:paraId="6026256A"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32764267" w14:textId="77777777" w:rsidR="004D65ED" w:rsidRDefault="00545F5E">
            <w:pPr>
              <w:pStyle w:val="TableContents"/>
              <w:rPr>
                <w:rFonts w:ascii="Times New Roman" w:hAnsi="Times New Roman"/>
                <w:lang w:val="it-IT"/>
              </w:rPr>
            </w:pPr>
            <w:r>
              <w:rPr>
                <w:rFonts w:ascii="Times New Roman" w:hAnsi="Times New Roman"/>
                <w:lang w:val="it-IT"/>
              </w:rPr>
              <w:t>400 000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DE3CA9" w14:textId="77777777" w:rsidR="004D65ED" w:rsidRDefault="004D65ED">
            <w:pPr>
              <w:pStyle w:val="TableContents"/>
              <w:rPr>
                <w:rFonts w:ascii="Times New Roman" w:hAnsi="Times New Roman"/>
                <w:lang w:val="it-IT"/>
              </w:rPr>
            </w:pPr>
          </w:p>
        </w:tc>
      </w:tr>
      <w:tr w:rsidR="004D65ED" w14:paraId="5496DAD6" w14:textId="77777777">
        <w:tc>
          <w:tcPr>
            <w:tcW w:w="2408" w:type="dxa"/>
            <w:tcBorders>
              <w:left w:val="single" w:sz="2" w:space="0" w:color="000000"/>
              <w:bottom w:val="single" w:sz="2" w:space="0" w:color="000000"/>
            </w:tcBorders>
            <w:tcMar>
              <w:top w:w="55" w:type="dxa"/>
              <w:left w:w="55" w:type="dxa"/>
              <w:bottom w:w="55" w:type="dxa"/>
              <w:right w:w="55" w:type="dxa"/>
            </w:tcMar>
          </w:tcPr>
          <w:p w14:paraId="5108AF77" w14:textId="77777777" w:rsidR="004D65ED" w:rsidRDefault="00545F5E">
            <w:pPr>
              <w:pStyle w:val="TableContents"/>
              <w:rPr>
                <w:rFonts w:ascii="Times New Roman" w:hAnsi="Times New Roman"/>
                <w:i/>
                <w:iCs/>
                <w:lang w:val="it-IT"/>
              </w:rPr>
            </w:pPr>
            <w:r>
              <w:rPr>
                <w:rFonts w:ascii="Times New Roman" w:hAnsi="Times New Roman"/>
                <w:i/>
                <w:iCs/>
                <w:lang w:val="it-IT"/>
              </w:rPr>
              <w:t>Medico di base</w:t>
            </w:r>
          </w:p>
        </w:tc>
        <w:tc>
          <w:tcPr>
            <w:tcW w:w="659" w:type="dxa"/>
            <w:tcBorders>
              <w:left w:val="single" w:sz="2" w:space="0" w:color="000000"/>
              <w:bottom w:val="single" w:sz="2" w:space="0" w:color="000000"/>
            </w:tcBorders>
            <w:tcMar>
              <w:top w:w="55" w:type="dxa"/>
              <w:left w:w="55" w:type="dxa"/>
              <w:bottom w:w="55" w:type="dxa"/>
              <w:right w:w="55" w:type="dxa"/>
            </w:tcMar>
          </w:tcPr>
          <w:p w14:paraId="554049C9"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1E5B90E5" w14:textId="77777777" w:rsidR="004D65ED" w:rsidRDefault="00545F5E">
            <w:pPr>
              <w:pStyle w:val="TableContents"/>
              <w:rPr>
                <w:rFonts w:ascii="Times New Roman" w:hAnsi="Times New Roman"/>
                <w:lang w:val="it-IT"/>
              </w:rPr>
            </w:pPr>
            <w:r>
              <w:rPr>
                <w:rFonts w:ascii="Times New Roman" w:hAnsi="Times New Roman"/>
                <w:lang w:val="it-IT"/>
              </w:rPr>
              <w:t>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251BF" w14:textId="77777777" w:rsidR="004D65ED" w:rsidRDefault="004D65ED">
            <w:pPr>
              <w:pStyle w:val="TableContents"/>
              <w:rPr>
                <w:rFonts w:ascii="Times New Roman" w:hAnsi="Times New Roman"/>
                <w:lang w:val="it-IT"/>
              </w:rPr>
            </w:pPr>
          </w:p>
        </w:tc>
      </w:tr>
      <w:tr w:rsidR="004D65ED" w14:paraId="36D5F6EC" w14:textId="77777777">
        <w:tc>
          <w:tcPr>
            <w:tcW w:w="2408" w:type="dxa"/>
            <w:tcBorders>
              <w:left w:val="single" w:sz="2" w:space="0" w:color="000000"/>
              <w:bottom w:val="single" w:sz="2" w:space="0" w:color="000000"/>
            </w:tcBorders>
            <w:tcMar>
              <w:top w:w="55" w:type="dxa"/>
              <w:left w:w="55" w:type="dxa"/>
              <w:bottom w:w="55" w:type="dxa"/>
              <w:right w:w="55" w:type="dxa"/>
            </w:tcMar>
          </w:tcPr>
          <w:p w14:paraId="3A562466" w14:textId="77777777" w:rsidR="004D65ED" w:rsidRDefault="00545F5E">
            <w:pPr>
              <w:pStyle w:val="TableContents"/>
              <w:rPr>
                <w:rFonts w:ascii="Times New Roman" w:hAnsi="Times New Roman"/>
                <w:i/>
                <w:iCs/>
                <w:lang w:val="it-IT"/>
              </w:rPr>
            </w:pPr>
            <w:r>
              <w:rPr>
                <w:rFonts w:ascii="Times New Roman" w:hAnsi="Times New Roman"/>
                <w:i/>
                <w:iCs/>
                <w:lang w:val="it-IT"/>
              </w:rPr>
              <w:t>Soggetti fragili</w:t>
            </w:r>
          </w:p>
        </w:tc>
        <w:tc>
          <w:tcPr>
            <w:tcW w:w="659" w:type="dxa"/>
            <w:tcBorders>
              <w:left w:val="single" w:sz="2" w:space="0" w:color="000000"/>
              <w:bottom w:val="single" w:sz="2" w:space="0" w:color="000000"/>
            </w:tcBorders>
            <w:tcMar>
              <w:top w:w="55" w:type="dxa"/>
              <w:left w:w="55" w:type="dxa"/>
              <w:bottom w:w="55" w:type="dxa"/>
              <w:right w:w="55" w:type="dxa"/>
            </w:tcMar>
          </w:tcPr>
          <w:p w14:paraId="15BF4309"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657B6BE9" w14:textId="77777777" w:rsidR="004D65ED" w:rsidRDefault="00545F5E">
            <w:pPr>
              <w:pStyle w:val="TableContents"/>
              <w:rPr>
                <w:rFonts w:ascii="Times New Roman" w:hAnsi="Times New Roman"/>
                <w:lang w:val="it-IT"/>
              </w:rPr>
            </w:pPr>
            <w:r>
              <w:rPr>
                <w:rFonts w:ascii="Times New Roman" w:hAnsi="Times New Roman"/>
                <w:lang w:val="it-IT"/>
              </w:rPr>
              <w:t>14 000 000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E7B9F6" w14:textId="77777777" w:rsidR="004D65ED" w:rsidRDefault="004D65ED">
            <w:pPr>
              <w:pStyle w:val="TableContents"/>
              <w:rPr>
                <w:rFonts w:ascii="Times New Roman" w:hAnsi="Times New Roman"/>
                <w:lang w:val="it-IT"/>
              </w:rPr>
            </w:pPr>
          </w:p>
        </w:tc>
      </w:tr>
      <w:tr w:rsidR="004D65ED" w14:paraId="2D03EDB2" w14:textId="77777777">
        <w:tc>
          <w:tcPr>
            <w:tcW w:w="2408" w:type="dxa"/>
            <w:tcBorders>
              <w:left w:val="single" w:sz="2" w:space="0" w:color="000000"/>
              <w:bottom w:val="single" w:sz="2" w:space="0" w:color="000000"/>
            </w:tcBorders>
            <w:tcMar>
              <w:top w:w="55" w:type="dxa"/>
              <w:left w:w="55" w:type="dxa"/>
              <w:bottom w:w="55" w:type="dxa"/>
              <w:right w:w="55" w:type="dxa"/>
            </w:tcMar>
          </w:tcPr>
          <w:p w14:paraId="496E8C6F" w14:textId="77777777" w:rsidR="004D65ED" w:rsidRDefault="00545F5E">
            <w:pPr>
              <w:pStyle w:val="TableContents"/>
              <w:rPr>
                <w:rFonts w:ascii="Times New Roman" w:hAnsi="Times New Roman"/>
                <w:i/>
                <w:iCs/>
                <w:lang w:val="it-IT"/>
              </w:rPr>
            </w:pPr>
            <w:r>
              <w:rPr>
                <w:rFonts w:ascii="Times New Roman" w:hAnsi="Times New Roman"/>
                <w:i/>
                <w:iCs/>
                <w:lang w:val="it-IT"/>
              </w:rPr>
              <w:t>Altri</w:t>
            </w:r>
          </w:p>
        </w:tc>
        <w:tc>
          <w:tcPr>
            <w:tcW w:w="659" w:type="dxa"/>
            <w:tcBorders>
              <w:left w:val="single" w:sz="2" w:space="0" w:color="000000"/>
              <w:bottom w:val="single" w:sz="2" w:space="0" w:color="000000"/>
            </w:tcBorders>
            <w:tcMar>
              <w:top w:w="55" w:type="dxa"/>
              <w:left w:w="55" w:type="dxa"/>
              <w:bottom w:w="55" w:type="dxa"/>
              <w:right w:w="55" w:type="dxa"/>
            </w:tcMar>
          </w:tcPr>
          <w:p w14:paraId="310E49DA"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C340DA2" w14:textId="77777777" w:rsidR="004D65ED" w:rsidRDefault="00545F5E">
            <w:pPr>
              <w:pStyle w:val="TableContents"/>
              <w:rPr>
                <w:rFonts w:ascii="Times New Roman" w:hAnsi="Times New Roman"/>
                <w:lang w:val="it-IT"/>
              </w:rPr>
            </w:pPr>
            <w:r>
              <w:rPr>
                <w:rFonts w:ascii="Times New Roman" w:hAnsi="Times New Roman"/>
                <w:lang w:val="it-IT"/>
              </w:rPr>
              <w:t>60 000 000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FBC6BC" w14:textId="77777777" w:rsidR="004D65ED" w:rsidRDefault="004D65ED">
            <w:pPr>
              <w:pStyle w:val="TableContents"/>
              <w:rPr>
                <w:rFonts w:ascii="Times New Roman" w:hAnsi="Times New Roman"/>
                <w:lang w:val="it-IT"/>
              </w:rPr>
            </w:pPr>
          </w:p>
        </w:tc>
      </w:tr>
      <w:tr w:rsidR="004D65ED" w:rsidRPr="00704CC7" w14:paraId="71BE3373" w14:textId="77777777">
        <w:tc>
          <w:tcPr>
            <w:tcW w:w="2408" w:type="dxa"/>
            <w:tcBorders>
              <w:left w:val="single" w:sz="2" w:space="0" w:color="000000"/>
              <w:bottom w:val="single" w:sz="2" w:space="0" w:color="000000"/>
            </w:tcBorders>
            <w:tcMar>
              <w:top w:w="55" w:type="dxa"/>
              <w:left w:w="55" w:type="dxa"/>
              <w:bottom w:w="55" w:type="dxa"/>
              <w:right w:w="55" w:type="dxa"/>
            </w:tcMar>
          </w:tcPr>
          <w:p w14:paraId="0AC27F83" w14:textId="77777777" w:rsidR="004D65ED" w:rsidRDefault="00545F5E">
            <w:pPr>
              <w:pStyle w:val="TableContents"/>
              <w:rPr>
                <w:rFonts w:ascii="Times New Roman" w:hAnsi="Times New Roman"/>
                <w:i/>
                <w:iCs/>
                <w:lang w:val="it-IT"/>
              </w:rPr>
            </w:pPr>
            <w:r>
              <w:rPr>
                <w:rFonts w:ascii="Times New Roman" w:hAnsi="Times New Roman"/>
                <w:i/>
                <w:iCs/>
                <w:lang w:val="it-IT"/>
              </w:rPr>
              <w:t>Appuntamento vaccinale</w:t>
            </w:r>
          </w:p>
        </w:tc>
        <w:tc>
          <w:tcPr>
            <w:tcW w:w="659" w:type="dxa"/>
            <w:tcBorders>
              <w:left w:val="single" w:sz="2" w:space="0" w:color="000000"/>
              <w:bottom w:val="single" w:sz="2" w:space="0" w:color="000000"/>
            </w:tcBorders>
            <w:tcMar>
              <w:top w:w="55" w:type="dxa"/>
              <w:left w:w="55" w:type="dxa"/>
              <w:bottom w:w="55" w:type="dxa"/>
              <w:right w:w="55" w:type="dxa"/>
            </w:tcMar>
          </w:tcPr>
          <w:p w14:paraId="62A280C1"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F3266D9"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A05A8A" w14:textId="77777777" w:rsidR="004D65ED" w:rsidRDefault="00545F5E">
            <w:pPr>
              <w:pStyle w:val="TableContents"/>
              <w:rPr>
                <w:rFonts w:ascii="Times New Roman" w:hAnsi="Times New Roman"/>
                <w:lang w:val="it-IT"/>
              </w:rPr>
            </w:pPr>
            <w:r>
              <w:rPr>
                <w:rFonts w:ascii="Times New Roman" w:hAnsi="Times New Roman"/>
                <w:lang w:val="it-IT"/>
              </w:rPr>
              <w:t>Considerando un appuntamento vaccinale per ogni dose</w:t>
            </w:r>
          </w:p>
        </w:tc>
      </w:tr>
      <w:tr w:rsidR="004D65ED" w:rsidRPr="00704CC7" w14:paraId="65D40FDE" w14:textId="77777777">
        <w:tc>
          <w:tcPr>
            <w:tcW w:w="2408" w:type="dxa"/>
            <w:tcBorders>
              <w:left w:val="single" w:sz="2" w:space="0" w:color="000000"/>
              <w:bottom w:val="single" w:sz="2" w:space="0" w:color="000000"/>
            </w:tcBorders>
            <w:tcMar>
              <w:top w:w="55" w:type="dxa"/>
              <w:left w:w="55" w:type="dxa"/>
              <w:bottom w:w="55" w:type="dxa"/>
              <w:right w:w="55" w:type="dxa"/>
            </w:tcMar>
          </w:tcPr>
          <w:p w14:paraId="28C8C262" w14:textId="77777777" w:rsidR="004D65ED" w:rsidRDefault="00545F5E">
            <w:pPr>
              <w:pStyle w:val="TableContents"/>
              <w:rPr>
                <w:rFonts w:ascii="Times New Roman" w:hAnsi="Times New Roman"/>
                <w:i/>
                <w:iCs/>
                <w:lang w:val="it-IT"/>
              </w:rPr>
            </w:pPr>
            <w:r>
              <w:rPr>
                <w:rFonts w:ascii="Times New Roman" w:hAnsi="Times New Roman"/>
                <w:i/>
                <w:iCs/>
                <w:lang w:val="it-IT"/>
              </w:rPr>
              <w:t>Centro vaccinale</w:t>
            </w:r>
          </w:p>
        </w:tc>
        <w:tc>
          <w:tcPr>
            <w:tcW w:w="659" w:type="dxa"/>
            <w:tcBorders>
              <w:left w:val="single" w:sz="2" w:space="0" w:color="000000"/>
              <w:bottom w:val="single" w:sz="2" w:space="0" w:color="000000"/>
            </w:tcBorders>
            <w:tcMar>
              <w:top w:w="55" w:type="dxa"/>
              <w:left w:w="55" w:type="dxa"/>
              <w:bottom w:w="55" w:type="dxa"/>
              <w:right w:w="55" w:type="dxa"/>
            </w:tcMar>
          </w:tcPr>
          <w:p w14:paraId="38D5E9F7" w14:textId="77777777" w:rsidR="004D65ED" w:rsidRDefault="00545F5E">
            <w:pPr>
              <w:pStyle w:val="TableContents"/>
              <w:rPr>
                <w:rFonts w:ascii="Times New Roman" w:hAnsi="Times New Roman"/>
                <w:lang w:val="it-IT"/>
              </w:rPr>
            </w:pPr>
            <w:r>
              <w:rPr>
                <w:rFonts w:ascii="Times New Roman" w:hAnsi="Times New Roman"/>
                <w:lang w:val="it-IT"/>
              </w:rPr>
              <w:t>E</w:t>
            </w:r>
          </w:p>
        </w:tc>
        <w:tc>
          <w:tcPr>
            <w:tcW w:w="1360" w:type="dxa"/>
            <w:tcBorders>
              <w:left w:val="single" w:sz="2" w:space="0" w:color="000000"/>
              <w:bottom w:val="single" w:sz="2" w:space="0" w:color="000000"/>
            </w:tcBorders>
            <w:tcMar>
              <w:top w:w="55" w:type="dxa"/>
              <w:left w:w="55" w:type="dxa"/>
              <w:bottom w:w="55" w:type="dxa"/>
              <w:right w:w="55" w:type="dxa"/>
            </w:tcMar>
          </w:tcPr>
          <w:p w14:paraId="017D83B3" w14:textId="77777777" w:rsidR="004D65ED" w:rsidRDefault="00545F5E">
            <w:pPr>
              <w:pStyle w:val="TableContents"/>
              <w:rPr>
                <w:rFonts w:ascii="Times New Roman" w:hAnsi="Times New Roman"/>
                <w:lang w:val="it-IT"/>
              </w:rPr>
            </w:pPr>
            <w:r>
              <w:rPr>
                <w:rFonts w:ascii="Times New Roman" w:hAnsi="Times New Roman"/>
                <w:lang w:val="it-IT"/>
              </w:rPr>
              <w:t>3 000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20AC5" w14:textId="77777777" w:rsidR="004D65ED" w:rsidRDefault="00545F5E">
            <w:pPr>
              <w:pStyle w:val="TableContents"/>
              <w:rPr>
                <w:rFonts w:ascii="Times New Roman" w:hAnsi="Times New Roman"/>
                <w:lang w:val="it-IT"/>
              </w:rPr>
            </w:pPr>
            <w:r>
              <w:rPr>
                <w:rFonts w:ascii="Times New Roman" w:hAnsi="Times New Roman"/>
                <w:lang w:val="it-IT"/>
              </w:rPr>
              <w:t>Considerando i dati forniti dal ministero della salute</w:t>
            </w:r>
          </w:p>
        </w:tc>
      </w:tr>
      <w:tr w:rsidR="004D65ED" w14:paraId="3B92CAB0" w14:textId="77777777">
        <w:tc>
          <w:tcPr>
            <w:tcW w:w="2408" w:type="dxa"/>
            <w:tcBorders>
              <w:left w:val="single" w:sz="2" w:space="0" w:color="000000"/>
              <w:bottom w:val="single" w:sz="2" w:space="0" w:color="000000"/>
            </w:tcBorders>
            <w:tcMar>
              <w:top w:w="55" w:type="dxa"/>
              <w:left w:w="55" w:type="dxa"/>
              <w:bottom w:w="55" w:type="dxa"/>
              <w:right w:w="55" w:type="dxa"/>
            </w:tcMar>
          </w:tcPr>
          <w:p w14:paraId="137196F6" w14:textId="77777777" w:rsidR="004D65ED" w:rsidRDefault="00545F5E">
            <w:pPr>
              <w:pStyle w:val="TableContents"/>
              <w:rPr>
                <w:rFonts w:ascii="Times New Roman" w:hAnsi="Times New Roman"/>
                <w:i/>
                <w:iCs/>
                <w:lang w:val="it-IT"/>
              </w:rPr>
            </w:pPr>
            <w:r>
              <w:rPr>
                <w:rFonts w:ascii="Times New Roman" w:hAnsi="Times New Roman"/>
                <w:i/>
                <w:iCs/>
                <w:lang w:val="it-IT"/>
              </w:rPr>
              <w:t>Possiede Dosi</w:t>
            </w:r>
          </w:p>
        </w:tc>
        <w:tc>
          <w:tcPr>
            <w:tcW w:w="659" w:type="dxa"/>
            <w:tcBorders>
              <w:left w:val="single" w:sz="2" w:space="0" w:color="000000"/>
              <w:bottom w:val="single" w:sz="2" w:space="0" w:color="000000"/>
            </w:tcBorders>
            <w:tcMar>
              <w:top w:w="55" w:type="dxa"/>
              <w:left w:w="55" w:type="dxa"/>
              <w:bottom w:w="55" w:type="dxa"/>
              <w:right w:w="55" w:type="dxa"/>
            </w:tcMar>
          </w:tcPr>
          <w:p w14:paraId="07B910A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61C04309" w14:textId="77777777" w:rsidR="004D65ED" w:rsidRDefault="00545F5E">
            <w:pPr>
              <w:pStyle w:val="TableContents"/>
              <w:rPr>
                <w:rFonts w:ascii="Times New Roman" w:hAnsi="Times New Roman"/>
                <w:lang w:val="it-IT"/>
              </w:rPr>
            </w:pPr>
            <w:r>
              <w:rPr>
                <w:rFonts w:ascii="Times New Roman" w:hAnsi="Times New Roman"/>
                <w:lang w:val="it-IT"/>
              </w:rPr>
              <w:t>500 000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899D8" w14:textId="77777777" w:rsidR="004D65ED" w:rsidRDefault="004D65ED">
            <w:pPr>
              <w:pStyle w:val="TableContents"/>
              <w:rPr>
                <w:rFonts w:ascii="Times New Roman" w:hAnsi="Times New Roman"/>
                <w:lang w:val="it-IT"/>
              </w:rPr>
            </w:pPr>
          </w:p>
        </w:tc>
      </w:tr>
      <w:tr w:rsidR="004D65ED" w14:paraId="07C0E56B" w14:textId="77777777">
        <w:tc>
          <w:tcPr>
            <w:tcW w:w="2408" w:type="dxa"/>
            <w:tcBorders>
              <w:left w:val="single" w:sz="2" w:space="0" w:color="000000"/>
              <w:bottom w:val="single" w:sz="2" w:space="0" w:color="000000"/>
            </w:tcBorders>
            <w:tcMar>
              <w:top w:w="55" w:type="dxa"/>
              <w:left w:w="55" w:type="dxa"/>
              <w:bottom w:w="55" w:type="dxa"/>
              <w:right w:w="55" w:type="dxa"/>
            </w:tcMar>
          </w:tcPr>
          <w:p w14:paraId="097685E7" w14:textId="77777777" w:rsidR="004D65ED" w:rsidRDefault="00545F5E">
            <w:pPr>
              <w:pStyle w:val="TableContents"/>
              <w:rPr>
                <w:rFonts w:ascii="Times New Roman" w:hAnsi="Times New Roman"/>
                <w:i/>
                <w:iCs/>
                <w:lang w:val="it-IT"/>
              </w:rPr>
            </w:pPr>
            <w:r>
              <w:rPr>
                <w:rFonts w:ascii="Times New Roman" w:hAnsi="Times New Roman"/>
                <w:i/>
                <w:iCs/>
                <w:lang w:val="it-IT"/>
              </w:rPr>
              <w:t>Contiene</w:t>
            </w:r>
          </w:p>
        </w:tc>
        <w:tc>
          <w:tcPr>
            <w:tcW w:w="659" w:type="dxa"/>
            <w:tcBorders>
              <w:left w:val="single" w:sz="2" w:space="0" w:color="000000"/>
              <w:bottom w:val="single" w:sz="2" w:space="0" w:color="000000"/>
            </w:tcBorders>
            <w:tcMar>
              <w:top w:w="55" w:type="dxa"/>
              <w:left w:w="55" w:type="dxa"/>
              <w:bottom w:w="55" w:type="dxa"/>
              <w:right w:w="55" w:type="dxa"/>
            </w:tcMar>
          </w:tcPr>
          <w:p w14:paraId="22FB98BB"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91EFF0C" w14:textId="77777777" w:rsidR="004D65ED" w:rsidRDefault="00545F5E">
            <w:pPr>
              <w:pStyle w:val="TableContents"/>
              <w:rPr>
                <w:rFonts w:ascii="Times New Roman" w:hAnsi="Times New Roman"/>
                <w:lang w:val="it-IT"/>
              </w:rPr>
            </w:pPr>
            <w:r>
              <w:rPr>
                <w:rFonts w:ascii="Times New Roman" w:hAnsi="Times New Roman"/>
                <w:lang w:val="it-IT"/>
              </w:rPr>
              <w:t>200 000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2B4348" w14:textId="77777777" w:rsidR="004D65ED" w:rsidRDefault="004D65ED">
            <w:pPr>
              <w:pStyle w:val="TableContents"/>
              <w:rPr>
                <w:rFonts w:ascii="Times New Roman" w:hAnsi="Times New Roman"/>
                <w:lang w:val="it-IT"/>
              </w:rPr>
            </w:pPr>
          </w:p>
        </w:tc>
      </w:tr>
      <w:tr w:rsidR="004D65ED" w14:paraId="289E5207" w14:textId="77777777">
        <w:tc>
          <w:tcPr>
            <w:tcW w:w="2408" w:type="dxa"/>
            <w:tcBorders>
              <w:left w:val="single" w:sz="2" w:space="0" w:color="000000"/>
              <w:bottom w:val="single" w:sz="2" w:space="0" w:color="000000"/>
            </w:tcBorders>
            <w:tcMar>
              <w:top w:w="55" w:type="dxa"/>
              <w:left w:w="55" w:type="dxa"/>
              <w:bottom w:w="55" w:type="dxa"/>
              <w:right w:w="55" w:type="dxa"/>
            </w:tcMar>
          </w:tcPr>
          <w:p w14:paraId="0E2DFF8F" w14:textId="77777777" w:rsidR="004D65ED" w:rsidRDefault="00545F5E">
            <w:pPr>
              <w:pStyle w:val="TableContents"/>
              <w:rPr>
                <w:rFonts w:ascii="Times New Roman" w:hAnsi="Times New Roman"/>
                <w:i/>
                <w:iCs/>
                <w:lang w:val="it-IT"/>
              </w:rPr>
            </w:pPr>
            <w:r>
              <w:rPr>
                <w:rFonts w:ascii="Times New Roman" w:hAnsi="Times New Roman"/>
                <w:i/>
                <w:iCs/>
                <w:lang w:val="it-IT"/>
              </w:rPr>
              <w:t>Riferito</w:t>
            </w:r>
          </w:p>
        </w:tc>
        <w:tc>
          <w:tcPr>
            <w:tcW w:w="659" w:type="dxa"/>
            <w:tcBorders>
              <w:left w:val="single" w:sz="2" w:space="0" w:color="000000"/>
              <w:bottom w:val="single" w:sz="2" w:space="0" w:color="000000"/>
            </w:tcBorders>
            <w:tcMar>
              <w:top w:w="55" w:type="dxa"/>
              <w:left w:w="55" w:type="dxa"/>
              <w:bottom w:w="55" w:type="dxa"/>
              <w:right w:w="55" w:type="dxa"/>
            </w:tcMar>
          </w:tcPr>
          <w:p w14:paraId="15B1C19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5F5C202F"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4B879C" w14:textId="77777777" w:rsidR="004D65ED" w:rsidRDefault="004D65ED">
            <w:pPr>
              <w:pStyle w:val="TableContents"/>
              <w:rPr>
                <w:rFonts w:ascii="Times New Roman" w:hAnsi="Times New Roman"/>
                <w:lang w:val="it-IT"/>
              </w:rPr>
            </w:pPr>
          </w:p>
        </w:tc>
      </w:tr>
      <w:tr w:rsidR="004D65ED" w14:paraId="7CF2B743" w14:textId="77777777">
        <w:tc>
          <w:tcPr>
            <w:tcW w:w="2408" w:type="dxa"/>
            <w:tcBorders>
              <w:left w:val="single" w:sz="2" w:space="0" w:color="000000"/>
              <w:bottom w:val="single" w:sz="2" w:space="0" w:color="000000"/>
            </w:tcBorders>
            <w:tcMar>
              <w:top w:w="55" w:type="dxa"/>
              <w:left w:w="55" w:type="dxa"/>
              <w:bottom w:w="55" w:type="dxa"/>
              <w:right w:w="55" w:type="dxa"/>
            </w:tcMar>
          </w:tcPr>
          <w:p w14:paraId="5CBD8ED0" w14:textId="77777777" w:rsidR="004D65ED" w:rsidRDefault="00545F5E">
            <w:pPr>
              <w:pStyle w:val="TableContents"/>
              <w:rPr>
                <w:rFonts w:ascii="Times New Roman" w:hAnsi="Times New Roman"/>
                <w:i/>
                <w:iCs/>
                <w:lang w:val="it-IT"/>
              </w:rPr>
            </w:pPr>
            <w:r>
              <w:rPr>
                <w:rFonts w:ascii="Times New Roman" w:hAnsi="Times New Roman"/>
                <w:i/>
                <w:iCs/>
                <w:lang w:val="it-IT"/>
              </w:rPr>
              <w:lastRenderedPageBreak/>
              <w:t>Verrà somministrato</w:t>
            </w:r>
          </w:p>
        </w:tc>
        <w:tc>
          <w:tcPr>
            <w:tcW w:w="659" w:type="dxa"/>
            <w:tcBorders>
              <w:left w:val="single" w:sz="2" w:space="0" w:color="000000"/>
              <w:bottom w:val="single" w:sz="2" w:space="0" w:color="000000"/>
            </w:tcBorders>
            <w:tcMar>
              <w:top w:w="55" w:type="dxa"/>
              <w:left w:w="55" w:type="dxa"/>
              <w:bottom w:w="55" w:type="dxa"/>
              <w:right w:w="55" w:type="dxa"/>
            </w:tcMar>
          </w:tcPr>
          <w:p w14:paraId="6F1CAB35"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39E114CE"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7E2C1" w14:textId="77777777" w:rsidR="004D65ED" w:rsidRDefault="004D65ED">
            <w:pPr>
              <w:pStyle w:val="TableContents"/>
              <w:rPr>
                <w:rFonts w:ascii="Times New Roman" w:hAnsi="Times New Roman"/>
                <w:lang w:val="it-IT"/>
              </w:rPr>
            </w:pPr>
          </w:p>
        </w:tc>
      </w:tr>
      <w:tr w:rsidR="004D65ED" w14:paraId="04E8DFE8" w14:textId="77777777">
        <w:tc>
          <w:tcPr>
            <w:tcW w:w="2408" w:type="dxa"/>
            <w:tcBorders>
              <w:left w:val="single" w:sz="2" w:space="0" w:color="000000"/>
              <w:bottom w:val="single" w:sz="2" w:space="0" w:color="000000"/>
            </w:tcBorders>
            <w:tcMar>
              <w:top w:w="55" w:type="dxa"/>
              <w:left w:w="55" w:type="dxa"/>
              <w:bottom w:w="55" w:type="dxa"/>
              <w:right w:w="55" w:type="dxa"/>
            </w:tcMar>
          </w:tcPr>
          <w:p w14:paraId="066D8B8A" w14:textId="77777777" w:rsidR="004D65ED" w:rsidRDefault="00545F5E">
            <w:pPr>
              <w:pStyle w:val="TableContents"/>
              <w:rPr>
                <w:rFonts w:ascii="Times New Roman" w:hAnsi="Times New Roman"/>
                <w:i/>
                <w:iCs/>
                <w:lang w:val="it-IT"/>
              </w:rPr>
            </w:pPr>
            <w:r>
              <w:rPr>
                <w:rFonts w:ascii="Times New Roman" w:hAnsi="Times New Roman"/>
                <w:i/>
                <w:iCs/>
                <w:lang w:val="it-IT"/>
              </w:rPr>
              <w:t>Dispone appuntamento</w:t>
            </w:r>
          </w:p>
        </w:tc>
        <w:tc>
          <w:tcPr>
            <w:tcW w:w="659" w:type="dxa"/>
            <w:tcBorders>
              <w:left w:val="single" w:sz="2" w:space="0" w:color="000000"/>
              <w:bottom w:val="single" w:sz="2" w:space="0" w:color="000000"/>
            </w:tcBorders>
            <w:tcMar>
              <w:top w:w="55" w:type="dxa"/>
              <w:left w:w="55" w:type="dxa"/>
              <w:bottom w:w="55" w:type="dxa"/>
              <w:right w:w="55" w:type="dxa"/>
            </w:tcMar>
          </w:tcPr>
          <w:p w14:paraId="338EECE6"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D22FD23"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5E96E" w14:textId="77777777" w:rsidR="004D65ED" w:rsidRDefault="004D65ED">
            <w:pPr>
              <w:pStyle w:val="TableContents"/>
              <w:rPr>
                <w:rFonts w:ascii="Times New Roman" w:hAnsi="Times New Roman"/>
                <w:lang w:val="it-IT"/>
              </w:rPr>
            </w:pPr>
          </w:p>
        </w:tc>
      </w:tr>
      <w:tr w:rsidR="004D65ED" w14:paraId="5AB5B128" w14:textId="77777777">
        <w:tc>
          <w:tcPr>
            <w:tcW w:w="2408" w:type="dxa"/>
            <w:tcBorders>
              <w:left w:val="single" w:sz="2" w:space="0" w:color="000000"/>
              <w:bottom w:val="single" w:sz="2" w:space="0" w:color="000000"/>
            </w:tcBorders>
            <w:tcMar>
              <w:top w:w="55" w:type="dxa"/>
              <w:left w:w="55" w:type="dxa"/>
              <w:bottom w:w="55" w:type="dxa"/>
              <w:right w:w="55" w:type="dxa"/>
            </w:tcMar>
          </w:tcPr>
          <w:p w14:paraId="74E26A92" w14:textId="77777777" w:rsidR="004D65ED" w:rsidRDefault="00545F5E">
            <w:pPr>
              <w:pStyle w:val="TableContents"/>
              <w:rPr>
                <w:rFonts w:ascii="Times New Roman" w:hAnsi="Times New Roman"/>
                <w:i/>
                <w:iCs/>
                <w:lang w:val="it-IT"/>
              </w:rPr>
            </w:pPr>
            <w:r>
              <w:rPr>
                <w:rFonts w:ascii="Times New Roman" w:hAnsi="Times New Roman"/>
                <w:i/>
                <w:iCs/>
                <w:lang w:val="it-IT"/>
              </w:rPr>
              <w:t>Afferisce</w:t>
            </w:r>
          </w:p>
        </w:tc>
        <w:tc>
          <w:tcPr>
            <w:tcW w:w="659" w:type="dxa"/>
            <w:tcBorders>
              <w:left w:val="single" w:sz="2" w:space="0" w:color="000000"/>
              <w:bottom w:val="single" w:sz="2" w:space="0" w:color="000000"/>
            </w:tcBorders>
            <w:tcMar>
              <w:top w:w="55" w:type="dxa"/>
              <w:left w:w="55" w:type="dxa"/>
              <w:bottom w:w="55" w:type="dxa"/>
              <w:right w:w="55" w:type="dxa"/>
            </w:tcMar>
          </w:tcPr>
          <w:p w14:paraId="2D1F5216"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259CD0F6" w14:textId="77777777" w:rsidR="004D65ED" w:rsidRDefault="00545F5E">
            <w:pPr>
              <w:pStyle w:val="TableContents"/>
              <w:rPr>
                <w:rFonts w:ascii="Times New Roman" w:hAnsi="Times New Roman"/>
                <w:lang w:val="it-IT"/>
              </w:rPr>
            </w:pPr>
            <w:r>
              <w:rPr>
                <w:rFonts w:ascii="Times New Roman" w:hAnsi="Times New Roman"/>
                <w:lang w:val="it-IT"/>
              </w:rPr>
              <w:t>450 000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094556" w14:textId="77777777" w:rsidR="004D65ED" w:rsidRDefault="004D65ED">
            <w:pPr>
              <w:pStyle w:val="TableContents"/>
              <w:rPr>
                <w:rFonts w:ascii="Times New Roman" w:hAnsi="Times New Roman"/>
                <w:lang w:val="it-IT"/>
              </w:rPr>
            </w:pPr>
          </w:p>
        </w:tc>
      </w:tr>
      <w:tr w:rsidR="004D65ED" w14:paraId="18184891" w14:textId="77777777">
        <w:tc>
          <w:tcPr>
            <w:tcW w:w="2408" w:type="dxa"/>
            <w:tcBorders>
              <w:left w:val="single" w:sz="2" w:space="0" w:color="000000"/>
              <w:bottom w:val="single" w:sz="2" w:space="0" w:color="000000"/>
            </w:tcBorders>
            <w:tcMar>
              <w:top w:w="55" w:type="dxa"/>
              <w:left w:w="55" w:type="dxa"/>
              <w:bottom w:w="55" w:type="dxa"/>
              <w:right w:w="55" w:type="dxa"/>
            </w:tcMar>
          </w:tcPr>
          <w:p w14:paraId="075A3F39" w14:textId="77777777" w:rsidR="004D65ED" w:rsidRDefault="00545F5E">
            <w:pPr>
              <w:pStyle w:val="TableContents"/>
              <w:rPr>
                <w:rFonts w:ascii="Times New Roman" w:hAnsi="Times New Roman"/>
                <w:i/>
                <w:iCs/>
                <w:lang w:val="it-IT"/>
              </w:rPr>
            </w:pPr>
            <w:r>
              <w:rPr>
                <w:rFonts w:ascii="Times New Roman" w:hAnsi="Times New Roman"/>
                <w:i/>
                <w:iCs/>
                <w:lang w:val="it-IT"/>
              </w:rPr>
              <w:t>Presso</w:t>
            </w:r>
          </w:p>
        </w:tc>
        <w:tc>
          <w:tcPr>
            <w:tcW w:w="659" w:type="dxa"/>
            <w:tcBorders>
              <w:left w:val="single" w:sz="2" w:space="0" w:color="000000"/>
              <w:bottom w:val="single" w:sz="2" w:space="0" w:color="000000"/>
            </w:tcBorders>
            <w:tcMar>
              <w:top w:w="55" w:type="dxa"/>
              <w:left w:w="55" w:type="dxa"/>
              <w:bottom w:w="55" w:type="dxa"/>
              <w:right w:w="55" w:type="dxa"/>
            </w:tcMar>
          </w:tcPr>
          <w:p w14:paraId="2C383291"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02F8BBBF" w14:textId="77777777" w:rsidR="004D65ED" w:rsidRDefault="00545F5E">
            <w:pPr>
              <w:pStyle w:val="TableContents"/>
              <w:rPr>
                <w:rFonts w:ascii="Times New Roman" w:hAnsi="Times New Roman"/>
                <w:lang w:val="it-IT"/>
              </w:rPr>
            </w:pPr>
            <w:r>
              <w:rPr>
                <w:rFonts w:ascii="Times New Roman" w:hAnsi="Times New Roman"/>
                <w:lang w:val="it-IT"/>
              </w:rPr>
              <w:t>100 000 000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47446A" w14:textId="77777777" w:rsidR="004D65ED" w:rsidRDefault="004D65ED">
            <w:pPr>
              <w:pStyle w:val="TableContents"/>
              <w:rPr>
                <w:rFonts w:ascii="Times New Roman" w:hAnsi="Times New Roman"/>
                <w:lang w:val="it-IT"/>
              </w:rPr>
            </w:pPr>
          </w:p>
        </w:tc>
      </w:tr>
      <w:tr w:rsidR="004D65ED" w14:paraId="49073C40" w14:textId="77777777">
        <w:tc>
          <w:tcPr>
            <w:tcW w:w="2408" w:type="dxa"/>
            <w:tcBorders>
              <w:left w:val="single" w:sz="2" w:space="0" w:color="000000"/>
              <w:bottom w:val="single" w:sz="2" w:space="0" w:color="000000"/>
            </w:tcBorders>
            <w:tcMar>
              <w:top w:w="55" w:type="dxa"/>
              <w:left w:w="55" w:type="dxa"/>
              <w:bottom w:w="55" w:type="dxa"/>
              <w:right w:w="55" w:type="dxa"/>
            </w:tcMar>
          </w:tcPr>
          <w:p w14:paraId="76A493AD" w14:textId="77777777" w:rsidR="004D65ED" w:rsidRDefault="00545F5E">
            <w:pPr>
              <w:pStyle w:val="TableContents"/>
              <w:rPr>
                <w:rFonts w:ascii="Times New Roman" w:hAnsi="Times New Roman"/>
                <w:i/>
                <w:iCs/>
                <w:lang w:val="it-IT"/>
              </w:rPr>
            </w:pPr>
            <w:r>
              <w:rPr>
                <w:rFonts w:ascii="Times New Roman" w:hAnsi="Times New Roman"/>
                <w:i/>
                <w:iCs/>
                <w:lang w:val="it-IT"/>
              </w:rPr>
              <w:t>Avvenuto</w:t>
            </w:r>
          </w:p>
        </w:tc>
        <w:tc>
          <w:tcPr>
            <w:tcW w:w="659" w:type="dxa"/>
            <w:tcBorders>
              <w:left w:val="single" w:sz="2" w:space="0" w:color="000000"/>
              <w:bottom w:val="single" w:sz="2" w:space="0" w:color="000000"/>
            </w:tcBorders>
            <w:tcMar>
              <w:top w:w="55" w:type="dxa"/>
              <w:left w:w="55" w:type="dxa"/>
              <w:bottom w:w="55" w:type="dxa"/>
              <w:right w:w="55" w:type="dxa"/>
            </w:tcMar>
          </w:tcPr>
          <w:p w14:paraId="22C24C1C"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2EE962E"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42B8A" w14:textId="77777777" w:rsidR="004D65ED" w:rsidRDefault="004D65ED">
            <w:pPr>
              <w:pStyle w:val="TableContents"/>
              <w:rPr>
                <w:rFonts w:ascii="Times New Roman" w:hAnsi="Times New Roman"/>
                <w:lang w:val="it-IT"/>
              </w:rPr>
            </w:pPr>
          </w:p>
        </w:tc>
      </w:tr>
      <w:tr w:rsidR="004D65ED" w14:paraId="414A1EF4" w14:textId="77777777">
        <w:tc>
          <w:tcPr>
            <w:tcW w:w="2408" w:type="dxa"/>
            <w:tcBorders>
              <w:left w:val="single" w:sz="2" w:space="0" w:color="000000"/>
              <w:bottom w:val="single" w:sz="2" w:space="0" w:color="000000"/>
            </w:tcBorders>
            <w:tcMar>
              <w:top w:w="55" w:type="dxa"/>
              <w:left w:w="55" w:type="dxa"/>
              <w:bottom w:w="55" w:type="dxa"/>
              <w:right w:w="55" w:type="dxa"/>
            </w:tcMar>
          </w:tcPr>
          <w:p w14:paraId="359F4B67" w14:textId="77777777" w:rsidR="004D65ED" w:rsidRDefault="00545F5E">
            <w:pPr>
              <w:pStyle w:val="TableContents"/>
              <w:rPr>
                <w:rFonts w:ascii="Times New Roman" w:hAnsi="Times New Roman"/>
                <w:i/>
                <w:iCs/>
                <w:lang w:val="it-IT"/>
              </w:rPr>
            </w:pPr>
            <w:r>
              <w:rPr>
                <w:rFonts w:ascii="Times New Roman" w:hAnsi="Times New Roman"/>
                <w:i/>
                <w:iCs/>
                <w:lang w:val="it-IT"/>
              </w:rPr>
              <w:t>Emanato da</w:t>
            </w:r>
          </w:p>
        </w:tc>
        <w:tc>
          <w:tcPr>
            <w:tcW w:w="659" w:type="dxa"/>
            <w:tcBorders>
              <w:left w:val="single" w:sz="2" w:space="0" w:color="000000"/>
              <w:bottom w:val="single" w:sz="2" w:space="0" w:color="000000"/>
            </w:tcBorders>
            <w:tcMar>
              <w:top w:w="55" w:type="dxa"/>
              <w:left w:w="55" w:type="dxa"/>
              <w:bottom w:w="55" w:type="dxa"/>
              <w:right w:w="55" w:type="dxa"/>
            </w:tcMar>
          </w:tcPr>
          <w:p w14:paraId="3B1C7454"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4DA7800C"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E83BC7" w14:textId="77777777" w:rsidR="004D65ED" w:rsidRDefault="004D65ED">
            <w:pPr>
              <w:pStyle w:val="TableContents"/>
              <w:rPr>
                <w:rFonts w:ascii="Times New Roman" w:hAnsi="Times New Roman"/>
                <w:lang w:val="it-IT"/>
              </w:rPr>
            </w:pPr>
          </w:p>
        </w:tc>
      </w:tr>
      <w:tr w:rsidR="004D65ED" w14:paraId="3A5F5FB6" w14:textId="77777777">
        <w:tc>
          <w:tcPr>
            <w:tcW w:w="2408" w:type="dxa"/>
            <w:tcBorders>
              <w:left w:val="single" w:sz="2" w:space="0" w:color="000000"/>
              <w:bottom w:val="single" w:sz="2" w:space="0" w:color="000000"/>
            </w:tcBorders>
            <w:tcMar>
              <w:top w:w="55" w:type="dxa"/>
              <w:left w:w="55" w:type="dxa"/>
              <w:bottom w:w="55" w:type="dxa"/>
              <w:right w:w="55" w:type="dxa"/>
            </w:tcMar>
          </w:tcPr>
          <w:p w14:paraId="5392526D" w14:textId="77777777" w:rsidR="004D65ED" w:rsidRDefault="00545F5E">
            <w:pPr>
              <w:pStyle w:val="TableContents"/>
              <w:rPr>
                <w:rFonts w:ascii="Times New Roman" w:hAnsi="Times New Roman"/>
                <w:i/>
                <w:iCs/>
                <w:lang w:val="it-IT"/>
              </w:rPr>
            </w:pPr>
            <w:r>
              <w:rPr>
                <w:rFonts w:ascii="Times New Roman" w:hAnsi="Times New Roman"/>
                <w:i/>
                <w:iCs/>
                <w:lang w:val="it-IT"/>
              </w:rPr>
              <w:t>Riscontro per</w:t>
            </w:r>
          </w:p>
        </w:tc>
        <w:tc>
          <w:tcPr>
            <w:tcW w:w="659" w:type="dxa"/>
            <w:tcBorders>
              <w:left w:val="single" w:sz="2" w:space="0" w:color="000000"/>
              <w:bottom w:val="single" w:sz="2" w:space="0" w:color="000000"/>
            </w:tcBorders>
            <w:tcMar>
              <w:top w:w="55" w:type="dxa"/>
              <w:left w:w="55" w:type="dxa"/>
              <w:bottom w:w="55" w:type="dxa"/>
              <w:right w:w="55" w:type="dxa"/>
            </w:tcMar>
          </w:tcPr>
          <w:p w14:paraId="2F710CFF" w14:textId="77777777" w:rsidR="004D65ED" w:rsidRDefault="00545F5E">
            <w:pPr>
              <w:pStyle w:val="TableContents"/>
              <w:rPr>
                <w:rFonts w:ascii="Times New Roman" w:hAnsi="Times New Roman"/>
                <w:lang w:val="it-IT"/>
              </w:rPr>
            </w:pPr>
            <w:r>
              <w:rPr>
                <w:rFonts w:ascii="Times New Roman" w:hAnsi="Times New Roman"/>
                <w:lang w:val="it-IT"/>
              </w:rPr>
              <w:t>A</w:t>
            </w:r>
          </w:p>
        </w:tc>
        <w:tc>
          <w:tcPr>
            <w:tcW w:w="1360" w:type="dxa"/>
            <w:tcBorders>
              <w:left w:val="single" w:sz="2" w:space="0" w:color="000000"/>
              <w:bottom w:val="single" w:sz="2" w:space="0" w:color="000000"/>
            </w:tcBorders>
            <w:tcMar>
              <w:top w:w="55" w:type="dxa"/>
              <w:left w:w="55" w:type="dxa"/>
              <w:bottom w:w="55" w:type="dxa"/>
              <w:right w:w="55" w:type="dxa"/>
            </w:tcMar>
          </w:tcPr>
          <w:p w14:paraId="1F0C4D9C" w14:textId="77777777" w:rsidR="004D65ED" w:rsidRDefault="00545F5E">
            <w:pPr>
              <w:pStyle w:val="TableContents"/>
              <w:rPr>
                <w:rFonts w:ascii="Times New Roman" w:hAnsi="Times New Roman"/>
                <w:lang w:val="it-IT"/>
              </w:rPr>
            </w:pPr>
            <w:r>
              <w:rPr>
                <w:rFonts w:ascii="Times New Roman" w:hAnsi="Times New Roman"/>
                <w:lang w:val="it-IT"/>
              </w:rPr>
              <w:t>1 100</w:t>
            </w:r>
          </w:p>
        </w:tc>
        <w:tc>
          <w:tcPr>
            <w:tcW w:w="52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0A0B46" w14:textId="77777777" w:rsidR="004D65ED" w:rsidRDefault="004D65ED">
            <w:pPr>
              <w:pStyle w:val="TableContents"/>
              <w:rPr>
                <w:rFonts w:ascii="Times New Roman" w:hAnsi="Times New Roman"/>
                <w:lang w:val="it-IT"/>
              </w:rPr>
            </w:pPr>
          </w:p>
        </w:tc>
      </w:tr>
    </w:tbl>
    <w:p w14:paraId="77E79671" w14:textId="77777777" w:rsidR="004D65ED" w:rsidRDefault="004D65ED">
      <w:pPr>
        <w:pStyle w:val="Standard"/>
        <w:spacing w:before="114" w:after="114" w:line="240" w:lineRule="auto"/>
        <w:rPr>
          <w:rFonts w:ascii="Times New Roman" w:hAnsi="Times New Roman"/>
          <w:lang w:val="it-IT"/>
        </w:rPr>
      </w:pPr>
    </w:p>
    <w:p w14:paraId="0A835847"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2.2 Tavola delle operazioni</w:t>
      </w:r>
    </w:p>
    <w:p w14:paraId="6BDE4C92"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2"/>
        <w:gridCol w:w="3214"/>
      </w:tblGrid>
      <w:tr w:rsidR="004D65ED" w14:paraId="13C65388"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4A2C6065" w14:textId="77777777" w:rsidR="004D65ED" w:rsidRDefault="00545F5E">
            <w:pPr>
              <w:pStyle w:val="TableContents"/>
              <w:rPr>
                <w:rFonts w:ascii="Times New Roman" w:hAnsi="Times New Roman"/>
                <w:b/>
                <w:lang w:val="it-IT"/>
              </w:rPr>
            </w:pPr>
            <w:r>
              <w:rPr>
                <w:rFonts w:ascii="Times New Roman" w:hAnsi="Times New Roman"/>
                <w:b/>
                <w:lang w:val="it-IT"/>
              </w:rPr>
              <w:t>Operazione</w:t>
            </w:r>
          </w:p>
        </w:tc>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237AD723" w14:textId="77777777" w:rsidR="004D65ED" w:rsidRDefault="00545F5E">
            <w:pPr>
              <w:pStyle w:val="TableContents"/>
              <w:rPr>
                <w:rFonts w:ascii="Times New Roman" w:hAnsi="Times New Roman"/>
                <w:b/>
                <w:lang w:val="it-IT"/>
              </w:rPr>
            </w:pPr>
            <w:r>
              <w:rPr>
                <w:rFonts w:ascii="Times New Roman" w:hAnsi="Times New Roman"/>
                <w:b/>
                <w:lang w:val="it-IT"/>
              </w:rPr>
              <w:t>Tipo</w:t>
            </w:r>
          </w:p>
        </w:tc>
        <w:tc>
          <w:tcPr>
            <w:tcW w:w="32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A9C2864" w14:textId="77777777" w:rsidR="004D65ED" w:rsidRDefault="00545F5E">
            <w:pPr>
              <w:pStyle w:val="TableContents"/>
              <w:rPr>
                <w:rFonts w:ascii="Times New Roman" w:hAnsi="Times New Roman"/>
                <w:b/>
                <w:lang w:val="it-IT"/>
              </w:rPr>
            </w:pPr>
            <w:r>
              <w:rPr>
                <w:rFonts w:ascii="Times New Roman" w:hAnsi="Times New Roman"/>
                <w:b/>
                <w:lang w:val="it-IT"/>
              </w:rPr>
              <w:t>Frequenza</w:t>
            </w:r>
          </w:p>
        </w:tc>
      </w:tr>
      <w:tr w:rsidR="004D65ED" w14:paraId="4AD30668" w14:textId="77777777">
        <w:tc>
          <w:tcPr>
            <w:tcW w:w="3212" w:type="dxa"/>
            <w:tcBorders>
              <w:left w:val="single" w:sz="2" w:space="0" w:color="000000"/>
              <w:bottom w:val="single" w:sz="2" w:space="0" w:color="000000"/>
            </w:tcBorders>
            <w:tcMar>
              <w:top w:w="55" w:type="dxa"/>
              <w:left w:w="55" w:type="dxa"/>
              <w:bottom w:w="55" w:type="dxa"/>
              <w:right w:w="55" w:type="dxa"/>
            </w:tcMar>
          </w:tcPr>
          <w:p w14:paraId="3A7F3BA8" w14:textId="77777777" w:rsidR="004D65ED" w:rsidRDefault="00545F5E">
            <w:pPr>
              <w:pStyle w:val="TableContents"/>
              <w:rPr>
                <w:rFonts w:ascii="Times New Roman" w:hAnsi="Times New Roman"/>
                <w:lang w:val="it-IT"/>
              </w:rPr>
            </w:pPr>
            <w:r>
              <w:rPr>
                <w:rFonts w:ascii="Times New Roman" w:hAnsi="Times New Roman"/>
                <w:lang w:val="it-IT"/>
              </w:rPr>
              <w:t>Quantità di vaccinazioni effettuate per categoria</w:t>
            </w:r>
          </w:p>
        </w:tc>
        <w:tc>
          <w:tcPr>
            <w:tcW w:w="3212" w:type="dxa"/>
            <w:tcBorders>
              <w:left w:val="single" w:sz="2" w:space="0" w:color="000000"/>
              <w:bottom w:val="single" w:sz="2" w:space="0" w:color="000000"/>
            </w:tcBorders>
            <w:tcMar>
              <w:top w:w="55" w:type="dxa"/>
              <w:left w:w="55" w:type="dxa"/>
              <w:bottom w:w="55" w:type="dxa"/>
              <w:right w:w="55" w:type="dxa"/>
            </w:tcMar>
          </w:tcPr>
          <w:p w14:paraId="3E207F29"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BB2DA5" w14:textId="77777777" w:rsidR="004D65ED" w:rsidRDefault="00545F5E">
            <w:pPr>
              <w:pStyle w:val="TableContents"/>
              <w:jc w:val="center"/>
              <w:rPr>
                <w:rFonts w:ascii="Times New Roman" w:hAnsi="Times New Roman"/>
                <w:lang w:val="it-IT"/>
              </w:rPr>
            </w:pPr>
            <w:r>
              <w:rPr>
                <w:rFonts w:ascii="Times New Roman" w:hAnsi="Times New Roman"/>
                <w:lang w:val="it-IT"/>
              </w:rPr>
              <w:t>1/giorno</w:t>
            </w:r>
          </w:p>
        </w:tc>
      </w:tr>
      <w:tr w:rsidR="004D65ED" w14:paraId="2EF81E61" w14:textId="77777777">
        <w:tc>
          <w:tcPr>
            <w:tcW w:w="3212" w:type="dxa"/>
            <w:tcBorders>
              <w:left w:val="single" w:sz="2" w:space="0" w:color="000000"/>
              <w:bottom w:val="single" w:sz="2" w:space="0" w:color="000000"/>
            </w:tcBorders>
            <w:tcMar>
              <w:top w:w="55" w:type="dxa"/>
              <w:left w:w="55" w:type="dxa"/>
              <w:bottom w:w="55" w:type="dxa"/>
              <w:right w:w="55" w:type="dxa"/>
            </w:tcMar>
          </w:tcPr>
          <w:p w14:paraId="1CA99A2D" w14:textId="77777777" w:rsidR="004D65ED" w:rsidRDefault="00545F5E">
            <w:pPr>
              <w:pStyle w:val="TableContents"/>
              <w:rPr>
                <w:rFonts w:ascii="Times New Roman" w:hAnsi="Times New Roman"/>
                <w:lang w:val="it-IT"/>
              </w:rPr>
            </w:pPr>
            <w:r>
              <w:rPr>
                <w:rFonts w:ascii="Times New Roman" w:hAnsi="Times New Roman"/>
                <w:lang w:val="it-IT"/>
              </w:rPr>
              <w:t>Inventario delle dosi disponibili per ogni vaccino in ogni centro</w:t>
            </w:r>
          </w:p>
        </w:tc>
        <w:tc>
          <w:tcPr>
            <w:tcW w:w="3212" w:type="dxa"/>
            <w:tcBorders>
              <w:left w:val="single" w:sz="2" w:space="0" w:color="000000"/>
              <w:bottom w:val="single" w:sz="2" w:space="0" w:color="000000"/>
            </w:tcBorders>
            <w:tcMar>
              <w:top w:w="55" w:type="dxa"/>
              <w:left w:w="55" w:type="dxa"/>
              <w:bottom w:w="55" w:type="dxa"/>
              <w:right w:w="55" w:type="dxa"/>
            </w:tcMar>
          </w:tcPr>
          <w:p w14:paraId="318C7462"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59AABE" w14:textId="77777777" w:rsidR="004D65ED" w:rsidRDefault="00545F5E">
            <w:pPr>
              <w:pStyle w:val="TableContents"/>
              <w:jc w:val="center"/>
              <w:rPr>
                <w:rFonts w:ascii="Times New Roman" w:hAnsi="Times New Roman"/>
                <w:lang w:val="it-IT"/>
              </w:rPr>
            </w:pPr>
            <w:r>
              <w:rPr>
                <w:rFonts w:ascii="Times New Roman" w:hAnsi="Times New Roman"/>
                <w:lang w:val="it-IT"/>
              </w:rPr>
              <w:t>1/giorno</w:t>
            </w:r>
          </w:p>
        </w:tc>
      </w:tr>
      <w:tr w:rsidR="004D65ED" w14:paraId="5BCB7A35" w14:textId="77777777">
        <w:tc>
          <w:tcPr>
            <w:tcW w:w="3212" w:type="dxa"/>
            <w:tcBorders>
              <w:left w:val="single" w:sz="2" w:space="0" w:color="000000"/>
              <w:bottom w:val="single" w:sz="2" w:space="0" w:color="000000"/>
            </w:tcBorders>
            <w:tcMar>
              <w:top w:w="55" w:type="dxa"/>
              <w:left w:w="55" w:type="dxa"/>
              <w:bottom w:w="55" w:type="dxa"/>
              <w:right w:w="55" w:type="dxa"/>
            </w:tcMar>
          </w:tcPr>
          <w:p w14:paraId="7FB243AE" w14:textId="77777777" w:rsidR="004D65ED" w:rsidRDefault="00545F5E">
            <w:pPr>
              <w:pStyle w:val="TableContents"/>
              <w:rPr>
                <w:rFonts w:ascii="Times New Roman" w:hAnsi="Times New Roman"/>
                <w:lang w:val="it-IT"/>
              </w:rPr>
            </w:pPr>
            <w:r>
              <w:rPr>
                <w:rFonts w:ascii="Times New Roman" w:hAnsi="Times New Roman"/>
                <w:lang w:val="it-IT"/>
              </w:rPr>
              <w:t>Vaccinazioni fatte per ogni vaccino divise per categoria dei cittadini + quante reazioni allergiche sono state riscontrate</w:t>
            </w:r>
          </w:p>
        </w:tc>
        <w:tc>
          <w:tcPr>
            <w:tcW w:w="3212" w:type="dxa"/>
            <w:tcBorders>
              <w:left w:val="single" w:sz="2" w:space="0" w:color="000000"/>
              <w:bottom w:val="single" w:sz="2" w:space="0" w:color="000000"/>
            </w:tcBorders>
            <w:tcMar>
              <w:top w:w="55" w:type="dxa"/>
              <w:left w:w="55" w:type="dxa"/>
              <w:bottom w:w="55" w:type="dxa"/>
              <w:right w:w="55" w:type="dxa"/>
            </w:tcMar>
          </w:tcPr>
          <w:p w14:paraId="74DB5F3F" w14:textId="77777777" w:rsidR="004D65ED" w:rsidRDefault="00545F5E">
            <w:pPr>
              <w:pStyle w:val="TableContents"/>
              <w:jc w:val="center"/>
              <w:rPr>
                <w:rFonts w:ascii="Times New Roman" w:hAnsi="Times New Roman"/>
                <w:lang w:val="it-IT"/>
              </w:rPr>
            </w:pPr>
            <w:r>
              <w:rPr>
                <w:rFonts w:ascii="Times New Roman" w:hAnsi="Times New Roman"/>
                <w:lang w:val="it-IT"/>
              </w:rPr>
              <w:t>B</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E1E99A" w14:textId="77777777" w:rsidR="004D65ED" w:rsidRDefault="00545F5E">
            <w:pPr>
              <w:pStyle w:val="TableContents"/>
              <w:jc w:val="center"/>
              <w:rPr>
                <w:rFonts w:ascii="Times New Roman" w:hAnsi="Times New Roman"/>
                <w:lang w:val="it-IT"/>
              </w:rPr>
            </w:pPr>
            <w:r>
              <w:rPr>
                <w:rFonts w:ascii="Times New Roman" w:hAnsi="Times New Roman"/>
                <w:lang w:val="it-IT"/>
              </w:rPr>
              <w:t>1/settimana</w:t>
            </w:r>
          </w:p>
        </w:tc>
      </w:tr>
      <w:tr w:rsidR="004D65ED" w14:paraId="112212C5" w14:textId="77777777">
        <w:tc>
          <w:tcPr>
            <w:tcW w:w="3212" w:type="dxa"/>
            <w:tcBorders>
              <w:left w:val="single" w:sz="2" w:space="0" w:color="000000"/>
              <w:bottom w:val="single" w:sz="2" w:space="0" w:color="000000"/>
            </w:tcBorders>
            <w:tcMar>
              <w:top w:w="55" w:type="dxa"/>
              <w:left w:w="55" w:type="dxa"/>
              <w:bottom w:w="55" w:type="dxa"/>
              <w:right w:w="55" w:type="dxa"/>
            </w:tcMar>
          </w:tcPr>
          <w:p w14:paraId="281C251D" w14:textId="77777777" w:rsidR="004D65ED" w:rsidRDefault="00545F5E">
            <w:pPr>
              <w:pStyle w:val="TableContents"/>
              <w:rPr>
                <w:rFonts w:ascii="Times New Roman" w:hAnsi="Times New Roman"/>
                <w:lang w:val="it-IT"/>
              </w:rPr>
            </w:pPr>
            <w:r>
              <w:rPr>
                <w:rFonts w:ascii="Times New Roman" w:hAnsi="Times New Roman"/>
                <w:lang w:val="it-IT"/>
              </w:rPr>
              <w:t>Prenotazione effettuata</w:t>
            </w:r>
          </w:p>
        </w:tc>
        <w:tc>
          <w:tcPr>
            <w:tcW w:w="3212" w:type="dxa"/>
            <w:tcBorders>
              <w:left w:val="single" w:sz="2" w:space="0" w:color="000000"/>
              <w:bottom w:val="single" w:sz="2" w:space="0" w:color="000000"/>
            </w:tcBorders>
            <w:tcMar>
              <w:top w:w="55" w:type="dxa"/>
              <w:left w:w="55" w:type="dxa"/>
              <w:bottom w:w="55" w:type="dxa"/>
              <w:right w:w="55" w:type="dxa"/>
            </w:tcMar>
          </w:tcPr>
          <w:p w14:paraId="5AC8858D"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85F04" w14:textId="77777777" w:rsidR="004D65ED" w:rsidRDefault="00545F5E">
            <w:pPr>
              <w:pStyle w:val="TableContents"/>
              <w:jc w:val="center"/>
              <w:rPr>
                <w:rFonts w:ascii="Times New Roman" w:hAnsi="Times New Roman"/>
                <w:lang w:val="it-IT"/>
              </w:rPr>
            </w:pPr>
            <w:r>
              <w:rPr>
                <w:rFonts w:ascii="Times New Roman" w:hAnsi="Times New Roman"/>
                <w:lang w:val="it-IT"/>
              </w:rPr>
              <w:t>500000/giorno</w:t>
            </w:r>
          </w:p>
        </w:tc>
      </w:tr>
      <w:tr w:rsidR="004D65ED" w14:paraId="14C63F26" w14:textId="77777777">
        <w:tc>
          <w:tcPr>
            <w:tcW w:w="3212" w:type="dxa"/>
            <w:tcBorders>
              <w:left w:val="single" w:sz="2" w:space="0" w:color="000000"/>
              <w:bottom w:val="single" w:sz="2" w:space="0" w:color="000000"/>
            </w:tcBorders>
            <w:tcMar>
              <w:top w:w="55" w:type="dxa"/>
              <w:left w:w="55" w:type="dxa"/>
              <w:bottom w:w="55" w:type="dxa"/>
              <w:right w:w="55" w:type="dxa"/>
            </w:tcMar>
          </w:tcPr>
          <w:p w14:paraId="6336BBC6" w14:textId="77777777" w:rsidR="004D65ED" w:rsidRDefault="00545F5E">
            <w:pPr>
              <w:pStyle w:val="TableContents"/>
              <w:rPr>
                <w:rFonts w:ascii="Times New Roman" w:hAnsi="Times New Roman"/>
                <w:lang w:val="it-IT"/>
              </w:rPr>
            </w:pPr>
            <w:r>
              <w:rPr>
                <w:rFonts w:ascii="Times New Roman" w:hAnsi="Times New Roman"/>
                <w:lang w:val="it-IT"/>
              </w:rPr>
              <w:t>Riduzioni dosi disponibili in un centro per un dato tipo di vaccino</w:t>
            </w:r>
          </w:p>
        </w:tc>
        <w:tc>
          <w:tcPr>
            <w:tcW w:w="3212" w:type="dxa"/>
            <w:tcBorders>
              <w:left w:val="single" w:sz="2" w:space="0" w:color="000000"/>
              <w:bottom w:val="single" w:sz="2" w:space="0" w:color="000000"/>
            </w:tcBorders>
            <w:tcMar>
              <w:top w:w="55" w:type="dxa"/>
              <w:left w:w="55" w:type="dxa"/>
              <w:bottom w:w="55" w:type="dxa"/>
              <w:right w:w="55" w:type="dxa"/>
            </w:tcMar>
          </w:tcPr>
          <w:p w14:paraId="45CE7B36"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59B01E" w14:textId="77777777" w:rsidR="004D65ED" w:rsidRDefault="00545F5E">
            <w:pPr>
              <w:pStyle w:val="TableContents"/>
              <w:jc w:val="center"/>
              <w:rPr>
                <w:rFonts w:ascii="Times New Roman" w:hAnsi="Times New Roman"/>
                <w:lang w:val="it-IT"/>
              </w:rPr>
            </w:pPr>
            <w:r>
              <w:rPr>
                <w:rFonts w:ascii="Times New Roman" w:hAnsi="Times New Roman"/>
                <w:lang w:val="it-IT"/>
              </w:rPr>
              <w:t>500000/giorno</w:t>
            </w:r>
          </w:p>
        </w:tc>
      </w:tr>
      <w:tr w:rsidR="004D65ED" w14:paraId="3B2E0CC5" w14:textId="77777777">
        <w:tc>
          <w:tcPr>
            <w:tcW w:w="3212" w:type="dxa"/>
            <w:tcBorders>
              <w:left w:val="single" w:sz="2" w:space="0" w:color="000000"/>
              <w:bottom w:val="single" w:sz="2" w:space="0" w:color="000000"/>
            </w:tcBorders>
            <w:tcMar>
              <w:top w:w="55" w:type="dxa"/>
              <w:left w:w="55" w:type="dxa"/>
              <w:bottom w:w="55" w:type="dxa"/>
              <w:right w:w="55" w:type="dxa"/>
            </w:tcMar>
          </w:tcPr>
          <w:p w14:paraId="14715CE4" w14:textId="77777777" w:rsidR="004D65ED" w:rsidRDefault="00545F5E">
            <w:pPr>
              <w:pStyle w:val="TableContents"/>
              <w:rPr>
                <w:rFonts w:ascii="Times New Roman" w:hAnsi="Times New Roman"/>
                <w:lang w:val="it-IT"/>
              </w:rPr>
            </w:pPr>
            <w:r>
              <w:rPr>
                <w:rFonts w:ascii="Times New Roman" w:hAnsi="Times New Roman"/>
                <w:lang w:val="it-IT"/>
              </w:rPr>
              <w:t>Creazione di un report per riscontro allergico</w:t>
            </w:r>
          </w:p>
        </w:tc>
        <w:tc>
          <w:tcPr>
            <w:tcW w:w="3212" w:type="dxa"/>
            <w:tcBorders>
              <w:left w:val="single" w:sz="2" w:space="0" w:color="000000"/>
              <w:bottom w:val="single" w:sz="2" w:space="0" w:color="000000"/>
            </w:tcBorders>
            <w:tcMar>
              <w:top w:w="55" w:type="dxa"/>
              <w:left w:w="55" w:type="dxa"/>
              <w:bottom w:w="55" w:type="dxa"/>
              <w:right w:w="55" w:type="dxa"/>
            </w:tcMar>
          </w:tcPr>
          <w:p w14:paraId="5C054043"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7F3556" w14:textId="77777777" w:rsidR="004D65ED" w:rsidRDefault="00545F5E">
            <w:pPr>
              <w:pStyle w:val="TableContents"/>
              <w:jc w:val="center"/>
              <w:rPr>
                <w:rFonts w:ascii="Times New Roman" w:hAnsi="Times New Roman"/>
                <w:lang w:val="it-IT"/>
              </w:rPr>
            </w:pPr>
            <w:r>
              <w:rPr>
                <w:rFonts w:ascii="Times New Roman" w:hAnsi="Times New Roman"/>
                <w:lang w:val="it-IT"/>
              </w:rPr>
              <w:t>1/settimana</w:t>
            </w:r>
          </w:p>
        </w:tc>
      </w:tr>
      <w:tr w:rsidR="004D65ED" w14:paraId="4A62F509" w14:textId="77777777">
        <w:tc>
          <w:tcPr>
            <w:tcW w:w="3212" w:type="dxa"/>
            <w:tcBorders>
              <w:left w:val="single" w:sz="2" w:space="0" w:color="000000"/>
              <w:bottom w:val="single" w:sz="2" w:space="0" w:color="000000"/>
            </w:tcBorders>
            <w:tcMar>
              <w:top w:w="55" w:type="dxa"/>
              <w:left w:w="55" w:type="dxa"/>
              <w:bottom w:w="55" w:type="dxa"/>
              <w:right w:w="55" w:type="dxa"/>
            </w:tcMar>
          </w:tcPr>
          <w:p w14:paraId="70ACA3F3" w14:textId="77777777" w:rsidR="004D65ED" w:rsidRDefault="00545F5E">
            <w:pPr>
              <w:pStyle w:val="TableContents"/>
              <w:rPr>
                <w:rFonts w:ascii="Times New Roman" w:hAnsi="Times New Roman"/>
                <w:lang w:val="it-IT"/>
              </w:rPr>
            </w:pPr>
            <w:r>
              <w:rPr>
                <w:rFonts w:ascii="Times New Roman" w:hAnsi="Times New Roman"/>
                <w:lang w:val="it-IT"/>
              </w:rPr>
              <w:t>Registrazione utente</w:t>
            </w:r>
          </w:p>
        </w:tc>
        <w:tc>
          <w:tcPr>
            <w:tcW w:w="3212" w:type="dxa"/>
            <w:tcBorders>
              <w:left w:val="single" w:sz="2" w:space="0" w:color="000000"/>
              <w:bottom w:val="single" w:sz="2" w:space="0" w:color="000000"/>
            </w:tcBorders>
            <w:tcMar>
              <w:top w:w="55" w:type="dxa"/>
              <w:left w:w="55" w:type="dxa"/>
              <w:bottom w:w="55" w:type="dxa"/>
              <w:right w:w="55" w:type="dxa"/>
            </w:tcMar>
          </w:tcPr>
          <w:p w14:paraId="2A1A9EEF" w14:textId="77777777" w:rsidR="004D65ED" w:rsidRDefault="00545F5E">
            <w:pPr>
              <w:pStyle w:val="TableContents"/>
              <w:jc w:val="center"/>
              <w:rPr>
                <w:rFonts w:ascii="Times New Roman" w:hAnsi="Times New Roman"/>
                <w:lang w:val="it-IT"/>
              </w:rPr>
            </w:pPr>
            <w:r>
              <w:rPr>
                <w:rFonts w:ascii="Times New Roman" w:hAnsi="Times New Roman"/>
                <w:lang w:val="it-IT"/>
              </w:rPr>
              <w:t>I</w:t>
            </w:r>
          </w:p>
        </w:tc>
        <w:tc>
          <w:tcPr>
            <w:tcW w:w="32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5001D3" w14:textId="77777777" w:rsidR="004D65ED" w:rsidRDefault="00545F5E">
            <w:pPr>
              <w:pStyle w:val="TableContents"/>
              <w:jc w:val="center"/>
              <w:rPr>
                <w:rFonts w:ascii="Times New Roman" w:hAnsi="Times New Roman"/>
                <w:lang w:val="it-IT"/>
              </w:rPr>
            </w:pPr>
            <w:r>
              <w:rPr>
                <w:rFonts w:ascii="Times New Roman" w:hAnsi="Times New Roman"/>
                <w:lang w:val="it-IT"/>
              </w:rPr>
              <w:t>300000/giorno</w:t>
            </w:r>
          </w:p>
        </w:tc>
      </w:tr>
    </w:tbl>
    <w:p w14:paraId="515F3E00" w14:textId="77777777" w:rsidR="004D65ED" w:rsidRDefault="004D65ED">
      <w:pPr>
        <w:pStyle w:val="Standard"/>
        <w:spacing w:before="114" w:after="114" w:line="240" w:lineRule="auto"/>
        <w:rPr>
          <w:rFonts w:ascii="Times New Roman" w:hAnsi="Times New Roman"/>
          <w:lang w:val="it-IT"/>
        </w:rPr>
      </w:pPr>
    </w:p>
    <w:p w14:paraId="4DDA56C6" w14:textId="77777777" w:rsidR="004D65ED" w:rsidRDefault="004D65ED">
      <w:pPr>
        <w:pStyle w:val="Standard"/>
        <w:pageBreakBefore/>
        <w:spacing w:before="114" w:after="114" w:line="240" w:lineRule="auto"/>
        <w:jc w:val="center"/>
        <w:rPr>
          <w:rFonts w:ascii="Times New Roman" w:hAnsi="Times New Roman"/>
          <w:sz w:val="32"/>
          <w:szCs w:val="32"/>
          <w:lang w:val="it-IT"/>
        </w:rPr>
      </w:pPr>
    </w:p>
    <w:p w14:paraId="4C3FBC6D" w14:textId="77777777" w:rsidR="004D65ED" w:rsidRDefault="004D65ED">
      <w:pPr>
        <w:pStyle w:val="Standard"/>
        <w:spacing w:before="114" w:after="114" w:line="240" w:lineRule="auto"/>
        <w:jc w:val="center"/>
        <w:rPr>
          <w:rFonts w:ascii="Times New Roman" w:hAnsi="Times New Roman"/>
          <w:sz w:val="32"/>
          <w:szCs w:val="32"/>
          <w:lang w:val="it-IT"/>
        </w:rPr>
      </w:pPr>
    </w:p>
    <w:p w14:paraId="442C7AEA" w14:textId="77777777" w:rsidR="004D65ED" w:rsidRDefault="004D65ED">
      <w:pPr>
        <w:pStyle w:val="Standard"/>
        <w:spacing w:before="114" w:after="114" w:line="240" w:lineRule="auto"/>
        <w:jc w:val="center"/>
        <w:rPr>
          <w:rFonts w:ascii="Times New Roman" w:hAnsi="Times New Roman"/>
          <w:sz w:val="32"/>
          <w:szCs w:val="32"/>
          <w:lang w:val="it-IT"/>
        </w:rPr>
      </w:pPr>
    </w:p>
    <w:p w14:paraId="79742A43" w14:textId="77777777" w:rsidR="004D65ED" w:rsidRDefault="004D65ED">
      <w:pPr>
        <w:pStyle w:val="Standard"/>
        <w:spacing w:before="114" w:after="114" w:line="240" w:lineRule="auto"/>
        <w:jc w:val="center"/>
        <w:rPr>
          <w:rFonts w:ascii="Times New Roman" w:hAnsi="Times New Roman"/>
          <w:sz w:val="32"/>
          <w:szCs w:val="32"/>
          <w:lang w:val="it-IT"/>
        </w:rPr>
      </w:pPr>
    </w:p>
    <w:p w14:paraId="78864293" w14:textId="77777777" w:rsidR="004D65ED" w:rsidRDefault="004D65ED">
      <w:pPr>
        <w:pStyle w:val="Standard"/>
        <w:spacing w:before="114" w:after="114" w:line="240" w:lineRule="auto"/>
        <w:jc w:val="center"/>
        <w:rPr>
          <w:rFonts w:ascii="Times New Roman" w:hAnsi="Times New Roman"/>
          <w:sz w:val="32"/>
          <w:szCs w:val="32"/>
          <w:lang w:val="it-IT"/>
        </w:rPr>
      </w:pPr>
    </w:p>
    <w:p w14:paraId="51B4F384" w14:textId="77777777" w:rsidR="004D65ED" w:rsidRDefault="004D65ED">
      <w:pPr>
        <w:pStyle w:val="Standard"/>
        <w:spacing w:before="114" w:after="114" w:line="240" w:lineRule="auto"/>
        <w:jc w:val="center"/>
        <w:rPr>
          <w:rFonts w:ascii="Times New Roman" w:hAnsi="Times New Roman"/>
          <w:sz w:val="32"/>
          <w:szCs w:val="32"/>
          <w:lang w:val="it-IT"/>
        </w:rPr>
      </w:pPr>
    </w:p>
    <w:p w14:paraId="25EF015F" w14:textId="77777777" w:rsidR="004D65ED" w:rsidRDefault="004D65ED">
      <w:pPr>
        <w:pStyle w:val="Standard"/>
        <w:spacing w:before="114" w:after="114" w:line="240" w:lineRule="auto"/>
        <w:jc w:val="center"/>
        <w:rPr>
          <w:rFonts w:ascii="Times New Roman" w:hAnsi="Times New Roman"/>
          <w:sz w:val="32"/>
          <w:szCs w:val="32"/>
          <w:lang w:val="it-IT"/>
        </w:rPr>
      </w:pPr>
    </w:p>
    <w:p w14:paraId="5D145AFF" w14:textId="77777777" w:rsidR="004D65ED" w:rsidRDefault="004D65ED">
      <w:pPr>
        <w:pStyle w:val="Standard"/>
        <w:spacing w:before="114" w:after="114" w:line="240" w:lineRule="auto"/>
        <w:jc w:val="center"/>
        <w:rPr>
          <w:rFonts w:ascii="Times New Roman" w:hAnsi="Times New Roman"/>
          <w:sz w:val="32"/>
          <w:szCs w:val="32"/>
          <w:lang w:val="it-IT"/>
        </w:rPr>
      </w:pPr>
    </w:p>
    <w:p w14:paraId="70F3DF65" w14:textId="77777777" w:rsidR="004D65ED" w:rsidRDefault="004D65ED">
      <w:pPr>
        <w:pStyle w:val="Standard"/>
        <w:spacing w:before="114" w:after="114" w:line="240" w:lineRule="auto"/>
        <w:jc w:val="center"/>
        <w:rPr>
          <w:rFonts w:ascii="Times New Roman" w:hAnsi="Times New Roman"/>
          <w:sz w:val="32"/>
          <w:szCs w:val="32"/>
          <w:lang w:val="it-IT"/>
        </w:rPr>
      </w:pPr>
    </w:p>
    <w:p w14:paraId="56CE2212" w14:textId="77777777" w:rsidR="004D65ED" w:rsidRDefault="004D65ED">
      <w:pPr>
        <w:pStyle w:val="Standard"/>
        <w:spacing w:before="114" w:after="114" w:line="240" w:lineRule="auto"/>
        <w:jc w:val="center"/>
        <w:rPr>
          <w:rFonts w:ascii="Times New Roman" w:hAnsi="Times New Roman"/>
          <w:sz w:val="32"/>
          <w:szCs w:val="32"/>
          <w:lang w:val="it-IT"/>
        </w:rPr>
      </w:pPr>
    </w:p>
    <w:p w14:paraId="3CFDFA76" w14:textId="77777777" w:rsidR="004D65ED" w:rsidRDefault="004D65ED">
      <w:pPr>
        <w:pStyle w:val="Standard"/>
        <w:spacing w:before="114" w:after="114" w:line="240" w:lineRule="auto"/>
        <w:jc w:val="center"/>
        <w:rPr>
          <w:rFonts w:ascii="Times New Roman" w:hAnsi="Times New Roman"/>
          <w:sz w:val="32"/>
          <w:szCs w:val="32"/>
          <w:lang w:val="it-IT"/>
        </w:rPr>
      </w:pPr>
    </w:p>
    <w:p w14:paraId="767E463F"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2.3 Ristrutturazione dello schema E-R</w:t>
      </w:r>
    </w:p>
    <w:p w14:paraId="6559E6BB"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2.3.1 Analisi delle ridondanze</w:t>
      </w:r>
    </w:p>
    <w:p w14:paraId="44F579E9" w14:textId="77777777" w:rsidR="004D65ED" w:rsidRDefault="004D65ED">
      <w:pPr>
        <w:pStyle w:val="Standard"/>
        <w:spacing w:before="114" w:after="114" w:line="240" w:lineRule="auto"/>
        <w:rPr>
          <w:rFonts w:ascii="Times New Roman" w:hAnsi="Times New Roman"/>
          <w:sz w:val="28"/>
          <w:szCs w:val="28"/>
          <w:lang w:val="it-IT"/>
        </w:rPr>
      </w:pPr>
    </w:p>
    <w:p w14:paraId="1852C1A7"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DA FARE</w:t>
      </w:r>
    </w:p>
    <w:p w14:paraId="39DBED9F"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2.3.2 Eliminazione delle generalizzazioni</w:t>
      </w:r>
    </w:p>
    <w:p w14:paraId="4537D151" w14:textId="77777777" w:rsidR="004D65ED" w:rsidRDefault="004D65ED">
      <w:pPr>
        <w:pStyle w:val="Standard"/>
        <w:spacing w:before="114" w:after="114" w:line="240" w:lineRule="auto"/>
        <w:rPr>
          <w:rFonts w:ascii="Times New Roman" w:hAnsi="Times New Roman"/>
          <w:sz w:val="28"/>
          <w:szCs w:val="28"/>
          <w:lang w:val="it-IT"/>
        </w:rPr>
      </w:pPr>
    </w:p>
    <w:p w14:paraId="0965E121"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4" behindDoc="0" locked="0" layoutInCell="1" allowOverlap="1" wp14:anchorId="5CE8E26D" wp14:editId="6D4364EF">
            <wp:simplePos x="0" y="0"/>
            <wp:positionH relativeFrom="margin">
              <wp:align>center</wp:align>
            </wp:positionH>
            <wp:positionV relativeFrom="margin">
              <wp:posOffset>885960</wp:posOffset>
            </wp:positionV>
            <wp:extent cx="4960800" cy="1699200"/>
            <wp:effectExtent l="0" t="0" r="0" b="0"/>
            <wp:wrapTopAndBottom/>
            <wp:docPr id="2" name="Immagin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960800" cy="1699200"/>
                    </a:xfrm>
                    <a:prstGeom prst="rect">
                      <a:avLst/>
                    </a:prstGeom>
                    <a:noFill/>
                    <a:ln>
                      <a:noFill/>
                      <a:prstDash/>
                    </a:ln>
                  </pic:spPr>
                </pic:pic>
              </a:graphicData>
            </a:graphic>
          </wp:anchor>
        </w:drawing>
      </w:r>
      <w:r>
        <w:rPr>
          <w:rFonts w:ascii="Times New Roman" w:hAnsi="Times New Roman"/>
          <w:lang w:val="it-IT"/>
        </w:rPr>
        <w:t>Eliminazione della generalizzazione di Medico:</w:t>
      </w:r>
    </w:p>
    <w:p w14:paraId="247A5428" w14:textId="77777777" w:rsidR="004D65ED" w:rsidRDefault="004D65ED">
      <w:pPr>
        <w:pStyle w:val="Standard"/>
        <w:spacing w:before="114" w:after="114" w:line="240" w:lineRule="auto"/>
        <w:rPr>
          <w:rFonts w:ascii="Times New Roman" w:hAnsi="Times New Roman"/>
          <w:lang w:val="it-IT"/>
        </w:rPr>
      </w:pPr>
    </w:p>
    <w:p w14:paraId="03FB399C"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Tutte le informazioni dei figli sono esprimibili tramite un attributo su Medico, avendo poi cura di controllare la coerenza delle operazioni legali.</w:t>
      </w:r>
    </w:p>
    <w:p w14:paraId="57DDB631" w14:textId="77777777" w:rsidR="004D65ED" w:rsidRDefault="004D65ED">
      <w:pPr>
        <w:pStyle w:val="Standard"/>
        <w:spacing w:before="114" w:after="114" w:line="240" w:lineRule="auto"/>
        <w:rPr>
          <w:rFonts w:ascii="Times New Roman" w:hAnsi="Times New Roman"/>
          <w:lang w:val="it-IT"/>
        </w:rPr>
      </w:pPr>
    </w:p>
    <w:p w14:paraId="6FA34932"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251658240" behindDoc="0" locked="0" layoutInCell="1" allowOverlap="1" wp14:anchorId="4D840FE5" wp14:editId="5E62B3C2">
            <wp:simplePos x="0" y="0"/>
            <wp:positionH relativeFrom="margin">
              <wp:align>center</wp:align>
            </wp:positionH>
            <wp:positionV relativeFrom="margin">
              <wp:posOffset>3781440</wp:posOffset>
            </wp:positionV>
            <wp:extent cx="3551040" cy="2758319"/>
            <wp:effectExtent l="0" t="0" r="0" b="3931"/>
            <wp:wrapTopAndBottom/>
            <wp:docPr id="3" name="Immagin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551040" cy="2758319"/>
                    </a:xfrm>
                    <a:prstGeom prst="rect">
                      <a:avLst/>
                    </a:prstGeom>
                    <a:noFill/>
                    <a:ln>
                      <a:noFill/>
                      <a:prstDash/>
                    </a:ln>
                  </pic:spPr>
                </pic:pic>
              </a:graphicData>
            </a:graphic>
          </wp:anchor>
        </w:drawing>
      </w:r>
      <w:r>
        <w:rPr>
          <w:rFonts w:ascii="Times New Roman" w:hAnsi="Times New Roman"/>
          <w:lang w:val="it-IT"/>
        </w:rPr>
        <w:t>Eliminazione della generalizzazione Personale sanitario</w:t>
      </w:r>
    </w:p>
    <w:p w14:paraId="663BE35F" w14:textId="77777777" w:rsidR="004D65ED" w:rsidRDefault="004D65ED">
      <w:pPr>
        <w:pStyle w:val="Standard"/>
        <w:spacing w:before="114" w:after="114" w:line="240" w:lineRule="auto"/>
        <w:rPr>
          <w:rFonts w:ascii="Times New Roman" w:hAnsi="Times New Roman"/>
          <w:lang w:val="it-IT"/>
        </w:rPr>
      </w:pPr>
    </w:p>
    <w:p w14:paraId="228E960B"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Al posto di una generalizzazione è preferibile un’associazione che costituisce un controllo sulle operazioni del cittadino specializzato.</w:t>
      </w:r>
    </w:p>
    <w:p w14:paraId="531EF85D" w14:textId="77777777" w:rsidR="004D65ED" w:rsidRDefault="004D65ED">
      <w:pPr>
        <w:pStyle w:val="Standard"/>
        <w:spacing w:before="114" w:after="114" w:line="240" w:lineRule="auto"/>
        <w:rPr>
          <w:rFonts w:ascii="Times New Roman" w:hAnsi="Times New Roman"/>
          <w:lang w:val="it-IT"/>
        </w:rPr>
      </w:pPr>
    </w:p>
    <w:p w14:paraId="662AF5DA" w14:textId="77777777" w:rsidR="004D65ED" w:rsidRDefault="004D65ED">
      <w:pPr>
        <w:pStyle w:val="Standard"/>
        <w:spacing w:before="114" w:after="114" w:line="240" w:lineRule="auto"/>
        <w:rPr>
          <w:rFonts w:ascii="Times New Roman" w:hAnsi="Times New Roman"/>
          <w:lang w:val="it-IT"/>
        </w:rPr>
      </w:pPr>
    </w:p>
    <w:p w14:paraId="1926A5E2" w14:textId="77777777" w:rsidR="004D65ED" w:rsidRPr="00704CC7" w:rsidRDefault="00545F5E">
      <w:pPr>
        <w:pStyle w:val="Standard"/>
        <w:pageBreakBefore/>
        <w:spacing w:before="114" w:after="114" w:line="240" w:lineRule="auto"/>
        <w:rPr>
          <w:lang w:val="it-IT"/>
        </w:rPr>
      </w:pPr>
      <w:r>
        <w:rPr>
          <w:noProof/>
        </w:rPr>
        <w:lastRenderedPageBreak/>
        <w:drawing>
          <wp:anchor distT="0" distB="0" distL="114300" distR="114300" simplePos="0" relativeHeight="3" behindDoc="0" locked="0" layoutInCell="1" allowOverlap="1" wp14:anchorId="0B970514" wp14:editId="3BAA7D73">
            <wp:simplePos x="0" y="0"/>
            <wp:positionH relativeFrom="margin">
              <wp:align>right</wp:align>
            </wp:positionH>
            <wp:positionV relativeFrom="margin">
              <wp:posOffset>333360</wp:posOffset>
            </wp:positionV>
            <wp:extent cx="6120000" cy="1712519"/>
            <wp:effectExtent l="0" t="0" r="0" b="1981"/>
            <wp:wrapSquare wrapText="bothSides"/>
            <wp:docPr id="4"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1712519"/>
                    </a:xfrm>
                    <a:prstGeom prst="rect">
                      <a:avLst/>
                    </a:prstGeom>
                    <a:noFill/>
                    <a:ln>
                      <a:noFill/>
                      <a:prstDash/>
                    </a:ln>
                  </pic:spPr>
                </pic:pic>
              </a:graphicData>
            </a:graphic>
          </wp:anchor>
        </w:drawing>
      </w:r>
      <w:r>
        <w:rPr>
          <w:rFonts w:ascii="Times New Roman" w:hAnsi="Times New Roman"/>
          <w:lang w:val="it-IT"/>
        </w:rPr>
        <w:t>Eliminazione della generalizzazione di Cittadino</w:t>
      </w:r>
    </w:p>
    <w:p w14:paraId="7AB681FA" w14:textId="77777777" w:rsidR="004D65ED" w:rsidRDefault="004D65ED">
      <w:pPr>
        <w:pStyle w:val="Standard"/>
        <w:spacing w:before="114" w:after="114" w:line="240" w:lineRule="auto"/>
        <w:rPr>
          <w:rFonts w:ascii="Times New Roman" w:hAnsi="Times New Roman"/>
          <w:lang w:val="it-IT"/>
        </w:rPr>
      </w:pPr>
    </w:p>
    <w:p w14:paraId="46A53A79"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I figli di Cittadino sono accorpabili al genitore aggiungendo un attributo che mantiene l’informazione sulla categoria di cittadino.</w:t>
      </w:r>
    </w:p>
    <w:p w14:paraId="4BC1081A" w14:textId="77777777" w:rsidR="004D65ED" w:rsidRDefault="004D65ED">
      <w:pPr>
        <w:pStyle w:val="Standard"/>
        <w:spacing w:before="114" w:after="114" w:line="240" w:lineRule="auto"/>
        <w:rPr>
          <w:rFonts w:ascii="Times New Roman" w:hAnsi="Times New Roman"/>
          <w:lang w:val="it-IT"/>
        </w:rPr>
      </w:pPr>
    </w:p>
    <w:p w14:paraId="4760A69C" w14:textId="77777777" w:rsidR="004D65ED" w:rsidRPr="00704CC7" w:rsidRDefault="00545F5E">
      <w:pPr>
        <w:pStyle w:val="Standard"/>
        <w:spacing w:before="114" w:after="114" w:line="240" w:lineRule="auto"/>
        <w:rPr>
          <w:lang w:val="it-IT"/>
        </w:rPr>
      </w:pPr>
      <w:r>
        <w:rPr>
          <w:noProof/>
        </w:rPr>
        <w:drawing>
          <wp:anchor distT="0" distB="0" distL="114300" distR="114300" simplePos="0" relativeHeight="2" behindDoc="0" locked="0" layoutInCell="1" allowOverlap="1" wp14:anchorId="169B6C90" wp14:editId="63A0843C">
            <wp:simplePos x="0" y="0"/>
            <wp:positionH relativeFrom="margin">
              <wp:align>right</wp:align>
            </wp:positionH>
            <wp:positionV relativeFrom="margin">
              <wp:posOffset>3295800</wp:posOffset>
            </wp:positionV>
            <wp:extent cx="6119640" cy="1698119"/>
            <wp:effectExtent l="0" t="0" r="0" b="0"/>
            <wp:wrapSquare wrapText="bothSides"/>
            <wp:docPr id="5" name="Immagin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640" cy="1698119"/>
                    </a:xfrm>
                    <a:prstGeom prst="rect">
                      <a:avLst/>
                    </a:prstGeom>
                    <a:noFill/>
                    <a:ln>
                      <a:noFill/>
                      <a:prstDash/>
                    </a:ln>
                  </pic:spPr>
                </pic:pic>
              </a:graphicData>
            </a:graphic>
          </wp:anchor>
        </w:drawing>
      </w:r>
      <w:r>
        <w:rPr>
          <w:rFonts w:ascii="Times New Roman" w:hAnsi="Times New Roman"/>
          <w:lang w:val="it-IT"/>
        </w:rPr>
        <w:t>Eliminazione della generalizzazione di Vaccino</w:t>
      </w:r>
    </w:p>
    <w:p w14:paraId="61E48E5B" w14:textId="77777777" w:rsidR="004D65ED" w:rsidRDefault="004D65ED">
      <w:pPr>
        <w:pStyle w:val="Standard"/>
        <w:spacing w:before="114" w:after="114" w:line="240" w:lineRule="auto"/>
        <w:rPr>
          <w:rFonts w:ascii="Times New Roman" w:hAnsi="Times New Roman"/>
          <w:lang w:val="it-IT"/>
        </w:rPr>
      </w:pPr>
    </w:p>
    <w:p w14:paraId="1836112D"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Come per Cittadino i figli sono aggiungono informazioni essenziali che non possano essere espresse nel padre aggiungendo attributi.</w:t>
      </w:r>
    </w:p>
    <w:p w14:paraId="6D3DB633"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2.3.4 Scelta degli identificatori principali</w:t>
      </w:r>
    </w:p>
    <w:p w14:paraId="7383ADF9" w14:textId="77777777" w:rsidR="004D65ED" w:rsidRDefault="004D65ED">
      <w:pPr>
        <w:pStyle w:val="Standard"/>
        <w:spacing w:before="114" w:after="114" w:line="240" w:lineRule="auto"/>
        <w:rPr>
          <w:rFonts w:ascii="Times New Roman" w:hAnsi="Times New Roman"/>
          <w:sz w:val="28"/>
          <w:szCs w:val="28"/>
          <w:lang w:val="it-IT"/>
        </w:rPr>
      </w:pPr>
    </w:p>
    <w:tbl>
      <w:tblPr>
        <w:tblW w:w="9638" w:type="dxa"/>
        <w:tblLayout w:type="fixed"/>
        <w:tblCellMar>
          <w:left w:w="10" w:type="dxa"/>
          <w:right w:w="10" w:type="dxa"/>
        </w:tblCellMar>
        <w:tblLook w:val="0000" w:firstRow="0" w:lastRow="0" w:firstColumn="0" w:lastColumn="0" w:noHBand="0" w:noVBand="0"/>
      </w:tblPr>
      <w:tblGrid>
        <w:gridCol w:w="3212"/>
        <w:gridCol w:w="3213"/>
        <w:gridCol w:w="3213"/>
      </w:tblGrid>
      <w:tr w:rsidR="004D65ED" w14:paraId="77F58799" w14:textId="77777777">
        <w:tc>
          <w:tcPr>
            <w:tcW w:w="3212" w:type="dxa"/>
            <w:tcBorders>
              <w:top w:val="single" w:sz="2" w:space="0" w:color="000000"/>
              <w:left w:val="single" w:sz="2" w:space="0" w:color="000000"/>
              <w:bottom w:val="single" w:sz="2" w:space="0" w:color="000000"/>
            </w:tcBorders>
            <w:tcMar>
              <w:top w:w="55" w:type="dxa"/>
              <w:left w:w="55" w:type="dxa"/>
              <w:bottom w:w="55" w:type="dxa"/>
              <w:right w:w="55" w:type="dxa"/>
            </w:tcMar>
          </w:tcPr>
          <w:p w14:paraId="1DB61595" w14:textId="77777777" w:rsidR="004D65ED" w:rsidRDefault="00545F5E">
            <w:pPr>
              <w:pStyle w:val="TableContents"/>
              <w:rPr>
                <w:rFonts w:ascii="Times New Roman" w:hAnsi="Times New Roman"/>
                <w:b/>
                <w:bCs/>
                <w:lang w:val="it-IT"/>
              </w:rPr>
            </w:pPr>
            <w:r>
              <w:rPr>
                <w:rFonts w:ascii="Times New Roman" w:hAnsi="Times New Roman"/>
                <w:b/>
                <w:bCs/>
                <w:lang w:val="it-IT"/>
              </w:rPr>
              <w:t>Entità</w:t>
            </w:r>
          </w:p>
        </w:tc>
        <w:tc>
          <w:tcPr>
            <w:tcW w:w="3213" w:type="dxa"/>
            <w:tcBorders>
              <w:top w:val="single" w:sz="2" w:space="0" w:color="000000"/>
              <w:left w:val="single" w:sz="2" w:space="0" w:color="000000"/>
              <w:bottom w:val="single" w:sz="2" w:space="0" w:color="000000"/>
            </w:tcBorders>
            <w:tcMar>
              <w:top w:w="55" w:type="dxa"/>
              <w:left w:w="55" w:type="dxa"/>
              <w:bottom w:w="55" w:type="dxa"/>
              <w:right w:w="55" w:type="dxa"/>
            </w:tcMar>
          </w:tcPr>
          <w:p w14:paraId="6D66ACCC" w14:textId="77777777" w:rsidR="004D65ED" w:rsidRDefault="00545F5E">
            <w:pPr>
              <w:pStyle w:val="TableContents"/>
              <w:rPr>
                <w:rFonts w:ascii="Times New Roman" w:hAnsi="Times New Roman"/>
                <w:b/>
                <w:bCs/>
                <w:lang w:val="it-IT"/>
              </w:rPr>
            </w:pPr>
            <w:r>
              <w:rPr>
                <w:rFonts w:ascii="Times New Roman" w:hAnsi="Times New Roman"/>
                <w:b/>
                <w:bCs/>
                <w:lang w:val="it-IT"/>
              </w:rPr>
              <w:t>Identificatore</w:t>
            </w:r>
          </w:p>
        </w:tc>
        <w:tc>
          <w:tcPr>
            <w:tcW w:w="321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000CBE" w14:textId="77777777" w:rsidR="004D65ED" w:rsidRDefault="00545F5E">
            <w:pPr>
              <w:pStyle w:val="TableContents"/>
              <w:rPr>
                <w:rFonts w:ascii="Times New Roman" w:hAnsi="Times New Roman"/>
                <w:b/>
                <w:bCs/>
                <w:lang w:val="it-IT"/>
              </w:rPr>
            </w:pPr>
            <w:r>
              <w:rPr>
                <w:rFonts w:ascii="Times New Roman" w:hAnsi="Times New Roman"/>
                <w:b/>
                <w:bCs/>
                <w:lang w:val="it-IT"/>
              </w:rPr>
              <w:t>Motivazione</w:t>
            </w:r>
          </w:p>
        </w:tc>
      </w:tr>
      <w:tr w:rsidR="004D65ED" w:rsidRPr="00704CC7" w14:paraId="36B6FAB4" w14:textId="77777777">
        <w:tc>
          <w:tcPr>
            <w:tcW w:w="3212" w:type="dxa"/>
            <w:tcBorders>
              <w:left w:val="single" w:sz="2" w:space="0" w:color="000000"/>
              <w:bottom w:val="single" w:sz="2" w:space="0" w:color="000000"/>
            </w:tcBorders>
            <w:tcMar>
              <w:top w:w="55" w:type="dxa"/>
              <w:left w:w="55" w:type="dxa"/>
              <w:bottom w:w="55" w:type="dxa"/>
              <w:right w:w="55" w:type="dxa"/>
            </w:tcMar>
          </w:tcPr>
          <w:p w14:paraId="215FE9BA" w14:textId="77777777" w:rsidR="004D65ED" w:rsidRDefault="00545F5E">
            <w:pPr>
              <w:pStyle w:val="TableContents"/>
              <w:rPr>
                <w:rFonts w:ascii="Times New Roman" w:hAnsi="Times New Roman"/>
                <w:i/>
                <w:iCs/>
                <w:lang w:val="it-IT"/>
              </w:rPr>
            </w:pPr>
            <w:r>
              <w:rPr>
                <w:rFonts w:ascii="Times New Roman" w:hAnsi="Times New Roman"/>
                <w:i/>
                <w:iCs/>
                <w:lang w:val="it-IT"/>
              </w:rPr>
              <w:t>Tipo Vaccino</w:t>
            </w:r>
          </w:p>
        </w:tc>
        <w:tc>
          <w:tcPr>
            <w:tcW w:w="3213" w:type="dxa"/>
            <w:tcBorders>
              <w:left w:val="single" w:sz="2" w:space="0" w:color="000000"/>
              <w:bottom w:val="single" w:sz="2" w:space="0" w:color="000000"/>
            </w:tcBorders>
            <w:tcMar>
              <w:top w:w="55" w:type="dxa"/>
              <w:left w:w="55" w:type="dxa"/>
              <w:bottom w:w="55" w:type="dxa"/>
              <w:right w:w="55" w:type="dxa"/>
            </w:tcMar>
          </w:tcPr>
          <w:p w14:paraId="779642D5" w14:textId="77777777" w:rsidR="004D65ED" w:rsidRDefault="00545F5E">
            <w:pPr>
              <w:pStyle w:val="TableContents"/>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8EE368" w14:textId="77777777" w:rsidR="004D65ED" w:rsidRDefault="00545F5E">
            <w:pPr>
              <w:pStyle w:val="TableContents"/>
              <w:rPr>
                <w:rFonts w:ascii="Times New Roman" w:hAnsi="Times New Roman"/>
                <w:lang w:val="it-IT"/>
              </w:rPr>
            </w:pPr>
            <w:r>
              <w:rPr>
                <w:rFonts w:ascii="Times New Roman" w:hAnsi="Times New Roman"/>
                <w:lang w:val="it-IT"/>
              </w:rPr>
              <w:t>La tipologia dei vaccini viene utilizzata in molte relazioni della base di dati, risulta quindi più efficiente riferirsi ad essa tramite un identificativo numerico</w:t>
            </w:r>
          </w:p>
        </w:tc>
      </w:tr>
      <w:tr w:rsidR="004D65ED" w:rsidRPr="00704CC7" w14:paraId="5E320665" w14:textId="77777777">
        <w:tc>
          <w:tcPr>
            <w:tcW w:w="3212" w:type="dxa"/>
            <w:tcBorders>
              <w:left w:val="single" w:sz="2" w:space="0" w:color="000000"/>
              <w:bottom w:val="single" w:sz="2" w:space="0" w:color="000000"/>
            </w:tcBorders>
            <w:tcMar>
              <w:top w:w="55" w:type="dxa"/>
              <w:left w:w="55" w:type="dxa"/>
              <w:bottom w:w="55" w:type="dxa"/>
              <w:right w:w="55" w:type="dxa"/>
            </w:tcMar>
          </w:tcPr>
          <w:p w14:paraId="24BC90C7" w14:textId="77777777" w:rsidR="004D65ED" w:rsidRDefault="00545F5E">
            <w:pPr>
              <w:pStyle w:val="TableContents"/>
              <w:rPr>
                <w:rFonts w:ascii="Times New Roman" w:hAnsi="Times New Roman"/>
                <w:i/>
                <w:iCs/>
                <w:lang w:val="it-IT"/>
              </w:rPr>
            </w:pPr>
            <w:r>
              <w:rPr>
                <w:rFonts w:ascii="Times New Roman" w:hAnsi="Times New Roman"/>
                <w:i/>
                <w:iCs/>
                <w:lang w:val="it-IT"/>
              </w:rPr>
              <w:t>Lotto</w:t>
            </w:r>
          </w:p>
        </w:tc>
        <w:tc>
          <w:tcPr>
            <w:tcW w:w="3213" w:type="dxa"/>
            <w:tcBorders>
              <w:left w:val="single" w:sz="2" w:space="0" w:color="000000"/>
              <w:bottom w:val="single" w:sz="2" w:space="0" w:color="000000"/>
            </w:tcBorders>
            <w:tcMar>
              <w:top w:w="55" w:type="dxa"/>
              <w:left w:w="55" w:type="dxa"/>
              <w:bottom w:w="55" w:type="dxa"/>
              <w:right w:w="55" w:type="dxa"/>
            </w:tcMar>
          </w:tcPr>
          <w:p w14:paraId="710ADD69" w14:textId="77777777" w:rsidR="004D65ED" w:rsidRDefault="00545F5E">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CEB0C" w14:textId="77777777" w:rsidR="004D65ED" w:rsidRDefault="00545F5E">
            <w:pPr>
              <w:pStyle w:val="TableContents"/>
              <w:rPr>
                <w:rFonts w:ascii="Times New Roman" w:hAnsi="Times New Roman"/>
                <w:lang w:val="it-IT"/>
              </w:rPr>
            </w:pPr>
            <w:r>
              <w:rPr>
                <w:rFonts w:ascii="Times New Roman" w:hAnsi="Times New Roman"/>
                <w:lang w:val="it-IT"/>
              </w:rPr>
              <w:t>Identificativo aggiunto manualmente per evitare una chiave che comprendesse quasi tutti gli attributi dell’entità</w:t>
            </w:r>
          </w:p>
        </w:tc>
      </w:tr>
      <w:tr w:rsidR="004D65ED" w:rsidRPr="00704CC7" w14:paraId="192F883E" w14:textId="77777777">
        <w:tc>
          <w:tcPr>
            <w:tcW w:w="3212" w:type="dxa"/>
            <w:tcBorders>
              <w:left w:val="single" w:sz="2" w:space="0" w:color="000000"/>
              <w:bottom w:val="single" w:sz="2" w:space="0" w:color="000000"/>
            </w:tcBorders>
            <w:tcMar>
              <w:top w:w="55" w:type="dxa"/>
              <w:left w:w="55" w:type="dxa"/>
              <w:bottom w:w="55" w:type="dxa"/>
              <w:right w:w="55" w:type="dxa"/>
            </w:tcMar>
          </w:tcPr>
          <w:p w14:paraId="402C4521" w14:textId="77777777" w:rsidR="004D65ED" w:rsidRDefault="00545F5E">
            <w:pPr>
              <w:pStyle w:val="TableContents"/>
              <w:rPr>
                <w:rFonts w:ascii="Times New Roman" w:hAnsi="Times New Roman"/>
                <w:i/>
                <w:iCs/>
                <w:lang w:val="it-IT"/>
              </w:rPr>
            </w:pPr>
            <w:r>
              <w:rPr>
                <w:rFonts w:ascii="Times New Roman" w:hAnsi="Times New Roman"/>
                <w:i/>
                <w:iCs/>
                <w:lang w:val="it-IT"/>
              </w:rPr>
              <w:t>Report</w:t>
            </w:r>
          </w:p>
        </w:tc>
        <w:tc>
          <w:tcPr>
            <w:tcW w:w="3213" w:type="dxa"/>
            <w:tcBorders>
              <w:left w:val="single" w:sz="2" w:space="0" w:color="000000"/>
              <w:bottom w:val="single" w:sz="2" w:space="0" w:color="000000"/>
            </w:tcBorders>
            <w:tcMar>
              <w:top w:w="55" w:type="dxa"/>
              <w:left w:w="55" w:type="dxa"/>
              <w:bottom w:w="55" w:type="dxa"/>
              <w:right w:w="55" w:type="dxa"/>
            </w:tcMar>
          </w:tcPr>
          <w:p w14:paraId="7D64E72A" w14:textId="77777777" w:rsidR="004D65ED" w:rsidRDefault="00545F5E">
            <w:pPr>
              <w:pStyle w:val="TableContents"/>
              <w:rPr>
                <w:rFonts w:ascii="Times New Roman" w:hAnsi="Times New Roman"/>
                <w:lang w:val="it-IT"/>
              </w:rPr>
            </w:pPr>
            <w:r>
              <w:rPr>
                <w:rFonts w:ascii="Times New Roman" w:hAnsi="Times New Roman"/>
                <w:lang w:val="it-IT"/>
              </w:rPr>
              <w:t>Cittadino di riferimento, data del report</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530D8" w14:textId="77777777" w:rsidR="004D65ED" w:rsidRDefault="00545F5E">
            <w:pPr>
              <w:pStyle w:val="TableContents"/>
              <w:rPr>
                <w:rFonts w:ascii="Times New Roman" w:hAnsi="Times New Roman"/>
                <w:lang w:val="it-IT"/>
              </w:rPr>
            </w:pPr>
            <w:r>
              <w:rPr>
                <w:rFonts w:ascii="Times New Roman" w:hAnsi="Times New Roman"/>
                <w:lang w:val="it-IT"/>
              </w:rPr>
              <w:t>La coppia di attributi cittadino, data del report identifica univocamente l’entità</w:t>
            </w:r>
          </w:p>
        </w:tc>
      </w:tr>
      <w:tr w:rsidR="004D65ED" w:rsidRPr="00704CC7" w14:paraId="616C6E43" w14:textId="77777777">
        <w:tc>
          <w:tcPr>
            <w:tcW w:w="3212" w:type="dxa"/>
            <w:tcBorders>
              <w:left w:val="single" w:sz="2" w:space="0" w:color="000000"/>
              <w:bottom w:val="single" w:sz="2" w:space="0" w:color="000000"/>
            </w:tcBorders>
            <w:tcMar>
              <w:top w:w="55" w:type="dxa"/>
              <w:left w:w="55" w:type="dxa"/>
              <w:bottom w:w="55" w:type="dxa"/>
              <w:right w:w="55" w:type="dxa"/>
            </w:tcMar>
          </w:tcPr>
          <w:p w14:paraId="4F8A67B9" w14:textId="77777777" w:rsidR="004D65ED" w:rsidRDefault="00545F5E">
            <w:pPr>
              <w:pStyle w:val="TableContents"/>
              <w:rPr>
                <w:rFonts w:ascii="Times New Roman" w:hAnsi="Times New Roman"/>
                <w:i/>
                <w:iCs/>
                <w:lang w:val="it-IT"/>
              </w:rPr>
            </w:pPr>
            <w:r>
              <w:rPr>
                <w:rFonts w:ascii="Times New Roman" w:hAnsi="Times New Roman"/>
                <w:i/>
                <w:iCs/>
                <w:lang w:val="it-IT"/>
              </w:rPr>
              <w:t>Cittadino</w:t>
            </w:r>
          </w:p>
        </w:tc>
        <w:tc>
          <w:tcPr>
            <w:tcW w:w="3213" w:type="dxa"/>
            <w:tcBorders>
              <w:left w:val="single" w:sz="2" w:space="0" w:color="000000"/>
              <w:bottom w:val="single" w:sz="2" w:space="0" w:color="000000"/>
            </w:tcBorders>
            <w:tcMar>
              <w:top w:w="55" w:type="dxa"/>
              <w:left w:w="55" w:type="dxa"/>
              <w:bottom w:w="55" w:type="dxa"/>
              <w:right w:w="55" w:type="dxa"/>
            </w:tcMar>
          </w:tcPr>
          <w:p w14:paraId="0BB9FCB3" w14:textId="77777777" w:rsidR="004D65ED" w:rsidRDefault="00545F5E">
            <w:pPr>
              <w:pStyle w:val="TableContents"/>
              <w:rPr>
                <w:rFonts w:ascii="Times New Roman" w:hAnsi="Times New Roman"/>
                <w:lang w:val="it-IT"/>
              </w:rPr>
            </w:pPr>
            <w:r>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20265B" w14:textId="77777777" w:rsidR="004D65ED" w:rsidRDefault="00545F5E">
            <w:pPr>
              <w:pStyle w:val="TableContents"/>
              <w:rPr>
                <w:rFonts w:ascii="Times New Roman" w:hAnsi="Times New Roman"/>
                <w:lang w:val="it-IT"/>
              </w:rPr>
            </w:pPr>
            <w:r>
              <w:rPr>
                <w:rFonts w:ascii="Times New Roman" w:hAnsi="Times New Roman"/>
                <w:lang w:val="it-IT"/>
              </w:rPr>
              <w:t xml:space="preserve">Il codice fiscale identifica in modo univoco un cittadino </w:t>
            </w:r>
            <w:proofErr w:type="gramStart"/>
            <w:r>
              <w:rPr>
                <w:rFonts w:ascii="Times New Roman" w:hAnsi="Times New Roman"/>
                <w:lang w:val="it-IT"/>
              </w:rPr>
              <w:t>Italiano</w:t>
            </w:r>
            <w:proofErr w:type="gramEnd"/>
          </w:p>
        </w:tc>
      </w:tr>
      <w:tr w:rsidR="004D65ED" w:rsidRPr="00704CC7" w14:paraId="577964EA" w14:textId="77777777">
        <w:tc>
          <w:tcPr>
            <w:tcW w:w="3212" w:type="dxa"/>
            <w:tcBorders>
              <w:left w:val="single" w:sz="2" w:space="0" w:color="000000"/>
              <w:bottom w:val="single" w:sz="2" w:space="0" w:color="000000"/>
            </w:tcBorders>
            <w:tcMar>
              <w:top w:w="55" w:type="dxa"/>
              <w:left w:w="55" w:type="dxa"/>
              <w:bottom w:w="55" w:type="dxa"/>
              <w:right w:w="55" w:type="dxa"/>
            </w:tcMar>
          </w:tcPr>
          <w:p w14:paraId="17CEEE43" w14:textId="77777777" w:rsidR="004D65ED" w:rsidRDefault="00545F5E">
            <w:pPr>
              <w:pStyle w:val="TableContents"/>
              <w:rPr>
                <w:rFonts w:ascii="Times New Roman" w:hAnsi="Times New Roman"/>
                <w:i/>
                <w:iCs/>
                <w:lang w:val="it-IT"/>
              </w:rPr>
            </w:pPr>
            <w:r>
              <w:rPr>
                <w:rFonts w:ascii="Times New Roman" w:hAnsi="Times New Roman"/>
                <w:i/>
                <w:iCs/>
                <w:lang w:val="it-IT"/>
              </w:rPr>
              <w:t>Medico</w:t>
            </w:r>
          </w:p>
        </w:tc>
        <w:tc>
          <w:tcPr>
            <w:tcW w:w="3213" w:type="dxa"/>
            <w:tcBorders>
              <w:left w:val="single" w:sz="2" w:space="0" w:color="000000"/>
              <w:bottom w:val="single" w:sz="2" w:space="0" w:color="000000"/>
            </w:tcBorders>
            <w:tcMar>
              <w:top w:w="55" w:type="dxa"/>
              <w:left w:w="55" w:type="dxa"/>
              <w:bottom w:w="55" w:type="dxa"/>
              <w:right w:w="55" w:type="dxa"/>
            </w:tcMar>
          </w:tcPr>
          <w:p w14:paraId="789745B8" w14:textId="77777777" w:rsidR="004D65ED" w:rsidRDefault="00545F5E">
            <w:pPr>
              <w:pStyle w:val="TableContents"/>
              <w:rPr>
                <w:rFonts w:ascii="Times New Roman" w:hAnsi="Times New Roman"/>
                <w:lang w:val="it-IT"/>
              </w:rPr>
            </w:pPr>
            <w:r>
              <w:rPr>
                <w:rFonts w:ascii="Times New Roman" w:hAnsi="Times New Roman"/>
                <w:lang w:val="it-IT"/>
              </w:rPr>
              <w:t>CF</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5AABB0" w14:textId="77777777" w:rsidR="004D65ED" w:rsidRDefault="00545F5E">
            <w:pPr>
              <w:pStyle w:val="TableContents"/>
              <w:rPr>
                <w:rFonts w:ascii="Times New Roman" w:hAnsi="Times New Roman"/>
                <w:lang w:val="it-IT"/>
              </w:rPr>
            </w:pPr>
            <w:r>
              <w:rPr>
                <w:rFonts w:ascii="Times New Roman" w:hAnsi="Times New Roman"/>
                <w:lang w:val="it-IT"/>
              </w:rPr>
              <w:t>Referenzia l’attributo CF di cittadino</w:t>
            </w:r>
          </w:p>
        </w:tc>
      </w:tr>
      <w:tr w:rsidR="004D65ED" w:rsidRPr="00704CC7" w14:paraId="334623F2" w14:textId="77777777">
        <w:tc>
          <w:tcPr>
            <w:tcW w:w="3212" w:type="dxa"/>
            <w:tcBorders>
              <w:left w:val="single" w:sz="2" w:space="0" w:color="000000"/>
              <w:bottom w:val="single" w:sz="2" w:space="0" w:color="000000"/>
            </w:tcBorders>
            <w:tcMar>
              <w:top w:w="55" w:type="dxa"/>
              <w:left w:w="55" w:type="dxa"/>
              <w:bottom w:w="55" w:type="dxa"/>
              <w:right w:w="55" w:type="dxa"/>
            </w:tcMar>
          </w:tcPr>
          <w:p w14:paraId="67214703" w14:textId="77777777" w:rsidR="004D65ED" w:rsidRDefault="00545F5E">
            <w:pPr>
              <w:pStyle w:val="TableContents"/>
              <w:rPr>
                <w:rFonts w:ascii="Times New Roman" w:hAnsi="Times New Roman"/>
                <w:i/>
                <w:iCs/>
                <w:lang w:val="it-IT"/>
              </w:rPr>
            </w:pPr>
            <w:r>
              <w:rPr>
                <w:rFonts w:ascii="Times New Roman" w:hAnsi="Times New Roman"/>
                <w:i/>
                <w:iCs/>
                <w:lang w:val="it-IT"/>
              </w:rPr>
              <w:t>Appuntamento vaccinale</w:t>
            </w:r>
          </w:p>
        </w:tc>
        <w:tc>
          <w:tcPr>
            <w:tcW w:w="3213" w:type="dxa"/>
            <w:tcBorders>
              <w:left w:val="single" w:sz="2" w:space="0" w:color="000000"/>
              <w:bottom w:val="single" w:sz="2" w:space="0" w:color="000000"/>
            </w:tcBorders>
            <w:tcMar>
              <w:top w:w="55" w:type="dxa"/>
              <w:left w:w="55" w:type="dxa"/>
              <w:bottom w:w="55" w:type="dxa"/>
              <w:right w:w="55" w:type="dxa"/>
            </w:tcMar>
          </w:tcPr>
          <w:p w14:paraId="02AE2E69" w14:textId="77777777" w:rsidR="004D65ED" w:rsidRDefault="00545F5E">
            <w:pPr>
              <w:pStyle w:val="TableContents"/>
              <w:rPr>
                <w:rFonts w:ascii="Times New Roman" w:hAnsi="Times New Roman"/>
                <w:lang w:val="it-IT"/>
              </w:rPr>
            </w:pPr>
            <w:r>
              <w:rPr>
                <w:rFonts w:ascii="Times New Roman" w:hAnsi="Times New Roman"/>
                <w:lang w:val="it-IT"/>
              </w:rPr>
              <w:t>Data, Ora e associazione “Presso”</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373055" w14:textId="77777777" w:rsidR="004D65ED" w:rsidRDefault="00545F5E">
            <w:pPr>
              <w:pStyle w:val="TableContents"/>
              <w:rPr>
                <w:rFonts w:ascii="Times New Roman" w:hAnsi="Times New Roman"/>
                <w:lang w:val="it-IT"/>
              </w:rPr>
            </w:pPr>
            <w:r>
              <w:rPr>
                <w:rFonts w:ascii="Times New Roman" w:hAnsi="Times New Roman"/>
                <w:lang w:val="it-IT"/>
              </w:rPr>
              <w:t>Un appuntamento è identificato univocamente da luogo, data e ora</w:t>
            </w:r>
          </w:p>
        </w:tc>
      </w:tr>
      <w:tr w:rsidR="004D65ED" w:rsidRPr="00704CC7" w14:paraId="29C01B13" w14:textId="77777777">
        <w:tc>
          <w:tcPr>
            <w:tcW w:w="3212" w:type="dxa"/>
            <w:tcBorders>
              <w:left w:val="single" w:sz="2" w:space="0" w:color="000000"/>
              <w:bottom w:val="single" w:sz="2" w:space="0" w:color="000000"/>
            </w:tcBorders>
            <w:tcMar>
              <w:top w:w="55" w:type="dxa"/>
              <w:left w:w="55" w:type="dxa"/>
              <w:bottom w:w="55" w:type="dxa"/>
              <w:right w:w="55" w:type="dxa"/>
            </w:tcMar>
          </w:tcPr>
          <w:p w14:paraId="24DDB715" w14:textId="77777777" w:rsidR="004D65ED" w:rsidRDefault="00545F5E">
            <w:pPr>
              <w:pStyle w:val="TableContents"/>
              <w:rPr>
                <w:rFonts w:ascii="Times New Roman" w:hAnsi="Times New Roman"/>
                <w:i/>
                <w:iCs/>
                <w:lang w:val="it-IT"/>
              </w:rPr>
            </w:pPr>
            <w:r>
              <w:rPr>
                <w:rFonts w:ascii="Times New Roman" w:hAnsi="Times New Roman"/>
                <w:i/>
                <w:iCs/>
                <w:lang w:val="it-IT"/>
              </w:rPr>
              <w:t>Centro vaccinale</w:t>
            </w:r>
          </w:p>
        </w:tc>
        <w:tc>
          <w:tcPr>
            <w:tcW w:w="3213" w:type="dxa"/>
            <w:tcBorders>
              <w:left w:val="single" w:sz="2" w:space="0" w:color="000000"/>
              <w:bottom w:val="single" w:sz="2" w:space="0" w:color="000000"/>
            </w:tcBorders>
            <w:tcMar>
              <w:top w:w="55" w:type="dxa"/>
              <w:left w:w="55" w:type="dxa"/>
              <w:bottom w:w="55" w:type="dxa"/>
              <w:right w:w="55" w:type="dxa"/>
            </w:tcMar>
          </w:tcPr>
          <w:p w14:paraId="68C574FF" w14:textId="77777777" w:rsidR="004D65ED" w:rsidRDefault="00545F5E">
            <w:pPr>
              <w:pStyle w:val="TableContents"/>
              <w:rPr>
                <w:rFonts w:ascii="Times New Roman" w:hAnsi="Times New Roman"/>
                <w:lang w:val="it-IT"/>
              </w:rPr>
            </w:pPr>
            <w:r>
              <w:rPr>
                <w:rFonts w:ascii="Times New Roman" w:hAnsi="Times New Roman"/>
                <w:lang w:val="it-IT"/>
              </w:rPr>
              <w:t>Id</w:t>
            </w:r>
          </w:p>
        </w:tc>
        <w:tc>
          <w:tcPr>
            <w:tcW w:w="321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648B4" w14:textId="77777777" w:rsidR="004D65ED" w:rsidRDefault="00545F5E">
            <w:pPr>
              <w:pStyle w:val="TableContents"/>
              <w:rPr>
                <w:rFonts w:ascii="Times New Roman" w:hAnsi="Times New Roman"/>
                <w:lang w:val="it-IT"/>
              </w:rPr>
            </w:pPr>
            <w:r>
              <w:rPr>
                <w:rFonts w:ascii="Times New Roman" w:hAnsi="Times New Roman"/>
                <w:lang w:val="it-IT"/>
              </w:rPr>
              <w:t>Per non appesantire troppo le relazioni che fanno riferimento a centro vaccinale è opportuno introdurre un identificativo</w:t>
            </w:r>
          </w:p>
        </w:tc>
      </w:tr>
    </w:tbl>
    <w:p w14:paraId="49DB8124" w14:textId="77777777" w:rsidR="004D65ED" w:rsidRDefault="004D65ED">
      <w:pPr>
        <w:pStyle w:val="Standard"/>
        <w:spacing w:before="114" w:after="114" w:line="240" w:lineRule="auto"/>
        <w:rPr>
          <w:rFonts w:ascii="Times New Roman" w:hAnsi="Times New Roman"/>
          <w:lang w:val="it-IT"/>
        </w:rPr>
      </w:pPr>
    </w:p>
    <w:p w14:paraId="04F628BC"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2.4 Schema E-R ristrutturato</w:t>
      </w:r>
    </w:p>
    <w:p w14:paraId="728561ED" w14:textId="77777777" w:rsidR="004D65ED" w:rsidRDefault="004D65ED">
      <w:pPr>
        <w:pStyle w:val="Standard"/>
        <w:spacing w:before="114" w:after="114" w:line="240" w:lineRule="auto"/>
        <w:rPr>
          <w:rFonts w:ascii="Times New Roman" w:hAnsi="Times New Roman"/>
          <w:lang w:val="it-IT"/>
        </w:rPr>
      </w:pPr>
    </w:p>
    <w:p w14:paraId="020AB2B1"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Business rules:</w:t>
      </w:r>
    </w:p>
    <w:p w14:paraId="6F75F1DC" w14:textId="6235F1E6"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cittadino può avere appuntamenti vaccinali solo per centri della sua città che possiedono dosi del tipo di vaccino a cui può accedere</w:t>
      </w:r>
    </w:p>
    <w:p w14:paraId="1ACC82A8"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I cittadini con tipo "soggetti fragili" possono ricevere solo vaccino con nome </w:t>
      </w:r>
      <w:proofErr w:type="spellStart"/>
      <w:r>
        <w:rPr>
          <w:rFonts w:ascii="Times New Roman" w:hAnsi="Times New Roman"/>
          <w:lang w:val="it-IT"/>
        </w:rPr>
        <w:t>coronax</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 xml:space="preserve">, i cittadini con tipo "personale sanitario" e "personale scolastico" possono ricevere solo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coronax</w:t>
      </w:r>
      <w:proofErr w:type="spellEnd"/>
      <w:r>
        <w:rPr>
          <w:rFonts w:ascii="Times New Roman" w:hAnsi="Times New Roman"/>
          <w:lang w:val="it-IT"/>
        </w:rPr>
        <w:t xml:space="preserve">, gli altri possono ricevere solo vaccini con nome </w:t>
      </w:r>
      <w:proofErr w:type="spellStart"/>
      <w:r>
        <w:rPr>
          <w:rFonts w:ascii="Times New Roman" w:hAnsi="Times New Roman"/>
          <w:lang w:val="it-IT"/>
        </w:rPr>
        <w:t>covidin</w:t>
      </w:r>
      <w:proofErr w:type="spellEnd"/>
      <w:r>
        <w:rPr>
          <w:rFonts w:ascii="Times New Roman" w:hAnsi="Times New Roman"/>
          <w:lang w:val="it-IT"/>
        </w:rPr>
        <w:t xml:space="preserve"> e </w:t>
      </w:r>
      <w:proofErr w:type="spellStart"/>
      <w:r>
        <w:rPr>
          <w:rFonts w:ascii="Times New Roman" w:hAnsi="Times New Roman"/>
          <w:lang w:val="it-IT"/>
        </w:rPr>
        <w:t>flustop</w:t>
      </w:r>
      <w:proofErr w:type="spellEnd"/>
      <w:r>
        <w:rPr>
          <w:rFonts w:ascii="Times New Roman" w:hAnsi="Times New Roman"/>
          <w:lang w:val="it-IT"/>
        </w:rPr>
        <w:t>.</w:t>
      </w:r>
    </w:p>
    <w:p w14:paraId="32BD29A5"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Abilitazione singola dose è </w:t>
      </w:r>
      <w:proofErr w:type="spellStart"/>
      <w:r>
        <w:rPr>
          <w:rFonts w:ascii="Times New Roman" w:hAnsi="Times New Roman"/>
          <w:lang w:val="it-IT"/>
        </w:rPr>
        <w:t>true</w:t>
      </w:r>
      <w:proofErr w:type="spellEnd"/>
      <w:r>
        <w:rPr>
          <w:rFonts w:ascii="Times New Roman" w:hAnsi="Times New Roman"/>
          <w:lang w:val="it-IT"/>
        </w:rPr>
        <w:t xml:space="preserve"> solo se il tipo di medico è “altro medico”</w:t>
      </w:r>
    </w:p>
    <w:p w14:paraId="1DF364C7" w14:textId="77777777"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Intervallo somministrazione può essere valorizzato solo se le dosi richieste sono più di una</w:t>
      </w:r>
    </w:p>
    <w:p w14:paraId="1D6DE4DC" w14:textId="7A6D7C46"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xml:space="preserve">- </w:t>
      </w:r>
      <w:r w:rsidR="00704CC7">
        <w:rPr>
          <w:rFonts w:ascii="Times New Roman" w:hAnsi="Times New Roman"/>
          <w:lang w:val="it-IT"/>
        </w:rPr>
        <w:t>E-mail</w:t>
      </w:r>
      <w:r>
        <w:rPr>
          <w:rFonts w:ascii="Times New Roman" w:hAnsi="Times New Roman"/>
          <w:lang w:val="it-IT"/>
        </w:rPr>
        <w:t xml:space="preserve"> e Telefono sono valorizzati in mutua esclusione</w:t>
      </w:r>
    </w:p>
    <w:p w14:paraId="1BF1991A" w14:textId="658BEAAD" w:rsidR="004D65ED" w:rsidRDefault="00545F5E">
      <w:pPr>
        <w:pStyle w:val="Standard"/>
        <w:spacing w:before="114" w:after="114" w:line="240" w:lineRule="auto"/>
        <w:rPr>
          <w:rFonts w:ascii="Times New Roman" w:hAnsi="Times New Roman"/>
          <w:lang w:val="it-IT"/>
        </w:rPr>
      </w:pPr>
      <w:r>
        <w:rPr>
          <w:rFonts w:ascii="Times New Roman" w:hAnsi="Times New Roman"/>
          <w:lang w:val="it-IT"/>
        </w:rPr>
        <w:t>- Un medico non può somministrarsi autonomamente la dose di vaccino</w:t>
      </w:r>
    </w:p>
    <w:p w14:paraId="43B6DE0B" w14:textId="7006A052" w:rsidR="00704CC7" w:rsidRDefault="00704CC7">
      <w:pPr>
        <w:pStyle w:val="Standard"/>
        <w:spacing w:before="114" w:after="114" w:line="240" w:lineRule="auto"/>
        <w:rPr>
          <w:rFonts w:ascii="Times New Roman" w:hAnsi="Times New Roman"/>
          <w:lang w:val="it-IT"/>
        </w:rPr>
      </w:pPr>
      <w:r>
        <w:rPr>
          <w:rFonts w:ascii="Times New Roman" w:hAnsi="Times New Roman"/>
          <w:lang w:val="it-IT"/>
        </w:rPr>
        <w:t xml:space="preserve">- L’attributo intervallo somministrazioni è nullo </w:t>
      </w:r>
      <w:proofErr w:type="spellStart"/>
      <w:r>
        <w:rPr>
          <w:rFonts w:ascii="Times New Roman" w:hAnsi="Times New Roman"/>
          <w:lang w:val="it-IT"/>
        </w:rPr>
        <w:t>sse</w:t>
      </w:r>
      <w:proofErr w:type="spellEnd"/>
      <w:r>
        <w:rPr>
          <w:rFonts w:ascii="Times New Roman" w:hAnsi="Times New Roman"/>
          <w:lang w:val="it-IT"/>
        </w:rPr>
        <w:t xml:space="preserve"> l’attributo dosi richieste è pari a 1</w:t>
      </w:r>
    </w:p>
    <w:p w14:paraId="1E8B315F" w14:textId="77777777" w:rsidR="004D65ED" w:rsidRDefault="004D65ED">
      <w:pPr>
        <w:pStyle w:val="Standard"/>
        <w:spacing w:before="114" w:after="114" w:line="240" w:lineRule="auto"/>
        <w:rPr>
          <w:rFonts w:ascii="Times New Roman" w:hAnsi="Times New Roman"/>
          <w:lang w:val="it-IT"/>
        </w:rPr>
      </w:pPr>
    </w:p>
    <w:p w14:paraId="5CF1C275" w14:textId="77777777" w:rsidR="004D65ED" w:rsidRDefault="004D65ED">
      <w:pPr>
        <w:pStyle w:val="Standard"/>
        <w:spacing w:before="114" w:after="114" w:line="240" w:lineRule="auto"/>
        <w:rPr>
          <w:rFonts w:ascii="Times New Roman" w:hAnsi="Times New Roman"/>
          <w:lang w:val="it-IT"/>
        </w:rPr>
      </w:pPr>
    </w:p>
    <w:p w14:paraId="41BDDE24" w14:textId="77777777" w:rsidR="004D65ED" w:rsidRDefault="004D65ED">
      <w:pPr>
        <w:pStyle w:val="Standard"/>
        <w:spacing w:before="114" w:after="114" w:line="240" w:lineRule="auto"/>
        <w:rPr>
          <w:rFonts w:ascii="Times New Roman" w:hAnsi="Times New Roman"/>
          <w:lang w:val="it-IT"/>
        </w:rPr>
      </w:pPr>
    </w:p>
    <w:p w14:paraId="2BFFEA8A" w14:textId="77777777" w:rsidR="004D65ED" w:rsidRDefault="00545F5E">
      <w:pPr>
        <w:pStyle w:val="Standard"/>
        <w:pageBreakBefore/>
        <w:spacing w:before="114" w:after="114" w:line="240" w:lineRule="auto"/>
        <w:rPr>
          <w:rFonts w:ascii="Times New Roman" w:hAnsi="Times New Roman"/>
          <w:b/>
          <w:bCs/>
          <w:i/>
          <w:iCs/>
          <w:lang w:val="it-IT"/>
        </w:rPr>
      </w:pPr>
      <w:r>
        <w:rPr>
          <w:rFonts w:ascii="Times New Roman" w:hAnsi="Times New Roman"/>
          <w:b/>
          <w:bCs/>
          <w:i/>
          <w:iCs/>
          <w:lang w:val="it-IT"/>
        </w:rPr>
        <w:lastRenderedPageBreak/>
        <w:t>DA AGGIUNGERE, momentaneamente guardare il file ER-ristrutturato.pdf</w:t>
      </w:r>
    </w:p>
    <w:p w14:paraId="13D57359"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2.5 Schema relazionale</w:t>
      </w:r>
    </w:p>
    <w:p w14:paraId="7EB6CE2F" w14:textId="77777777" w:rsidR="004D65ED" w:rsidRDefault="004D65ED">
      <w:pPr>
        <w:pStyle w:val="Standard"/>
        <w:spacing w:before="114" w:after="114" w:line="240" w:lineRule="auto"/>
        <w:rPr>
          <w:rFonts w:ascii="Times New Roman" w:hAnsi="Times New Roman"/>
          <w:sz w:val="28"/>
          <w:szCs w:val="28"/>
          <w:lang w:val="it-IT"/>
        </w:rPr>
      </w:pPr>
    </w:p>
    <w:p w14:paraId="4610CB66" w14:textId="72EADAC1"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CITTADINO(</w:t>
      </w:r>
      <w:proofErr w:type="gramEnd"/>
      <w:r>
        <w:rPr>
          <w:rFonts w:ascii="Times New Roman" w:hAnsi="Times New Roman" w:cs="Times New Roman"/>
          <w:u w:val="single"/>
          <w:lang w:val="it-IT"/>
        </w:rPr>
        <w:t>CF</w:t>
      </w:r>
      <w:r>
        <w:rPr>
          <w:rFonts w:ascii="Times New Roman" w:hAnsi="Times New Roman" w:cs="Times New Roman"/>
          <w:lang w:val="it-IT"/>
        </w:rPr>
        <w:t xml:space="preserve">, Nome, Cognome, Età, Email*, Cellulare*, Indirizzo, Città, </w:t>
      </w:r>
      <w:proofErr w:type="spellStart"/>
      <w:r>
        <w:rPr>
          <w:rFonts w:ascii="Times New Roman" w:hAnsi="Times New Roman" w:cs="Times New Roman"/>
          <w:lang w:val="it-IT"/>
        </w:rPr>
        <w:t>PrecedentePositività</w:t>
      </w:r>
      <w:proofErr w:type="spellEnd"/>
      <w:r>
        <w:rPr>
          <w:rFonts w:ascii="Times New Roman" w:hAnsi="Times New Roman" w:cs="Times New Roman"/>
          <w:lang w:val="it-IT"/>
        </w:rPr>
        <w:t>, Tipo)</w:t>
      </w:r>
    </w:p>
    <w:p w14:paraId="0D57D84E"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CENTROVACCINALE(</w:t>
      </w:r>
      <w:proofErr w:type="gramEnd"/>
      <w:r>
        <w:rPr>
          <w:rFonts w:ascii="Times New Roman" w:hAnsi="Times New Roman" w:cs="Times New Roman"/>
          <w:u w:val="single"/>
          <w:lang w:val="it-IT"/>
        </w:rPr>
        <w:t>Id</w:t>
      </w:r>
      <w:r>
        <w:rPr>
          <w:rFonts w:ascii="Times New Roman" w:hAnsi="Times New Roman" w:cs="Times New Roman"/>
          <w:lang w:val="it-IT"/>
        </w:rPr>
        <w:t>, Città, Indirizzo)</w:t>
      </w:r>
    </w:p>
    <w:p w14:paraId="7E11F06A"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MEDICO(</w:t>
      </w:r>
      <w:proofErr w:type="gramEnd"/>
      <w:r>
        <w:rPr>
          <w:rFonts w:ascii="Times New Roman" w:hAnsi="Times New Roman" w:cs="Times New Roman"/>
          <w:u w:val="single"/>
          <w:lang w:val="it-IT"/>
        </w:rPr>
        <w:t>CF</w:t>
      </w:r>
      <w:r>
        <w:rPr>
          <w:rFonts w:ascii="Times New Roman" w:hAnsi="Times New Roman" w:cs="Times New Roman"/>
          <w:lang w:val="it-IT"/>
        </w:rPr>
        <w:t xml:space="preserve">, Tipo, </w:t>
      </w:r>
      <w:proofErr w:type="spellStart"/>
      <w:r>
        <w:rPr>
          <w:rFonts w:ascii="Times New Roman" w:hAnsi="Times New Roman" w:cs="Times New Roman"/>
          <w:lang w:val="it-IT"/>
        </w:rPr>
        <w:t>CentroVaccinale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AbilitazioneSingolaDose</w:t>
      </w:r>
      <w:proofErr w:type="spellEnd"/>
      <w:r>
        <w:rPr>
          <w:rFonts w:ascii="Times New Roman" w:hAnsi="Times New Roman" w:cs="Times New Roman"/>
          <w:lang w:val="it-IT"/>
        </w:rPr>
        <w:t>)</w:t>
      </w:r>
    </w:p>
    <w:p w14:paraId="114108AC" w14:textId="2993362E"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LOTTO(</w:t>
      </w:r>
      <w:proofErr w:type="gramEnd"/>
      <w:r>
        <w:rPr>
          <w:rFonts w:ascii="Times New Roman" w:hAnsi="Times New Roman" w:cs="Times New Roman"/>
          <w:u w:val="single"/>
          <w:lang w:val="it-IT"/>
        </w:rPr>
        <w:t>Id</w:t>
      </w:r>
      <w:r>
        <w:rPr>
          <w:rFonts w:ascii="Times New Roman" w:hAnsi="Times New Roman" w:cs="Times New Roman"/>
          <w:lang w:val="it-IT"/>
        </w:rPr>
        <w:t xml:space="preserve">, </w:t>
      </w:r>
      <w:proofErr w:type="spellStart"/>
      <w:r>
        <w:rPr>
          <w:rFonts w:ascii="Times New Roman" w:hAnsi="Times New Roman" w:cs="Times New Roman"/>
          <w:lang w:val="it-IT"/>
        </w:rPr>
        <w:t>DataScadenza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DataProduzione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TipoVaccino</w:t>
      </w:r>
      <w:proofErr w:type="spellEnd"/>
      <w:r>
        <w:rPr>
          <w:rFonts w:ascii="Times New Roman" w:hAnsi="Times New Roman" w:cs="Times New Roman"/>
          <w:b/>
          <w:bCs/>
          <w:lang w:val="it-IT"/>
        </w:rPr>
        <w:t>,</w:t>
      </w:r>
      <w:r>
        <w:rPr>
          <w:rFonts w:ascii="Times New Roman" w:hAnsi="Times New Roman" w:cs="Times New Roman"/>
          <w:lang w:val="it-IT"/>
        </w:rPr>
        <w:t xml:space="preserve"> </w:t>
      </w:r>
      <w:proofErr w:type="spellStart"/>
      <w:r>
        <w:rPr>
          <w:rFonts w:ascii="Times New Roman" w:hAnsi="Times New Roman" w:cs="Times New Roman"/>
          <w:lang w:val="it-IT"/>
        </w:rPr>
        <w:t>NumeroDosi</w:t>
      </w:r>
      <w:proofErr w:type="spellEnd"/>
      <w:r>
        <w:rPr>
          <w:rFonts w:ascii="Times New Roman" w:hAnsi="Times New Roman" w:cs="Times New Roman"/>
          <w:lang w:val="it-IT"/>
        </w:rPr>
        <w:t>)</w:t>
      </w:r>
    </w:p>
    <w:p w14:paraId="06F67333"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TIPOVACCINO(</w:t>
      </w:r>
      <w:proofErr w:type="gramEnd"/>
      <w:r>
        <w:rPr>
          <w:rFonts w:ascii="Times New Roman" w:hAnsi="Times New Roman" w:cs="Times New Roman"/>
          <w:u w:val="single"/>
          <w:lang w:val="it-IT"/>
        </w:rPr>
        <w:t>Id</w:t>
      </w:r>
      <w:r>
        <w:rPr>
          <w:rFonts w:ascii="Times New Roman" w:hAnsi="Times New Roman" w:cs="Times New Roman"/>
          <w:lang w:val="it-IT"/>
        </w:rPr>
        <w:t xml:space="preserve">, Nome, </w:t>
      </w:r>
      <w:proofErr w:type="spellStart"/>
      <w:r>
        <w:rPr>
          <w:rFonts w:ascii="Times New Roman" w:hAnsi="Times New Roman" w:cs="Times New Roman"/>
          <w:lang w:val="it-IT"/>
        </w:rPr>
        <w:t>EtàMin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EtàMax</w:t>
      </w:r>
      <w:proofErr w:type="spellEnd"/>
      <w:r>
        <w:rPr>
          <w:rFonts w:ascii="Times New Roman" w:hAnsi="Times New Roman" w:cs="Times New Roman"/>
          <w:lang w:val="it-IT"/>
        </w:rPr>
        <w:t xml:space="preserve">, Efficacia, </w:t>
      </w:r>
      <w:proofErr w:type="spellStart"/>
      <w:r>
        <w:rPr>
          <w:rFonts w:ascii="Times New Roman" w:hAnsi="Times New Roman" w:cs="Times New Roman"/>
          <w:lang w:val="it-IT"/>
        </w:rPr>
        <w:t>DosiRichieste</w:t>
      </w:r>
      <w:proofErr w:type="spellEnd"/>
      <w:r>
        <w:rPr>
          <w:rFonts w:ascii="Times New Roman" w:hAnsi="Times New Roman" w:cs="Times New Roman"/>
          <w:lang w:val="it-IT"/>
        </w:rPr>
        <w:t>, IntervalloSomministrazione*)</w:t>
      </w:r>
    </w:p>
    <w:p w14:paraId="37AE0E4B" w14:textId="777777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APPUNTAMENTOVACCINALE(</w:t>
      </w:r>
      <w:proofErr w:type="gramEnd"/>
      <w:r>
        <w:rPr>
          <w:rFonts w:ascii="Times New Roman" w:hAnsi="Times New Roman" w:cs="Times New Roman"/>
          <w:u w:val="single"/>
          <w:lang w:val="it-IT"/>
        </w:rPr>
        <w:t xml:space="preserve">Data, Ora, </w:t>
      </w:r>
      <w:proofErr w:type="spellStart"/>
      <w:r>
        <w:rPr>
          <w:rFonts w:ascii="Times New Roman" w:hAnsi="Times New Roman" w:cs="Times New Roman"/>
          <w:u w:val="single"/>
          <w:lang w:val="it-IT"/>
        </w:rPr>
        <w:t>CentroVaccinale</w:t>
      </w:r>
      <w:proofErr w:type="spellEnd"/>
      <w:r>
        <w:rPr>
          <w:rFonts w:ascii="Times New Roman" w:hAnsi="Times New Roman" w:cs="Times New Roman"/>
          <w:lang w:val="it-IT"/>
        </w:rPr>
        <w:t>, Cittadino, Lotto)</w:t>
      </w:r>
    </w:p>
    <w:p w14:paraId="2B6737E0" w14:textId="77777777" w:rsidR="004D65ED" w:rsidRPr="00647BA5" w:rsidRDefault="00545F5E">
      <w:pPr>
        <w:pStyle w:val="Standard"/>
        <w:spacing w:before="114" w:after="114" w:line="240" w:lineRule="auto"/>
        <w:rPr>
          <w:u w:val="single"/>
          <w:lang w:val="it-IT"/>
        </w:rPr>
      </w:pPr>
      <w:proofErr w:type="gramStart"/>
      <w:r>
        <w:rPr>
          <w:rFonts w:ascii="Times New Roman" w:hAnsi="Times New Roman" w:cs="Times New Roman"/>
          <w:lang w:val="it-IT"/>
        </w:rPr>
        <w:t>POSSIEDEDOSI(</w:t>
      </w:r>
      <w:proofErr w:type="spellStart"/>
      <w:proofErr w:type="gramEnd"/>
      <w:r>
        <w:rPr>
          <w:rFonts w:ascii="Times New Roman" w:hAnsi="Times New Roman" w:cs="Times New Roman"/>
          <w:u w:val="single"/>
          <w:lang w:val="it-IT"/>
        </w:rPr>
        <w:t>CentroVaccinale</w:t>
      </w:r>
      <w:proofErr w:type="spellEnd"/>
      <w:r>
        <w:rPr>
          <w:rFonts w:ascii="Times New Roman" w:hAnsi="Times New Roman" w:cs="Times New Roman"/>
          <w:u w:val="single"/>
          <w:lang w:val="it-IT"/>
        </w:rPr>
        <w:t xml:space="preserve">, </w:t>
      </w:r>
      <w:proofErr w:type="spellStart"/>
      <w:r>
        <w:rPr>
          <w:rFonts w:ascii="Times New Roman" w:hAnsi="Times New Roman" w:cs="Times New Roman"/>
          <w:u w:val="single"/>
          <w:lang w:val="it-IT"/>
        </w:rPr>
        <w:t>TipoVaccino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NumeroDosi</w:t>
      </w:r>
      <w:proofErr w:type="spellEnd"/>
      <w:r>
        <w:rPr>
          <w:rFonts w:ascii="Times New Roman" w:hAnsi="Times New Roman" w:cs="Times New Roman"/>
          <w:lang w:val="it-IT"/>
        </w:rPr>
        <w:t>)</w:t>
      </w:r>
    </w:p>
    <w:p w14:paraId="31D7640B" w14:textId="699CEF0C"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ALLERGIA(</w:t>
      </w:r>
      <w:proofErr w:type="gramEnd"/>
      <w:r>
        <w:rPr>
          <w:rFonts w:ascii="Times New Roman" w:hAnsi="Times New Roman" w:cs="Times New Roman"/>
          <w:u w:val="single"/>
          <w:lang w:val="it-IT"/>
        </w:rPr>
        <w:t>Nome</w:t>
      </w:r>
      <w:r>
        <w:rPr>
          <w:rFonts w:ascii="Times New Roman" w:hAnsi="Times New Roman" w:cs="Times New Roman"/>
          <w:lang w:val="it-IT"/>
        </w:rPr>
        <w:t xml:space="preserve">, </w:t>
      </w:r>
      <w:r w:rsidRPr="00316133">
        <w:rPr>
          <w:rFonts w:ascii="Times New Roman" w:hAnsi="Times New Roman" w:cs="Times New Roman"/>
          <w:lang w:val="it-IT"/>
        </w:rPr>
        <w:t>Cittadino</w:t>
      </w:r>
      <w:r>
        <w:rPr>
          <w:rFonts w:ascii="Times New Roman" w:hAnsi="Times New Roman" w:cs="Times New Roman"/>
          <w:lang w:val="it-IT"/>
        </w:rPr>
        <w:t>)</w:t>
      </w:r>
    </w:p>
    <w:p w14:paraId="56796A3A" w14:textId="39A2CB77" w:rsidR="004D65ED" w:rsidRPr="00704CC7" w:rsidRDefault="00545F5E">
      <w:pPr>
        <w:pStyle w:val="Standard"/>
        <w:spacing w:before="114" w:after="114" w:line="240" w:lineRule="auto"/>
        <w:rPr>
          <w:lang w:val="it-IT"/>
        </w:rPr>
      </w:pPr>
      <w:proofErr w:type="gramStart"/>
      <w:r>
        <w:rPr>
          <w:rFonts w:ascii="Times New Roman" w:hAnsi="Times New Roman" w:cs="Times New Roman"/>
          <w:lang w:val="it-IT"/>
        </w:rPr>
        <w:t>REPORT(</w:t>
      </w:r>
      <w:proofErr w:type="gramEnd"/>
      <w:r>
        <w:rPr>
          <w:rFonts w:ascii="Times New Roman" w:hAnsi="Times New Roman" w:cs="Times New Roman"/>
          <w:u w:val="single"/>
          <w:lang w:val="it-IT"/>
        </w:rPr>
        <w:t>Data, Cittadino</w:t>
      </w:r>
      <w:r w:rsidRPr="00704CC7">
        <w:rPr>
          <w:rFonts w:ascii="Times New Roman" w:hAnsi="Times New Roman" w:cs="Times New Roman"/>
          <w:lang w:val="it-IT"/>
        </w:rPr>
        <w:t xml:space="preserve">, Medico, </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Lotto</w:t>
      </w:r>
      <w:r w:rsidR="009C3861">
        <w:rPr>
          <w:rFonts w:ascii="Times New Roman" w:hAnsi="Times New Roman" w:cs="Times New Roman"/>
          <w:lang w:val="it-IT"/>
        </w:rPr>
        <w:t xml:space="preserve">, </w:t>
      </w:r>
      <w:r w:rsidR="00740E68">
        <w:rPr>
          <w:rFonts w:ascii="Times New Roman" w:hAnsi="Times New Roman" w:cs="Times New Roman"/>
          <w:lang w:val="it-IT"/>
        </w:rPr>
        <w:t>Vaccino</w:t>
      </w:r>
      <w:r>
        <w:rPr>
          <w:rFonts w:ascii="Times New Roman" w:hAnsi="Times New Roman" w:cs="Times New Roman"/>
          <w:lang w:val="it-IT"/>
        </w:rPr>
        <w:t>)</w:t>
      </w:r>
    </w:p>
    <w:p w14:paraId="0AED1CCC" w14:textId="77777777" w:rsidR="004D65ED" w:rsidRDefault="004D65ED">
      <w:pPr>
        <w:pStyle w:val="Standard"/>
        <w:spacing w:before="114" w:after="114" w:line="240" w:lineRule="auto"/>
        <w:rPr>
          <w:rFonts w:ascii="Times New Roman" w:hAnsi="Times New Roman" w:cs="Times New Roman"/>
          <w:lang w:val="it-IT"/>
        </w:rPr>
      </w:pPr>
    </w:p>
    <w:p w14:paraId="45767CE6" w14:textId="77777777" w:rsidR="004D65ED" w:rsidRDefault="00545F5E">
      <w:pPr>
        <w:pStyle w:val="Standard"/>
        <w:spacing w:before="114" w:after="114" w:line="240" w:lineRule="auto"/>
        <w:rPr>
          <w:rFonts w:ascii="Times New Roman" w:hAnsi="Times New Roman" w:cs="Times New Roman"/>
          <w:b/>
          <w:bCs/>
          <w:i/>
          <w:iCs/>
          <w:lang w:val="it-IT"/>
        </w:rPr>
      </w:pPr>
      <w:r>
        <w:rPr>
          <w:rFonts w:ascii="Times New Roman" w:hAnsi="Times New Roman" w:cs="Times New Roman"/>
          <w:b/>
          <w:bCs/>
          <w:i/>
          <w:iCs/>
          <w:lang w:val="it-IT"/>
        </w:rPr>
        <w:t>Vincoli di integrità referenziale:</w:t>
      </w:r>
    </w:p>
    <w:p w14:paraId="6DA265A2" w14:textId="77777777" w:rsidR="004D65ED" w:rsidRPr="002E20F9"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ALLERGIA(Cittadino) referenzia CITTADINO(CF)</w:t>
      </w:r>
    </w:p>
    <w:p w14:paraId="0A21EF24"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REPORT(Cittadino) referenzia CITTADINO(CF)</w:t>
      </w:r>
    </w:p>
    <w:p w14:paraId="52DFF226" w14:textId="42406D0A"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REPORT(Medico) referenzia MEDICO(CF)</w:t>
      </w:r>
      <w:r w:rsidRPr="00704CC7">
        <w:rPr>
          <w:rFonts w:ascii="Times New Roman" w:hAnsi="Times New Roman" w:cs="Times New Roman"/>
          <w:lang w:val="it-IT"/>
        </w:rPr>
        <w:tab/>
      </w:r>
    </w:p>
    <w:p w14:paraId="74596CE0"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5472CC8E" w14:textId="6DB89401" w:rsidR="009C3861"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REPORT(Lotto) referenzia LOTTO(Id)</w:t>
      </w:r>
    </w:p>
    <w:p w14:paraId="5D12EEFD" w14:textId="465C8ADF" w:rsidR="00740E68" w:rsidRPr="00704CC7" w:rsidRDefault="00740E68">
      <w:pPr>
        <w:pStyle w:val="Standard"/>
        <w:spacing w:before="114" w:after="114" w:line="240" w:lineRule="auto"/>
        <w:rPr>
          <w:rFonts w:ascii="Times New Roman" w:hAnsi="Times New Roman" w:cs="Times New Roman"/>
          <w:lang w:val="it-IT"/>
        </w:rPr>
      </w:pPr>
      <w:r>
        <w:rPr>
          <w:rFonts w:ascii="Times New Roman" w:hAnsi="Times New Roman" w:cs="Times New Roman"/>
          <w:lang w:val="it-IT"/>
        </w:rPr>
        <w:t>REPORT(Vaccino) referenzia VACCINO(Id)</w:t>
      </w:r>
    </w:p>
    <w:p w14:paraId="54D9574A"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VACCINALE(Cittadino) referenzia CITTADINO(CF)</w:t>
      </w:r>
    </w:p>
    <w:p w14:paraId="30F6A7F9"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0196B921"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APPUNTAMENTO VACCINALE(Lotto) referenzia LOTTO(Id)</w:t>
      </w:r>
    </w:p>
    <w:p w14:paraId="0E48C6E9"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MEDICO(</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19039AA9" w14:textId="77777777" w:rsidR="004D65ED" w:rsidRPr="006E509A" w:rsidRDefault="00545F5E">
      <w:pPr>
        <w:pStyle w:val="Standard"/>
        <w:spacing w:before="114" w:after="114" w:line="240" w:lineRule="auto"/>
        <w:rPr>
          <w:rFonts w:ascii="Times New Roman" w:hAnsi="Times New Roman" w:cs="Times New Roman"/>
          <w:lang w:val="it-IT"/>
        </w:rPr>
      </w:pPr>
      <w:r w:rsidRPr="006E509A">
        <w:rPr>
          <w:rFonts w:ascii="Times New Roman" w:hAnsi="Times New Roman" w:cs="Times New Roman"/>
          <w:lang w:val="it-IT"/>
        </w:rPr>
        <w:t>MEDICO(CF) referenzia CITTADINO(CF)</w:t>
      </w:r>
    </w:p>
    <w:p w14:paraId="5146EF26" w14:textId="77777777"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POSSIEDE DOSI(</w:t>
      </w:r>
      <w:proofErr w:type="spellStart"/>
      <w:r w:rsidRPr="00704CC7">
        <w:rPr>
          <w:rFonts w:ascii="Times New Roman" w:hAnsi="Times New Roman" w:cs="Times New Roman"/>
          <w:lang w:val="it-IT"/>
        </w:rPr>
        <w:t>CentroVaccinale</w:t>
      </w:r>
      <w:proofErr w:type="spellEnd"/>
      <w:r w:rsidRPr="00704CC7">
        <w:rPr>
          <w:rFonts w:ascii="Times New Roman" w:hAnsi="Times New Roman" w:cs="Times New Roman"/>
          <w:lang w:val="it-IT"/>
        </w:rPr>
        <w:t>) referenzia CENTRO VACCINALE(Id)</w:t>
      </w:r>
    </w:p>
    <w:p w14:paraId="295175CC" w14:textId="7C936F4B" w:rsidR="004D65ED"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POSSIEDE DOSI(</w:t>
      </w:r>
      <w:proofErr w:type="spellStart"/>
      <w:r w:rsidRPr="00704CC7">
        <w:rPr>
          <w:rFonts w:ascii="Times New Roman" w:hAnsi="Times New Roman" w:cs="Times New Roman"/>
          <w:lang w:val="it-IT"/>
        </w:rPr>
        <w:t>TipoVaccino</w:t>
      </w:r>
      <w:proofErr w:type="spellEnd"/>
      <w:r w:rsidRPr="00704CC7">
        <w:rPr>
          <w:rFonts w:ascii="Times New Roman" w:hAnsi="Times New Roman" w:cs="Times New Roman"/>
          <w:lang w:val="it-IT"/>
        </w:rPr>
        <w:t>) referenzia TIPOVACCINO(Nome)</w:t>
      </w:r>
    </w:p>
    <w:p w14:paraId="1E9D59F8" w14:textId="6E660F73" w:rsidR="006E509A" w:rsidRPr="00704CC7" w:rsidRDefault="00545F5E">
      <w:pPr>
        <w:pStyle w:val="Standard"/>
        <w:spacing w:before="114" w:after="114" w:line="240" w:lineRule="auto"/>
        <w:rPr>
          <w:rFonts w:ascii="Times New Roman" w:hAnsi="Times New Roman" w:cs="Times New Roman"/>
          <w:lang w:val="it-IT"/>
        </w:rPr>
      </w:pPr>
      <w:r w:rsidRPr="00704CC7">
        <w:rPr>
          <w:rFonts w:ascii="Times New Roman" w:hAnsi="Times New Roman" w:cs="Times New Roman"/>
          <w:lang w:val="it-IT"/>
        </w:rPr>
        <w:t>LOTTO(</w:t>
      </w:r>
      <w:proofErr w:type="spellStart"/>
      <w:r w:rsidRPr="00704CC7">
        <w:rPr>
          <w:rFonts w:ascii="Times New Roman" w:hAnsi="Times New Roman" w:cs="Times New Roman"/>
          <w:lang w:val="it-IT"/>
        </w:rPr>
        <w:t>TipoVaccino</w:t>
      </w:r>
      <w:proofErr w:type="spellEnd"/>
      <w:r w:rsidRPr="00704CC7">
        <w:rPr>
          <w:rFonts w:ascii="Times New Roman" w:hAnsi="Times New Roman" w:cs="Times New Roman"/>
          <w:lang w:val="it-IT"/>
        </w:rPr>
        <w:t>) referenzia TIPOVACCINO(</w:t>
      </w:r>
      <w:r w:rsidR="006660F8">
        <w:rPr>
          <w:rFonts w:ascii="Times New Roman" w:hAnsi="Times New Roman" w:cs="Times New Roman"/>
          <w:lang w:val="it-IT"/>
        </w:rPr>
        <w:t>Id</w:t>
      </w:r>
      <w:r w:rsidRPr="00704CC7">
        <w:rPr>
          <w:rFonts w:ascii="Times New Roman" w:hAnsi="Times New Roman" w:cs="Times New Roman"/>
          <w:lang w:val="it-IT"/>
        </w:rPr>
        <w:t>)</w:t>
      </w:r>
    </w:p>
    <w:p w14:paraId="6FD0CB7A" w14:textId="77777777" w:rsidR="004D65ED" w:rsidRDefault="004D65ED">
      <w:pPr>
        <w:pStyle w:val="Standard"/>
        <w:pageBreakBefore/>
        <w:spacing w:before="114" w:after="114" w:line="240" w:lineRule="auto"/>
        <w:rPr>
          <w:rFonts w:ascii="Times New Roman" w:hAnsi="Times New Roman"/>
          <w:sz w:val="32"/>
          <w:szCs w:val="32"/>
          <w:lang w:val="it-IT"/>
        </w:rPr>
      </w:pPr>
    </w:p>
    <w:p w14:paraId="381AEB6D" w14:textId="77777777" w:rsidR="004D65ED" w:rsidRDefault="004D65ED">
      <w:pPr>
        <w:pStyle w:val="Standard"/>
        <w:spacing w:before="114" w:after="114" w:line="240" w:lineRule="auto"/>
        <w:jc w:val="center"/>
        <w:rPr>
          <w:rFonts w:ascii="Times New Roman" w:hAnsi="Times New Roman"/>
          <w:sz w:val="32"/>
          <w:szCs w:val="32"/>
          <w:lang w:val="it-IT"/>
        </w:rPr>
      </w:pPr>
    </w:p>
    <w:p w14:paraId="7BC681D8" w14:textId="77777777" w:rsidR="004D65ED" w:rsidRDefault="004D65ED">
      <w:pPr>
        <w:pStyle w:val="Standard"/>
        <w:spacing w:before="114" w:after="114" w:line="240" w:lineRule="auto"/>
        <w:jc w:val="center"/>
        <w:rPr>
          <w:rFonts w:ascii="Times New Roman" w:hAnsi="Times New Roman"/>
          <w:sz w:val="32"/>
          <w:szCs w:val="32"/>
          <w:lang w:val="it-IT"/>
        </w:rPr>
      </w:pPr>
    </w:p>
    <w:p w14:paraId="09704617" w14:textId="77777777" w:rsidR="004D65ED" w:rsidRDefault="004D65ED">
      <w:pPr>
        <w:pStyle w:val="Standard"/>
        <w:spacing w:before="114" w:after="114" w:line="240" w:lineRule="auto"/>
        <w:jc w:val="center"/>
        <w:rPr>
          <w:rFonts w:ascii="Times New Roman" w:hAnsi="Times New Roman"/>
          <w:sz w:val="32"/>
          <w:szCs w:val="32"/>
          <w:lang w:val="it-IT"/>
        </w:rPr>
      </w:pPr>
    </w:p>
    <w:p w14:paraId="333D9555" w14:textId="77777777" w:rsidR="004D65ED" w:rsidRDefault="004D65ED">
      <w:pPr>
        <w:pStyle w:val="Standard"/>
        <w:spacing w:before="114" w:after="114" w:line="240" w:lineRule="auto"/>
        <w:jc w:val="center"/>
        <w:rPr>
          <w:rFonts w:ascii="Times New Roman" w:hAnsi="Times New Roman"/>
          <w:sz w:val="32"/>
          <w:szCs w:val="32"/>
          <w:lang w:val="it-IT"/>
        </w:rPr>
      </w:pPr>
    </w:p>
    <w:p w14:paraId="5C96A176" w14:textId="77777777" w:rsidR="004D65ED" w:rsidRDefault="004D65ED">
      <w:pPr>
        <w:pStyle w:val="Standard"/>
        <w:spacing w:before="114" w:after="114" w:line="240" w:lineRule="auto"/>
        <w:jc w:val="center"/>
        <w:rPr>
          <w:rFonts w:ascii="Times New Roman" w:hAnsi="Times New Roman"/>
          <w:sz w:val="32"/>
          <w:szCs w:val="32"/>
          <w:lang w:val="it-IT"/>
        </w:rPr>
      </w:pPr>
    </w:p>
    <w:p w14:paraId="19BD25EE" w14:textId="77777777" w:rsidR="004D65ED" w:rsidRDefault="004D65ED">
      <w:pPr>
        <w:pStyle w:val="Standard"/>
        <w:spacing w:before="114" w:after="114" w:line="240" w:lineRule="auto"/>
        <w:jc w:val="center"/>
        <w:rPr>
          <w:rFonts w:ascii="Times New Roman" w:hAnsi="Times New Roman"/>
          <w:sz w:val="32"/>
          <w:szCs w:val="32"/>
          <w:lang w:val="it-IT"/>
        </w:rPr>
      </w:pPr>
    </w:p>
    <w:p w14:paraId="0864CAD2" w14:textId="77777777" w:rsidR="004D65ED" w:rsidRDefault="004D65ED">
      <w:pPr>
        <w:pStyle w:val="Standard"/>
        <w:spacing w:before="114" w:after="114" w:line="240" w:lineRule="auto"/>
        <w:jc w:val="center"/>
        <w:rPr>
          <w:rFonts w:ascii="Times New Roman" w:hAnsi="Times New Roman"/>
          <w:sz w:val="32"/>
          <w:szCs w:val="32"/>
          <w:lang w:val="it-IT"/>
        </w:rPr>
      </w:pPr>
    </w:p>
    <w:p w14:paraId="1DC585FA" w14:textId="77777777" w:rsidR="004D65ED" w:rsidRDefault="004D65ED">
      <w:pPr>
        <w:pStyle w:val="Standard"/>
        <w:spacing w:before="114" w:after="114" w:line="240" w:lineRule="auto"/>
        <w:jc w:val="center"/>
        <w:rPr>
          <w:rFonts w:ascii="Times New Roman" w:hAnsi="Times New Roman"/>
          <w:sz w:val="32"/>
          <w:szCs w:val="32"/>
          <w:lang w:val="it-IT"/>
        </w:rPr>
      </w:pPr>
    </w:p>
    <w:p w14:paraId="3DB17753" w14:textId="77777777" w:rsidR="004D65ED" w:rsidRDefault="004D65ED">
      <w:pPr>
        <w:pStyle w:val="Standard"/>
        <w:spacing w:before="114" w:after="114" w:line="240" w:lineRule="auto"/>
        <w:jc w:val="center"/>
        <w:rPr>
          <w:rFonts w:ascii="Times New Roman" w:hAnsi="Times New Roman"/>
          <w:sz w:val="32"/>
          <w:szCs w:val="32"/>
          <w:lang w:val="it-IT"/>
        </w:rPr>
      </w:pPr>
    </w:p>
    <w:p w14:paraId="5C3B8B22" w14:textId="77777777" w:rsidR="004D65ED" w:rsidRDefault="004D65ED">
      <w:pPr>
        <w:pStyle w:val="Standard"/>
        <w:spacing w:before="114" w:after="114" w:line="240" w:lineRule="auto"/>
        <w:jc w:val="center"/>
        <w:rPr>
          <w:rFonts w:ascii="Times New Roman" w:hAnsi="Times New Roman"/>
          <w:sz w:val="32"/>
          <w:szCs w:val="32"/>
          <w:lang w:val="it-IT"/>
        </w:rPr>
      </w:pPr>
    </w:p>
    <w:p w14:paraId="73558B56" w14:textId="77777777" w:rsidR="004D65ED" w:rsidRDefault="00545F5E">
      <w:pPr>
        <w:pStyle w:val="Standard"/>
        <w:spacing w:before="114" w:after="114" w:line="240" w:lineRule="auto"/>
        <w:jc w:val="center"/>
        <w:rPr>
          <w:rFonts w:ascii="Times New Roman" w:hAnsi="Times New Roman"/>
          <w:sz w:val="32"/>
          <w:szCs w:val="32"/>
          <w:lang w:val="it-IT"/>
        </w:rPr>
      </w:pPr>
      <w:r>
        <w:rPr>
          <w:rFonts w:ascii="Times New Roman" w:hAnsi="Times New Roman"/>
          <w:sz w:val="32"/>
          <w:szCs w:val="32"/>
          <w:lang w:val="it-IT"/>
        </w:rPr>
        <w:t>3 IMPLEMENTAZIONE</w:t>
      </w:r>
    </w:p>
    <w:p w14:paraId="33CF6957"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3.1 DDL di creazione database</w:t>
      </w:r>
    </w:p>
    <w:p w14:paraId="3708F544" w14:textId="77777777" w:rsidR="004D65ED" w:rsidRDefault="004D65ED">
      <w:pPr>
        <w:pStyle w:val="Standard"/>
        <w:spacing w:before="114" w:after="114" w:line="240" w:lineRule="auto"/>
        <w:rPr>
          <w:rFonts w:ascii="Times New Roman" w:hAnsi="Times New Roman"/>
          <w:lang w:val="it-IT"/>
        </w:rPr>
      </w:pPr>
    </w:p>
    <w:p w14:paraId="6DB5F031"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3.2 DML di popolamento di tutte le tabelle del database</w:t>
      </w:r>
    </w:p>
    <w:p w14:paraId="77CC745E" w14:textId="77777777" w:rsidR="004D65ED" w:rsidRDefault="004D65ED">
      <w:pPr>
        <w:pStyle w:val="Standard"/>
        <w:spacing w:before="114" w:after="114" w:line="240" w:lineRule="auto"/>
        <w:rPr>
          <w:rFonts w:ascii="Times New Roman" w:hAnsi="Times New Roman"/>
          <w:lang w:val="it-IT"/>
        </w:rPr>
      </w:pPr>
    </w:p>
    <w:p w14:paraId="799941FE" w14:textId="77777777" w:rsidR="004D65ED" w:rsidRDefault="004D65ED">
      <w:pPr>
        <w:pStyle w:val="Standard"/>
        <w:spacing w:before="114" w:after="114" w:line="240" w:lineRule="auto"/>
        <w:rPr>
          <w:rFonts w:ascii="Times New Roman" w:hAnsi="Times New Roman"/>
          <w:lang w:val="it-IT"/>
        </w:rPr>
      </w:pPr>
    </w:p>
    <w:p w14:paraId="07859341" w14:textId="77777777" w:rsidR="004D65ED" w:rsidRDefault="00545F5E">
      <w:pPr>
        <w:pStyle w:val="Standard"/>
        <w:pageBreakBefore/>
        <w:spacing w:before="114" w:after="114" w:line="240" w:lineRule="auto"/>
        <w:rPr>
          <w:rFonts w:ascii="Times New Roman" w:hAnsi="Times New Roman"/>
          <w:sz w:val="28"/>
          <w:szCs w:val="28"/>
          <w:lang w:val="it-IT"/>
        </w:rPr>
      </w:pPr>
      <w:r>
        <w:rPr>
          <w:rFonts w:ascii="Times New Roman" w:hAnsi="Times New Roman"/>
          <w:sz w:val="28"/>
          <w:szCs w:val="28"/>
          <w:lang w:val="it-IT"/>
        </w:rPr>
        <w:lastRenderedPageBreak/>
        <w:t>3.3 Operazioni di cancellazione e modifica</w:t>
      </w:r>
    </w:p>
    <w:p w14:paraId="2A6EE055" w14:textId="77777777" w:rsidR="004D65ED" w:rsidRDefault="004D65ED">
      <w:pPr>
        <w:pStyle w:val="Standard"/>
        <w:spacing w:before="114" w:after="114" w:line="240" w:lineRule="auto"/>
        <w:rPr>
          <w:rFonts w:ascii="Times New Roman" w:hAnsi="Times New Roman"/>
          <w:lang w:val="it-IT"/>
        </w:rPr>
      </w:pPr>
    </w:p>
    <w:sectPr w:rsidR="004D65E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6E3B" w14:textId="77777777" w:rsidR="002943B7" w:rsidRDefault="002943B7">
      <w:pPr>
        <w:spacing w:after="0" w:line="240" w:lineRule="auto"/>
      </w:pPr>
      <w:r>
        <w:separator/>
      </w:r>
    </w:p>
  </w:endnote>
  <w:endnote w:type="continuationSeparator" w:id="0">
    <w:p w14:paraId="266CA850" w14:textId="77777777" w:rsidR="002943B7" w:rsidRDefault="00294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08E6" w14:textId="77777777" w:rsidR="002943B7" w:rsidRDefault="002943B7">
      <w:pPr>
        <w:spacing w:after="0" w:line="240" w:lineRule="auto"/>
      </w:pPr>
      <w:r>
        <w:separator/>
      </w:r>
    </w:p>
  </w:footnote>
  <w:footnote w:type="continuationSeparator" w:id="0">
    <w:p w14:paraId="00123B5C" w14:textId="77777777" w:rsidR="002943B7" w:rsidRDefault="00294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D28DC"/>
    <w:multiLevelType w:val="multilevel"/>
    <w:tmpl w:val="7082B9D4"/>
    <w:styleLink w:val="WWNum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5ED"/>
    <w:rsid w:val="001953A7"/>
    <w:rsid w:val="002943B7"/>
    <w:rsid w:val="002E20F9"/>
    <w:rsid w:val="00316133"/>
    <w:rsid w:val="004D65ED"/>
    <w:rsid w:val="00545F5E"/>
    <w:rsid w:val="00647BA5"/>
    <w:rsid w:val="006660F8"/>
    <w:rsid w:val="006E509A"/>
    <w:rsid w:val="00704CC7"/>
    <w:rsid w:val="00740E68"/>
    <w:rsid w:val="007844BA"/>
    <w:rsid w:val="008A0E26"/>
    <w:rsid w:val="009C3861"/>
    <w:rsid w:val="00B45FA4"/>
    <w:rsid w:val="00D77F36"/>
    <w:rsid w:val="00E44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8086"/>
  <w15:docId w15:val="{A56FD814-48F2-4758-A51C-4F24247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kern w:val="3"/>
        <w:sz w:val="24"/>
        <w:szCs w:val="24"/>
        <w:lang w:val="en-US" w:eastAsia="zh-CN" w:bidi="hi-IN"/>
      </w:rPr>
    </w:rPrDefault>
    <w:pPrDefault>
      <w:pPr>
        <w:widowControl w:val="0"/>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uiPriority w:val="9"/>
    <w:qFormat/>
    <w:pPr>
      <w:suppressAutoHyphens/>
      <w:spacing w:before="480"/>
      <w:outlineLvl w:val="0"/>
    </w:pPr>
    <w:rPr>
      <w:sz w:val="40"/>
    </w:rPr>
  </w:style>
  <w:style w:type="paragraph" w:styleId="Titolo2">
    <w:name w:val="heading 2"/>
    <w:uiPriority w:val="9"/>
    <w:semiHidden/>
    <w:unhideWhenUsed/>
    <w:qFormat/>
    <w:pPr>
      <w:suppressAutoHyphens/>
      <w:spacing w:before="360"/>
      <w:outlineLvl w:val="1"/>
    </w:pPr>
    <w:rPr>
      <w:sz w:val="34"/>
    </w:rPr>
  </w:style>
  <w:style w:type="paragraph" w:styleId="Titolo3">
    <w:name w:val="heading 3"/>
    <w:uiPriority w:val="9"/>
    <w:semiHidden/>
    <w:unhideWhenUsed/>
    <w:qFormat/>
    <w:pPr>
      <w:suppressAutoHyphens/>
      <w:spacing w:before="320"/>
      <w:outlineLvl w:val="2"/>
    </w:pPr>
    <w:rPr>
      <w:sz w:val="30"/>
    </w:rPr>
  </w:style>
  <w:style w:type="paragraph" w:styleId="Titolo4">
    <w:name w:val="heading 4"/>
    <w:uiPriority w:val="9"/>
    <w:semiHidden/>
    <w:unhideWhenUsed/>
    <w:qFormat/>
    <w:pPr>
      <w:suppressAutoHyphens/>
      <w:spacing w:before="320"/>
      <w:outlineLvl w:val="3"/>
    </w:pPr>
    <w:rPr>
      <w:b/>
      <w:sz w:val="26"/>
    </w:rPr>
  </w:style>
  <w:style w:type="paragraph" w:styleId="Titolo5">
    <w:name w:val="heading 5"/>
    <w:uiPriority w:val="9"/>
    <w:semiHidden/>
    <w:unhideWhenUsed/>
    <w:qFormat/>
    <w:pPr>
      <w:suppressAutoHyphens/>
      <w:spacing w:before="320"/>
      <w:outlineLvl w:val="4"/>
    </w:pPr>
    <w:rPr>
      <w:b/>
    </w:rPr>
  </w:style>
  <w:style w:type="paragraph" w:styleId="Titolo6">
    <w:name w:val="heading 6"/>
    <w:uiPriority w:val="9"/>
    <w:semiHidden/>
    <w:unhideWhenUsed/>
    <w:qFormat/>
    <w:pPr>
      <w:suppressAutoHyphens/>
      <w:spacing w:before="320"/>
      <w:outlineLvl w:val="5"/>
    </w:pPr>
    <w:rPr>
      <w:b/>
      <w:sz w:val="22"/>
    </w:rPr>
  </w:style>
  <w:style w:type="paragraph" w:styleId="Titolo7">
    <w:name w:val="heading 7"/>
    <w:pPr>
      <w:suppressAutoHyphens/>
      <w:spacing w:before="320"/>
      <w:outlineLvl w:val="6"/>
    </w:pPr>
    <w:rPr>
      <w:b/>
      <w:i/>
      <w:sz w:val="22"/>
    </w:rPr>
  </w:style>
  <w:style w:type="paragraph" w:styleId="Titolo8">
    <w:name w:val="heading 8"/>
    <w:pPr>
      <w:suppressAutoHyphens/>
      <w:spacing w:before="320"/>
      <w:outlineLvl w:val="7"/>
    </w:pPr>
    <w:rPr>
      <w:i/>
      <w:sz w:val="22"/>
    </w:rPr>
  </w:style>
  <w:style w:type="paragraph" w:styleId="Titolo9">
    <w:name w:val="heading 9"/>
    <w:pPr>
      <w:suppressAutoHyphens/>
      <w:spacing w:before="320"/>
      <w:outlineLvl w:val="8"/>
    </w:pPr>
    <w:rPr>
      <w:i/>
      <w:sz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pPr>
      <w:suppressAutoHyphens/>
      <w:spacing w:before="300"/>
      <w:contextualSpacing/>
    </w:pPr>
    <w:rPr>
      <w:sz w:val="48"/>
    </w:rPr>
  </w:style>
  <w:style w:type="paragraph" w:customStyle="1" w:styleId="Textbody">
    <w:name w:val="Text body"/>
    <w:basedOn w:val="Standard"/>
    <w:pPr>
      <w:spacing w:after="140"/>
    </w:pPr>
  </w:style>
  <w:style w:type="paragraph" w:styleId="Paragrafoelenco">
    <w:name w:val="List Paragraph"/>
    <w:pPr>
      <w:suppressAutoHyphens/>
      <w:ind w:left="720"/>
      <w:contextualSpacing/>
    </w:pPr>
  </w:style>
  <w:style w:type="paragraph" w:styleId="Nessunaspaziatura">
    <w:name w:val="No Spacing"/>
    <w:pPr>
      <w:suppressAutoHyphens/>
      <w:spacing w:after="0" w:line="240" w:lineRule="auto"/>
    </w:pPr>
  </w:style>
  <w:style w:type="paragraph" w:styleId="Sottotitolo">
    <w:name w:val="Subtitle"/>
    <w:uiPriority w:val="11"/>
    <w:qFormat/>
    <w:pPr>
      <w:suppressAutoHyphens/>
      <w:spacing w:before="200"/>
    </w:pPr>
  </w:style>
  <w:style w:type="paragraph" w:styleId="Citazione">
    <w:name w:val="Quote"/>
    <w:pPr>
      <w:suppressAutoHyphens/>
      <w:ind w:left="720" w:right="720"/>
    </w:pPr>
    <w:rPr>
      <w:i/>
    </w:rPr>
  </w:style>
  <w:style w:type="paragraph" w:styleId="Citazioneintensa">
    <w:name w:val="Intense Quote"/>
    <w:pPr>
      <w:pBdr>
        <w:top w:val="single" w:sz="4" w:space="0" w:color="FFFFFF"/>
        <w:left w:val="single" w:sz="4" w:space="0" w:color="FFFFFF"/>
        <w:bottom w:val="single" w:sz="4" w:space="0" w:color="FFFFFF"/>
        <w:right w:val="single" w:sz="4" w:space="0" w:color="FFFFFF"/>
      </w:pBdr>
      <w:shd w:val="clear" w:color="auto" w:fill="F2F2F2"/>
      <w:suppressAutoHyphens/>
      <w:ind w:left="720" w:right="720"/>
      <w:contextualSpacing/>
    </w:pPr>
    <w:rPr>
      <w:i/>
    </w:rPr>
  </w:style>
  <w:style w:type="paragraph" w:customStyle="1" w:styleId="HeaderandFooter">
    <w:name w:val="Header and Footer"/>
    <w:basedOn w:val="Standard"/>
    <w:pPr>
      <w:suppressLineNumbers/>
      <w:tabs>
        <w:tab w:val="center" w:pos="4819"/>
        <w:tab w:val="right" w:pos="9638"/>
      </w:tabs>
    </w:pPr>
  </w:style>
  <w:style w:type="paragraph" w:styleId="Intestazione">
    <w:name w:val="header"/>
    <w:pPr>
      <w:tabs>
        <w:tab w:val="center" w:pos="7143"/>
        <w:tab w:val="right" w:pos="14287"/>
      </w:tabs>
      <w:suppressAutoHyphens/>
      <w:spacing w:after="0" w:line="240" w:lineRule="auto"/>
    </w:pPr>
  </w:style>
  <w:style w:type="paragraph" w:styleId="Pidipagina">
    <w:name w:val="footer"/>
    <w:pPr>
      <w:tabs>
        <w:tab w:val="center" w:pos="7143"/>
        <w:tab w:val="right" w:pos="14287"/>
      </w:tabs>
      <w:suppressAutoHyphens/>
      <w:spacing w:after="0" w:line="240" w:lineRule="auto"/>
    </w:pPr>
  </w:style>
  <w:style w:type="paragraph" w:styleId="Testonotaapidipagina">
    <w:name w:val="footnote text"/>
    <w:pPr>
      <w:suppressAutoHyphens/>
      <w:spacing w:after="40" w:line="240" w:lineRule="auto"/>
    </w:pPr>
    <w:rPr>
      <w:sz w:val="18"/>
    </w:rPr>
  </w:style>
  <w:style w:type="paragraph" w:styleId="Testonotadichiusura">
    <w:name w:val="endnote text"/>
    <w:pPr>
      <w:suppressAutoHyphens/>
      <w:spacing w:after="0" w:line="240" w:lineRule="auto"/>
    </w:pPr>
    <w:rPr>
      <w:sz w:val="20"/>
    </w:rPr>
  </w:style>
  <w:style w:type="paragraph" w:styleId="Sommario1">
    <w:name w:val="toc 1"/>
    <w:pPr>
      <w:suppressAutoHyphens/>
      <w:spacing w:after="57"/>
    </w:pPr>
  </w:style>
  <w:style w:type="paragraph" w:styleId="Sommario2">
    <w:name w:val="toc 2"/>
    <w:pPr>
      <w:suppressAutoHyphens/>
      <w:spacing w:after="57"/>
      <w:ind w:left="283"/>
    </w:pPr>
  </w:style>
  <w:style w:type="paragraph" w:styleId="Sommario3">
    <w:name w:val="toc 3"/>
    <w:pPr>
      <w:suppressAutoHyphens/>
      <w:spacing w:after="57"/>
      <w:ind w:left="567"/>
    </w:pPr>
  </w:style>
  <w:style w:type="paragraph" w:styleId="Sommario4">
    <w:name w:val="toc 4"/>
    <w:pPr>
      <w:suppressAutoHyphens/>
      <w:spacing w:after="57"/>
      <w:ind w:left="850"/>
    </w:pPr>
  </w:style>
  <w:style w:type="paragraph" w:styleId="Sommario5">
    <w:name w:val="toc 5"/>
    <w:pPr>
      <w:suppressAutoHyphens/>
      <w:spacing w:after="57"/>
      <w:ind w:left="1134"/>
    </w:pPr>
  </w:style>
  <w:style w:type="paragraph" w:styleId="Sommario6">
    <w:name w:val="toc 6"/>
    <w:pPr>
      <w:suppressAutoHyphens/>
      <w:spacing w:after="57"/>
      <w:ind w:left="1417"/>
    </w:pPr>
  </w:style>
  <w:style w:type="paragraph" w:styleId="Sommario7">
    <w:name w:val="toc 7"/>
    <w:pPr>
      <w:suppressAutoHyphens/>
      <w:spacing w:after="57"/>
      <w:ind w:left="1701"/>
    </w:pPr>
  </w:style>
  <w:style w:type="paragraph" w:styleId="Sommario8">
    <w:name w:val="toc 8"/>
    <w:pPr>
      <w:suppressAutoHyphens/>
      <w:spacing w:after="57"/>
      <w:ind w:left="1984"/>
    </w:pPr>
  </w:style>
  <w:style w:type="paragraph" w:styleId="Sommario9">
    <w:name w:val="toc 9"/>
    <w:pPr>
      <w:suppressAutoHyphens/>
      <w:spacing w:after="57"/>
      <w:ind w:left="2268"/>
    </w:pPr>
  </w:style>
  <w:style w:type="paragraph" w:styleId="Titolosommario">
    <w:name w:val="TOC Heading"/>
    <w:pPr>
      <w:suppressAutoHyphens/>
    </w:pPr>
  </w:style>
  <w:style w:type="paragraph" w:styleId="Indicedellefigure">
    <w:name w:val="table of figures"/>
    <w:pPr>
      <w:suppressAutoHyphens/>
      <w:spacing w:after="0"/>
    </w:pPr>
  </w:style>
  <w:style w:type="paragraph" w:customStyle="1" w:styleId="DStyleparagraph">
    <w:name w:val="DStyle_paragraph"/>
    <w:pPr>
      <w:suppressAutoHyphens/>
    </w:pPr>
    <w:rPr>
      <w:rFonts w:ascii="Liberation Serif" w:eastAsia="NSimSun" w:hAnsi="Liberation Serif" w:cs="Lucida Sans"/>
      <w:lang w:val="it-IT"/>
    </w:rPr>
  </w:style>
  <w:style w:type="paragraph" w:styleId="Elenco">
    <w:name w:val="List"/>
    <w:basedOn w:val="Textbody"/>
    <w:rPr>
      <w:rFonts w:cs="Lucida Sans"/>
    </w:rPr>
  </w:style>
  <w:style w:type="paragraph" w:styleId="Didascalia">
    <w:name w:val="caption"/>
    <w:basedOn w:val="Standard"/>
    <w:pPr>
      <w:spacing w:before="120" w:after="120"/>
    </w:pPr>
    <w:rPr>
      <w:rFonts w:cs="Lucida Sans"/>
      <w:i/>
    </w:rPr>
  </w:style>
  <w:style w:type="paragraph" w:customStyle="1" w:styleId="Index">
    <w:name w:val="Index"/>
    <w:basedOn w:val="Standard"/>
    <w:rPr>
      <w:rFonts w:cs="Lucida Sans"/>
    </w:rPr>
  </w:style>
  <w:style w:type="paragraph" w:customStyle="1" w:styleId="TableContents">
    <w:name w:val="Table Contents"/>
    <w:basedOn w:val="Standard"/>
  </w:style>
  <w:style w:type="paragraph" w:customStyle="1" w:styleId="TableHeading">
    <w:name w:val="Table Heading"/>
    <w:basedOn w:val="TableContents"/>
    <w:pPr>
      <w:suppressLineNumbers/>
      <w:jc w:val="center"/>
    </w:pPr>
    <w:rPr>
      <w:b/>
      <w:bCs/>
    </w:rPr>
  </w:style>
  <w:style w:type="character" w:customStyle="1" w:styleId="Heading1Char">
    <w:name w:val="Heading 1 Char"/>
    <w:rPr>
      <w:rFonts w:ascii="Arial" w:eastAsia="Arial" w:hAnsi="Arial" w:cs="Arial"/>
      <w:sz w:val="40"/>
    </w:rPr>
  </w:style>
  <w:style w:type="character" w:customStyle="1" w:styleId="Heading2Char">
    <w:name w:val="Heading 2 Char"/>
    <w:rPr>
      <w:rFonts w:ascii="Arial" w:eastAsia="Arial" w:hAnsi="Arial" w:cs="Arial"/>
      <w:sz w:val="34"/>
    </w:rPr>
  </w:style>
  <w:style w:type="character" w:customStyle="1" w:styleId="Heading3Char">
    <w:name w:val="Heading 3 Char"/>
    <w:rPr>
      <w:rFonts w:ascii="Arial" w:eastAsia="Arial" w:hAnsi="Arial" w:cs="Arial"/>
      <w:sz w:val="30"/>
    </w:rPr>
  </w:style>
  <w:style w:type="character" w:customStyle="1" w:styleId="Heading4Char">
    <w:name w:val="Heading 4 Char"/>
    <w:rPr>
      <w:rFonts w:ascii="Arial" w:eastAsia="Arial" w:hAnsi="Arial" w:cs="Arial"/>
      <w:b/>
      <w:sz w:val="26"/>
    </w:rPr>
  </w:style>
  <w:style w:type="character" w:customStyle="1" w:styleId="Heading5Char">
    <w:name w:val="Heading 5 Char"/>
    <w:rPr>
      <w:rFonts w:ascii="Arial" w:eastAsia="Arial" w:hAnsi="Arial" w:cs="Arial"/>
      <w:b/>
      <w:sz w:val="24"/>
    </w:rPr>
  </w:style>
  <w:style w:type="character" w:customStyle="1" w:styleId="Heading6Char">
    <w:name w:val="Heading 6 Char"/>
    <w:rPr>
      <w:rFonts w:ascii="Arial" w:eastAsia="Arial" w:hAnsi="Arial" w:cs="Arial"/>
      <w:b/>
      <w:sz w:val="22"/>
    </w:rPr>
  </w:style>
  <w:style w:type="character" w:customStyle="1" w:styleId="Heading7Char">
    <w:name w:val="Heading 7 Char"/>
    <w:rPr>
      <w:rFonts w:ascii="Arial" w:eastAsia="Arial" w:hAnsi="Arial" w:cs="Arial"/>
      <w:b/>
      <w:i/>
      <w:sz w:val="22"/>
    </w:rPr>
  </w:style>
  <w:style w:type="character" w:customStyle="1" w:styleId="Heading8Char">
    <w:name w:val="Heading 8 Char"/>
    <w:rPr>
      <w:rFonts w:ascii="Arial" w:eastAsia="Arial" w:hAnsi="Arial" w:cs="Arial"/>
      <w:i/>
      <w:sz w:val="22"/>
    </w:rPr>
  </w:style>
  <w:style w:type="character" w:customStyle="1" w:styleId="Heading9Char">
    <w:name w:val="Heading 9 Char"/>
    <w:rPr>
      <w:rFonts w:ascii="Arial" w:eastAsia="Arial" w:hAnsi="Arial" w:cs="Arial"/>
      <w:i/>
      <w:sz w:val="21"/>
    </w:rPr>
  </w:style>
  <w:style w:type="character" w:customStyle="1" w:styleId="TitleChar">
    <w:name w:val="Title Char"/>
    <w:rPr>
      <w:sz w:val="48"/>
    </w:rPr>
  </w:style>
  <w:style w:type="character" w:customStyle="1" w:styleId="SubtitleChar">
    <w:name w:val="Subtitle Char"/>
    <w:rPr>
      <w:sz w:val="24"/>
    </w:rPr>
  </w:style>
  <w:style w:type="character" w:customStyle="1" w:styleId="QuoteChar">
    <w:name w:val="Quote Char"/>
    <w:rPr>
      <w:i/>
    </w:rPr>
  </w:style>
  <w:style w:type="character" w:customStyle="1" w:styleId="IntenseQuoteChar">
    <w:name w:val="Intense Quote Char"/>
    <w:rPr>
      <w:i/>
    </w:rPr>
  </w:style>
  <w:style w:type="character" w:customStyle="1" w:styleId="HeaderChar">
    <w:name w:val="Header Char"/>
  </w:style>
  <w:style w:type="character" w:customStyle="1" w:styleId="FooterChar">
    <w:name w:val="Footer Char"/>
  </w:style>
  <w:style w:type="character" w:customStyle="1" w:styleId="CaptionChar">
    <w:name w:val="Caption Char"/>
  </w:style>
  <w:style w:type="character" w:styleId="Collegamentoipertestuale">
    <w:name w:val="Hyperlink"/>
    <w:rPr>
      <w:color w:val="0000FF"/>
      <w:u w:val="single"/>
    </w:rPr>
  </w:style>
  <w:style w:type="character" w:customStyle="1" w:styleId="Internetlink">
    <w:name w:val="Internet link"/>
    <w:rPr>
      <w:color w:val="0000FF"/>
      <w:u w:val="single"/>
    </w:rPr>
  </w:style>
  <w:style w:type="character" w:customStyle="1" w:styleId="FootnoteTextChar">
    <w:name w:val="Footnote Text Char"/>
    <w:rPr>
      <w:sz w:val="18"/>
    </w:rPr>
  </w:style>
  <w:style w:type="character" w:styleId="Rimandonotaapidipagina">
    <w:name w:val="footnote reference"/>
    <w:rPr>
      <w:position w:val="0"/>
      <w:vertAlign w:val="superscript"/>
    </w:rPr>
  </w:style>
  <w:style w:type="character" w:customStyle="1" w:styleId="EndnoteTextChar">
    <w:name w:val="Endnote Text Char"/>
    <w:rPr>
      <w:sz w:val="20"/>
    </w:rPr>
  </w:style>
  <w:style w:type="character" w:styleId="Rimandonotadichiusura">
    <w:name w:val="endnote reference"/>
    <w:rPr>
      <w:position w:val="0"/>
      <w:vertAlign w:val="superscript"/>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Endnoteanchor">
    <w:name w:val="Endnote anchor"/>
    <w:rPr>
      <w:position w:val="0"/>
      <w:vertAlign w:val="superscript"/>
    </w:rPr>
  </w:style>
  <w:style w:type="character" w:customStyle="1" w:styleId="EndnoteSymbol">
    <w:name w:val="Endnote Symbol"/>
  </w:style>
  <w:style w:type="numbering" w:customStyle="1" w:styleId="WWNum1">
    <w:name w:val="WWNum1"/>
    <w:basedOn w:val="Nessunelenco"/>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2267</Words>
  <Characters>12928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giorgio capaccetta</dc:creator>
  <cp:lastModifiedBy>giorgio capaccetta</cp:lastModifiedBy>
  <cp:revision>7</cp:revision>
  <dcterms:created xsi:type="dcterms:W3CDTF">2021-08-06T08:28:00Z</dcterms:created>
  <dcterms:modified xsi:type="dcterms:W3CDTF">2021-08-19T11:09:00Z</dcterms:modified>
</cp:coreProperties>
</file>