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Player Input Metrics &amp; AI Adaptation</w:t>
      </w:r>
    </w:p>
    <w:p>
      <w:pPr>
        <w:spacing w:before="0" w:after="8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UWorldSubsystem · FNonAbandonableTask · BT Service Integration</w:t>
      </w:r>
    </w:p>
    <w:p>
      <w:pPr>
        <w:pBdr>
          <w:bottom w:val="single" w:color="1F3864" w:sz="8" w:space="6"/>
        </w:pBdr>
        <w:spacing w:before="0" w:after="4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Reference: knowledge/performance.md · knowledge/ai.md · knowledge/architecture.md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System Overview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tracks three player behavioural signals — APM, movement erraticness, and accuracy — and feeds them into a Behavior Tree Service to dynamically adjust AI selector weights. The metric calculation is offloaded to a worker thread to prevent game thread stalls.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Why UWorldSubsystem?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UWorldSubsystem is created/destroyed with the World (level) — per-match scoped.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Player metrics should reset between levels. A UGameInstanceSubsystem would carry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stale APM data across map transitions.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Architecture guide test: 'Does this survive level transitions?' → No → UWorldSubsystem.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Data Flow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9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Capture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UPlayerMetricsCollectorComponent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Game thread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Records raw snapshots each frame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TQueue&lt;Spsc&gt;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Wait-free boundary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Transfers data without locks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Calculate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FMetricsCalculationTask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Worker thread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APM, erraticness, accuracy math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UBTService_PlayerMetrics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Game thread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Reads atomics, writes Blackboard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FRawInputSnapshot — Client-Side Capture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collector component captures one snapshot per frame and enqueues it. No math happens on the game thread — the struct is a pure data carrier.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struct FRawInputSnapshot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FVector2D MouseDelta;       // screen-space mouse movement this frame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FVector   WorldPosition;    // pawn location at capture time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bool      bFirePressed;     // did player fire this frame?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bool      bHitConfirmed;    // did a damage event fire?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float     CaptureTime;      // GetWorld()-&gt;GetTimeSeconds()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Spsc TQueue — wait-free, lock-free, single producer/consumer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TQueue&lt;FRawInputSnapshot, EQueueMode::Spsc&gt; RawSnapshotQueue;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FMetricsCalculationTask — Worker Thread Offload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Why FNonAbandonableTask?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performance guide defines two threading approaches: Runnables (continuous computation) and Tasks/TaskGraph (discrete, periodic operations). Metric calculation fires every 0.5s — periodic — making FNonAbandonableTask correct. It reuses the engine thread pool, auto-deletes on completion, and requires no lifetime management.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The three metric computations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void FMetricsCalculationTask::DoWork()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Drain queue into local buffer — no game thread involvement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TArray&lt;FRawInputSnapshot&gt; Snapshots;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FRawInputSnapshot Snap;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while (SnapshotQueue.Dequeue(Snap)) Snapshots.Add(Snap);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(Snapshots.Num() &lt; 2) return;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APM: count fire presses, normalize to per-minute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int32 ActionCount = 0;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(const auto&amp; S : Snapshots) if (S.bFirePressed) ++ActionCount;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float Elapsed = Snapshots.Last().CaptureTime - Snapshots[0].CaptureTime;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float APM = (Elapsed &gt; KINDA_SMALL_NUMBER)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? (ActionCount / Elapsed) * 60.f : 0.f;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Erraticness: std-dev of mouse delta magnitudes, normalized 0..1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float SumMag = 0.f;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(const auto&amp; S : Snapshots) SumMag += S.MouseDelta.Size();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float Mean = SumMag / Snapshots.Num();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float Variance = 0.f;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(const auto&amp; S : Snapshots) { float D = S.MouseDelta.Size()-Mean; Variance+=D*D;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Variance /= Snapshots.Num();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float Erraticness = FMath::Clamp(Variance / 500.f, 0.f, 1.f);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Accuracy: hits / shots in window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int32 Shots=0, Hits=0;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(const auto&amp; S : Snapshots)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if (S.bFirePressed) ++Shots; if (S.bHitConfirmed) ++Hits;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float Accuracy = Shots &gt; 0 ? (float)Hits/Shots : 0.f;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Write back via std::atomic — zero lock, zero stall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Metrics.APM                .store(APM,         std::memory_order_relaxed);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Metrics.MovementErraticness.store(Erraticness, std::memory_order_relaxed);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Metrics.Accuracy           .store(Accuracy,    std::memory_order_relaxed);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Thread safety contract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DoWork() runs on a pool thread. Reads from Spsc TQueue (one consumer guaranteed).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Writes via std::atomic&lt;float&gt;::store with memory_order_relaxed.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Game thread reads with atomic::load — cost ~1ns, no mutex, no stall.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Rule from performance.md: never write to UObjects from non-game thread.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FComputedMetrics is plain C++ — no UObject pointer touched in DoWork().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UBTService_PlayerMetrics — Feeding the Behavior Tree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Why not compute in TickNode?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performance guide's BUG-A05: expensive operations in Tick are the most common performance bug. A BT Service ticks every frame for every AI agent in range. Inlining the variance calculation gives O(agents x window_size) float math per tick on the game thread. The FNonAbandonableTask moves that budget to a worker thread entirely.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TickNode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void UBTService_PlayerMetrics::TickNode(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UBehaviorTreeComponent&amp; OwnerComp, uint8* NodeMemory, float DeltaSeconds)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UPlayerMetricsSubsystem* Sys =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OwnerComp.GetAIOwner()-&gt;GetWorld()-&gt;GetSubsystem&lt;UPlayerMetricsSubsystem&gt;();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(!IsValid(Sys)) return;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FComputedMetrics&amp; Data = Sys-&gt;GetCachedMetrics();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atomic::load — ~1ns, no mutex, no stall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float APM         = Data.APM.load(std::memory_order_relaxed);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float Erraticness = Data.MovementErraticness.load(std::memory_order_relaxed);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float Accuracy    = Data.Accuracy.load(std::memory_order_relaxed);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AggressionWeight: high when player is erratic + fast (panicking)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float Aggression = FMath::Clamp(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(Erraticness * 0.6f) +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(FMath::GetMappedRangeValueClamped({0,300},{0,1}, APM) * 0.4f), 0.f, 1.f);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CautionWeight: high when player is accurate + calm (skilled)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float Caution = FMath::Clamp(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(Accuracy * 0.7f) + ((1.f - Erraticness) * 0.3f), 0.f, 1.f);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UBlackboardComponent* BB = OwnerComp.GetBlackboardComponent();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BB-&gt;SetValueAsFloat(AggressionWeightKey.SelectedKeyName, Aggression);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BB-&gt;SetValueAsFloat(CautionWeightKey.SelectedKeyName,    Caution);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Behavior Tree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Root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Selector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Sequence  [Decorator: AggressionWeight &gt; 0.65]  -- exploit panic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Task: FlankAndRush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Sequence  [Decorator: CautionWeight &gt; 0.70]     -- respect skill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Task: CoverAndSuppress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Task: PatrolDefault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Thread Safety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Safety guarantee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Game thread →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TQueue&lt;Spsc&gt;::Enqueue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Wait-free, lock-free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Queue → Worker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TQueue&lt;Spsc&gt;::Dequeue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 consumer guaranteed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Worker → Cached metrics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std::atomic&lt;float&gt;::store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Atomic write, no lock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BT Service → Cached metrics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std::atomic&lt;float&gt;::load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Atomic read, no lock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BT Service → Blackboard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SetValueAsFloat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Game thread only, safe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Timer → Task dispatch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FAutoDeleteAsyncTask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Dispatched from game thread</w:t>
            </w:r>
          </w:p>
        </w:tc>
      </w:tr>
    </w:tbl>
    <w:p>
      <w:pPr>
        <w:spacing w:before="60"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2026-03-17T23:50:29.524Z</dcterms:created>
  <dcterms:modified xsi:type="dcterms:W3CDTF">2026-03-17T23:50:29.550Z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