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8FCB" w14:textId="5835F957" w:rsidR="002B185C" w:rsidRDefault="002B185C" w:rsidP="00C445CD">
      <w:pPr>
        <w:spacing w:before="100"/>
        <w:contextualSpacing/>
        <w:jc w:val="center"/>
      </w:pPr>
      <w:r>
        <w:rPr>
          <w:noProof/>
        </w:rPr>
        <w:drawing>
          <wp:inline distT="0" distB="0" distL="0" distR="0" wp14:anchorId="496C97C0" wp14:editId="2A7AB661">
            <wp:extent cx="1533525" cy="4940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12" cy="5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EBFE" w14:textId="0ACA5F39" w:rsidR="005619E4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Superior de Engenharia de Coimbra</w:t>
      </w:r>
    </w:p>
    <w:p w14:paraId="10B3BCEA" w14:textId="23425128" w:rsidR="00B23EA8" w:rsidRDefault="00D72ECD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Programação</w:t>
      </w:r>
    </w:p>
    <w:p w14:paraId="1CF6E61B" w14:textId="46E6485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203BB" w14:textId="3005D368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A8C18A4" w14:textId="1B9A3FF2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93DDC4" w14:textId="4EAF5A2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237678" w14:textId="4384B8A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5ADB1F1" w14:textId="0390566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E62F6" w14:textId="0137592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63E238" w14:textId="69EA48E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BFB7A97" w14:textId="599AE74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EC2F585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2AA9F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E360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37C1A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553D6" w14:textId="35476344" w:rsidR="00B23EA8" w:rsidRDefault="0005291D" w:rsidP="00CD57C7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Prático</w:t>
      </w:r>
    </w:p>
    <w:p w14:paraId="38C8F595" w14:textId="552893E0" w:rsidR="00B23EA8" w:rsidRPr="00B23EA8" w:rsidRDefault="0005291D" w:rsidP="00CD57C7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Simulação da Propagação de Vírus</w:t>
      </w:r>
    </w:p>
    <w:p w14:paraId="6A8AB1B5" w14:textId="77358A5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57E5" w14:textId="7076BCD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em Engenharia Informática</w:t>
      </w:r>
    </w:p>
    <w:p w14:paraId="0530845D" w14:textId="6ECD54C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2019 / 2020</w:t>
      </w:r>
    </w:p>
    <w:p w14:paraId="4A4502B5" w14:textId="5485B85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CB7BF" w14:textId="0221D65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7283A57" w14:textId="0D53160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78166D5" w14:textId="4A52D41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8ADE20" w14:textId="7304F53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1C2BA" w14:textId="5A982A9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E414" w14:textId="692BA03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9AE4CB9" w14:textId="3EC240E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3FD241" w14:textId="5471CB46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901718" w14:textId="2ED2C55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886D8" w14:textId="018A052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53AE8" w14:textId="37A5BA6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C5E93" w14:textId="65F51BD8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D2960" w14:textId="22990BFD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DA0A8" w14:textId="5CB92C4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CC623D" w14:textId="3ACB16ED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B5891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1836" w14:textId="10BDD331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BB7F8" w14:textId="77777777" w:rsidR="0005291D" w:rsidRDefault="0005291D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DD3A2F" w14:textId="185F3C99" w:rsidR="009B64A1" w:rsidRDefault="002C5F0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TheForgotten</w:t>
      </w:r>
    </w:p>
    <w:p w14:paraId="389EAFCD" w14:textId="5E367A5F" w:rsidR="009B64A1" w:rsidRDefault="00705382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="002C5F01">
          <w:rPr>
            <w:rStyle w:val="Hyperlink"/>
            <w:rFonts w:ascii="Arial" w:hAnsi="Arial" w:cs="Arial"/>
            <w:b/>
            <w:bCs/>
            <w:sz w:val="24"/>
            <w:szCs w:val="24"/>
          </w:rPr>
          <w:t>someone</w:t>
        </w:r>
        <w:r w:rsidR="009B64A1" w:rsidRPr="00014ABA">
          <w:rPr>
            <w:rStyle w:val="Hyperlink"/>
            <w:rFonts w:ascii="Arial" w:hAnsi="Arial" w:cs="Arial"/>
            <w:b/>
            <w:bCs/>
            <w:sz w:val="24"/>
            <w:szCs w:val="24"/>
          </w:rPr>
          <w:t>@isec.pt</w:t>
        </w:r>
      </w:hyperlink>
    </w:p>
    <w:sdt>
      <w:sdtPr>
        <w:id w:val="-1103182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89079" w14:textId="13142826" w:rsidR="00B9700B" w:rsidRPr="00B9700B" w:rsidRDefault="00B9700B" w:rsidP="00B9700B">
          <w:pPr>
            <w:contextualSpacing/>
            <w:jc w:val="left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Conteúdo</w:t>
          </w:r>
        </w:p>
        <w:p w14:paraId="05E0A8C5" w14:textId="0D35876B" w:rsidR="00636C1F" w:rsidRDefault="00B9700B">
          <w:pPr>
            <w:pStyle w:val="TOC1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r w:rsidRPr="00CD57C7">
            <w:rPr>
              <w:rFonts w:ascii="Times New Roman" w:hAnsi="Times New Roman"/>
            </w:rPr>
            <w:fldChar w:fldCharType="begin"/>
          </w:r>
          <w:r w:rsidRPr="00CD57C7">
            <w:rPr>
              <w:rFonts w:ascii="Times New Roman" w:hAnsi="Times New Roman"/>
            </w:rPr>
            <w:instrText xml:space="preserve"> TOC \o "1-3" \h \z \u </w:instrText>
          </w:r>
          <w:r w:rsidRPr="00CD57C7">
            <w:rPr>
              <w:rFonts w:ascii="Times New Roman" w:hAnsi="Times New Roman"/>
            </w:rPr>
            <w:fldChar w:fldCharType="separate"/>
          </w:r>
          <w:hyperlink w:anchor="_Toc42584927" w:history="1">
            <w:r w:rsidR="00636C1F" w:rsidRPr="00944BD2">
              <w:rPr>
                <w:rStyle w:val="Hyperlink"/>
                <w:noProof/>
              </w:rPr>
              <w:t>1.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Principais Estruturas de Dados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_Toc42584927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2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16B74624" w14:textId="6216214E" w:rsidR="00636C1F" w:rsidRDefault="00705382">
          <w:pPr>
            <w:pStyle w:val="TOC2"/>
            <w:tabs>
              <w:tab w:val="left" w:pos="1540"/>
              <w:tab w:val="right" w:leader="dot" w:pos="9061"/>
            </w:tabs>
            <w:rPr>
              <w:rFonts w:cstheme="minorBidi"/>
              <w:noProof/>
            </w:rPr>
          </w:pPr>
          <w:hyperlink w:anchor="_Toc42584928" w:history="1">
            <w:r w:rsidR="00636C1F" w:rsidRPr="00944BD2">
              <w:rPr>
                <w:rStyle w:val="Hyperlink"/>
                <w:noProof/>
              </w:rPr>
              <w:t>1.1.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struct person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_Toc42584928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2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100A8BE1" w14:textId="118CABA2" w:rsidR="00636C1F" w:rsidRDefault="00705382">
          <w:pPr>
            <w:pStyle w:val="TOC2"/>
            <w:tabs>
              <w:tab w:val="left" w:pos="1540"/>
              <w:tab w:val="right" w:leader="dot" w:pos="9061"/>
            </w:tabs>
            <w:rPr>
              <w:rFonts w:cstheme="minorBidi"/>
              <w:noProof/>
            </w:rPr>
          </w:pPr>
          <w:hyperlink w:anchor="_Toc42584929" w:history="1">
            <w:r w:rsidR="00636C1F" w:rsidRPr="00944BD2">
              <w:rPr>
                <w:rStyle w:val="Hyperlink"/>
                <w:noProof/>
              </w:rPr>
              <w:t>1.2.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struct sala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_Toc42584929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2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7FA4DE12" w14:textId="2C834F9C" w:rsidR="00636C1F" w:rsidRDefault="00705382">
          <w:pPr>
            <w:pStyle w:val="TOC1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584930" w:history="1">
            <w:r w:rsidR="00636C1F" w:rsidRPr="00944BD2">
              <w:rPr>
                <w:rStyle w:val="Hyperlink"/>
                <w:noProof/>
              </w:rPr>
              <w:t>2. Estruturas dinâmicas implementadas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_Toc42584930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3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72E8669A" w14:textId="2BA53F88" w:rsidR="00636C1F" w:rsidRDefault="00705382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584931" w:history="1">
            <w:r w:rsidR="00636C1F" w:rsidRPr="00944BD2">
              <w:rPr>
                <w:rStyle w:val="Hyperlink"/>
                <w:noProof/>
              </w:rPr>
              <w:t>2.1. Vetor env[]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_Toc42584931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3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58B50AC5" w14:textId="2A2388F3" w:rsidR="00636C1F" w:rsidRDefault="00705382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584932" w:history="1">
            <w:r w:rsidR="00636C1F" w:rsidRPr="00944BD2">
              <w:rPr>
                <w:rStyle w:val="Hyperlink"/>
                <w:noProof/>
                <w:lang w:val="en-US"/>
              </w:rPr>
              <w:t>2.2. Listas Ligadas nextperson, nextperson1, nextperson2 e nextperson3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_Toc42584932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3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346B05E7" w14:textId="1168FA19" w:rsidR="00636C1F" w:rsidRDefault="00705382">
          <w:pPr>
            <w:pStyle w:val="TOC1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2584933" w:history="1">
            <w:r w:rsidR="00636C1F" w:rsidRPr="00944BD2">
              <w:rPr>
                <w:rStyle w:val="Hyperlink"/>
                <w:noProof/>
              </w:rPr>
              <w:t>3.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Funções não usadas na versão final do programa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_Toc42584933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3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08CE3CB2" w14:textId="11E0C0D1" w:rsidR="00636C1F" w:rsidRDefault="00705382">
          <w:pPr>
            <w:pStyle w:val="TOC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42584934" w:history="1">
            <w:r w:rsidR="00636C1F" w:rsidRPr="00944BD2">
              <w:rPr>
                <w:rStyle w:val="Hyperlink"/>
                <w:noProof/>
              </w:rPr>
              <w:t>3.1. void printPeople(nperson p)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_Toc42584934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3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6AFB40F8" w14:textId="39BE6CB7" w:rsidR="00636C1F" w:rsidRDefault="00705382">
          <w:pPr>
            <w:pStyle w:val="TOC2"/>
            <w:tabs>
              <w:tab w:val="left" w:pos="1540"/>
              <w:tab w:val="right" w:leader="dot" w:pos="9061"/>
            </w:tabs>
            <w:rPr>
              <w:rFonts w:cstheme="minorBidi"/>
              <w:noProof/>
            </w:rPr>
          </w:pPr>
          <w:hyperlink w:anchor="_Toc42584935" w:history="1">
            <w:r w:rsidR="00636C1F" w:rsidRPr="00944BD2">
              <w:rPr>
                <w:rStyle w:val="Hyperlink"/>
                <w:noProof/>
                <w:lang w:val="en-US"/>
              </w:rPr>
              <w:t>3.2.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  <w:lang w:val="en-US"/>
              </w:rPr>
              <w:t>void printEnv(local *v, int size)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_Toc42584935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4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43F84ECC" w14:textId="71FEA53C" w:rsidR="00636C1F" w:rsidRDefault="00705382">
          <w:pPr>
            <w:pStyle w:val="TOC1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2584936" w:history="1">
            <w:r w:rsidR="00636C1F" w:rsidRPr="00944BD2">
              <w:rPr>
                <w:rStyle w:val="Hyperlink"/>
                <w:noProof/>
              </w:rPr>
              <w:t>4.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EnvironmentGenerator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_Toc42584936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4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27F3C6BF" w14:textId="52089E8A" w:rsidR="00636C1F" w:rsidRDefault="00705382">
          <w:pPr>
            <w:pStyle w:val="TOC1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2584937" w:history="1">
            <w:r w:rsidR="00636C1F" w:rsidRPr="00944BD2">
              <w:rPr>
                <w:rStyle w:val="Hyperlink"/>
                <w:noProof/>
              </w:rPr>
              <w:t>5.</w:t>
            </w:r>
            <w:r w:rsidR="00636C1F">
              <w:rPr>
                <w:rFonts w:cstheme="minorBidi"/>
                <w:noProof/>
              </w:rPr>
              <w:tab/>
            </w:r>
            <w:r w:rsidR="00636C1F" w:rsidRPr="00944BD2">
              <w:rPr>
                <w:rStyle w:val="Hyperlink"/>
                <w:noProof/>
              </w:rPr>
              <w:t>Mini Manual de Utilização</w:t>
            </w:r>
            <w:r w:rsidR="00636C1F">
              <w:rPr>
                <w:noProof/>
                <w:webHidden/>
              </w:rPr>
              <w:tab/>
            </w:r>
            <w:r w:rsidR="00636C1F">
              <w:rPr>
                <w:noProof/>
                <w:webHidden/>
              </w:rPr>
              <w:fldChar w:fldCharType="begin"/>
            </w:r>
            <w:r w:rsidR="00636C1F">
              <w:rPr>
                <w:noProof/>
                <w:webHidden/>
              </w:rPr>
              <w:instrText xml:space="preserve"> PAGEREF _Toc42584937 \h </w:instrText>
            </w:r>
            <w:r w:rsidR="00636C1F">
              <w:rPr>
                <w:noProof/>
                <w:webHidden/>
              </w:rPr>
            </w:r>
            <w:r w:rsidR="00636C1F">
              <w:rPr>
                <w:noProof/>
                <w:webHidden/>
              </w:rPr>
              <w:fldChar w:fldCharType="separate"/>
            </w:r>
            <w:r w:rsidR="004D287B">
              <w:rPr>
                <w:noProof/>
                <w:webHidden/>
              </w:rPr>
              <w:t>4</w:t>
            </w:r>
            <w:r w:rsidR="00636C1F">
              <w:rPr>
                <w:noProof/>
                <w:webHidden/>
              </w:rPr>
              <w:fldChar w:fldCharType="end"/>
            </w:r>
          </w:hyperlink>
        </w:p>
        <w:p w14:paraId="6BC69668" w14:textId="4E1C50AC" w:rsidR="005A3918" w:rsidRDefault="00B9700B" w:rsidP="00B9700B">
          <w:pPr>
            <w:spacing w:before="100" w:line="180" w:lineRule="auto"/>
            <w:rPr>
              <w:rFonts w:ascii="Times New Roman" w:hAnsi="Times New Roman" w:cs="Times New Roman"/>
              <w:b/>
              <w:bCs/>
            </w:rPr>
          </w:pPr>
          <w:r w:rsidRPr="00CD57C7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7A259072" w14:textId="3C850AD8" w:rsidR="00B9700B" w:rsidRDefault="00705382" w:rsidP="00B9700B">
          <w:pPr>
            <w:spacing w:before="100" w:line="180" w:lineRule="auto"/>
            <w:rPr>
              <w:b/>
              <w:bCs/>
            </w:rPr>
          </w:pPr>
        </w:p>
      </w:sdtContent>
    </w:sdt>
    <w:p w14:paraId="56FDCC12" w14:textId="02A4E2B0" w:rsidR="005A3918" w:rsidRDefault="005A3918" w:rsidP="00B9700B">
      <w:pPr>
        <w:spacing w:before="100" w:line="180" w:lineRule="auto"/>
        <w:rPr>
          <w:b/>
          <w:bCs/>
        </w:rPr>
      </w:pPr>
    </w:p>
    <w:p w14:paraId="0A9937C2" w14:textId="5C4E0C49" w:rsidR="005A3918" w:rsidRDefault="005A3918" w:rsidP="00B9700B">
      <w:pPr>
        <w:spacing w:before="100" w:line="180" w:lineRule="auto"/>
      </w:pPr>
    </w:p>
    <w:p w14:paraId="393A2BAE" w14:textId="07AA7FEA" w:rsidR="0018265B" w:rsidRDefault="0018265B" w:rsidP="00B9700B">
      <w:pPr>
        <w:spacing w:before="100" w:line="180" w:lineRule="auto"/>
      </w:pPr>
    </w:p>
    <w:p w14:paraId="32F9F559" w14:textId="0F419689" w:rsidR="0018265B" w:rsidRDefault="0018265B" w:rsidP="00B9700B">
      <w:pPr>
        <w:spacing w:before="100" w:line="180" w:lineRule="auto"/>
      </w:pPr>
    </w:p>
    <w:p w14:paraId="6238D232" w14:textId="7F336559" w:rsidR="0018265B" w:rsidRDefault="0018265B" w:rsidP="00B9700B">
      <w:pPr>
        <w:spacing w:before="100" w:line="180" w:lineRule="auto"/>
      </w:pPr>
    </w:p>
    <w:p w14:paraId="71C40A01" w14:textId="43A89FD7" w:rsidR="0018265B" w:rsidRDefault="0018265B" w:rsidP="00B9700B">
      <w:pPr>
        <w:spacing w:before="100" w:line="180" w:lineRule="auto"/>
      </w:pPr>
    </w:p>
    <w:p w14:paraId="3708C19D" w14:textId="5843A003" w:rsidR="0018265B" w:rsidRDefault="0018265B" w:rsidP="00B9700B">
      <w:pPr>
        <w:spacing w:before="100" w:line="180" w:lineRule="auto"/>
      </w:pPr>
    </w:p>
    <w:p w14:paraId="355E7911" w14:textId="2C940D19" w:rsidR="0018265B" w:rsidRDefault="0018265B" w:rsidP="00B9700B">
      <w:pPr>
        <w:spacing w:before="100" w:line="180" w:lineRule="auto"/>
      </w:pPr>
    </w:p>
    <w:p w14:paraId="46C748C8" w14:textId="7337FC78" w:rsidR="0018265B" w:rsidRDefault="0018265B" w:rsidP="00B9700B">
      <w:pPr>
        <w:spacing w:before="100" w:line="180" w:lineRule="auto"/>
      </w:pPr>
    </w:p>
    <w:p w14:paraId="45DD815A" w14:textId="155FBB0A" w:rsidR="0018265B" w:rsidRDefault="0018265B" w:rsidP="00B9700B">
      <w:pPr>
        <w:spacing w:before="100" w:line="180" w:lineRule="auto"/>
      </w:pPr>
    </w:p>
    <w:p w14:paraId="149736CB" w14:textId="4B213E1C" w:rsidR="0018265B" w:rsidRDefault="0018265B" w:rsidP="00B9700B">
      <w:pPr>
        <w:spacing w:before="100" w:line="180" w:lineRule="auto"/>
      </w:pPr>
    </w:p>
    <w:p w14:paraId="55589D66" w14:textId="77777777" w:rsidR="0018265B" w:rsidRDefault="0018265B" w:rsidP="00B9700B">
      <w:pPr>
        <w:spacing w:before="100" w:line="180" w:lineRule="auto"/>
      </w:pPr>
    </w:p>
    <w:p w14:paraId="79143928" w14:textId="7D074B9A" w:rsidR="00E6735C" w:rsidRDefault="00E6735C" w:rsidP="00E6735C">
      <w:pPr>
        <w:pStyle w:val="TtulosISEC"/>
        <w:numPr>
          <w:ilvl w:val="0"/>
          <w:numId w:val="15"/>
        </w:numPr>
        <w:contextualSpacing/>
        <w:outlineLvl w:val="0"/>
      </w:pPr>
      <w:bookmarkStart w:id="0" w:name="_Toc42584927"/>
      <w:r>
        <w:lastRenderedPageBreak/>
        <w:t>Principais Estruturas de Dados</w:t>
      </w:r>
      <w:bookmarkEnd w:id="0"/>
    </w:p>
    <w:p w14:paraId="1BEC4BE2" w14:textId="397D8030" w:rsidR="00E6735C" w:rsidRPr="00E6735C" w:rsidRDefault="00E6735C" w:rsidP="00E6735C">
      <w:pPr>
        <w:ind w:left="709" w:firstLine="0"/>
      </w:pPr>
      <w:r>
        <w:t>No programa existem 2 estruturas de dados principais: a struct person e a struct sala.</w:t>
      </w:r>
    </w:p>
    <w:p w14:paraId="28761CCB" w14:textId="563B6213" w:rsidR="00E6735C" w:rsidRDefault="00E6735C" w:rsidP="00E6735C">
      <w:pPr>
        <w:pStyle w:val="SubttulosISEC"/>
        <w:numPr>
          <w:ilvl w:val="1"/>
          <w:numId w:val="15"/>
        </w:numPr>
        <w:contextualSpacing/>
        <w:outlineLvl w:val="1"/>
      </w:pPr>
      <w:bookmarkStart w:id="1" w:name="_Toc42584928"/>
      <w:r>
        <w:t>struct person</w:t>
      </w:r>
      <w:bookmarkEnd w:id="1"/>
    </w:p>
    <w:p w14:paraId="65A84A00" w14:textId="01821E7A" w:rsidR="00005402" w:rsidRPr="00005402" w:rsidRDefault="00E6735C" w:rsidP="00E6735C">
      <w:pPr>
        <w:ind w:left="709" w:firstLine="0"/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B02977D" wp14:editId="7D7A593E">
                <wp:extent cx="5379522" cy="1404620"/>
                <wp:effectExtent l="0" t="0" r="0" b="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3556A" w14:textId="390890E6" w:rsid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typedef struct person </w:t>
                            </w:r>
                            <w:proofErr w:type="spell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person</w:t>
                            </w:r>
                            <w:proofErr w:type="spell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 *</w:t>
                            </w:r>
                            <w:proofErr w:type="spell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nperson</w:t>
                            </w:r>
                            <w:proofErr w:type="spell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74B5027" w14:textId="77777777" w:rsid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058B14" w14:textId="3C10B061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struct person {</w:t>
                            </w:r>
                          </w:p>
                          <w:p w14:paraId="6FB5333D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char </w:t>
                            </w:r>
                            <w:proofErr w:type="gram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name[</w:t>
                            </w:r>
                            <w:proofErr w:type="gram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100];</w:t>
                            </w:r>
                          </w:p>
                          <w:p w14:paraId="157B951D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int age;</w:t>
                            </w:r>
                          </w:p>
                          <w:p w14:paraId="411434CE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char state;</w:t>
                            </w:r>
                          </w:p>
                          <w:p w14:paraId="3F3A9050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sickD</w:t>
                            </w:r>
                            <w:proofErr w:type="spell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4BF1FDC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idlocal</w:t>
                            </w:r>
                            <w:proofErr w:type="spell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33609BE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20C185" w14:textId="77777777" w:rsidR="00E6735C" w:rsidRPr="00E6735C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nperson</w:t>
                            </w:r>
                            <w:proofErr w:type="spellEnd"/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next;</w:t>
                            </w:r>
                          </w:p>
                          <w:p w14:paraId="0826178A" w14:textId="32AD0321" w:rsidR="00E6735C" w:rsidRPr="00FC5185" w:rsidRDefault="00E6735C" w:rsidP="00E6735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6735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297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" filled="f" stroked="f">
                <v:textbox style="mso-fit-shape-to-text:t">
                  <w:txbxContent>
                    <w:p w14:paraId="53A3556A" w14:textId="390890E6" w:rsid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typedef struct person </w:t>
                      </w:r>
                      <w:proofErr w:type="spell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person</w:t>
                      </w:r>
                      <w:proofErr w:type="spell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 *</w:t>
                      </w:r>
                      <w:proofErr w:type="spell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nperson</w:t>
                      </w:r>
                      <w:proofErr w:type="spell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74B5027" w14:textId="77777777" w:rsid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0058B14" w14:textId="3C10B061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struct person {</w:t>
                      </w:r>
                    </w:p>
                    <w:p w14:paraId="6FB5333D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char </w:t>
                      </w:r>
                      <w:proofErr w:type="gram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name[</w:t>
                      </w:r>
                      <w:proofErr w:type="gram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100];</w:t>
                      </w:r>
                    </w:p>
                    <w:p w14:paraId="157B951D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int age;</w:t>
                      </w:r>
                    </w:p>
                    <w:p w14:paraId="411434CE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char state;</w:t>
                      </w:r>
                    </w:p>
                    <w:p w14:paraId="3F3A9050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sickD</w:t>
                      </w:r>
                      <w:proofErr w:type="spell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4BF1FDC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idlocal</w:t>
                      </w:r>
                      <w:proofErr w:type="spell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33609BE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7B20C185" w14:textId="77777777" w:rsidR="00E6735C" w:rsidRPr="00E6735C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nperson</w:t>
                      </w:r>
                      <w:proofErr w:type="spellEnd"/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next;</w:t>
                      </w:r>
                    </w:p>
                    <w:p w14:paraId="0826178A" w14:textId="32AD0321" w:rsidR="00E6735C" w:rsidRPr="00FC5185" w:rsidRDefault="00E6735C" w:rsidP="00E6735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6735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</w:t>
      </w:r>
    </w:p>
    <w:p w14:paraId="50099B33" w14:textId="2AE3C01B" w:rsidR="00CD57C7" w:rsidRDefault="00E6735C" w:rsidP="00CD57C7">
      <w:pPr>
        <w:pStyle w:val="NormalWeb"/>
        <w:shd w:val="clear" w:color="auto" w:fill="FFFFFF"/>
        <w:spacing w:before="0" w:beforeAutospacing="0" w:after="120" w:afterAutospacing="0" w:line="288" w:lineRule="auto"/>
        <w:ind w:firstLine="708"/>
        <w:contextualSpacing/>
        <w:rPr>
          <w:color w:val="333333"/>
        </w:rPr>
      </w:pPr>
      <w:r>
        <w:rPr>
          <w:color w:val="333333"/>
        </w:rPr>
        <w:tab/>
        <w:t>Esta estrutura serve para guardar dados sobre uma</w:t>
      </w:r>
      <w:r w:rsidR="001D03BC">
        <w:rPr>
          <w:color w:val="333333"/>
        </w:rPr>
        <w:t xml:space="preserve"> pessoa</w:t>
      </w:r>
      <w:r>
        <w:rPr>
          <w:color w:val="333333"/>
        </w:rPr>
        <w:t>.</w:t>
      </w:r>
    </w:p>
    <w:p w14:paraId="259E1AB9" w14:textId="33315668" w:rsidR="00E6735C" w:rsidRPr="00E6735C" w:rsidRDefault="00E6735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E6735C">
        <w:rPr>
          <w:rFonts w:ascii="Consolas" w:hAnsi="Consolas"/>
          <w:sz w:val="20"/>
          <w:szCs w:val="20"/>
        </w:rPr>
        <w:t xml:space="preserve">char name[100] </w:t>
      </w:r>
      <w:r w:rsidRPr="00E6735C">
        <w:t>–</w:t>
      </w:r>
      <w:r w:rsidR="001D03BC">
        <w:t xml:space="preserve"> </w:t>
      </w:r>
      <w:r w:rsidRPr="00E6735C">
        <w:t xml:space="preserve">nome (ou identificador alfanumérico) da pessoa com um máximo de </w:t>
      </w:r>
      <w:r>
        <w:t>99 caracteres</w:t>
      </w:r>
    </w:p>
    <w:p w14:paraId="1459EA19" w14:textId="48CE737D" w:rsidR="00E6735C" w:rsidRPr="00E6735C" w:rsidRDefault="00E6735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E6735C">
        <w:rPr>
          <w:rFonts w:ascii="Consolas" w:hAnsi="Consolas"/>
          <w:sz w:val="20"/>
          <w:szCs w:val="20"/>
        </w:rPr>
        <w:t xml:space="preserve">int age </w:t>
      </w:r>
      <w:r w:rsidRPr="00E6735C">
        <w:t>–</w:t>
      </w:r>
      <w:r w:rsidR="001D03BC">
        <w:t xml:space="preserve"> </w:t>
      </w:r>
      <w:r w:rsidRPr="00E6735C">
        <w:t>idade de</w:t>
      </w:r>
      <w:r>
        <w:t>ssa mesma pessoa</w:t>
      </w:r>
    </w:p>
    <w:p w14:paraId="214F4B99" w14:textId="72FCF7A6" w:rsidR="00E6735C" w:rsidRPr="001D03BC" w:rsidRDefault="00E6735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>
        <w:rPr>
          <w:rFonts w:ascii="Consolas" w:hAnsi="Consolas"/>
          <w:sz w:val="20"/>
          <w:szCs w:val="20"/>
        </w:rPr>
        <w:t xml:space="preserve">char state </w:t>
      </w:r>
      <w:r>
        <w:t>–</w:t>
      </w:r>
      <w:r w:rsidR="001D03BC">
        <w:t xml:space="preserve"> </w:t>
      </w:r>
      <w:r>
        <w:t>estado de saudade da pessoa em relação ao vírus</w:t>
      </w:r>
    </w:p>
    <w:p w14:paraId="15C7D8E8" w14:textId="7A6D585C" w:rsidR="001D03BC" w:rsidRPr="001D03BC" w:rsidRDefault="001D03B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1D03BC">
        <w:rPr>
          <w:rFonts w:ascii="Consolas" w:hAnsi="Consolas"/>
          <w:sz w:val="20"/>
          <w:szCs w:val="20"/>
        </w:rPr>
        <w:t xml:space="preserve">int sickD </w:t>
      </w:r>
      <w:r w:rsidRPr="001D03BC">
        <w:t>– número de d</w:t>
      </w:r>
      <w:r>
        <w:t>ias doente (se não estiver doente toma o valor de 0)</w:t>
      </w:r>
    </w:p>
    <w:p w14:paraId="4FE3C0B9" w14:textId="78D8350A" w:rsidR="001D03BC" w:rsidRPr="001D03BC" w:rsidRDefault="001D03B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1D03BC">
        <w:rPr>
          <w:rFonts w:ascii="Consolas" w:hAnsi="Consolas"/>
          <w:sz w:val="20"/>
          <w:szCs w:val="20"/>
        </w:rPr>
        <w:t xml:space="preserve">int idlocal </w:t>
      </w:r>
      <w:r w:rsidRPr="001D03BC">
        <w:t xml:space="preserve">– </w:t>
      </w:r>
      <w:r>
        <w:t xml:space="preserve">id do </w:t>
      </w:r>
      <w:r w:rsidRPr="001D03BC">
        <w:t xml:space="preserve">local / sala </w:t>
      </w:r>
      <w:r>
        <w:t>frequentado pela pessoa (no caso de não frequentar nenhum espaço toma o valor de 0)</w:t>
      </w:r>
    </w:p>
    <w:p w14:paraId="1977B560" w14:textId="24131A65" w:rsidR="001D03BC" w:rsidRPr="00E6735C" w:rsidRDefault="001D03BC" w:rsidP="00E6735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1D03BC">
        <w:rPr>
          <w:rFonts w:ascii="Consolas" w:hAnsi="Consolas"/>
          <w:sz w:val="20"/>
          <w:szCs w:val="20"/>
        </w:rPr>
        <w:t xml:space="preserve">nperson next </w:t>
      </w:r>
      <w:r w:rsidRPr="001D03BC">
        <w:t>– ponteiro para a</w:t>
      </w:r>
      <w:r>
        <w:t xml:space="preserve"> próxima pessoa (usado na lista ligada; no caso de ser a última pessoa da lista toma o valor NULL)</w:t>
      </w:r>
    </w:p>
    <w:p w14:paraId="635A01DF" w14:textId="7AF14E77" w:rsidR="00005402" w:rsidRDefault="001D03BC" w:rsidP="001D03BC">
      <w:pPr>
        <w:pStyle w:val="SubttulosISEC"/>
        <w:numPr>
          <w:ilvl w:val="1"/>
          <w:numId w:val="15"/>
        </w:numPr>
        <w:outlineLvl w:val="1"/>
      </w:pPr>
      <w:bookmarkStart w:id="2" w:name="_Toc42584929"/>
      <w:r>
        <w:t>struct sala</w:t>
      </w:r>
      <w:bookmarkEnd w:id="2"/>
    </w:p>
    <w:p w14:paraId="503FDAB2" w14:textId="1E0FDB0A" w:rsidR="001D03BC" w:rsidRPr="001D03BC" w:rsidRDefault="001D03BC" w:rsidP="001D03BC">
      <w:pPr>
        <w:ind w:left="709" w:firstLine="0"/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152D224" wp14:editId="4154A22B">
                <wp:extent cx="5379522" cy="1404620"/>
                <wp:effectExtent l="0" t="0" r="0" b="0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C2BB2" w14:textId="77777777" w:rsidR="001D03BC" w:rsidRPr="001D03BC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typedef struct </w:t>
                            </w:r>
                            <w:proofErr w:type="spellStart"/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sala</w:t>
                            </w:r>
                            <w:proofErr w:type="spellEnd"/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local, *</w:t>
                            </w:r>
                            <w:proofErr w:type="spellStart"/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plocal</w:t>
                            </w:r>
                            <w:proofErr w:type="spellEnd"/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1E52BA6" w14:textId="77777777" w:rsidR="001D03BC" w:rsidRPr="001D03BC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C84CEE" w14:textId="77777777" w:rsidR="001D03BC" w:rsidRPr="00E87EEE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3" w:name="_Hlk42185376"/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sala</w:t>
                            </w:r>
                            <w:bookmarkEnd w:id="3"/>
                            <w:proofErr w:type="spellEnd"/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23C2733" w14:textId="49E474AB" w:rsidR="001D03BC" w:rsidRPr="00E87EEE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int id;</w:t>
                            </w:r>
                          </w:p>
                          <w:p w14:paraId="58B86FBF" w14:textId="69CE24E6" w:rsidR="001D03BC" w:rsidRPr="00E87EEE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capacidade</w:t>
                            </w:r>
                            <w:proofErr w:type="spellEnd"/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6A3D046" w14:textId="2144DF6B" w:rsidR="001D03BC" w:rsidRPr="001D03BC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E87EE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 liga[3];</w:t>
                            </w:r>
                          </w:p>
                          <w:p w14:paraId="2E5B1758" w14:textId="4579EEC3" w:rsidR="001D03BC" w:rsidRPr="00FC5185" w:rsidRDefault="001D03BC" w:rsidP="001D03BC">
                            <w:pPr>
                              <w:spacing w:before="100"/>
                              <w:contextualSpacing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D03B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2D224" id="_x0000_s1027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jqvRGUgCAADU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34BC2BB2" w14:textId="77777777" w:rsidR="001D03BC" w:rsidRPr="001D03BC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typedef struct </w:t>
                      </w:r>
                      <w:proofErr w:type="spellStart"/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sala</w:t>
                      </w:r>
                      <w:proofErr w:type="spellEnd"/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local, *</w:t>
                      </w:r>
                      <w:proofErr w:type="spellStart"/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plocal</w:t>
                      </w:r>
                      <w:proofErr w:type="spellEnd"/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1E52BA6" w14:textId="77777777" w:rsidR="001D03BC" w:rsidRPr="001D03BC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FC84CEE" w14:textId="77777777" w:rsidR="001D03BC" w:rsidRPr="00E87EEE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bookmarkStart w:id="4" w:name="_Hlk42185376"/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proofErr w:type="spellStart"/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sala</w:t>
                      </w:r>
                      <w:bookmarkEnd w:id="4"/>
                      <w:proofErr w:type="spellEnd"/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23C2733" w14:textId="49E474AB" w:rsidR="001D03BC" w:rsidRPr="00E87EEE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int id;</w:t>
                      </w:r>
                    </w:p>
                    <w:p w14:paraId="58B86FBF" w14:textId="69CE24E6" w:rsidR="001D03BC" w:rsidRPr="00E87EEE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capacidade</w:t>
                      </w:r>
                      <w:proofErr w:type="spellEnd"/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6A3D046" w14:textId="2144DF6B" w:rsidR="001D03BC" w:rsidRPr="001D03BC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E87EE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D03BC">
                        <w:rPr>
                          <w:rFonts w:ascii="Consolas" w:hAnsi="Consolas"/>
                          <w:sz w:val="20"/>
                          <w:szCs w:val="20"/>
                        </w:rPr>
                        <w:t>int liga[3];</w:t>
                      </w:r>
                    </w:p>
                    <w:p w14:paraId="2E5B1758" w14:textId="4579EEC3" w:rsidR="001D03BC" w:rsidRPr="00FC5185" w:rsidRDefault="001D03BC" w:rsidP="001D03BC">
                      <w:pPr>
                        <w:spacing w:before="100"/>
                        <w:contextualSpacing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D03B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A1F28D" w14:textId="453FBE8A" w:rsidR="00145EF6" w:rsidRDefault="001D03BC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estrutura serve para guardar dados sobre um determinado local / sala do espaço onde a simulação vai ocorrer.</w:t>
      </w:r>
    </w:p>
    <w:p w14:paraId="116D87E7" w14:textId="0FFA143D" w:rsidR="001D03BC" w:rsidRDefault="001D03BC" w:rsidP="001D03BC">
      <w:pPr>
        <w:pStyle w:val="ListParagraph"/>
        <w:numPr>
          <w:ilvl w:val="0"/>
          <w:numId w:val="17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  <w:lang w:val="en-US"/>
        </w:rPr>
      </w:pPr>
      <w:r w:rsidRPr="001D03BC">
        <w:rPr>
          <w:rFonts w:ascii="Consolas" w:hAnsi="Consolas"/>
          <w:sz w:val="20"/>
          <w:szCs w:val="20"/>
          <w:lang w:val="en-US"/>
        </w:rPr>
        <w:t xml:space="preserve">int id </w:t>
      </w:r>
      <w:r w:rsidRPr="001D03BC">
        <w:rPr>
          <w:rFonts w:ascii="Times New Roman" w:hAnsi="Times New Roman" w:cs="Times New Roman"/>
          <w:sz w:val="24"/>
          <w:szCs w:val="24"/>
          <w:lang w:val="en-US"/>
        </w:rPr>
        <w:t>– id do l</w:t>
      </w:r>
      <w:r>
        <w:rPr>
          <w:rFonts w:ascii="Times New Roman" w:hAnsi="Times New Roman" w:cs="Times New Roman"/>
          <w:sz w:val="24"/>
          <w:szCs w:val="24"/>
          <w:lang w:val="en-US"/>
        </w:rPr>
        <w:t>ocal</w:t>
      </w:r>
    </w:p>
    <w:p w14:paraId="07E7309F" w14:textId="32699FA1" w:rsidR="001D03BC" w:rsidRDefault="001D03BC" w:rsidP="001D03BC">
      <w:pPr>
        <w:pStyle w:val="ListParagraph"/>
        <w:numPr>
          <w:ilvl w:val="0"/>
          <w:numId w:val="17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w:r w:rsidRPr="001D03BC">
        <w:rPr>
          <w:rFonts w:ascii="Consolas" w:hAnsi="Consolas"/>
          <w:sz w:val="20"/>
          <w:szCs w:val="20"/>
        </w:rPr>
        <w:t>int capacidade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número máximo de pessoas permitidas no local</w:t>
      </w:r>
    </w:p>
    <w:p w14:paraId="191DC127" w14:textId="57BEFD72" w:rsidR="001D03BC" w:rsidRDefault="001D03BC" w:rsidP="001D03BC">
      <w:pPr>
        <w:pStyle w:val="ListParagraph"/>
        <w:numPr>
          <w:ilvl w:val="0"/>
          <w:numId w:val="17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w:r w:rsidRPr="001D03BC">
        <w:rPr>
          <w:rFonts w:ascii="Consolas" w:hAnsi="Consolas"/>
          <w:sz w:val="20"/>
          <w:szCs w:val="20"/>
        </w:rPr>
        <w:lastRenderedPageBreak/>
        <w:t xml:space="preserve">int liga[3] </w:t>
      </w:r>
      <w:r w:rsidRPr="001D03BC">
        <w:rPr>
          <w:rFonts w:ascii="Times New Roman" w:hAnsi="Times New Roman" w:cs="Times New Roman"/>
          <w:sz w:val="24"/>
          <w:szCs w:val="24"/>
        </w:rPr>
        <w:t>– id de outro</w:t>
      </w:r>
      <w:r>
        <w:rPr>
          <w:rFonts w:ascii="Times New Roman" w:hAnsi="Times New Roman" w:cs="Times New Roman"/>
          <w:sz w:val="24"/>
          <w:szCs w:val="24"/>
        </w:rPr>
        <w:t>s locais aos quais este local está ligado (no caso de não existir ligação toma o valor de -1)</w:t>
      </w:r>
    </w:p>
    <w:p w14:paraId="550DD195" w14:textId="77777777" w:rsidR="00C353DE" w:rsidRPr="00C353DE" w:rsidRDefault="00C353DE" w:rsidP="00C353DE">
      <w:pPr>
        <w:ind w:left="709" w:firstLine="0"/>
      </w:pPr>
    </w:p>
    <w:p w14:paraId="4624398C" w14:textId="5B822588" w:rsidR="00D37433" w:rsidRDefault="00D37433" w:rsidP="009B64A1">
      <w:pPr>
        <w:pStyle w:val="TtulosISEC"/>
        <w:outlineLvl w:val="0"/>
      </w:pPr>
      <w:bookmarkStart w:id="5" w:name="_Toc42584930"/>
      <w:r w:rsidRPr="00D37433">
        <w:t xml:space="preserve">2. </w:t>
      </w:r>
      <w:r w:rsidR="001D03BC">
        <w:t>Estruturas dinâmicas implementadas</w:t>
      </w:r>
      <w:bookmarkEnd w:id="5"/>
    </w:p>
    <w:p w14:paraId="33C08FB3" w14:textId="6C02DF5C" w:rsidR="00EB2B5F" w:rsidRDefault="009B64A1" w:rsidP="001D03BC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03BC">
        <w:rPr>
          <w:rFonts w:ascii="Times New Roman" w:hAnsi="Times New Roman" w:cs="Times New Roman"/>
          <w:sz w:val="24"/>
          <w:szCs w:val="24"/>
        </w:rPr>
        <w:t>No programa existem apenas 2 estruturas dinâmicas: o vetor de structs que contém os locais do espaço e uma lista ligada</w:t>
      </w:r>
      <w:r w:rsidR="00D306E5">
        <w:rPr>
          <w:rFonts w:ascii="Times New Roman" w:hAnsi="Times New Roman" w:cs="Times New Roman"/>
          <w:sz w:val="24"/>
          <w:szCs w:val="24"/>
        </w:rPr>
        <w:t xml:space="preserve"> para guardar a população da simulação.</w:t>
      </w:r>
    </w:p>
    <w:p w14:paraId="4BD8A66D" w14:textId="3213F050" w:rsidR="00DF53B8" w:rsidRDefault="00DF53B8" w:rsidP="001D03BC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Apesar de ter levantado alguns obstáculos achei que seria mais prático e mais eficiente trabalhar apenas com 2 estruturas dinâmicas para toda a simulação. Estas 2 guardam toda a informação essencial e tudo o resto é obtido a partir da manipulação das mesmas.</w:t>
      </w:r>
    </w:p>
    <w:p w14:paraId="2ABAB503" w14:textId="77777777" w:rsidR="00C353DE" w:rsidRPr="00A34472" w:rsidRDefault="00C353DE" w:rsidP="001D03BC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0BEC359" w14:textId="58E2BEB2" w:rsidR="00D37433" w:rsidRDefault="00D37433" w:rsidP="009B64A1">
      <w:pPr>
        <w:pStyle w:val="SubttulosISEC"/>
        <w:outlineLvl w:val="1"/>
      </w:pPr>
      <w:bookmarkStart w:id="6" w:name="_Toc42584931"/>
      <w:r w:rsidRPr="00D37433">
        <w:t xml:space="preserve">2.1. </w:t>
      </w:r>
      <w:r w:rsidR="00C353DE">
        <w:t>V</w:t>
      </w:r>
      <w:r w:rsidR="00D306E5">
        <w:t>etor env[]</w:t>
      </w:r>
      <w:bookmarkEnd w:id="6"/>
    </w:p>
    <w:p w14:paraId="42DCE0D0" w14:textId="510C9D7F" w:rsidR="00D306E5" w:rsidRDefault="00DF53B8" w:rsidP="00DF53B8">
      <w:pPr>
        <w:ind w:firstLine="0"/>
        <w:rPr>
          <w:rFonts w:ascii="Times New Roman" w:hAnsi="Times New Roman" w:cs="Times New Roman"/>
          <w:sz w:val="24"/>
          <w:szCs w:val="24"/>
        </w:rPr>
      </w:pPr>
      <w:r>
        <w:tab/>
      </w:r>
      <w:r w:rsidR="00D306E5">
        <w:rPr>
          <w:rFonts w:ascii="Times New Roman" w:hAnsi="Times New Roman" w:cs="Times New Roman"/>
          <w:sz w:val="24"/>
          <w:szCs w:val="24"/>
        </w:rPr>
        <w:t xml:space="preserve">Este vetor de structs é responsável por guardar todos os locais / salas do espaço onde a simulação ocorre. Este é definido dinamicamente durante a leitura do ficheiro binário de espaço. Para poder acompanhar este vetor dinâmico é definido um inteiro </w:t>
      </w:r>
      <w:r w:rsidR="00D306E5" w:rsidRPr="00D306E5">
        <w:rPr>
          <w:rFonts w:ascii="Consolas" w:hAnsi="Consolas" w:cs="Times New Roman"/>
          <w:sz w:val="24"/>
          <w:szCs w:val="24"/>
        </w:rPr>
        <w:t>envSize</w:t>
      </w:r>
      <w:r w:rsidR="00D306E5">
        <w:rPr>
          <w:rFonts w:ascii="Consolas" w:hAnsi="Consolas" w:cs="Times New Roman"/>
          <w:sz w:val="24"/>
          <w:szCs w:val="24"/>
        </w:rPr>
        <w:t xml:space="preserve"> </w:t>
      </w:r>
      <w:r w:rsidR="00D306E5">
        <w:rPr>
          <w:rFonts w:ascii="Times New Roman" w:hAnsi="Times New Roman" w:cs="Times New Roman"/>
          <w:sz w:val="24"/>
          <w:szCs w:val="24"/>
        </w:rPr>
        <w:t>para guardar o tamanho do mesmo.</w:t>
      </w:r>
    </w:p>
    <w:p w14:paraId="22FAFD88" w14:textId="77777777" w:rsidR="00C07FDD" w:rsidRDefault="00C07FDD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430563" w14:textId="354EE40B" w:rsidR="00B1686E" w:rsidRDefault="00B1686E" w:rsidP="009B64A1">
      <w:pPr>
        <w:pStyle w:val="SubttulosISEC"/>
        <w:outlineLvl w:val="1"/>
        <w:rPr>
          <w:lang w:val="en-US"/>
        </w:rPr>
      </w:pPr>
      <w:bookmarkStart w:id="7" w:name="_Toc42584932"/>
      <w:r w:rsidRPr="00C353DE">
        <w:rPr>
          <w:lang w:val="en-US"/>
        </w:rPr>
        <w:t xml:space="preserve">2.2. </w:t>
      </w:r>
      <w:proofErr w:type="spellStart"/>
      <w:r w:rsidR="00C353DE" w:rsidRPr="00C353DE">
        <w:rPr>
          <w:lang w:val="en-US"/>
        </w:rPr>
        <w:t>Listas</w:t>
      </w:r>
      <w:proofErr w:type="spellEnd"/>
      <w:r w:rsidR="00C353DE" w:rsidRPr="00C353DE">
        <w:rPr>
          <w:lang w:val="en-US"/>
        </w:rPr>
        <w:t xml:space="preserve"> </w:t>
      </w:r>
      <w:proofErr w:type="spellStart"/>
      <w:r w:rsidR="00C353DE" w:rsidRPr="00C353DE">
        <w:rPr>
          <w:lang w:val="en-US"/>
        </w:rPr>
        <w:t>Ligadas</w:t>
      </w:r>
      <w:proofErr w:type="spellEnd"/>
      <w:r w:rsidR="00C353DE" w:rsidRPr="00C353DE">
        <w:rPr>
          <w:lang w:val="en-US"/>
        </w:rPr>
        <w:t xml:space="preserve"> </w:t>
      </w:r>
      <w:proofErr w:type="spellStart"/>
      <w:r w:rsidR="00C353DE" w:rsidRPr="00C353DE">
        <w:rPr>
          <w:lang w:val="en-US"/>
        </w:rPr>
        <w:t>nextperson</w:t>
      </w:r>
      <w:proofErr w:type="spellEnd"/>
      <w:r w:rsidR="00C353DE" w:rsidRPr="00C353DE">
        <w:rPr>
          <w:lang w:val="en-US"/>
        </w:rPr>
        <w:t>, nextperson1, nextperson</w:t>
      </w:r>
      <w:r w:rsidR="00C353DE">
        <w:rPr>
          <w:lang w:val="en-US"/>
        </w:rPr>
        <w:t xml:space="preserve">2 e </w:t>
      </w:r>
      <w:r w:rsidR="00C353DE" w:rsidRPr="00C353DE">
        <w:rPr>
          <w:lang w:val="en-US"/>
        </w:rPr>
        <w:t>nextperson</w:t>
      </w:r>
      <w:r w:rsidR="00C353DE">
        <w:rPr>
          <w:lang w:val="en-US"/>
        </w:rPr>
        <w:t>3</w:t>
      </w:r>
      <w:bookmarkEnd w:id="7"/>
    </w:p>
    <w:p w14:paraId="2E8F50FD" w14:textId="1EAB72ED" w:rsidR="00C353DE" w:rsidRDefault="00C353DE" w:rsidP="00C353DE">
      <w:r w:rsidRPr="00C353DE">
        <w:t>Estas listas ligadas são r</w:t>
      </w:r>
      <w:r>
        <w:t>esponsáveis por guardar a população. O nextperson é a lista ligada que representa a população no “presente” da simulação. As restantes representam, respetivamente, a população há 1 / 2 / 3 dias atrás.</w:t>
      </w:r>
    </w:p>
    <w:p w14:paraId="39C758C1" w14:textId="3264BE7F" w:rsidR="00C353DE" w:rsidRDefault="00C353DE" w:rsidP="00C353DE">
      <w:r>
        <w:t>A lista ligada inicial é obtida através da leitura do ficheiro de população. Nesta lista as pessoas são inseridas por ordem de leitura, ou seja, a primeira lida é a primeira pessoa da lista e a última lida é a última pessoa da lista.</w:t>
      </w:r>
    </w:p>
    <w:p w14:paraId="16DE618E" w14:textId="5DECE427" w:rsidR="00D91E84" w:rsidRDefault="00DF53B8" w:rsidP="00552037">
      <w:r>
        <w:t>Apesar de trazer dificuldades mais tarde, achei por bem manter a lista organizada desta maneira desde o início até ao final do programa. Decidi que seria mais correto fazer desta maneira para mexer o mínimo com as probabilidades (apesar de ser aleatório, nunca é verdadeiramente aleatório) caso rode o programa de novo com a mesma população.</w:t>
      </w:r>
    </w:p>
    <w:p w14:paraId="5406FB8E" w14:textId="77777777" w:rsidR="00552037" w:rsidRPr="00552037" w:rsidRDefault="00552037" w:rsidP="00552037"/>
    <w:p w14:paraId="3A65EEE8" w14:textId="23940ADE" w:rsidR="00D91E84" w:rsidRPr="00D91E84" w:rsidRDefault="00D91E84" w:rsidP="00D91E84">
      <w:pPr>
        <w:pStyle w:val="TtulosISEC"/>
        <w:numPr>
          <w:ilvl w:val="0"/>
          <w:numId w:val="18"/>
        </w:numPr>
        <w:outlineLvl w:val="0"/>
      </w:pPr>
      <w:bookmarkStart w:id="8" w:name="_Toc42584933"/>
      <w:r>
        <w:t>Funções não usadas na versão final do programa</w:t>
      </w:r>
      <w:bookmarkEnd w:id="8"/>
    </w:p>
    <w:p w14:paraId="01EC3BE6" w14:textId="07A8E6C0" w:rsidR="005A4C22" w:rsidRDefault="00D91E84" w:rsidP="00DD4AD1">
      <w:pPr>
        <w:pStyle w:val="SubttulosISEC"/>
        <w:outlineLvl w:val="1"/>
      </w:pPr>
      <w:bookmarkStart w:id="9" w:name="_Toc42584934"/>
      <w:r>
        <w:t>3</w:t>
      </w:r>
      <w:r w:rsidR="00BE7335" w:rsidRPr="00BE7335">
        <w:t xml:space="preserve">.1. </w:t>
      </w:r>
      <w:r w:rsidRPr="00D91E84">
        <w:t>void printPeople(nperson p)</w:t>
      </w:r>
      <w:bookmarkEnd w:id="9"/>
    </w:p>
    <w:p w14:paraId="5CA9B1B5" w14:textId="16CCFCD8" w:rsidR="00DD4AD1" w:rsidRDefault="00D91E84" w:rsidP="00DD4AD1">
      <w:r>
        <w:lastRenderedPageBreak/>
        <w:t>Esta função foi usada para debugging do programa. É responsável por imprimir uma lista ligada de structs person de modo a possibilitar descobrir se há algo de errado com a leitura do ficheiro ou se durante a simulação eram alterados parâmetros que se deviam manter inalteráveis.</w:t>
      </w:r>
    </w:p>
    <w:p w14:paraId="0017C06E" w14:textId="073B9609" w:rsidR="00DD4AD1" w:rsidRDefault="00DD4AD1" w:rsidP="00DD4AD1"/>
    <w:p w14:paraId="1D7831B2" w14:textId="3931F2F0" w:rsidR="00D91E84" w:rsidRDefault="00D91E84" w:rsidP="00D91E84">
      <w:pPr>
        <w:pStyle w:val="SubttulosISEC"/>
        <w:numPr>
          <w:ilvl w:val="1"/>
          <w:numId w:val="18"/>
        </w:numPr>
        <w:outlineLvl w:val="1"/>
        <w:rPr>
          <w:lang w:val="en-US"/>
        </w:rPr>
      </w:pPr>
      <w:bookmarkStart w:id="10" w:name="_Toc42584935"/>
      <w:r w:rsidRPr="00D91E84">
        <w:rPr>
          <w:lang w:val="en-US"/>
        </w:rPr>
        <w:t xml:space="preserve">void </w:t>
      </w:r>
      <w:proofErr w:type="spellStart"/>
      <w:proofErr w:type="gramStart"/>
      <w:r w:rsidRPr="00D91E84">
        <w:rPr>
          <w:lang w:val="en-US"/>
        </w:rPr>
        <w:t>printEnv</w:t>
      </w:r>
      <w:proofErr w:type="spellEnd"/>
      <w:r w:rsidRPr="00D91E84">
        <w:rPr>
          <w:lang w:val="en-US"/>
        </w:rPr>
        <w:t>(</w:t>
      </w:r>
      <w:proofErr w:type="gramEnd"/>
      <w:r w:rsidRPr="00D91E84">
        <w:rPr>
          <w:lang w:val="en-US"/>
        </w:rPr>
        <w:t>local *v, int size)</w:t>
      </w:r>
      <w:bookmarkEnd w:id="10"/>
    </w:p>
    <w:p w14:paraId="13F79E14" w14:textId="35F86F27" w:rsidR="00D91E84" w:rsidRDefault="00D91E84" w:rsidP="00D91E84">
      <w:pPr>
        <w:ind w:firstLine="0"/>
      </w:pPr>
      <w:r w:rsidRPr="00E87EEE">
        <w:rPr>
          <w:lang w:val="en-US"/>
        </w:rPr>
        <w:tab/>
      </w:r>
      <w:r>
        <w:t xml:space="preserve">Esta função foi usada para debugging do programa. É responsável por </w:t>
      </w:r>
      <w:r w:rsidR="00E94BEF">
        <w:t xml:space="preserve">escrever na consola </w:t>
      </w:r>
      <w:r>
        <w:t>cada local presente no vetor espaço v de tamanho size de modo a facilitar perceber se há algo de errado com a leitura do ficheiro ou se durante a simulação é alterado algum dado deste vetor (que da maneira que o programa esta concebido deve manter-se inalterado).</w:t>
      </w:r>
    </w:p>
    <w:p w14:paraId="1AFE87B5" w14:textId="31A8DA2F" w:rsidR="00FD23FB" w:rsidRDefault="00FD23FB" w:rsidP="00D91E84">
      <w:pPr>
        <w:ind w:firstLine="0"/>
      </w:pPr>
    </w:p>
    <w:p w14:paraId="31A7421A" w14:textId="1B41E224" w:rsidR="00FD23FB" w:rsidRDefault="00FD23FB" w:rsidP="00FD23FB">
      <w:pPr>
        <w:pStyle w:val="TtulosISEC"/>
        <w:numPr>
          <w:ilvl w:val="0"/>
          <w:numId w:val="18"/>
        </w:numPr>
        <w:outlineLvl w:val="0"/>
      </w:pPr>
      <w:bookmarkStart w:id="11" w:name="_Toc42584936"/>
      <w:r>
        <w:t>EnvironmentGenerator</w:t>
      </w:r>
      <w:bookmarkEnd w:id="11"/>
    </w:p>
    <w:p w14:paraId="498D46EF" w14:textId="4EABF590" w:rsidR="00FD23FB" w:rsidRPr="00FD23FB" w:rsidRDefault="00FD23FB" w:rsidP="00FD23FB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</w:t>
      </w:r>
      <w:r w:rsidR="00141183">
        <w:rPr>
          <w:rFonts w:ascii="Times New Roman" w:hAnsi="Times New Roman" w:cs="Times New Roman"/>
          <w:sz w:val="24"/>
          <w:szCs w:val="24"/>
        </w:rPr>
        <w:t>miniprograma</w:t>
      </w:r>
      <w:r>
        <w:rPr>
          <w:rFonts w:ascii="Times New Roman" w:hAnsi="Times New Roman" w:cs="Times New Roman"/>
          <w:sz w:val="24"/>
          <w:szCs w:val="24"/>
        </w:rPr>
        <w:t xml:space="preserve"> serve para gerar ficheiros binários de espaço. Foi feito principalmente para facilitar a criação de espaços novos para poder dar debug no programa</w:t>
      </w:r>
      <w:r w:rsidR="00141183">
        <w:rPr>
          <w:rFonts w:ascii="Times New Roman" w:hAnsi="Times New Roman" w:cs="Times New Roman"/>
          <w:sz w:val="24"/>
          <w:szCs w:val="24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>. Este não faz quaisquer verificações nos dados inseridos, ou seja, permite que sejam inseridos locais com o mesmo ID ou com IDs não positivos, por exemplo.</w:t>
      </w:r>
    </w:p>
    <w:p w14:paraId="069BFAFD" w14:textId="21340BF5" w:rsidR="00FD23FB" w:rsidRDefault="00FD23FB" w:rsidP="00FD23FB">
      <w:pPr>
        <w:ind w:left="709" w:firstLine="0"/>
      </w:pPr>
    </w:p>
    <w:p w14:paraId="22AD48F7" w14:textId="2C4F7978" w:rsidR="00552037" w:rsidRDefault="00552037" w:rsidP="00552037">
      <w:pPr>
        <w:pStyle w:val="TtulosISEC"/>
        <w:numPr>
          <w:ilvl w:val="0"/>
          <w:numId w:val="18"/>
        </w:numPr>
        <w:outlineLvl w:val="0"/>
      </w:pPr>
      <w:bookmarkStart w:id="12" w:name="_Toc42584937"/>
      <w:r>
        <w:t>Mini Manual de Utilização</w:t>
      </w:r>
      <w:bookmarkEnd w:id="12"/>
    </w:p>
    <w:p w14:paraId="55F77192" w14:textId="1E316842" w:rsidR="0031735E" w:rsidRDefault="00552037" w:rsidP="0055203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Apesar de a interface ser bastante user friendly e simples, há alguns aspetos relevantes a notar</w:t>
      </w:r>
      <w:r w:rsidR="0031735E">
        <w:rPr>
          <w:rFonts w:ascii="Times New Roman" w:hAnsi="Times New Roman" w:cs="Times New Roman"/>
          <w:sz w:val="24"/>
          <w:szCs w:val="24"/>
        </w:rPr>
        <w:t>.</w:t>
      </w:r>
    </w:p>
    <w:p w14:paraId="55CEB10A" w14:textId="687961C6" w:rsidR="0031735E" w:rsidRDefault="0031735E" w:rsidP="0055203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Este programa começa por pedir o nome dos ficheiros a ler para a população e outro para o espaço. Tal como é indicado pelo programa, o nome deve incluir a extensão do ficheiro. No caso de haver erro de leitura o programa fecha imediatamente.</w:t>
      </w:r>
    </w:p>
    <w:p w14:paraId="6F402A57" w14:textId="62D380F3" w:rsidR="0031735E" w:rsidRDefault="0031735E" w:rsidP="0055203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final de conseguir ler com sucesso os ficheiros e verificar que está tudo bem com eles, este finalmente inicia a fase de simulação. Nesta fase a consola mostra-nos um menu que contém todas as opções disponíveis durante a simulação de maneira simples e direta.</w:t>
      </w:r>
    </w:p>
    <w:p w14:paraId="6706CE88" w14:textId="6ED28270" w:rsidR="005808F1" w:rsidRDefault="005808F1" w:rsidP="0055203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primeira linha temos o dia em que a simulação está de momento e, de seguida, temos os menus com as seguintes opções:</w:t>
      </w:r>
    </w:p>
    <w:p w14:paraId="1CE2FF4C" w14:textId="78DEB73B" w:rsid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Avançar uma iteração na simulação – esta opção avança um dia na simulação e aplica o modelo de propagação do vírus fornecido</w:t>
      </w:r>
    </w:p>
    <w:p w14:paraId="13284D8B" w14:textId="22A9BD50" w:rsid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estatística – apresenta um resumo do estado atual do espaço tanto em números como em percentagem</w:t>
      </w:r>
    </w:p>
    <w:p w14:paraId="64D07C87" w14:textId="6E4CC6C8" w:rsid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Adicionar doente – adiciona um doente a um local à escolha</w:t>
      </w:r>
      <w:r w:rsidR="0018265B">
        <w:rPr>
          <w:rFonts w:ascii="Times New Roman" w:hAnsi="Times New Roman" w:cs="Times New Roman"/>
          <w:sz w:val="24"/>
          <w:szCs w:val="24"/>
        </w:rPr>
        <w:t xml:space="preserve"> (verifica, entre várias coisas, por exemplo, que o nome (identificador alfanumérico) do doente é único e ainda não existe)</w:t>
      </w:r>
    </w:p>
    <w:p w14:paraId="5F81F6CE" w14:textId="07CDFF39" w:rsid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Transferir pessoas – transfere aleatoriamente um número de pessoas indicado dum local para o outro (para isto acontecer os locais devem ter ligação)</w:t>
      </w:r>
    </w:p>
    <w:p w14:paraId="04C4E622" w14:textId="11340609" w:rsid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Voltar atrás X iterações (máximo 3) – aqui podemos recuar no máximo 3 </w:t>
      </w:r>
      <w:r w:rsidR="001961C1">
        <w:rPr>
          <w:rFonts w:ascii="Times New Roman" w:hAnsi="Times New Roman" w:cs="Times New Roman"/>
          <w:sz w:val="24"/>
          <w:szCs w:val="24"/>
        </w:rPr>
        <w:t>dias</w:t>
      </w:r>
      <w:r>
        <w:rPr>
          <w:rFonts w:ascii="Times New Roman" w:hAnsi="Times New Roman" w:cs="Times New Roman"/>
          <w:sz w:val="24"/>
          <w:szCs w:val="24"/>
        </w:rPr>
        <w:t xml:space="preserve"> na simulação</w:t>
      </w:r>
    </w:p>
    <w:p w14:paraId="0FACD33A" w14:textId="7F1118E9" w:rsidR="005808F1" w:rsidRPr="005808F1" w:rsidRDefault="005808F1" w:rsidP="005808F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Terminar simulação – como o nome indica, termina a simulação e solicita ao utilizador um nome (com extensão) para o ficheiro que vai conter a população atual</w:t>
      </w:r>
    </w:p>
    <w:p w14:paraId="339E814F" w14:textId="77777777" w:rsidR="005808F1" w:rsidRPr="00552037" w:rsidRDefault="005808F1" w:rsidP="00552037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4BB6B47" w14:textId="77777777" w:rsidR="00552037" w:rsidRPr="00FD23FB" w:rsidRDefault="00552037" w:rsidP="00FD23FB">
      <w:pPr>
        <w:ind w:left="709" w:firstLine="0"/>
      </w:pPr>
    </w:p>
    <w:p w14:paraId="35C71617" w14:textId="77777777" w:rsidR="00FD23FB" w:rsidRPr="00D91E84" w:rsidRDefault="00FD23FB" w:rsidP="00D91E84">
      <w:pPr>
        <w:ind w:firstLine="0"/>
      </w:pPr>
    </w:p>
    <w:sectPr w:rsidR="00FD23FB" w:rsidRPr="00D91E84" w:rsidSect="00B23EA8">
      <w:footerReference w:type="default" r:id="rId10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E8760" w14:textId="77777777" w:rsidR="00705382" w:rsidRDefault="00705382" w:rsidP="00B23EA8">
      <w:pPr>
        <w:spacing w:after="0" w:line="240" w:lineRule="auto"/>
      </w:pPr>
      <w:r>
        <w:separator/>
      </w:r>
    </w:p>
  </w:endnote>
  <w:endnote w:type="continuationSeparator" w:id="0">
    <w:p w14:paraId="51F74028" w14:textId="77777777" w:rsidR="00705382" w:rsidRDefault="00705382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4453262"/>
      <w:docPartObj>
        <w:docPartGallery w:val="Page Numbers (Bottom of Page)"/>
        <w:docPartUnique/>
      </w:docPartObj>
    </w:sdtPr>
    <w:sdtEndPr/>
    <w:sdtContent>
      <w:p w14:paraId="184CFA43" w14:textId="415C9826" w:rsidR="0005291D" w:rsidRDefault="000529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919F5" w14:textId="77777777" w:rsidR="0005291D" w:rsidRDefault="00052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8D6B7" w14:textId="77777777" w:rsidR="00705382" w:rsidRDefault="00705382" w:rsidP="00B23EA8">
      <w:pPr>
        <w:spacing w:after="0" w:line="240" w:lineRule="auto"/>
      </w:pPr>
      <w:r>
        <w:separator/>
      </w:r>
    </w:p>
  </w:footnote>
  <w:footnote w:type="continuationSeparator" w:id="0">
    <w:p w14:paraId="4442387F" w14:textId="77777777" w:rsidR="00705382" w:rsidRDefault="00705382" w:rsidP="00B2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19A5"/>
    <w:multiLevelType w:val="hybridMultilevel"/>
    <w:tmpl w:val="2C341D96"/>
    <w:lvl w:ilvl="0" w:tplc="08160001">
      <w:start w:val="1"/>
      <w:numFmt w:val="bullet"/>
      <w:lvlText w:val=""/>
      <w:lvlJc w:val="left"/>
      <w:pPr>
        <w:ind w:left="1504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7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48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1720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179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864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1936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200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2080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C3C29"/>
    <w:multiLevelType w:val="multilevel"/>
    <w:tmpl w:val="9882218E"/>
    <w:lvl w:ilvl="0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3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" w15:restartNumberingAfterBreak="0">
    <w:nsid w:val="1D1909CB"/>
    <w:multiLevelType w:val="multilevel"/>
    <w:tmpl w:val="9882218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D1B558E"/>
    <w:multiLevelType w:val="multilevel"/>
    <w:tmpl w:val="D6785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077DCC"/>
    <w:multiLevelType w:val="hybridMultilevel"/>
    <w:tmpl w:val="97A2C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EF0E85"/>
    <w:multiLevelType w:val="hybridMultilevel"/>
    <w:tmpl w:val="5E148D5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146A3E"/>
    <w:multiLevelType w:val="hybridMultilevel"/>
    <w:tmpl w:val="1624A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34857"/>
    <w:multiLevelType w:val="hybridMultilevel"/>
    <w:tmpl w:val="E796108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EF423A"/>
    <w:multiLevelType w:val="hybridMultilevel"/>
    <w:tmpl w:val="D8000C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7325AD"/>
    <w:multiLevelType w:val="hybridMultilevel"/>
    <w:tmpl w:val="210AE3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D109DC"/>
    <w:multiLevelType w:val="hybridMultilevel"/>
    <w:tmpl w:val="DC542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5412E7"/>
    <w:multiLevelType w:val="multilevel"/>
    <w:tmpl w:val="7E5ADE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B680C1F"/>
    <w:multiLevelType w:val="multilevel"/>
    <w:tmpl w:val="459E42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21C3A60"/>
    <w:multiLevelType w:val="multilevel"/>
    <w:tmpl w:val="6C3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C72A3"/>
    <w:multiLevelType w:val="hybridMultilevel"/>
    <w:tmpl w:val="49800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D2825"/>
    <w:multiLevelType w:val="hybridMultilevel"/>
    <w:tmpl w:val="BB8EB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6906AB"/>
    <w:multiLevelType w:val="hybridMultilevel"/>
    <w:tmpl w:val="589A987E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7" w15:restartNumberingAfterBreak="0">
    <w:nsid w:val="6EF0306D"/>
    <w:multiLevelType w:val="hybridMultilevel"/>
    <w:tmpl w:val="FC2CE0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551B18"/>
    <w:multiLevelType w:val="hybridMultilevel"/>
    <w:tmpl w:val="C6DCA3FC"/>
    <w:lvl w:ilvl="0" w:tplc="4F3C443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4" w:hanging="360"/>
      </w:pPr>
    </w:lvl>
    <w:lvl w:ilvl="2" w:tplc="0816001B" w:tentative="1">
      <w:start w:val="1"/>
      <w:numFmt w:val="lowerRoman"/>
      <w:lvlText w:val="%3."/>
      <w:lvlJc w:val="right"/>
      <w:pPr>
        <w:ind w:left="3214" w:hanging="180"/>
      </w:pPr>
    </w:lvl>
    <w:lvl w:ilvl="3" w:tplc="0816000F" w:tentative="1">
      <w:start w:val="1"/>
      <w:numFmt w:val="decimal"/>
      <w:lvlText w:val="%4."/>
      <w:lvlJc w:val="left"/>
      <w:pPr>
        <w:ind w:left="3934" w:hanging="360"/>
      </w:pPr>
    </w:lvl>
    <w:lvl w:ilvl="4" w:tplc="08160019" w:tentative="1">
      <w:start w:val="1"/>
      <w:numFmt w:val="lowerLetter"/>
      <w:lvlText w:val="%5."/>
      <w:lvlJc w:val="left"/>
      <w:pPr>
        <w:ind w:left="4654" w:hanging="360"/>
      </w:pPr>
    </w:lvl>
    <w:lvl w:ilvl="5" w:tplc="0816001B" w:tentative="1">
      <w:start w:val="1"/>
      <w:numFmt w:val="lowerRoman"/>
      <w:lvlText w:val="%6."/>
      <w:lvlJc w:val="right"/>
      <w:pPr>
        <w:ind w:left="5374" w:hanging="180"/>
      </w:pPr>
    </w:lvl>
    <w:lvl w:ilvl="6" w:tplc="0816000F" w:tentative="1">
      <w:start w:val="1"/>
      <w:numFmt w:val="decimal"/>
      <w:lvlText w:val="%7."/>
      <w:lvlJc w:val="left"/>
      <w:pPr>
        <w:ind w:left="6094" w:hanging="360"/>
      </w:pPr>
    </w:lvl>
    <w:lvl w:ilvl="7" w:tplc="08160019" w:tentative="1">
      <w:start w:val="1"/>
      <w:numFmt w:val="lowerLetter"/>
      <w:lvlText w:val="%8."/>
      <w:lvlJc w:val="left"/>
      <w:pPr>
        <w:ind w:left="6814" w:hanging="360"/>
      </w:pPr>
    </w:lvl>
    <w:lvl w:ilvl="8" w:tplc="0816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9" w15:restartNumberingAfterBreak="0">
    <w:nsid w:val="76AB50C5"/>
    <w:multiLevelType w:val="multilevel"/>
    <w:tmpl w:val="9882218E"/>
    <w:lvl w:ilvl="0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33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0" w15:restartNumberingAfterBreak="0">
    <w:nsid w:val="785A794C"/>
    <w:multiLevelType w:val="hybridMultilevel"/>
    <w:tmpl w:val="5944E6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0"/>
  </w:num>
  <w:num w:numId="5">
    <w:abstractNumId w:val="15"/>
  </w:num>
  <w:num w:numId="6">
    <w:abstractNumId w:val="4"/>
  </w:num>
  <w:num w:numId="7">
    <w:abstractNumId w:val="10"/>
  </w:num>
  <w:num w:numId="8">
    <w:abstractNumId w:val="17"/>
  </w:num>
  <w:num w:numId="9">
    <w:abstractNumId w:val="5"/>
  </w:num>
  <w:num w:numId="10">
    <w:abstractNumId w:val="16"/>
  </w:num>
  <w:num w:numId="11">
    <w:abstractNumId w:val="18"/>
  </w:num>
  <w:num w:numId="12">
    <w:abstractNumId w:val="6"/>
  </w:num>
  <w:num w:numId="13">
    <w:abstractNumId w:val="8"/>
  </w:num>
  <w:num w:numId="14">
    <w:abstractNumId w:val="14"/>
  </w:num>
  <w:num w:numId="15">
    <w:abstractNumId w:val="11"/>
  </w:num>
  <w:num w:numId="16">
    <w:abstractNumId w:val="9"/>
  </w:num>
  <w:num w:numId="17">
    <w:abstractNumId w:val="7"/>
  </w:num>
  <w:num w:numId="18">
    <w:abstractNumId w:val="2"/>
  </w:num>
  <w:num w:numId="19">
    <w:abstractNumId w:val="1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5"/>
    <w:rsid w:val="00005402"/>
    <w:rsid w:val="0005291D"/>
    <w:rsid w:val="000737C6"/>
    <w:rsid w:val="00083A48"/>
    <w:rsid w:val="000B567A"/>
    <w:rsid w:val="000C25AF"/>
    <w:rsid w:val="000F4F46"/>
    <w:rsid w:val="00110D1E"/>
    <w:rsid w:val="00122C99"/>
    <w:rsid w:val="00137109"/>
    <w:rsid w:val="00141183"/>
    <w:rsid w:val="00145EF6"/>
    <w:rsid w:val="00165506"/>
    <w:rsid w:val="001823D9"/>
    <w:rsid w:val="0018265B"/>
    <w:rsid w:val="001961C1"/>
    <w:rsid w:val="001C5DE6"/>
    <w:rsid w:val="001D03BC"/>
    <w:rsid w:val="001D6171"/>
    <w:rsid w:val="001D75F1"/>
    <w:rsid w:val="001E198F"/>
    <w:rsid w:val="00206505"/>
    <w:rsid w:val="0022675D"/>
    <w:rsid w:val="00227524"/>
    <w:rsid w:val="002841AE"/>
    <w:rsid w:val="00296536"/>
    <w:rsid w:val="002A23B3"/>
    <w:rsid w:val="002B185C"/>
    <w:rsid w:val="002C5F01"/>
    <w:rsid w:val="002D0433"/>
    <w:rsid w:val="002F6570"/>
    <w:rsid w:val="0031735E"/>
    <w:rsid w:val="0035064C"/>
    <w:rsid w:val="00353A21"/>
    <w:rsid w:val="00357984"/>
    <w:rsid w:val="003935C0"/>
    <w:rsid w:val="003A1CA5"/>
    <w:rsid w:val="003B73E2"/>
    <w:rsid w:val="00406921"/>
    <w:rsid w:val="00427A8E"/>
    <w:rsid w:val="004679C6"/>
    <w:rsid w:val="00470951"/>
    <w:rsid w:val="004A2B6A"/>
    <w:rsid w:val="004D287B"/>
    <w:rsid w:val="004D350B"/>
    <w:rsid w:val="004E22DF"/>
    <w:rsid w:val="00514208"/>
    <w:rsid w:val="00526540"/>
    <w:rsid w:val="0054208E"/>
    <w:rsid w:val="00552037"/>
    <w:rsid w:val="00557EB5"/>
    <w:rsid w:val="005619E4"/>
    <w:rsid w:val="00571384"/>
    <w:rsid w:val="005808F1"/>
    <w:rsid w:val="005A3918"/>
    <w:rsid w:val="005A4C22"/>
    <w:rsid w:val="005D761A"/>
    <w:rsid w:val="005F0052"/>
    <w:rsid w:val="006002C4"/>
    <w:rsid w:val="0061448B"/>
    <w:rsid w:val="00636C1F"/>
    <w:rsid w:val="00643D7F"/>
    <w:rsid w:val="00672204"/>
    <w:rsid w:val="006819DE"/>
    <w:rsid w:val="0068592B"/>
    <w:rsid w:val="006A2A04"/>
    <w:rsid w:val="006C045C"/>
    <w:rsid w:val="006D2B13"/>
    <w:rsid w:val="006F0936"/>
    <w:rsid w:val="00705382"/>
    <w:rsid w:val="007C7AFC"/>
    <w:rsid w:val="007E7096"/>
    <w:rsid w:val="008062E8"/>
    <w:rsid w:val="0083102D"/>
    <w:rsid w:val="00834DD1"/>
    <w:rsid w:val="00846678"/>
    <w:rsid w:val="00852DB2"/>
    <w:rsid w:val="008B50AF"/>
    <w:rsid w:val="008E5310"/>
    <w:rsid w:val="008F2415"/>
    <w:rsid w:val="008F287F"/>
    <w:rsid w:val="008F7B75"/>
    <w:rsid w:val="0092305F"/>
    <w:rsid w:val="009540F5"/>
    <w:rsid w:val="0096152D"/>
    <w:rsid w:val="009873C4"/>
    <w:rsid w:val="009B64A1"/>
    <w:rsid w:val="009D0036"/>
    <w:rsid w:val="00A04218"/>
    <w:rsid w:val="00A105F1"/>
    <w:rsid w:val="00A17087"/>
    <w:rsid w:val="00A34472"/>
    <w:rsid w:val="00A37AF1"/>
    <w:rsid w:val="00A66A1C"/>
    <w:rsid w:val="00A87202"/>
    <w:rsid w:val="00A91B93"/>
    <w:rsid w:val="00AA0725"/>
    <w:rsid w:val="00AF5943"/>
    <w:rsid w:val="00B1686E"/>
    <w:rsid w:val="00B23EA8"/>
    <w:rsid w:val="00B44D36"/>
    <w:rsid w:val="00B61805"/>
    <w:rsid w:val="00B94D1A"/>
    <w:rsid w:val="00B9700B"/>
    <w:rsid w:val="00BE386D"/>
    <w:rsid w:val="00BE7335"/>
    <w:rsid w:val="00C07FDD"/>
    <w:rsid w:val="00C353DE"/>
    <w:rsid w:val="00C445CD"/>
    <w:rsid w:val="00C66410"/>
    <w:rsid w:val="00C80941"/>
    <w:rsid w:val="00CB2C19"/>
    <w:rsid w:val="00CC4629"/>
    <w:rsid w:val="00CD57C7"/>
    <w:rsid w:val="00CF3C48"/>
    <w:rsid w:val="00D14F16"/>
    <w:rsid w:val="00D27FE0"/>
    <w:rsid w:val="00D306E5"/>
    <w:rsid w:val="00D37433"/>
    <w:rsid w:val="00D66CB0"/>
    <w:rsid w:val="00D72ECD"/>
    <w:rsid w:val="00D91E84"/>
    <w:rsid w:val="00DC4663"/>
    <w:rsid w:val="00DD4AD1"/>
    <w:rsid w:val="00DE3BE1"/>
    <w:rsid w:val="00DF53B8"/>
    <w:rsid w:val="00E17B88"/>
    <w:rsid w:val="00E26A51"/>
    <w:rsid w:val="00E55698"/>
    <w:rsid w:val="00E6166C"/>
    <w:rsid w:val="00E6735C"/>
    <w:rsid w:val="00E739AD"/>
    <w:rsid w:val="00E73F46"/>
    <w:rsid w:val="00E87EEE"/>
    <w:rsid w:val="00E94BEF"/>
    <w:rsid w:val="00EA5824"/>
    <w:rsid w:val="00EA7F1A"/>
    <w:rsid w:val="00EB2B5F"/>
    <w:rsid w:val="00EE218B"/>
    <w:rsid w:val="00F003A8"/>
    <w:rsid w:val="00F033BD"/>
    <w:rsid w:val="00F134BA"/>
    <w:rsid w:val="00F14B81"/>
    <w:rsid w:val="00F21E50"/>
    <w:rsid w:val="00F47A4E"/>
    <w:rsid w:val="00F77F5F"/>
    <w:rsid w:val="00F90BEA"/>
    <w:rsid w:val="00FD23FB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875D"/>
  <w15:chartTrackingRefBased/>
  <w15:docId w15:val="{6D1B03A8-1ABF-4512-BD46-4959B4F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-1" w:beforeAutospacing="1" w:after="12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A1"/>
  </w:style>
  <w:style w:type="paragraph" w:styleId="Heading1">
    <w:name w:val="heading 1"/>
    <w:basedOn w:val="Normal"/>
    <w:next w:val="Normal"/>
    <w:link w:val="Heading1Char"/>
    <w:uiPriority w:val="9"/>
    <w:qFormat/>
    <w:rsid w:val="00CF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85C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B185C"/>
    <w:rPr>
      <w:rFonts w:eastAsiaTheme="minorEastAsia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B23E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A8"/>
  </w:style>
  <w:style w:type="paragraph" w:styleId="Footer">
    <w:name w:val="footer"/>
    <w:basedOn w:val="Normal"/>
    <w:link w:val="Foot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A8"/>
  </w:style>
  <w:style w:type="character" w:customStyle="1" w:styleId="Heading1Char">
    <w:name w:val="Heading 1 Char"/>
    <w:basedOn w:val="DefaultParagraphFont"/>
    <w:link w:val="Heading1"/>
    <w:uiPriority w:val="9"/>
    <w:rsid w:val="00CF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C4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F3C4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3C4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CF3C48"/>
    <w:pPr>
      <w:spacing w:after="100"/>
      <w:ind w:left="440"/>
    </w:pPr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005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5402"/>
    <w:pPr>
      <w:spacing w:before="1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005402"/>
    <w:rPr>
      <w:b/>
      <w:bCs/>
    </w:rPr>
  </w:style>
  <w:style w:type="paragraph" w:customStyle="1" w:styleId="TtulosISEC">
    <w:name w:val="Títulos ISEC"/>
    <w:basedOn w:val="Normal"/>
    <w:link w:val="TtulosISECCarter"/>
    <w:qFormat/>
    <w:rsid w:val="00F90BEA"/>
    <w:rPr>
      <w:rFonts w:ascii="Arial" w:hAnsi="Arial" w:cs="Arial"/>
      <w:b/>
      <w:bCs/>
      <w:sz w:val="28"/>
      <w:szCs w:val="28"/>
    </w:rPr>
  </w:style>
  <w:style w:type="paragraph" w:customStyle="1" w:styleId="SubttulosISEC">
    <w:name w:val="Subtítulos ISEC"/>
    <w:basedOn w:val="Normal"/>
    <w:next w:val="Normal"/>
    <w:link w:val="SubttulosISECCarter"/>
    <w:autoRedefine/>
    <w:qFormat/>
    <w:rsid w:val="009B64A1"/>
    <w:pPr>
      <w:spacing w:before="100"/>
    </w:pPr>
    <w:rPr>
      <w:rFonts w:ascii="Arial" w:hAnsi="Arial" w:cs="Arial"/>
      <w:b/>
      <w:bCs/>
      <w:sz w:val="24"/>
      <w:szCs w:val="24"/>
    </w:rPr>
  </w:style>
  <w:style w:type="character" w:customStyle="1" w:styleId="TtulosISECCarter">
    <w:name w:val="Títulos ISEC Caráter"/>
    <w:basedOn w:val="DefaultParagraphFont"/>
    <w:link w:val="TtulosISEC"/>
    <w:rsid w:val="00F90BEA"/>
    <w:rPr>
      <w:rFonts w:ascii="Arial" w:hAnsi="Arial" w:cs="Arial"/>
      <w:b/>
      <w:bCs/>
      <w:sz w:val="28"/>
      <w:szCs w:val="28"/>
    </w:rPr>
  </w:style>
  <w:style w:type="paragraph" w:customStyle="1" w:styleId="SubSubttulosISEC">
    <w:name w:val="SubSubtítulos ISEC"/>
    <w:basedOn w:val="Normal"/>
    <w:link w:val="SubSubttulosISECCarter"/>
    <w:qFormat/>
    <w:rsid w:val="00F90BEA"/>
    <w:rPr>
      <w:rFonts w:ascii="Arial" w:hAnsi="Arial" w:cs="Arial"/>
      <w:b/>
      <w:bCs/>
      <w:sz w:val="20"/>
      <w:szCs w:val="20"/>
    </w:rPr>
  </w:style>
  <w:style w:type="character" w:customStyle="1" w:styleId="SubttulosISECCarter">
    <w:name w:val="Subtítulos ISEC Caráter"/>
    <w:basedOn w:val="DefaultParagraphFont"/>
    <w:link w:val="SubttulosISEC"/>
    <w:rsid w:val="009B64A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SubttulosISECCarter">
    <w:name w:val="SubSubtítulos ISEC Caráter"/>
    <w:basedOn w:val="DefaultParagraphFont"/>
    <w:link w:val="SubSubttulosISEC"/>
    <w:rsid w:val="00F90BEA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64A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64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2019129023@ise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9CF5-93EA-4845-A126-A2E08FDC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</dc:title>
  <dc:subject>Métodos numéricos para resolução de equações diferenciais ordinárias / problemas de valor inicial</dc:subject>
  <cp:keywords/>
  <dc:description/>
  <cp:lastModifiedBy>Ângelo Miguel</cp:lastModifiedBy>
  <cp:revision>77</cp:revision>
  <cp:lastPrinted>2020-11-09T23:31:00Z</cp:lastPrinted>
  <dcterms:created xsi:type="dcterms:W3CDTF">2020-04-24T15:18:00Z</dcterms:created>
  <dcterms:modified xsi:type="dcterms:W3CDTF">2020-11-09T23:31:00Z</dcterms:modified>
  <cp:category>Análise Matemática II                                        Engenharia Informática @ ISEC a2019129023@isec.pt</cp:category>
</cp:coreProperties>
</file>