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rPr>
          <w:sz w:val="32"/>
          <w:szCs w:val="32"/>
        </w:rPr>
      </w:pPr>
      <w:r>
        <w:rPr>
          <w:sz w:val="32"/>
          <w:szCs w:val="32"/>
        </w:rPr>
        <w:t>Input</w:t>
      </w:r>
    </w:p>
    <w:p>
      <w:pPr>
        <w:pStyle w:val="Normal"/>
        <w:numPr>
          <w:ilvl w:val="0"/>
          <w:numId w:val="3"/>
        </w:numPr>
        <w:spacing w:lineRule="auto" w:line="276" w:before="80" w:after="120"/>
        <w:contextualSpacing/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commands are</w:t>
      </w:r>
      <w:r>
        <w:rPr>
          <w:lang w:val="bg-BG"/>
        </w:rPr>
        <w:t>:</w:t>
      </w:r>
    </w:p>
    <w:p>
      <w:pPr>
        <w:pStyle w:val="Normal"/>
        <w:numPr>
          <w:ilvl w:val="1"/>
          <w:numId w:val="3"/>
        </w:numPr>
        <w:spacing w:lineRule="auto" w:line="276" w:before="80" w:after="120"/>
        <w:contextualSpacing/>
        <w:rPr/>
      </w:pPr>
      <w:r>
        <w:rPr>
          <w:b/>
        </w:rPr>
        <w:t>"</w:t>
      </w:r>
      <w:r>
        <w:rPr>
          <w:rFonts w:ascii="Consolas" w:hAnsi="Consolas"/>
          <w:b/>
        </w:rPr>
        <w:t>Complete</w:t>
      </w:r>
      <w:r>
        <w:rPr>
          <w:b/>
        </w:rPr>
        <w:t>"</w:t>
      </w:r>
    </w:p>
    <w:p>
      <w:pPr>
        <w:pStyle w:val="Normal"/>
        <w:numPr>
          <w:ilvl w:val="1"/>
          <w:numId w:val="3"/>
        </w:numPr>
        <w:spacing w:lineRule="auto" w:line="276" w:before="80" w:after="120"/>
        <w:contextualSpacing/>
        <w:rPr/>
      </w:pPr>
      <w:r>
        <w:rPr>
          <w:rFonts w:ascii="Consolas" w:hAnsi="Consolas"/>
          <w:b/>
        </w:rPr>
        <w:t>"Receive {</w:t>
      </w:r>
      <w:r>
        <w:rPr>
          <w:rFonts w:ascii="Consolas" w:hAnsi="Consolas"/>
          <w:b/>
          <w:bCs/>
        </w:rPr>
        <w:t>qu</w:t>
      </w:r>
      <w:r>
        <w:rPr>
          <w:rFonts w:ascii="Consolas" w:hAnsi="Consolas"/>
          <w:b/>
        </w:rPr>
        <w:t>antity} {food}"</w:t>
      </w:r>
    </w:p>
    <w:p>
      <w:pPr>
        <w:pStyle w:val="Normal"/>
        <w:numPr>
          <w:ilvl w:val="1"/>
          <w:numId w:val="3"/>
        </w:numPr>
        <w:spacing w:lineRule="auto" w:line="276" w:before="80" w:after="120"/>
        <w:contextualSpacing/>
        <w:rPr/>
      </w:pPr>
      <w:r>
        <w:rPr>
          <w:rFonts w:ascii="Consolas" w:hAnsi="Consolas"/>
          <w:b/>
        </w:rPr>
        <w:t>"Sell {</w:t>
      </w:r>
      <w:r>
        <w:rPr>
          <w:rFonts w:ascii="Consolas" w:hAnsi="Consolas"/>
          <w:b/>
          <w:bCs/>
        </w:rPr>
        <w:t>qu</w:t>
      </w:r>
      <w:r>
        <w:rPr>
          <w:rFonts w:ascii="Consolas" w:hAnsi="Consolas"/>
          <w:b/>
        </w:rPr>
        <w:t>antity} {food}"</w:t>
      </w:r>
    </w:p>
    <w:p>
      <w:pPr>
        <w:pStyle w:val="Heading2"/>
        <w:rPr/>
      </w:pPr>
      <w:r>
        <w:rPr>
          <w:sz w:val="32"/>
          <w:szCs w:val="32"/>
        </w:rPr>
        <w:t>Output</w:t>
      </w:r>
    </w:p>
    <w:p>
      <w:pPr>
        <w:pStyle w:val="Normal"/>
        <w:numPr>
          <w:ilvl w:val="0"/>
          <w:numId w:val="2"/>
        </w:numPr>
        <w:spacing w:lineRule="auto" w:line="276" w:before="80" w:after="120"/>
        <w:contextualSpacing/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outputs are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"/>
        </w:numPr>
        <w:ind w:left="1440" w:hanging="360"/>
        <w:jc w:val="both"/>
        <w:rPr>
          <w:rFonts w:cs="Calibri" w:cstheme="minorHAnsi"/>
        </w:rPr>
      </w:pPr>
      <w:bookmarkStart w:id="0" w:name="__DdeLink__3588_1169815098"/>
      <w:r>
        <w:rPr>
          <w:rFonts w:cs="Calibri" w:ascii="Consolas" w:hAnsi="Consolas" w:cstheme="minorHAnsi"/>
          <w:b/>
        </w:rPr>
        <w:t>"</w:t>
      </w:r>
      <w:bookmarkStart w:id="1" w:name="__DdeLink__3585_1169815098"/>
      <w:r>
        <w:rPr>
          <w:rFonts w:ascii="Consolas" w:hAnsi="Consolas"/>
          <w:b/>
        </w:rPr>
        <w:t>You do not have any {food}.</w:t>
      </w:r>
      <w:bookmarkEnd w:id="1"/>
      <w:r>
        <w:rPr>
          <w:rFonts w:cs="Calibri" w:ascii="Consolas" w:hAnsi="Consolas" w:cstheme="minorHAnsi"/>
          <w:b/>
        </w:rPr>
        <w:t>"</w:t>
      </w:r>
      <w:bookmarkEnd w:id="0"/>
    </w:p>
    <w:p>
      <w:pPr>
        <w:pStyle w:val="ListParagraph"/>
        <w:numPr>
          <w:ilvl w:val="0"/>
          <w:numId w:val="1"/>
        </w:numPr>
        <w:ind w:left="1440" w:hanging="360"/>
        <w:jc w:val="both"/>
        <w:rPr>
          <w:rFonts w:cs="Calibri" w:cstheme="minorHAnsi"/>
        </w:rPr>
      </w:pPr>
      <w:bookmarkStart w:id="2" w:name="__DdeLink__3608_1169815098"/>
      <w:r>
        <w:rPr>
          <w:rFonts w:ascii="Consolas" w:hAnsi="Consolas"/>
        </w:rPr>
        <w:t>"</w:t>
      </w:r>
      <w:r>
        <w:rPr>
          <w:rFonts w:ascii="Consolas" w:hAnsi="Consolas"/>
          <w:b/>
        </w:rPr>
        <w:t>There aren't enough {food}. You sold the last {sold quantity} of them."</w:t>
      </w:r>
      <w:bookmarkEnd w:id="2"/>
    </w:p>
    <w:p>
      <w:pPr>
        <w:pStyle w:val="ListParagraph"/>
        <w:numPr>
          <w:ilvl w:val="1"/>
          <w:numId w:val="1"/>
        </w:numPr>
        <w:rPr>
          <w:rStyle w:val="CodeChar"/>
        </w:rPr>
      </w:pPr>
      <w:bookmarkStart w:id="3" w:name="__DdeLink__3610_1169815098"/>
      <w:r>
        <w:rPr>
          <w:rStyle w:val="CodeChar"/>
        </w:rPr>
        <w:t>"</w:t>
      </w:r>
      <w:r>
        <w:rPr>
          <w:rFonts w:ascii="Consolas" w:hAnsi="Consolas"/>
          <w:b/>
        </w:rPr>
        <w:t>You sold {</w:t>
      </w:r>
      <w:r>
        <w:rPr>
          <w:rFonts w:ascii="Consolas" w:hAnsi="Consolas"/>
          <w:b/>
          <w:bCs/>
        </w:rPr>
        <w:t>qu</w:t>
      </w:r>
      <w:r>
        <w:rPr>
          <w:rFonts w:ascii="Consolas" w:hAnsi="Consolas"/>
          <w:b/>
        </w:rPr>
        <w:t>antity} {food}.</w:t>
      </w:r>
      <w:r>
        <w:rPr>
          <w:rStyle w:val="CodeChar"/>
        </w:rPr>
        <w:t>"</w:t>
      </w:r>
      <w:bookmarkEnd w:id="3"/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b/>
        </w:rPr>
      </w:pPr>
      <w:bookmarkStart w:id="4" w:name="__DdeLink__3612_1169815098"/>
      <w:r>
        <w:rPr>
          <w:rFonts w:ascii="Consolas" w:hAnsi="Consolas"/>
          <w:b/>
        </w:rPr>
        <w:t>"{food1}: {quantity}</w:t>
      </w:r>
      <w:bookmarkEnd w:id="4"/>
    </w:p>
    <w:p>
      <w:pPr>
        <w:pStyle w:val="ListParagraph"/>
        <w:ind w:left="1440" w:hanging="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{food2}: {quantity}</w:t>
      </w:r>
    </w:p>
    <w:p>
      <w:pPr>
        <w:pStyle w:val="ListParagraph"/>
        <w:ind w:left="1440" w:hanging="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…</w:t>
      </w:r>
    </w:p>
    <w:p>
      <w:pPr>
        <w:pStyle w:val="ListParagraph"/>
        <w:ind w:left="1440" w:hanging="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{foodN}: {quantity}</w:t>
      </w:r>
    </w:p>
    <w:p>
      <w:pPr>
        <w:pStyle w:val="ListParagraph"/>
        <w:ind w:left="1440" w:hanging="0"/>
        <w:jc w:val="both"/>
        <w:rPr>
          <w:rFonts w:ascii="Consolas" w:hAnsi="Consolas" w:eastAsia="Consolas" w:cs="Consolas"/>
          <w:b/>
          <w:b/>
          <w:bCs/>
        </w:rPr>
      </w:pPr>
      <w:r>
        <w:rPr>
          <w:rFonts w:ascii="Consolas" w:hAnsi="Consolas"/>
          <w:b/>
        </w:rPr>
        <w:t>All sold: {count of all sold food quantity} goods"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Examples</w:t>
      </w:r>
    </w:p>
    <w:tbl>
      <w:tblPr>
        <w:tblpPr w:bottomFromText="0" w:horzAnchor="margin" w:leftFromText="180" w:rightFromText="180" w:tblpX="0" w:tblpY="240" w:topFromText="0" w:vertAnchor="text"/>
        <w:tblW w:w="1034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30"/>
        <w:gridCol w:w="5512"/>
      </w:tblGrid>
      <w:tr>
        <w:trPr>
          <w:trHeight w:val="444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718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bookmarkStart w:id="5" w:name="__DdeLink__3938_1169815098"/>
            <w:bookmarkStart w:id="6" w:name="__DdeLink__3936_1169815098"/>
            <w:bookmarkStart w:id="7" w:name="__DdeLink__3916_1169815098"/>
            <w:bookmarkStart w:id="8" w:name="__DdeLink__3832_1169815098"/>
            <w:bookmarkStart w:id="9" w:name="__DdeLink__3634_1169815098"/>
            <w:r>
              <w:rPr>
                <w:rFonts w:ascii="Consolas" w:hAnsi="Consolas"/>
              </w:rPr>
              <w:t>Receive 105 cookies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bookmarkStart w:id="10" w:name="__DdeLink__3938_1169815098"/>
            <w:bookmarkStart w:id="11" w:name="__DdeLink__3936_1169815098"/>
            <w:bookmarkStart w:id="12" w:name="__DdeLink__3916_1169815098"/>
            <w:bookmarkStart w:id="13" w:name="__DdeLink__3832_1169815098"/>
            <w:bookmarkStart w:id="14" w:name="__DdeLink__3634_1169815098"/>
            <w:r>
              <w:rPr>
                <w:rFonts w:ascii="Consolas" w:hAnsi="Consolas"/>
              </w:rPr>
              <w:t>Complete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>
        <w:trPr>
          <w:trHeight w:val="1744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muffins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5 muffins.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bagels.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muffins: 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JS Examples</w:t>
      </w:r>
    </w:p>
    <w:p>
      <w:pPr>
        <w:pStyle w:val="Normal"/>
        <w:rPr/>
      </w:pPr>
      <w:r>
        <w:rPr/>
        <w:t xml:space="preserve">The input will be provided as an </w:t>
      </w:r>
      <w:r>
        <w:rPr>
          <w:bCs/>
        </w:rPr>
        <w:t>array of strings.</w:t>
      </w:r>
    </w:p>
    <w:tbl>
      <w:tblPr>
        <w:tblW w:w="1034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30"/>
        <w:gridCol w:w="5517"/>
      </w:tblGrid>
      <w:tr>
        <w:trPr>
          <w:trHeight w:val="58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105 cookies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10 donuts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10 donuts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1 bread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Complete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>
        <w:trPr>
          <w:trHeight w:val="1833" w:hRule="atLeast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10 muffins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23 bagels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5 muffins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10 bagels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widowControl w:val="false"/>
              <w:pBdr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Complete</w:t>
            </w:r>
            <w:r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5 muffins.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bagels.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muffins: 5</w:t>
            </w:r>
            <w:bookmarkStart w:id="15" w:name="_GoBack"/>
            <w:bookmarkEnd w:id="15"/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  <w:bookmarkStart w:id="16" w:name="_Hlk68787975"/>
            <w:bookmarkEnd w:id="16"/>
          </w:p>
        </w:tc>
      </w:tr>
    </w:tbl>
    <w:p>
      <w:pPr>
        <w:pStyle w:val="Heading2"/>
        <w:keepNext w:val="true"/>
        <w:keepLines/>
        <w:spacing w:lineRule="auto" w:line="276" w:before="200" w:after="40"/>
        <w:outlineLvl w:val="1"/>
        <w:rPr/>
      </w:pPr>
      <w:r>
        <w:rPr/>
      </w:r>
    </w:p>
    <w:sectPr>
      <w:footerReference w:type="default" r:id="rId2"/>
      <w:type w:val="nextPage"/>
      <w:pgSz w:w="12240" w:h="15840"/>
      <w:pgMar w:left="737" w:right="737" w:header="0" w:top="567" w:footer="720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0BA22FBC">
              <wp:simplePos x="0" y="0"/>
              <wp:positionH relativeFrom="column">
                <wp:posOffset>-19685</wp:posOffset>
              </wp:positionH>
              <wp:positionV relativeFrom="paragraph">
                <wp:posOffset>27940</wp:posOffset>
              </wp:positionV>
              <wp:extent cx="6614795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2.2pt" to="519.2pt,2.2pt" ID="Straight Connector 19" stroked="t" style="position:absolute" wp14:anchorId="0BA22FBC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20D4A9F6">
              <wp:simplePos x="0" y="0"/>
              <wp:positionH relativeFrom="column">
                <wp:posOffset>1487805</wp:posOffset>
              </wp:positionH>
              <wp:positionV relativeFrom="paragraph">
                <wp:posOffset>107315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7" w:name="_Hlk24191091"/>
                          <w:bookmarkEnd w:id="17"/>
                        </w:p>
                        <w:p>
                          <w:pPr>
                            <w:pStyle w:val="FrameContents"/>
                            <w:spacing w:lineRule="auto" w:line="240" w:before="0" w:after="16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17.15pt;margin-top:8.45pt;width:411.35pt;height:40.4pt;mso-wrap-style:square;v-text-anchor:top" wp14:anchorId="20D4A9F6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8" w:name="_Hlk24191091"/>
                    <w:bookmarkEnd w:id="18"/>
                  </w:p>
                  <w:p>
                    <w:pPr>
                      <w:pStyle w:val="FrameContents"/>
                      <w:spacing w:lineRule="auto" w:line="240" w:before="0" w:after="16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31EB441E">
              <wp:simplePos x="0" y="0"/>
              <wp:positionH relativeFrom="column">
                <wp:posOffset>1480185</wp:posOffset>
              </wp:positionH>
              <wp:positionV relativeFrom="paragraph">
                <wp:posOffset>385445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16.55pt;margin-top:30.35pt;width:40.1pt;height:12.95pt;mso-wrap-style:square;v-text-anchor:middle" wp14:anchorId="31EB441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523CD862">
              <wp:simplePos x="0" y="0"/>
              <wp:positionH relativeFrom="column">
                <wp:posOffset>5494655</wp:posOffset>
              </wp:positionH>
              <wp:positionV relativeFrom="paragraph">
                <wp:posOffset>353695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32.65pt;margin-top:27.85pt;width:70.85pt;height:15.85pt;mso-wrap-style:square;v-text-anchor:middle" wp14:anchorId="523CD86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103505</wp:posOffset>
          </wp:positionH>
          <wp:positionV relativeFrom="paragraph">
            <wp:posOffset>83820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0a3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eastAsia="zh-CN" w:val="en-US" w:bidi="ar-SA"/>
    </w:rPr>
  </w:style>
  <w:style w:type="paragraph" w:styleId="Heading2">
    <w:name w:val="Heading 2"/>
    <w:basedOn w:val="Normal"/>
    <w:next w:val="Normal"/>
    <w:link w:val="Heading2Char"/>
    <w:qFormat/>
    <w:rsid w:val="006860a3"/>
    <w:pPr>
      <w:keepNext w:val="true"/>
      <w:keepLines/>
      <w:spacing w:lineRule="auto" w:line="276"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f9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6860a3"/>
    <w:rPr>
      <w:rFonts w:ascii="Calibri" w:hAnsi="Calibri" w:eastAsia="Calibri Light" w:cs="Times New Roman"/>
      <w:b/>
      <w:bCs/>
      <w:color w:val="7C380A"/>
      <w:sz w:val="36"/>
      <w:szCs w:val="36"/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860a3"/>
    <w:rPr>
      <w:rFonts w:ascii="Calibri" w:hAnsi="Calibri" w:eastAsia="Calibri" w:cs="Times New Roman"/>
      <w:lang w:eastAsia="zh-C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860a3"/>
    <w:rPr>
      <w:rFonts w:ascii="Calibri" w:hAnsi="Calibri" w:eastAsia="Calibri" w:cs="Times New Roman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3f9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zh-CN"/>
    </w:rPr>
  </w:style>
  <w:style w:type="character" w:styleId="CodeChar" w:customStyle="1">
    <w:name w:val="Code Char"/>
    <w:basedOn w:val="DefaultParagraphFont"/>
    <w:link w:val="Code"/>
    <w:qFormat/>
    <w:rsid w:val="00813f9d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813f9d"/>
    <w:rPr/>
  </w:style>
  <w:style w:type="character" w:styleId="InternetLink">
    <w:name w:val="Hyperlink"/>
    <w:basedOn w:val="DefaultParagraphFont"/>
    <w:rsid w:val="006a4397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60a3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6860a3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813f9d"/>
    <w:pPr>
      <w:spacing w:lineRule="auto" w:line="276" w:before="80" w:after="12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Code" w:customStyle="1">
    <w:name w:val="Code"/>
    <w:basedOn w:val="Normal"/>
    <w:link w:val="CodeChar"/>
    <w:qFormat/>
    <w:rsid w:val="00813f9d"/>
    <w:pPr>
      <w:spacing w:lineRule="auto" w:line="276" w:before="80" w:after="120"/>
    </w:pPr>
    <w:rPr>
      <w:rFonts w:ascii="Consolas" w:hAnsi="Consolas" w:eastAsia="Calibri" w:cs="" w:cstheme="minorBidi" w:eastAsiaTheme="minorHAnsi"/>
      <w:b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LibreOffice/7.0.4.2$Linux_X86_64 LibreOffice_project/00$Build-2</Application>
  <AppVersion>15.0000</AppVersion>
  <Pages>2</Pages>
  <Words>216</Words>
  <Characters>1066</Characters>
  <CharactersWithSpaces>1234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2021-04-08T12:24:00Z</dcterms:created>
  <dc:creator>Aleksandra Raykova</dc:creator>
  <dc:description/>
  <dc:language>en-GB</dc:language>
  <cp:lastModifiedBy/>
  <dcterms:modified xsi:type="dcterms:W3CDTF">2022-12-12T19:36:17Z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