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CE5" w:rsidRDefault="0058183C">
      <w:pPr>
        <w:rPr>
          <w:lang w:val="en-US"/>
        </w:rPr>
      </w:pPr>
      <w:r>
        <w:rPr>
          <w:lang w:val="en-US"/>
        </w:rPr>
        <w:t>Shooters</w:t>
      </w:r>
      <w:r>
        <w:rPr>
          <w:lang w:val="en-US"/>
        </w:rPr>
        <w:br/>
        <w:t xml:space="preserve">it’s exactly what it sounds like, you shoot people, sounds simple enough, right? Well, actually, they do require quite a bit of a skill set. Including and not limited to quick reactions, great hand eye coordination </w:t>
      </w:r>
      <w:r w:rsidR="006B685F">
        <w:rPr>
          <w:lang w:val="en-US"/>
        </w:rPr>
        <w:t>and quick thinking in stressful situations. Or you can just be that one toxic twelve year old screaming at everyone to stop throwing and get some skill whiles absolutely not contributing yourself. That, however only applies to online competitive matches. If you prefer your self esteem intact you could always play one of those forever alone solo campaigns</w:t>
      </w:r>
      <w:r w:rsidR="00A76F6E">
        <w:rPr>
          <w:lang w:val="en-US"/>
        </w:rPr>
        <w:t xml:space="preserve">. </w:t>
      </w:r>
    </w:p>
    <w:p w:rsidR="008E7ADA" w:rsidRPr="0058183C" w:rsidRDefault="008E7ADA">
      <w:pPr>
        <w:rPr>
          <w:lang w:val="en-US"/>
        </w:rPr>
      </w:pPr>
    </w:p>
    <w:sectPr w:rsidR="008E7ADA" w:rsidRPr="0058183C" w:rsidSect="00E705D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58183C"/>
    <w:rsid w:val="0058183C"/>
    <w:rsid w:val="006B685F"/>
    <w:rsid w:val="008E1A07"/>
    <w:rsid w:val="008E7ADA"/>
    <w:rsid w:val="00A76F6E"/>
    <w:rsid w:val="00E63F58"/>
    <w:rsid w:val="00E705DB"/>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705DB"/>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84</Words>
  <Characters>500</Characters>
  <Application>Microsoft Office Word</Application>
  <DocSecurity>0</DocSecurity>
  <Lines>4</Lines>
  <Paragraphs>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Bunny</dc:creator>
  <cp:keywords/>
  <dc:description/>
  <cp:lastModifiedBy>Bunny</cp:lastModifiedBy>
  <cp:revision>4</cp:revision>
  <dcterms:created xsi:type="dcterms:W3CDTF">2017-08-30T20:10:00Z</dcterms:created>
  <dcterms:modified xsi:type="dcterms:W3CDTF">2017-08-30T20:31:00Z</dcterms:modified>
</cp:coreProperties>
</file>