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72445" w14:textId="77777777" w:rsidR="00BE3A3B" w:rsidRPr="00BE3A3B" w:rsidRDefault="00BE3A3B" w:rsidP="00BE3A3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sz w:val="28"/>
          <w:szCs w:val="24"/>
          <w:lang w:eastAsia="ru-RU"/>
        </w:rPr>
      </w:pPr>
      <w:bookmarkStart w:id="0" w:name="_Toc272314831"/>
      <w:bookmarkStart w:id="1" w:name="_Toc272316199"/>
      <w:bookmarkStart w:id="2" w:name="_Toc272316484"/>
      <w:bookmarkStart w:id="3" w:name="_Toc273336812"/>
      <w:bookmarkStart w:id="4" w:name="_Toc275097589"/>
      <w:r w:rsidRPr="00BE3A3B">
        <w:rPr>
          <w:rFonts w:ascii="Times New Roman" w:eastAsia="Times New Roman" w:hAnsi="Times New Roman" w:cs="Times New Roman"/>
          <w:b/>
          <w:caps/>
          <w:sz w:val="28"/>
          <w:szCs w:val="24"/>
          <w:lang w:eastAsia="ru-RU"/>
        </w:rPr>
        <w:t>ВОПРОСЫ</w:t>
      </w:r>
      <w:bookmarkEnd w:id="0"/>
      <w:bookmarkEnd w:id="1"/>
      <w:bookmarkEnd w:id="2"/>
      <w:bookmarkEnd w:id="3"/>
      <w:bookmarkEnd w:id="4"/>
      <w:r w:rsidRPr="00BE3A3B">
        <w:rPr>
          <w:rFonts w:ascii="Times New Roman" w:eastAsia="Times New Roman" w:hAnsi="Times New Roman" w:cs="Times New Roman"/>
          <w:b/>
          <w:caps/>
          <w:sz w:val="28"/>
          <w:szCs w:val="24"/>
          <w:lang w:eastAsia="ru-RU"/>
        </w:rPr>
        <w:t xml:space="preserve"> для проверки знаний по дисциплине</w:t>
      </w:r>
    </w:p>
    <w:p w14:paraId="0CF71E8C" w14:textId="77777777" w:rsidR="00BE3A3B" w:rsidRPr="00BE3A3B" w:rsidRDefault="00BE3A3B" w:rsidP="00BE3A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«МЕТОДЫ И АЛГОРИТМЫ ПРИНЯТИЯ РЕШЕНИЙ»</w:t>
      </w:r>
    </w:p>
    <w:p w14:paraId="7F5B8C2A" w14:textId="77777777" w:rsidR="00BE3A3B" w:rsidRPr="00BE3A3B" w:rsidRDefault="00BE3A3B" w:rsidP="00BE3A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61D3282" w14:textId="77777777" w:rsidR="00BE3A3B" w:rsidRPr="00BE3A3B" w:rsidRDefault="00BE3A3B" w:rsidP="00BE3A3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Распознавание образов. Общие положения.</w:t>
      </w:r>
    </w:p>
    <w:p w14:paraId="5927A893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в распознавании образов.</w:t>
      </w:r>
    </w:p>
    <w:p w14:paraId="617AF946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объектов. Понятие расстояния между объектами.</w:t>
      </w:r>
    </w:p>
    <w:p w14:paraId="45B9E585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группы методов распознавания и их особенности. </w:t>
      </w:r>
    </w:p>
    <w:p w14:paraId="07A6F929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Разделяющая функция. Решающее правило. Пример разделения объектов на два класса.</w:t>
      </w:r>
    </w:p>
    <w:p w14:paraId="2BB14534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Линейные разделяющие функции для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 1-ый случай разделения.</w:t>
      </w:r>
    </w:p>
    <w:p w14:paraId="4AB8B548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Линейные разделяющие функции для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 2-ой случай разделения.</w:t>
      </w:r>
    </w:p>
    <w:p w14:paraId="2B0F5962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Линейные разделяющие функции для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 3-ий случай разделения.</w:t>
      </w:r>
    </w:p>
    <w:p w14:paraId="06E4D05C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в решении задачи классификации.</w:t>
      </w:r>
    </w:p>
    <w:p w14:paraId="1319FF0A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  <w:tab w:val="left" w:pos="1418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 с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учителем и без учителя. </w:t>
      </w:r>
    </w:p>
    <w:p w14:paraId="6759DD26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классификации (</w:t>
      </w: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 К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-средних и Максимин).</w:t>
      </w:r>
    </w:p>
    <w:p w14:paraId="7D85F5AF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между классами (частный случай).</w:t>
      </w:r>
    </w:p>
    <w:p w14:paraId="172F3695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между списками.</w:t>
      </w:r>
    </w:p>
    <w:p w14:paraId="094DBD49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динамического программирования.</w:t>
      </w:r>
    </w:p>
    <w:p w14:paraId="0663541E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объектов вероятностным подходом. Закон Бейеса.</w:t>
      </w:r>
    </w:p>
    <w:p w14:paraId="2B9EB806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Решающее правило при вероятностном подходе.</w:t>
      </w:r>
    </w:p>
    <w:p w14:paraId="03068FB5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объектов на два класса при вероятностном подходе.</w:t>
      </w:r>
    </w:p>
    <w:p w14:paraId="2DC3B7D8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 автоматической классификации «Персептрон».</w:t>
      </w:r>
    </w:p>
    <w:p w14:paraId="4870AFF0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коррекции весовых коэффициентов для классификации объектов.</w:t>
      </w:r>
    </w:p>
    <w:p w14:paraId="261A6C32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num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классификации объектов на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классов.</w:t>
      </w:r>
    </w:p>
    <w:p w14:paraId="5EB5841E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потенциалов.</w:t>
      </w:r>
    </w:p>
    <w:p w14:paraId="749A5773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Иерархическое группирование.</w:t>
      </w:r>
    </w:p>
    <w:p w14:paraId="6019CDD6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иерархии.</w:t>
      </w:r>
    </w:p>
    <w:p w14:paraId="58FA7CB5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Пример метода иерархической классификации.</w:t>
      </w:r>
    </w:p>
    <w:p w14:paraId="1C8F1029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Постановка задачи синтаксического распознавания образов. </w:t>
      </w:r>
    </w:p>
    <w:p w14:paraId="376BB7A8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Понятия языка, строки, грамматики. Описание грамматики и ее компонентов.</w:t>
      </w:r>
    </w:p>
    <w:p w14:paraId="3A717BCD" w14:textId="77777777" w:rsidR="00BE3A3B" w:rsidRPr="00BE3A3B" w:rsidRDefault="00BE3A3B" w:rsidP="00BE3A3B">
      <w:pPr>
        <w:numPr>
          <w:ilvl w:val="0"/>
          <w:numId w:val="1"/>
        </w:numPr>
        <w:tabs>
          <w:tab w:val="clear" w:pos="900"/>
          <w:tab w:val="left" w:pos="0"/>
          <w:tab w:val="left" w:pos="360"/>
          <w:tab w:val="num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Постановка задачи синтаксического распознавания образов. Грамматический разбор   сверху вниз (привести пример).</w:t>
      </w:r>
    </w:p>
    <w:p w14:paraId="2EA74429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задачи синтаксического распознавания образов. Грамматический разбор    снизу вверх (привести пример).</w:t>
      </w:r>
    </w:p>
    <w:p w14:paraId="61EEA6D1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методов синтаксического распознавания для двумерных объектов. Использование языка описания изображений 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PDL</w:t>
      </w: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(привести пример)</w:t>
      </w:r>
      <w:r w:rsidRPr="00BE3A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829C89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Стохастические грамматики и языки (привести пример).</w:t>
      </w:r>
    </w:p>
    <w:p w14:paraId="7CBBE9DD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вывода цепочечных грамматик.</w:t>
      </w:r>
    </w:p>
    <w:p w14:paraId="5007C908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вывода двумерных грамматик. </w:t>
      </w:r>
    </w:p>
    <w:p w14:paraId="55B81A96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Общие понятия систем распознавания.</w:t>
      </w:r>
    </w:p>
    <w:p w14:paraId="12E0CECD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Проблематика задач создания систем распознавания.</w:t>
      </w:r>
    </w:p>
    <w:p w14:paraId="556A4DF0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Формулировка задач создания систем распознавания и методы их решения. Задачи 1,2.</w:t>
      </w:r>
    </w:p>
    <w:p w14:paraId="6A3CC441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Формулировка задач создания систем распознавания и методы их решения. Задачи 3,4.</w:t>
      </w:r>
    </w:p>
    <w:p w14:paraId="3841EA2C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Формулировка задач создания систем распознавания и методы их решения. Задачи 5,6.</w:t>
      </w:r>
    </w:p>
    <w:p w14:paraId="53C17DCA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 классификации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 распознавания (1,2). Однородность информации, способ получения апостериорной информации.</w:t>
      </w:r>
    </w:p>
    <w:p w14:paraId="41038620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 классификации</w:t>
      </w:r>
      <w:proofErr w:type="gramEnd"/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систем распознавания (3,4).  Количество первоначальной априорной информации (системы распознавания без обучения). Характер информации о признаках распознавания.</w:t>
      </w:r>
    </w:p>
    <w:p w14:paraId="3F3D4800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Обучающиеся и самообучающиеся системы распознавания.</w:t>
      </w:r>
    </w:p>
    <w:p w14:paraId="2D0001B1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Функциональные критерии развития систем распознавания.</w:t>
      </w:r>
    </w:p>
    <w:p w14:paraId="744DA708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Технологические критерии развития систем распознавания.</w:t>
      </w:r>
    </w:p>
    <w:p w14:paraId="620DE5E6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Экономические критерии развития систем распознавания.</w:t>
      </w:r>
    </w:p>
    <w:p w14:paraId="4A399C78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Антропологические критерии развития технических систем.</w:t>
      </w:r>
    </w:p>
    <w:p w14:paraId="1F34815C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Прикладное приложение систем распознавания образов.</w:t>
      </w:r>
    </w:p>
    <w:p w14:paraId="3C537120" w14:textId="77777777" w:rsidR="00BE3A3B" w:rsidRPr="00BE3A3B" w:rsidRDefault="00BE3A3B" w:rsidP="00BE3A3B">
      <w:pPr>
        <w:numPr>
          <w:ilvl w:val="0"/>
          <w:numId w:val="1"/>
        </w:numPr>
        <w:tabs>
          <w:tab w:val="left" w:pos="0"/>
          <w:tab w:val="left" w:pos="36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Биологические основы функционирования нейрона.</w:t>
      </w:r>
    </w:p>
    <w:p w14:paraId="6827B622" w14:textId="77777777" w:rsidR="00BE3A3B" w:rsidRPr="00BE3A3B" w:rsidRDefault="00BE3A3B" w:rsidP="00BE3A3B">
      <w:pPr>
        <w:numPr>
          <w:ilvl w:val="0"/>
          <w:numId w:val="1"/>
        </w:num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Принципы построения и действия искусственной нейронной сети.</w:t>
      </w:r>
    </w:p>
    <w:p w14:paraId="56832A90" w14:textId="77777777" w:rsidR="00BE3A3B" w:rsidRPr="00BE3A3B" w:rsidRDefault="00BE3A3B" w:rsidP="00BE3A3B">
      <w:pPr>
        <w:numPr>
          <w:ilvl w:val="0"/>
          <w:numId w:val="1"/>
        </w:num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Искусственная нейронная сеть в виде многослойного персептрона.</w:t>
      </w:r>
    </w:p>
    <w:p w14:paraId="0104CBF4" w14:textId="77777777" w:rsidR="00BE3A3B" w:rsidRPr="00BE3A3B" w:rsidRDefault="00BE3A3B" w:rsidP="00BE3A3B">
      <w:pPr>
        <w:numPr>
          <w:ilvl w:val="0"/>
          <w:numId w:val="1"/>
        </w:numPr>
        <w:tabs>
          <w:tab w:val="num" w:pos="0"/>
          <w:tab w:val="left" w:pos="900"/>
          <w:tab w:val="left" w:pos="993"/>
        </w:tabs>
        <w:spacing w:after="0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задач с помощью нейронной сети на базе многослойного персептрона. </w:t>
      </w:r>
    </w:p>
    <w:p w14:paraId="301109DC" w14:textId="77777777" w:rsidR="00CD46ED" w:rsidRDefault="00CD46ED"/>
    <w:sectPr w:rsidR="00CD4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E1976"/>
    <w:multiLevelType w:val="hybridMultilevel"/>
    <w:tmpl w:val="053E8032"/>
    <w:lvl w:ilvl="0" w:tplc="110074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871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A3B"/>
    <w:rsid w:val="00137881"/>
    <w:rsid w:val="00BE3A3B"/>
    <w:rsid w:val="00CD46ED"/>
    <w:rsid w:val="00DF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92996"/>
  <w15:chartTrackingRefBased/>
  <w15:docId w15:val="{B15433A2-9D0E-4A9B-8EE3-6FF0B1B1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E3A3B"/>
    <w:pPr>
      <w:keepNext/>
      <w:spacing w:after="0" w:line="240" w:lineRule="auto"/>
      <w:jc w:val="center"/>
      <w:outlineLvl w:val="0"/>
    </w:pPr>
    <w:rPr>
      <w:rFonts w:ascii="Times New Roman" w:eastAsiaTheme="minorEastAsia" w:hAnsi="Times New Roman" w:cs="Times New Roman"/>
      <w:b/>
      <w:cap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3A3B"/>
    <w:rPr>
      <w:rFonts w:ascii="Times New Roman" w:eastAsiaTheme="minorEastAsia" w:hAnsi="Times New Roman" w:cs="Times New Roman"/>
      <w:b/>
      <w:cap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</dc:creator>
  <cp:keywords/>
  <dc:description/>
  <cp:lastModifiedBy>Кирилл Осадчий</cp:lastModifiedBy>
  <cp:revision>2</cp:revision>
  <dcterms:created xsi:type="dcterms:W3CDTF">2026-05-28T11:47:00Z</dcterms:created>
  <dcterms:modified xsi:type="dcterms:W3CDTF">2026-05-28T11:47:00Z</dcterms:modified>
</cp:coreProperties>
</file>