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4.500007629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0883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883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869.50000762939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6.500129699707"/>
        <w:gridCol w:w="1705.999755859375"/>
        <w:gridCol w:w="4777.0001220703125"/>
        <w:tblGridChange w:id="0">
          <w:tblGrid>
            <w:gridCol w:w="4386.500129699707"/>
            <w:gridCol w:w="1705.999755859375"/>
            <w:gridCol w:w="4777.00012207031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Ciência da Computação – Programação de Software</w:t>
            </w:r>
          </w:p>
        </w:tc>
      </w:tr>
      <w:tr>
        <w:trPr>
          <w:cantSplit w:val="0"/>
          <w:trHeight w:val="430.4003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000717163086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Alunos (as):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Tiago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Ferreira da Silva e Paulo Vinicius Gama das Neves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60023498535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CC1TA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Bimestre: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3974609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da Entrega: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04/04/2023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1332.0199584960938" w:right="1349.200439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Projeto de Software I: Gerenciamento  de Estoque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40283203125" w:line="240" w:lineRule="auto"/>
        <w:ind w:left="1094.35993194580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0458984375" w:line="241.73675537109375" w:lineRule="auto"/>
        <w:ind w:left="1102.2798156738281" w:right="1421.260986328125" w:hanging="13.1999206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foi contratado para desenvolver um sistema de gerenciamento de estoque para  uma loja de roupas. A loja possui muitos itens em seu estoque, incluindo roupas,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2763671875" w:line="240" w:lineRule="auto"/>
        <w:ind w:left="1095.5598831176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calçados e acessórios, e precisa de uma solução eficiente para rastrear e gerenciar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1095.7999038696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 itens.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200439453125" w:line="240" w:lineRule="auto"/>
        <w:ind w:left="1101.5599441528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exigidas: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sistema deve permitir a adição de novos itens ao estoque, com informações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1982421875" w:line="240" w:lineRule="auto"/>
        <w:ind w:left="1816.0600662231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nome, descrição, categoria, tamanho, cor e preço.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1458.94001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sistema deve permitir a edição de informações de itens existentes no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1816.3000869750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estoque, como preço, descrição e quantidade.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457.50003814697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 sistema deve permitir a exclusão de itens do estoque.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1451.020088195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 sistema deve permitir a busca de itens por categoria, tamanho e preço.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1457.26001739501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O sistema deve permitir a visualização de todos os itens em estoque.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1101.5599441528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de Avaliação: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799.58011627197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avaliação do projeto será dada da seguinte forma: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0654296875" w:line="240" w:lineRule="auto"/>
        <w:ind w:left="0" w:right="174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1,0 pt de avaliação entre pares (Avaliação dos membros da equipe);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943359375" w:line="240" w:lineRule="auto"/>
        <w:ind w:left="0" w:right="1928.7994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0,2 pts para cada funcionalidade desenvolvida (Para o projeto ser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" w:right="2161.680297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avaliado, deve ser desenvolvido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mínimo 3 funcionalidades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1982421875" w:line="240" w:lineRule="auto"/>
        <w:ind w:left="0" w:right="169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1,0 pt da apresentação do projeto (Vídeo de no máximo 10 minutos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" w:right="173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explicando o código do projeto e as funcionalidades desenvolvidas).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1962890625" w:line="240" w:lineRule="auto"/>
        <w:ind w:left="1094.35993194580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15380859375" w:line="240" w:lineRule="auto"/>
        <w:ind w:left="1457.98007965087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pode ser desenvolvido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até 3 alunos.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00439453125" w:line="240" w:lineRule="auto"/>
        <w:ind w:left="0" w:right="1294.0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Estilização e formulários HTML não são obrigatórios, porém adicionam a nota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2001953125" w:line="240" w:lineRule="auto"/>
        <w:ind w:left="1814.140052795410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até 1 pnt EXTRA.</w:t>
      </w:r>
    </w:p>
    <w:sectPr>
      <w:pgSz w:h="16840" w:w="11900" w:orient="portrait"/>
      <w:pgMar w:bottom="3831.0000610351562" w:top="708.00048828125" w:left="615.4999923706055" w:right="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