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Raja Devi Chand was married to Nagar Devi, the daughter of Kangra Raja, Gambhir Chand. Nagar Devi was the only sister of her eleven brothers. On Gambhir Chand's death, Ghamand Chand (Gambhir Chand's nephew) assassinated all the sons of Raja Gambhir Chand in 1751 and usurped the throne of Kangra. Raja Sansar Chand (1775-1823) was the grandson of Ghamand Chand (see genealogy of Kangra rulers). This internal feud later affected Bilaspur. Sansar Chand and Nagar Devi were never on good terms. Late in life, Raja Devi Chand had a son, Mahan Chand (1772), who was six years old at the time of his father's death. As Mahan Chand was a minor, the administration was carried on by Nagar Devi, the queen mother, assisted by wazir Ramu of Beri Darol, Gopi Nath Nadda as mehar and Adlu Kilu as mehta. Mian Aghrota, a cousin of the minor Raja, and some other members of the royal family who considered themselves as the rightful successors to the state, wanted that the management of the state and supervision of the minor Raja be entrusted to them. But Rani Nagar Devi was a shrewd and able administrator, and ruled with great energy on behalf of her minor son. She kept the affairs of the state under her control and did not allow the influence of the Mians to grow. This caused resentment. However, the Rani continued her policy of being strict. When Rana Prithi Chand of Keonthal, one of the tributaries, the Rani asked tried to show signs of insubordination, Mian Bishnu (nephew of Raja Devi Chand) to invade Keonthal. put into prison. Rana Prithi Chand was captured and brought to Bilaspur and action had a salutary Soon effect after, the Rana died in custody. However, this on other tributary states. Before proceeding further, it is desirable to describe in brief the historical backdrop of the neighbouring Kangra. The ancient Kangra fort crowns a precipitous rock that dominates the surrounding area. It is surrounded on three sides by inaccessible cliffs and because of its strong position and massive walls, the fort was considered impregnable. Since ancient times, in the near proximity, the flame of jwalamukhi had been drawing people from far and wide to worship. Immense wealth had accumulated at the shrine. The deity commanded so much reverence and faith that the inmates took no care for its protection until Mahmud Chazni attacked it in c.1009. The entire treasury of the deity, Jwalamukhi was always kept inside Kangra fort, which was without a garrison or defence. The priests parleyed for sometime against Ghazni's attack but on the third day, they offered to surrender and opened the gates of the fort. A huge booty fell into the hands of the invaders, which is said to have amounted to 700,000 gold dinars, 700 mounds of gold and silver plates, 200 mounds of pure gold in ingots, 200 mounds of silver and 20 mounds of jewels including pearls, corals, diamonds and rubies. On his return, Mahmud Ghazni displayed the wealth piled on carpets in the courtyard of his palace to the wondering eyes of his subjects. Mohammed-binTughlaq conquered Nagarkot (Nagarkot was the name of the townand Kangra of the fort) in 1337. Around 1044, Mahipal, the Raja of Delhi, reoccupied Kangra, but the Raja of Kangra ventured to retake it in 1351. Alarmed at this, Firozshah Tughlak marched to Kangra. The Raja stood siege for sometime and then surrendered. Firoz's Nagarkot campaign was interesting-he caused 300 volumes of Sanskrit books preserved in the temple of Jwalamukbi to be rendered into Persian verse under the title of Dalal-il-l-Firuz Shahi by a court poet named Aazz-ud-din Khalid khan.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More than a century after these events when the Mughals had come into power, Akbar was displeased with Jai Chand, the Raja of Nagarkot, and imprisoned him. On hearing this, his son, Bidai Chand thought that his sometime around father had been murdered. He rebelled at Nagarkot to capture Nagarkot and hand it over to Raja Birbal. Later, Akbar himself 1570. Akbar ordered Hussain-Quil-Khan, the governor of the Punjab, visited Nagarkot and also Jwalamukhi. Under the Mughals, Kangra remained permanently garrisoned. The Kangra fort, with its adjoining villages, became a jagir or an estate, which the Mughals used to grant away to different nawabs or governors. It then used to produce an annual revenue of seven lakh rupees. The last of these Nawabs was Saif Aliwho had declared his independence when the Mughal dynasty of Delhi was on the decline. The fort should have passed on to Ahmed Shah Durrani on his accession in 1752, but the governor, Saif Ali, refused to surrender and maintained his independence for twenty years. Later, Sansar Chand, the Katoch Raja, laid siege to the fort but was unable to conquer it. He then invited the Sikh chieftain, Jaisingh Kanheya, to assist him in taking the fortress. In 1783, the Sikhs under Jai Singh Kanheya and Sansar Chand jointly besieged the Kangra fort. When invaded by the Sikhs and the Kangra ruler, Saif Ali appealed to Rani Nagar Devi for help, which was promptly rendered, owing probably to the encroachments on her state by the Kangra chief, Sansar Chand. Saif Ali and Nagar Devi jointly defeated the Sikh-Kangra forces. In March 1783, Forster, the traveller, passed through Bilapur in the guise of a Mohammedan merchant and described its army having about 800 horses and 8,000 footmen armed with matchlocks, swords, spears and clubs huddled together on two sides of a hill. After Saif Ali's death, Sansar Chand took possession of the Kangra castle in 1786 but he did not forget to repay in kind the part played by the Bilaspur forces during the siege, and the trouble the Rani had given him. He had achieved exalted position by subjugating 22 hill rulers, subjugate including the Rajas of Chamba, Mandi, Kullu. He now wanted to state of Kehloor also. But Kehloor itself was a paramount power over Barah Thakurain (Twelve Feudatories). no question Therefore, there was of surrendering ruler. In the state supremacy before any other hill had started the meanwhile, Mian Aghrota and other jealous collateral Mians conspiring with Raja Sansar Chand against Rani Nagar Devi.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Ramu wazir (a Chandel from Beri Darol) died in 1785. His son, Sardaru,as mentioned in Shaabi Vamsh Vinod (p.88), was appointed wazir af the state.But soon after, he was replaced owing to internal intrigues. BaragiRam, a Brahmin from Kullu,who was earlier a wazir of Mandi state, wasappointed the newwazir. He put many officials in jail. People revolted against his oppressive behaviour and killed him. Zorawar, the youngest brother of Raja Devi Chand, was thereafter appointed wazir who held the office till Mahan Chand came of age. When Raja Mahan Chand assumed full powers, he showed little interest in state affairs and spent his time in sensual pleasures. This brought disaster upon the state.Firstly, the Ranas of Barab Thukarian renounced their allegiance shortly afterwards in 1793, and Bilaspur's suzerainty Raja Ram Saran Singh of Handur (Nalagarh) usurped over the Barah Thakurain. The dynasties of Handur and Bilaspur were cognate and had for some centuries lived amicably. Lately, the ambitious Raja Ram Saran Singh had allied himself with Raja Sansar Chand of Kangra and started interfering in the domestic politics of the neighbouring states. In 1795, Raja Sansar Chand invaded the territory of Kehloor on the right bank of the Sutlej and occupied Chauki Hatwar. Realizing her inability to oppose him alone, Rani Nagar Devi immediately sent Mian Zorawar Singh to seek help from Raja Dharm Prakash of Sirmaur, offering Rs. 50,000 for his assistance. The Sirmaur army of 9,000 men came forward in response. A pitched battle ensued. Raja Dharam Parkash met Raja Sansar Chand in a duel combat in which the former was killed near Barota village. Kehloor forces were utterly routed. This happened in 1795. As per another version, Raja Dharm Parkash of Sirmaur advanced from Bilaspur with his army of 9,000. The Kehloor army, including forces from Barah Thakurain, totalled to about 14,000-15,000 men, was under the command of Mian Aghrota (Aghar Dutt). The enemy's army, including those of Suket, Mandi and others, totalled to about 22,000. There was fierce fighting between the two sides, but the warriors displayed utmost courage.Just when the battle Was at its height, the Kehloor army, on a hint from its commanding officer, Mian Aghrota, took to their heels. This courageed of the enemy manifold. However, the Raja of Sirmaur continued fighting with fortitude. Suddenly, a sniper's bullet hit him. He fell on the ground and was taken awayin a palanquin. The Sirmaur army was encircled. The bearers of the palanquin also deserted the Raja, the Katoch army at Barota village thus killed him. At this location, a small memorial still stands. Sansar Chand and built a fort on the summit of Dhar Chhanjiar that he called Chhatipur, then annexed all the Kehloor territory on the right bank of the Sutlej i.e., on the chbati (chest) of Kehloories. Rani Nagar Devi died soon afterward. Raja Mahan Chand was quite frustrated and for a while, retired to Fort Kot-Kehloor, leaving his minister in Bilaspur to avenge the Kangra ruler. Meanwhile, Raja Ram Saran of Handur attacked Bilaspur and sacked the town. He also captured the forts of Fatehpur, Bahadurpur and Ratanpur and desecrated Kulja temple of Sagirthin. Mahan Chand, in his picturesque little palace of frescoed stucco at a corner of Sandhu Maidan became furious at the incidents. He visited the Sikh sardars, Harsa Singh and Gursa Singh Amritsaria residing at Anandpur for help. They came but once again defeat followed and the sardars were killed in the battle. Mahan Chand, then detailed Mian Ram Dass (second son of Chimna) to attack Chhanjiar, who succeeded in pushing back the forces of Raja Sansar Chand and the fort of Chhanjair was thus regained in the year 1800, much to the great joy of Raja Mahan Chand. As a result of encroachments by Raja Ram Saran of Handur and Raja Sansar Chand of Kangra, the territorial limits of Bilaspur had shrunk to a few square miles of area on both sides of the Sutlej. In dire distress, Mahan Chand sent his emissary, Shiv Datt Rai, to invite the Gorkhas of Nepal for military assistance, who by then had conquered Kumaon and Garhwal under the leadership of General Amar Singh Thapa. The invitation, being in full accord with their design, was readily accepted.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Gorkha Invasion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At the beginning of the eighteenth century, the country between the valleyof Nepal and Kumaon was fragmented into two loose confederations called as Baisi (22) and Chaubisi (24) principalities. All of them paid theoretical allegiance to the Mughal emperor in Delhi; but the arm of effectively and the intractable hill lords were left to themselves. In 1743, imperial authority never proved long enough to control the hill states at the age of twenty, Prithvi Narayan Shah became the Raja of Gorkha (the name of the place was derived from Guru Gorkhanath), one of the principalities, 50 kilometres west of Kathmandu. The Shah family claimed its descent from the Rajputs of Chittor. The Raja embarked on an ambitious plan to conquer the valley of Nepal. Kathmandu fell in 1769, and Patan and Bhatgaon the following year. These conquests emergence of present-day marked the Narayan in 1775, Nepal. Soon, even after the death of Prithvi the neighbouring of succeeding areas started coming into the fold Gorkha rulers who carried the work to its logical conclusion by consolidating and extending the Gorkha empire. But in 1792, when they invaded Tibet on a large scale under Ran Bahadur Shah, the Chinese, the suzerain of Tibet crushed them soundly. With this, the Gorkha's dream of extending their empire to Tibet was shattered. After having been headed off in the north, they turned to the west in all seriousness. By 1804, the regions of Kumaon and Garhwal had come under their full control. Their able general, Kazi Amar Singh Thapa had been spearheading the campaign. He harboured the design of pushing the Nepalese frontiers still further, perhaps up to Kashmir. He set up his headquarters at Dehradun. About this time, Karam Parakash of Sirmaur succeeded his elder brother, Dharam Prakash, who had been killed earlier at Bilaspur. The people were not happy with the new ruler and preferred the younger brother, Ratan Prakash, to take over. After a civil strife Ratan Prakash seized the throne. Karam Prakash appealed to Ranjor Singh Thapa (Kazi Amar Singh Tahapa's son) for aid. The Gorkhas promptly invaded Sirmaur with a force of 700 men and expelled Ratan Prakash and established their own government, leaving Karam Prakash in no better position than before. This took place in May 1804. The Sirmaur tributaries of Kotah, Ramgarh, Laharpur, Morni, Pinjaur and Jagatgarh threw off their allegiance to the Sirmaur state. Karam Prakash, then, came to Subathu, which then fell under the jurisdiction of Ramgarh, which had been earlier granted for faithful service to Kushal Singh (a Darol Chandel Mian whose ancestors held the lineage from the royal house of Bilaspur). But his sons Maldeo and Narain Singh, though bound by the terms of the grant to furnish troops, renounced their allegiance and told Raja Nahan to quit Subathu. In Kangra, Sansar Chand, like the Gorkhas, was equally ambitious and wanted to establish a Katoch kingdom in the Punjab; one of his cherished dreams was to occupy Lahore, the imperial city of the land of five rivers. Having in his possession the strong fort of Kangra and the being supreme power in the hills as he had already subdued the 22 Sansar Chand including Chamba, Mandi, Kullu, Guler, Nurpur, Kutlehr, possession of Hoshiarpur dared the Sikh ruler, Maharaja Ranjit Singh. He took defeated him and compelled and Bajwara during 1803-04,but Ranjit Singh Disappointed him to withdraw from the plains. at the failure, the Katoch chief turned towards Bilaspur. As a consequence of encroachments by Raja Ram Saran of Nalagarh and Raja Sansar Chand, the territorial limits of Bilaspur had already shrunk to a few square miles of area on both sides of the river Sutlej. The Kangra Raja's latest action against Bilaspur aroused resentment among the rulers of other hill states, who had either become victims of his aggression or apprehensive of his acquisitive intentions. They did not like his overbearing attitude. In dire distress, the hill chiefs formed a coalition against him and sent a united invitation to the Maharaja of Nepal through the ruler of Bilaspur, Raja Mahan Chand, who sent his emissary, Shiv Datt Rai,7 inviting the Gorkha general, Kazi Amar Singh Thapa. Shiv Datt Rai had claimed oracular pretensions when predictions of success seem to have determined the Kathmandu durbar to carry out the western campaign to the Sutlej and beyond. Amar Singh Thapa had blind faith in him, and Shiv Datt exploited this faith to the full and used his powerful influence to arouse the Gorkha Kazi's interest in the plight of Raja Mahan Chand. Feeble though he was, it was this Raja whom Amar Singh Thapa selected to be his special protégé.8 The Gorkhas crossed the Jamuna in October 1804. Amar Singh Thapa defeated Handur troops at Ajmergarh, and invested the forts of Ramgarh and Nalagarh. The garrisons were bribed to surrender and Raja Ram Saran fled south to the fort of Palasi on the bank of the river Sirsa. Raja Karam Prakash of Sirmaur was restored to  the throne as a Gorkha vassal and Mahan Chand was given nominal trust of all the territories he had recently lost to Handur, including the Barah Thakurain. But, now, it was Shiva Dutt Rai, the talisman and religious mentor to Kazi Amar Singh Thapa, who urged him to advance even farther and attack Raja Sansar Chand, who had robbed Bilaspur of her the possessions most renowned on strong hold in the Himalayas, the Kangra fort. Its the west bank of the Sutlej. The Katoch Raja possessed strength had become proverbial. He was aspiring to be the leader of alt the hill states. His durbar was a brilliant resort for artists, bards and adventurers from all over India. Amar Singh Thapa had little regard for Sansar Chand's growing prestige. In April 1806, he crossed the Sutlej with his main army, en route to Kangra. He carried Mahan Chand with him. About this time, Kazi learnt that a thousand troops from Kangra had joined Raja Ram Saran and were attacking the Gorkha garrisons in Nalagarh and Ramgarh. Amar Singh Thapa was forced to halt and sent back a strong detachment to expel the attackers. The march against Kangra was resumed and after an initial victory over the troops of Sansar Chand at Mahal Mori, the contingent reached Kangra fort. Attempts to capture the fort by storm were aborted, and Amar Singh Thapa was compelled to lay siege for three long years. Raja Sansar Chand was now confined to Kangra fort. Reinforcement of troops led by Nayan Singh Thapa arrived from Kathmandu. Another commander, Bhakti Thapa also followed, with twelve companies (2,500 men) under him. Sansar Chand tried to break the siege but failed. By September-October of Gorkhas. 1806, Tihra Sujanpur also came under the control it seemed The siege was to drag on for another three long years. For a while that Sansar Chand and Amar Singh Thapa had agreed to a compromise However, when with some conditions including a royal matrimonial alliance. Thapa, the prime the proposal reached Kathmanu for approval, Bhim Sen Thapa, saw to it that minister, who was hostile to his uncle, Amar Singh to remain engaged the durbar reject the proposal. He wanted his uncle in the western sector. Meanwhile, Handur was conspiring Raja Ram Saran of army. Raja Karam and scheming to withhold supplies to the Gorkha Prakash of Sirmaur toojoined the anti-Gorkha Amar Singh Thapa campaign. was dismayed at the chameleon, Sirmaur Raja. Не  sent a message to Raja Sansar Chand for a compromise, but he refused, and escaped from Kangra and made a treaty with Maharaja Ranjit Singh. In August 1809, Ranjit Singh arrived at Pathankot and Sansar Chand's son was made a hostage to compel the Raja to cooperate. On entering the Kangra fort, Maharaja Ranjit Singh asked the Gorkhas to withdraw. He attacked them at Ganeshghat, south of the Kangra fort, but the Gorkhas drove the Sikhs off.In a second attempt, Maharaja Ranjit Singh could attack manage but by to capture several posts. The Gorkhas mounted a counter early morning the Sikhs prudently withdrew. The confrontation many days. Both between the two great armies of north India lasted for and to the armies were exhausted and finally agreed to a truce sign a treaty. Kazi Amar Singh Thapa left Kangra to Maharaja Ranjit Singh and withdrew to the east of Sutlej in 1809 where, thought, he would re-invigorate his plan of return to Kangra and finally to proceed beyond to Kashmir. Amar еr. ary 4th he Ts; led tly the Singh Thapa gave vent to his anger by chastizing the hill princes who had plotted against him in his absence. He came to Bilaspur and camped there for sometime, but soon after proceeded to Baghal and established his headquarters at Arki fort-palace. Jagat Singh, the Raja of Baghal, sought protection under Raja of Handur and settled at Baddi. Karam Prakash of Sirmaur was immediately ejected from his territory, and many hill castles in remote principalities were plundered. In May 1811, Amar Singh Thapa marched from Subathu with a large force and took Nagan fort of Balson, Jubbal, Punder and Raingarh, and finally, the Raja of Bushehr was also made a tributary. A fort at Subathu and another at Jagatgarh (giving rise to modern Jatogh, now a hill cantonment near Shimla or spelt as Simla until the 1970s) were built. The Gorkhas ruled from Arki from 1809 to 1815. A long night of savage administration had started. The Gorkha soldier was dressed in red coat, black trousers and well-recognized Gorkha cap, but was invariably bare-footed. They used matchlocks and khookries. They had no law to guide themselves; nor did they care to provide peace and prosperity to the local people. They would plunder villages and loot their food and fodder. The chief characteristic of the Gorkha court was their utter disregard for human life. Once it was rumoured that the local shoemakers had killed a cow. When this was reported to Amar Singh Thapa, a Hindu, he sent for these men and ordered their execution. Accordingly, all of them were massacred under a waterfall near Shitla Devi temple at Arki. The eleven accused were killed by eleven soldiers. The Gorkha section commander had none left to kill, which made him furious, and he vowed that until he had a man to kill, he would neither eat nor drink. An innocent shoemaker of Dhami state, who had come to Arki to sell shoes, fell into the hands of the Gorkha soldiers and was brought to their commander who then executed the poor fellow. 9 The Gorkha empire was at its zenith. It stretched from Tista river in the east to the Sutlej in the west. In a period of half a century, for the first time in history the Gorkhas had unified an immense stretch of territory that was the most beautiful in Asia and, traditionally, the most politically fragmented under the rule of numerous native princes of north India. Only Maharaja Ranjit Singh had an army comparable in size and strength. Earlier, when the Gorkhas had come into conflict with British interests, a treaty was signed with Nepal in 1801 and a British representative sent to Kathmandu. was But raids and incursions continued. The Guler Rani of Raja Karam Prakash had appealed to Colonel David Ochterlonly, then political agent at Ludhiana, seeking help for the ejection of Gorkhas from Sirmaur. In 1813, the Gorkhas had taken over four villages in the plains belonging to the Raja of Handur, the deposed ruler.Though it was a minor affair, this led to a clear breach of the Principle of Limitation, which was to have an inftuence on Anglo-Nepalese relationship.As per the treaty, neither the Gorkhas were supposed to descend the foothills and occupy any area in the plains, nor were the British expected to go up the hills, although the British were already eyeing the markets lying beyond the Himalayas, representative from in the long shadows of China. In 1813, the British Kathmandu was withdrawn. raided and a British officer In 1814, Gorakhpur was was killed. These incidents were a sufficient cause for the viceroy, Marquis of Hastings, in November of the same year, two to declare war on Nepal. Four columns of army were organized, of which were to March from Dinajpur (now in Bangladesh) and Gorakhpur and two from Meerut and Ludhiana. Major General David Ochterlony (1758-1825) at Ludhiana was to attack the Gorkha army of Amar Singh Thapa. His force consisted of four and half battalions of native infantry, two troops of native cavalry, two companies of pioneers and a company of foot artillery, making a total of 5,500 to 6,000 men. He had, in addition, some auxiliaries provided by Raja Ram Saran and the Raja of Patiala, amounting to about 4,000 men. His total fighting troops were more than those of his adversary, Amar Singh Thapa, whose army was estimated as 7,000 men. In addition to the British troops mentioned above, there were about 3,000 public servants and 6,000 caring followers. The entire entourage of the English comprised about 18,000 рeople in its armoury. There were two 18-pounder, four pounder and a couple of each of heavy-howitzers and mortars. These guns were moved with the help of elephants. Raja Mahan Chand had supplied 1,000 soldiers to the Gorkhas. General Ochterlony's army left  Ropar shortly before the end of October 1814. On November 2 Lt. Colonel Thompson laid siege to Nalagarh Fort with seven companies of soldiers and Lt. Peter Lawtie, in charge field engineer, set up his battery near the town. The hills reverberated with a deafening sound when six of the pounder guns wreaked havoc. Soon, under some attacks, the Nalagarh garrison surrendered. A total sent to Ludhiana. On the night of of 95 Gorkha prisoners of war were the November 4, 1814, Amar Singh Thapa's main body of army left Arki whereas the British troops at the subsidiary post of Subathu started advancing towards Ramgarh. While spearheading the operation against Ramgarh, Lt. Willium and 41 sepoys were killed. This disheartened Ochterlony. He wanted additional force. He also tried to persuade O'Brian to join him with his force as he (O'Brian) had deserted Raja Sansar Chand with his 15,000 soldiers. But this commander preferred to join back Sansar Chand. It was expected that during this war, Raja Sansar Chand would be attacking Bilaspur. But the Katoch Raja was not in a position to take such action without the approval of Maharaja Ranjit Singh. Finally, a battalion of sepoys under Lt. Col. Lyons arrived at Ramgarh. Amar Singh Thapa had fathomed Ochterlony's intention. One night, he withdrew from Ramgarh to Mangu with his 2,500 men. There followed a ferocious hand-to-hand combat with khookries and muskets, which left 150 Gorkhas killed and 250 wounded. On Ochterlony's side, 9 men were killed and many wounded. Amar Singh Thapa suffered a severe setback. Ochterlony wanted to induce Gorkhas to seek refuge in Malaun fort. Amar Singh's concern was his treasure, his youngest son and women. Finally, the Kazi had no option left but to concentrate and gather his entire forces at Malaun fort. Lt. Ross with his 2,000 Handur auxiliaries had occupied Bandla dhar that overlooked the town of Bilaspur and was planning to attack Kehloor forces assembled under Shiv Datt Rai himself. However, Ochterlony was anxious to coax Raja Mahan Chand into actively supporting the British. The ruler was already trembling for his life as he was convinced that Handur troops were baying for his blood. At the end of February 1815, he joined the British government in return for a sanad dated 6 March 1815, which confirmed his suzerainty over only those territories which he then possessed on the eastern bank of the Sutlej. He was exempted from paying any tribute. On hearing the news, Shiva Datt Rai fled across into the territories of Maharaja Ranjit Singh. Amar Singh Thapa's lingering influence in Bilaspur was destroyed. He also lost the services of 1,000 Kehloor soldiers. Meanwhile, Ochterlony had begun to derive great benefit from his own corps of Nepalis, which was composed of the Gorkha deserters and the prisoners of war. At the beginning of April 1815, there were 324 of these in the British camp. It was this body of Gorkha soldiers as the nucleus of the regiment called Nasiree (friendly) battalion that later came to be known as First Gorkha Rifles. This steady trickle of desertion from Amar Singh Thapas's army was the beginning of an adverse effect on the Gorkha might. Earlier, 18-pounder guns had bombarded Taragarh. Chamba garrison had also surrendered into the British camp. with 50 Gorkha soldiers deserting Deothal ridge, overlooking the fort of Malaun, was the base for launching operation against Malaun fort. Attacks and counter-attacks continued for many days. Captain Charles Showers, who led the column from Ratanpur, was stabbed to death on April 15. Bhakti Thapa was the bravest commander in the Gorkha army. On the April 16, he along with 2,000 Gorkha warriors attacked the British post of Deothal where two 6-pounder guns were exploding bombs. Khookries in the right hand and loaded muskets in the left, Gorkha assaulting parties surged out of darkness, but a steady flash of red hot fire repulsed them. Hand to hand combat with swords, bayonets and khookries followed. No advantage was gained by either side until suddenly the Gorkha soldiers in a state of abjection, began to retire from the battlefield. About 700 Gorkha soldiers were killed. The British lost 2 officers and 59 men, and 5 officers and 288 men were wounded. Among the dead bodies of Gorkha soldiers, Bhakti Thapa's corpse in full uniform-dress was identified. This was the apparent reason for his men's sudden dismay and cessation of their fighting. Ochterlony ordered that the dead body of Bhakti Thapa be covered with rich shawls and sent with an escort to Malaun Fort. That night, Charles Showers was also buried with full military honours in the valley. There was a bright glow on the horizon. It was from Bhakti Thapa's funeral pyre. Amar Singh Thapa had lost his commander Bhakti Thapa, the ablest officer of his army. This man was seventy years of age but had preserved the fire of youth and vigour. He was the strength of his army and in losing him, the Gorkha general, Amar Singh, lost all hopes and resolution. Within a few weeks, news arrived from Willium Fraser that Gorkha troops in Bushehr under Kirti Rana had been attacked and dispersed. About 1,600 Gorkhas gathered and left Malaun Fort pledging their allegiance to the British. The old man in Malaun was now left with 250 fighting men. On May 9, the bombardment of the fort continued for the whole day. Amar Singh Thapa's youngest son, Ram Das, came out of the Fort on May 15, 1815 to tell the British that his father was ready to negotiate surrender. The surrender was signed on May 21, 1815 by Ochterlony for the British and by Amar Singh Thapa for the Nepalese. Under this agreement the Gorkha boundary on the west was to be the Kali or Sharda river, as it still is. Ochterlony offered liberal terms. Malaun and all forts, including Jaitak in Sirmaur, were to be evacuated, and all such members who did not choose to join British service would be allowed to march unmolested back to Nepal with all their private property. 13 The Gorkha whirlwind had died. Amar Singh Thapa left Malaun, body ailing and mind wounded. He made his way slowly back to Kathmandu carrying a load of shattered dreams. The empire, which he had laboured for so long to build, collapsed before his eyes, and the army, which he had so proudly and majestically led, had rejected him to serve his enemy. About 2,000 Gorkha soldiers had opted to join the British forces, whereas some families stayed back at village Malaun. It is said chat Amar Singh Thapa chose to become a hermit, made towards Mansarovar Lake rather than return to the humiliation and disgrace. which he was convinced, awaited him in Kathmandu.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Sunnud To Rajah Maha Chand of Bilaspur, Dated 6th March 1815</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Whereas Rajah Maha Chand of Belaspore has, with sincerity of heart, professed obedience and submission to the British Government, and become a dependant of the Honorable Company, and has cast off all connection with the Goorkha State; therefore, in conformity with the tenor of the Proclamation issued under the authority of His Excellency the Governor-General on the 17th of October 1814, the Rajah is hereby confirmed in the possession of the lands of his ancient territory of Kyloor, actually occupied by him on this side of the river Sutledge, subject to the following conditions:- He shall never openly or secretly ally himself with the Goorkha State, or with any enemy of the Honorable Company, but remaining steadfast in the path of obedience and submission to the orders of the British Government, shall at all times be prepared, with the force which he may have to render useful service to the British troops, providing supplies of grain and furnishing beggars (for the conveyance of burdens), and generally performing whatever may be entrusted to his charge. He shall ever be ready to obey such orders as may be signified to him at the present period, for which may be given to him at any future time, more especially on the occasion of any British force being sent against an enemy in that quarter, when he shall not fail to discharge to the utmost of his ability the obligations of fidelity and attachment to the British Government. Exclusive of the stipulations above mentioned, the British Government, in its liberality and favour, will not require from the Rajah any tribute or pecuniary indemnification of any kind. And in the event of a peace between the British Government and the Goorkha State, provided the Rajah shall nothing contrary to the conditions of protection as affecting the Rajah have rendered faithful service, the British Government engages that shall be listened to by the British Government. Moreover, the terms of the replies to the Rajah's requests, bearing the signature of MajorGeneral Ochterlony, and dated on the 18th of February 1815, are approved and ratified by the Governor-General. It becomes the duty of the Rajah, therefore, that being firmly fixed and established in his Raj, he set his mind at rest on that point, and divesting himself of all apprehension, devote his time to the promotion of the happiness and comfort of his subjects, and consider this as a valid Sunnud for his country. (Both the above papers have been taken from: C.U. Aitichison., А Collection of Treaties, Engagements And Sanads, Vol. I, 1931, Government of India publication, Calcutta.) territory In 1819, the Sikh forces of Maharaja Ranjit Singh invaded Bilaspur was subsequently on the right bank of the Sutlej and occupied Dhar Kot, which above quoted Sanad, given to the Majithia family. Under the terms of the Raja Mahan Chand asked the British for help in the restoration of his territory, but this was denied owing to the fact that the British were not going to interfere in trans-Sutlej areas, which were under the complete was a weak and ease sway of the Sikh power at Lahore. Mahan Chand loving ruler. William Moorcroft,14 an official of the East India Company but also an experienced medical man as well as a vet, arrived Bilaspur on March 12, 1820, on his voyage to Central Asia. He observed during his four-day stay at the capital'5: Bilaspur is not unpicturesquely situated upon the left bank of the Sutlej, which is here a rapid stream. The Raja's duwelling, wbitened and decorated with flouwers in frseo,i neat, but not large His garden, containing ehiefly pear and apricot tres, rose busbes,and beds of narcisus,. had been suffered tofll into neglect. The bazaar was in a ruinous state, more than half the sbopsbeing deserted. This was ascribed to the townhaving been twice plundered by time the Gorkbas to his private with in afew years; but it appeared that the Raja devoted almost bis wbole pleasures, and left the management of public affairs to bis officers. The Raj was formerly of great political importance in the Western Himalaya,and enumerated twelve Thakurs, or feudal chieftains, as subject to its authority. The once powerful state of Kehloor was reduced during Mahan Chand's time to a third-rate British dependency and lost much of its original territory. But considering the tumultuous times in which he ruled, the calamities that overtook him may be considered as inevitable. The emergence of the powerful Sikh kingdom upon the disintegration of the Mughal empire during the reign of Akbar Shah II was a new challenge to the old Rajput states of the Punjab Hills and many of them completely had been liquidated by the Sikhs including the once powerful state of Kangra. Thus, Mahan Chand's move for British protection was timely and it must be said to his credit that in spite of his deep friendship for the Gorkhas, he was able to preserve the entity of Bilaspur through British aid although he had once openly fought them in the battlefield. The loss of Barab Thakurain was also a natural corollary to the new order that was emerging. All said and done, the Thakurain had already forsaken allegiance to Kehloor many years before. Their subsequent recognition by the British as full-fledged states was a political gesture that could not be circumvented. Thus, despite significant political turmoil in this Himalayan region, Bilaspur could weather the storm of history; whereas Kangra, a great state, split into a number of estates (jagirs) and for a while sank into chaos of unceasing struggle and finally disappeared from the political scene as a state.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Mahan Chand's only son, Kharak Chand, was born in 1813 and the astrologer, while drawing his horoscope, found that he was born under an inauspicious star and would cause a great calamity to the state. Mahan Chand was forbidden to see his son for twelve years and the boy was sent to village Kallar to be brought up. In 1823, Mahan Chand, at the end of ten years, yielding to an overpowering desire to see his young son, sent for him. This action on the part of Raja was regarded as ominous and his death in the following year (1824) was attributed to his not having complied with the terms of the warning.</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British Paramountcy Established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After the Gorkha war was over, Ochterlony held a conference of the hill chiefs at Plasia in Nalagarh. These chiefs were restored the territories occupied by them before the arrival of the Gorkhas. The connection between powerful rulers, whose control over a weak neighbouring ruler (feudatory) though quite nominal, was severed. However, owing to the difficulty of supervising the whole of the protected hill area, the smaller principalities were placed under the general surveillance of the greater chiefs. Thus, Bushehr became overlord of Delath and Khaneti, Jubbal that of Rawingarh and Dhadi, and Keonthal those of Koti, Madhan, Ghund and Theog. Later on, Ratesh also became the fifth feudatory of the Keonthal state. Yet, other states such as Kumharsain, Balsan, Mangal and Dhami, which hitherto had been petty lordships, were allowed separate chiefships and granted independent sanads. As a result, after becoming the paramount power the British redrew the map of the cisSutlej hill states. In place of the eighteenth-century Barah Thakurain (12 Lordships), their off-shoots and feudatories and the Athara Tbakurains (18 Lordships), totalling 28 states were formed which collectively came to be known as the 'Protected Hill States of Punjab'. After the development of Simla, these states were christened as the Simla Hill States. These states are listed here in the order in which their chiefs sat in durbar: Bilaspur (Kehloor), Bushehr with feudatories Delath and Khaneti; Nalagarh (Hindur), Keonthal with five Zaildars (Koti, Theog, Madhan, Ghund and Ratesh), Baghal, Baghat, Jubbal, Kumharsain, Bhaji, Mahlog, Balsan, Dhami, Kuthar, Kunihar, Mangal, Beja, Darkoti, Tharoch, Sangri, Rawin and Dhadi. Besides these states, there were other hill states namely Mandi, Suket and Chamba, which were designated as Punjab HillStates. According to the 1931 census, the smallest hill state (Ratesh) had an area of two square miles, a population rupees. The of 558 and an annual income of 1,500 population largest hill state (Bushehr) had an area of 3,468 aquare miles, Whatever of the 1, 04,384 and an annual income of 3,50,000 rupees. defects of the British rule in India, the advent of British power recent rendered a firmly organized political unity never seen before in history by these princely states. For centuries they had been constantly at war over petty issues. Now, an unbroken peace was rendered and mutual wars became a thing of the past; and ultimately, a sense of unity and nationhood started creeping in. Simla district was carved out of these states. In order to have effective control over this hilly area, the British retained a few separate localities situated many miles apart from each other as military posts. In the upper hills, Rawin along with Rawingarh fort, Kotgarh also known as Sandoch that contained forts of Hattu, Silajan and Baji, were taken possession of immediately after the expulsion of the Gorkhas. In the lower hills, the strategically important Subathu was retained. The fort of Malaun and six villages surrounding it were taken from the Raja of Nalagarh, who was compensated elsewhere. From the ruler of Baghat, who had not helped the British in the Gorkha war, Bharoli was taken, which consisted of three parganas. By the acquisition of Malaun and Bharoli, which were very important military positions, the Company secured undisputed command of the lower hills. Strategically important forts, both in the upper and lower hills, were garrisoned with Nasiri (friendly) Gorkha battalions, which were raised from amongst the defeated Gorkha troops. While making territorial settlement, the Company's government further punished the hill rulers who did not support the new divisions and sold their territories to its allies. For example, the Rana of Bhagat was deprived of five parganas of his state yielding an annual revenue of Rs. 14,000 and were sold to the ruler of Patiala for rupees 1,30,000. The latter, who had helped the British with troops and supplies, was further given more territories. As the Keonthal chief had not helped the British, his state was dismembered anda portion comprising nine parganas, yielding about Rs. 21,000 annually, were sold to the Raja of Patiala for Rs. 1.50 lakh. In this way, the Patiala ruler occupied territories in the hills, for which he was required to pay a nazrana of Rs. 2,80,000 to the British government. This led to the introduction of the Patiala factor in the Simla Hill States, which influenced certain developments in the region. In 1816, the British also retained a tract of land belonging to the Keonthal state. It was Simla, the future summer capital of the Government of India. Lieutenant Ross, assistant political agent for the hill states, erected the first English house at Simla, a wooden cottage with a thatched roof in 1819. The place was further developed during the period of Captain C.P. Kennedy, who succeeded Ross, and stayed at Simla until 1835. Lord Amherst, governor-general (1823-28), visited Simla in 1826. and within few years, it became a favourite resort with the Englishmen, both officials and non-officials. After the annexation of the Punjab in 1849, Lord Dalhousie, governor-general (1848-56), came here regularly, though his favourite resort was Chini (Kalpa) in the Bushehr state. By mid-nineteenth century, Simla grew into a small town of a hundred houses, with a British population of three hundred and twenty during the summer. Successive governors-general visited Simla with increasing regularity during the hot season. In 1864, it became the summer capital of the Government of India. Simla was the regular headquarters of the commander-in-chief prior to that of the governor-general. The latter's secretariat remained in Simla for about seven months whereas several of the army headquarters offices remained in Simla all the year round. The Punjab government first came to Simla town in 1871. The town, thus became the capital of the 'greatest empire in the world'. In addition to Simla and the aforementioned places, the British also took possession of Kotkhai in 1828, where its ruler and the wazis had let loose a reign of terror and oppression on the people. With the passage of time, more places and tracts such as Jutogh, Solan, Daghshai, Kasauli and Sanawar, etc., were also acquired by the British government. The entire tract known as Simla district had an area of 101 square miles, and was perhaps the smallest district in India. In 1859, the deputy commissioner was also designated as superintendent of hill states, and was aided by two assistant or extra assistant commissioners of whom one was in charge of the district treasury. Over a period of time, the office of the deputy commissioner became a nursery from where officials were appointed managers and wazirs in those Simla Hill States whose administration was far from satisfactory. These officials also conducted land settlements in the states. The assisant commissioners and naib tebsildars were often sent with a police contingent or to hold an enquiry to quell disturbances where there was misadministration of a state groaned and the people under heavy taxation and oppression. The mechanism of political control over the Simla Hill States and powers and position of the superintendent, mention. From hill states, is worthy of 1816, when these states came under the British control, till June 1822, the immediate officer who controlled and superintended the administration of these principalities was designated as assistant agent to the governor-general, Political Department. From 1822 till July 30, 1832, these states were placed under the control of political assistant with his headquarters at Subathu. In July 1832, his designation was changed into political agent, which name continued till May 1842. Captain C.P. Kennedy was the first official who held these offices between the years 1822-1835. Between the periods from October 28, 1842 to January 29, 1846, the designation of this officer was sub-commissioner, NorthWest Frontier. From January 1846 to January 1849, С.Р. Kennedy's office was known as superintendent of the protected hill states. From 1849, i.e., the time of the constitution of the Board for the administration for the affairs of the Punjab, up to the year 1859, the Simla hill states were controlled by the superintendent in direct communication with, and in subordination to, the Board of Administration or the chief commissioner. In January 1859, after the creation of the Simla district, its deputy commissioner superintended the administration of the Simla hill states and was also designated as the superintendent, hill states. In his civil capacity as deputy commissioner, he was subordinate in all departments to the commissioner of the Ambala Division. In this capacity he was also civil judge, bound to decide all suits of Rs. 1,000 and upwards, as district magistrate he was also head of the police, and he attended all the Municipal work. But in his political capacity as superintendent hill states, he was independent, responsible only to the head of the Punjab government. As a result of this arrangement, in the civil department, the deputy commissioner was bound to conform to fixed rules of business, but in the political department the discipline was not as stringent. The consequence of mixing these two systems was that instead of becoming regular and methodical in the discharge of his political duties, the deputy commissioner of Simla became lax and irregular in all the departments. Sir John Lawrence, the chief commissioner of the Punjab, took serious view of it that the above double system was anomalous in theory and defective in practice. He declared that with effect from February 19, 1859, the deputy commissioner of Simla was subordinate to the commissioner, whose office was then located at Ambala. In 1884, there was reorganization in the Punjab; the small divisions of Ambala, Hissar and Delhi were merged into one large Delhi Division. Since the Ambala division ceased to exist, the Simla hill states were placed under the charge of the commissioner, Delhi division. This arrangement continued till March 1889, when the commissioner—in view of his increased charge-was relieved of the duty of political control over the Simla hill states, and the deputy commissioner of Simla in his capacity as superintendent of hill states, was again placed directly under the control of the government of Punjab. was quite peculiar, as in other instances, However, this arrangement Punjab native states were not under the deputy commissioner of a district, but directly under the local government of the commissioner. For example, in the case of the Kangra district, the states of Mandi and Suket were under the direct control of the commissioner of the Jalandhar they division. There were some estates of jagirdars in the Kangra district, but it was were decided jagirs only in British territory, not native states. Thus, in 1889, to have one additional officer between the Simla hill states and the government of the Punjab. But to have two officers was deemed the unnecessary deputy and a waste of time. However, the local government felt that commissioner of Simla who was also to be employed as superintendent, hill states, 'should be, and probably always will be, a senior officer especially selected'.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system of the political control of the Simla hill states by the Punjab government through the instrumentality of the superintendent, hillstates continued till 1921. After the Act of 1919, there was a need to bring the larger and important Indian states into direct relations with the Government of India. In 1921, the Punjab States Agency was established and the Punjab government surrendered its relations with Bilaspur and Sirmaur. Likewise, Mandi and Suket and two other hill states general in the Punjab, Punjab also came under the control of the agent to the governor- states. Political control of other 17 Simla hill states, with their dependencies, however, remained under the superintendent, states, who hill as mentioned earlier, was the deputy commissioner of Simla. After the Act of 1935, a further stage was reached in the process of transferring Indian states from political relationship with local governments to political relations with the Government of India. In the Punjab a new agency, the Punjab Hill States Agency, with headquarters at Simla was formed with effect from October 1, 1936. Under this scheme, the Simla hill states and Kalsia, which were under Punjab government, Tehri Garhwal that was under the government of United Provinces, and Sirmaur and Bilaspur which were under the agent to the governor-general, Punjab states were incorporated in the new agency. From the details above, it is clear that there evolved what may be called a five-tier system and four-tier system for formulating and controlling the British policy and relations in respect of the Simla hill states. From 1859 till March 1889, it was the five-tier system which worked, i.e., there was the superintendent, hill states, the commissioner, the Punjab government, the Government of India, and the home government superintendent in London. From April 1889, the superintendent was placed directly under the control of the Punjab government and henceforth it became a four-tier system, which continued till 1947. The superintendent of the hill states enjoyed vast powers and his position in the Simla hill states was quite enviable. The various chiefs kept their vakils in constant attendance on the superintendent and he conveyed his views through them to their rulers and wazirs and they, in turn, arranged audiences with other chiefs when necessary. He exercised residuary jurisdiction, which was defined as jurisdiction exercised in cases that were beyond the powers of a chief. This jurisdiction was also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exercisable in these states in any such case where political considerations precluded the exercise of a chief's jurisdiction. Under this jurisdiction, the superintendent was also entitled to try a member of a ruling chief's family, particularly the heir-apparent, for a serious criminal offence. Another important matter in which this jurisdiction was exercised w the preservation of the Hindustan-Tibet road as well as other hill roads. Capital sentences passed by the chiefs required confirmation by the superintendent before they could be carried out. He also heard appeals against the hill chief's decisions and if he felt that a particular case was not being dealt with fairly in the state courts, he could get the case transferred to his own court. In a nutshell, in addition to enjoying his powers and position as deputy commissioner of the Simla district, the superintendent, as local representative of the paramount power, enjoyed enormous powers and occupied a prominent position in the Simla hill states.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