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C8E" w:rsidRDefault="002A75E0">
      <w:pPr>
        <w:rPr>
          <w:lang w:val="en-US"/>
        </w:rPr>
      </w:pPr>
      <w:r w:rsidRPr="00624556">
        <w:rPr>
          <w:highlight w:val="yellow"/>
          <w:lang w:val="en-US"/>
        </w:rPr>
        <w:t>Future Scope:</w:t>
      </w:r>
    </w:p>
    <w:p w:rsidR="002A75E0" w:rsidRDefault="002A75E0" w:rsidP="002A75E0">
      <w:r>
        <w:t>Success ratio of our system can be increased by using more proper news articles. Because some articles in the dataset may have not been directly related to the selected stock. Online sources that we used to get articles publish some articles originally related to stocks of other companies in the same sector under our stock’s category. If articles that are not directly related to the selected stock are eliminated, success of the system would increase.</w:t>
      </w:r>
    </w:p>
    <w:p w:rsidR="002A75E0" w:rsidRDefault="002A75E0" w:rsidP="002A75E0">
      <w:r>
        <w:t>I</w:t>
      </w:r>
      <w:r>
        <w:t>n the future work, we will try to apply this model to other different stocks, and try to combine different algorithms to build a more accurate prediction model</w:t>
      </w:r>
      <w:r>
        <w:t>.</w:t>
      </w:r>
    </w:p>
    <w:p w:rsidR="009A42D8" w:rsidRDefault="009A42D8" w:rsidP="009A42D8">
      <w:r>
        <w:t xml:space="preserve">In the future, the accuracy of the </w:t>
      </w:r>
      <w:r>
        <w:t>“</w:t>
      </w:r>
      <w:r w:rsidRPr="009A42D8">
        <w:rPr>
          <w:b/>
        </w:rPr>
        <w:t>project name</w:t>
      </w:r>
      <w:r>
        <w:t>”</w:t>
      </w:r>
      <w:r>
        <w:t xml:space="preserve"> can be further improved by utilizing a much bigger dataset than the one being utilized currently.</w:t>
      </w:r>
    </w:p>
    <w:p w:rsidR="002A75E0" w:rsidRDefault="002A75E0" w:rsidP="002A75E0"/>
    <w:p w:rsidR="002A75E0" w:rsidRDefault="002A75E0" w:rsidP="002A75E0">
      <w:r w:rsidRPr="00624556">
        <w:rPr>
          <w:highlight w:val="yellow"/>
        </w:rPr>
        <w:t>Conclusion:</w:t>
      </w:r>
    </w:p>
    <w:p w:rsidR="002A75E0" w:rsidRDefault="002A75E0" w:rsidP="002A75E0">
      <w:r>
        <w:t xml:space="preserve">We suggest that our </w:t>
      </w:r>
      <w:r>
        <w:t>“</w:t>
      </w:r>
      <w:r w:rsidRPr="002A75E0">
        <w:rPr>
          <w:b/>
        </w:rPr>
        <w:t>project name</w:t>
      </w:r>
      <w:r>
        <w:t>”</w:t>
      </w:r>
      <w:r>
        <w:t xml:space="preserve"> is promising for stock price analysis and prediction, and should be further evaluated and validated using more data in the future.</w:t>
      </w:r>
    </w:p>
    <w:p w:rsidR="009A42D8" w:rsidRDefault="009A42D8" w:rsidP="002A75E0">
      <w:r>
        <w:t xml:space="preserve">We accomplished the stock prediction system using news articles. Our system automatically </w:t>
      </w:r>
      <w:r>
        <w:t>analyses</w:t>
      </w:r>
      <w:r>
        <w:t xml:space="preserve"> and classifies news articles and generates recommendations for investors</w:t>
      </w:r>
      <w:r>
        <w:t>.</w:t>
      </w:r>
    </w:p>
    <w:p w:rsidR="009A42D8" w:rsidRDefault="009A42D8" w:rsidP="009A42D8">
      <w:r>
        <w:t>As the stock market is too uncertain, the investors must invest their money after assessing the affecting factors such as public reviews, historical data and news events. Many researchers have tried to devise prediction models using machine learning algorithms to predict the accurate prices of stocks using various tools and techniques, but have yet not been able to come up with the best possible solution.</w:t>
      </w:r>
      <w:r w:rsidRPr="009A42D8">
        <w:t xml:space="preserve"> </w:t>
      </w:r>
      <w:r>
        <w:t xml:space="preserve">Our </w:t>
      </w:r>
      <w:r>
        <w:t>“</w:t>
      </w:r>
      <w:r w:rsidRPr="009A42D8">
        <w:rPr>
          <w:b/>
        </w:rPr>
        <w:t>project name</w:t>
      </w:r>
      <w:r>
        <w:t xml:space="preserve">” </w:t>
      </w:r>
      <w:r>
        <w:t>overall summarizes a few of the machine learning techniques that have been used by the research scholars to forecast the stock market trend and prices using machine learning and artificial intelligence algorithms, keeping in mind the extensive detailing, features and parameters involved</w:t>
      </w:r>
      <w:r>
        <w:t>.</w:t>
      </w:r>
    </w:p>
    <w:p w:rsidR="00624556" w:rsidRDefault="00624556" w:rsidP="00624556">
      <w:pPr>
        <w:rPr>
          <w:lang w:val="en-US"/>
        </w:rPr>
      </w:pPr>
      <w:r w:rsidRPr="00624556">
        <w:rPr>
          <w:lang w:val="en-US"/>
        </w:rPr>
        <w:t>People have been using same algorithms and model builder for each and every commodity, we are using different algorithms for everyone, which increases the accuracy.</w:t>
      </w:r>
    </w:p>
    <w:p w:rsidR="00624556" w:rsidRDefault="00624556" w:rsidP="00624556">
      <w:pPr>
        <w:rPr>
          <w:lang w:val="en-US"/>
        </w:rPr>
      </w:pPr>
    </w:p>
    <w:p w:rsidR="00624556" w:rsidRDefault="00624556" w:rsidP="00624556">
      <w:pPr>
        <w:rPr>
          <w:lang w:val="en-US"/>
        </w:rPr>
      </w:pPr>
      <w:r w:rsidRPr="00624556">
        <w:rPr>
          <w:highlight w:val="yellow"/>
          <w:lang w:val="en-US"/>
        </w:rPr>
        <w:t>References:</w:t>
      </w:r>
    </w:p>
    <w:p w:rsidR="00000000" w:rsidRPr="00624556" w:rsidRDefault="009407E1" w:rsidP="00624556">
      <w:pPr>
        <w:pStyle w:val="ListParagraph"/>
        <w:numPr>
          <w:ilvl w:val="0"/>
          <w:numId w:val="2"/>
        </w:numPr>
      </w:pPr>
      <w:r w:rsidRPr="00624556">
        <w:rPr>
          <w:lang w:val="en-US"/>
        </w:rPr>
        <w:t xml:space="preserve">M.A. </w:t>
      </w:r>
      <w:proofErr w:type="spellStart"/>
      <w:r w:rsidRPr="00624556">
        <w:rPr>
          <w:lang w:val="en-US"/>
        </w:rPr>
        <w:t>Mittermayer</w:t>
      </w:r>
      <w:proofErr w:type="spellEnd"/>
      <w:r w:rsidRPr="00624556">
        <w:rPr>
          <w:lang w:val="en-US"/>
        </w:rPr>
        <w:t>, "Forecasting intraday stock price trends with text mining techniques</w:t>
      </w:r>
      <w:r w:rsidRPr="00624556">
        <w:rPr>
          <w:lang w:val="en-US"/>
        </w:rPr>
        <w:t>," In Proceedings of the 37th Annual Hawaii International Conference on System Sciences (HICSS), Big Island/Hawaii, January 2004.</w:t>
      </w:r>
    </w:p>
    <w:p w:rsidR="00000000" w:rsidRPr="00624556" w:rsidRDefault="009407E1" w:rsidP="00624556">
      <w:pPr>
        <w:pStyle w:val="ListParagraph"/>
        <w:numPr>
          <w:ilvl w:val="0"/>
          <w:numId w:val="2"/>
        </w:numPr>
      </w:pPr>
      <w:r w:rsidRPr="00624556">
        <w:t xml:space="preserve">B. </w:t>
      </w:r>
      <w:proofErr w:type="spellStart"/>
      <w:r w:rsidRPr="00624556">
        <w:t>Wuthrich</w:t>
      </w:r>
      <w:proofErr w:type="spellEnd"/>
      <w:r w:rsidRPr="00624556">
        <w:t>, V. Cho,</w:t>
      </w:r>
      <w:r w:rsidRPr="00624556">
        <w:t xml:space="preserve"> S. Leung, D. </w:t>
      </w:r>
      <w:proofErr w:type="spellStart"/>
      <w:r w:rsidRPr="00624556">
        <w:t>Permunetillek</w:t>
      </w:r>
      <w:proofErr w:type="spellEnd"/>
      <w:r w:rsidRPr="00624556">
        <w:t>, J. Zhang and W. Lam, "Daily stock market forecast from textual web data," IEEE International Conference on Systems, Man, and Cybernetics, San Diego/CA, 11-14 Oct 1998.</w:t>
      </w:r>
    </w:p>
    <w:p w:rsidR="00000000" w:rsidRPr="00624556" w:rsidRDefault="009407E1" w:rsidP="00624556">
      <w:pPr>
        <w:pStyle w:val="ListParagraph"/>
        <w:numPr>
          <w:ilvl w:val="0"/>
          <w:numId w:val="2"/>
        </w:numPr>
      </w:pPr>
      <w:r w:rsidRPr="00624556">
        <w:rPr>
          <w:lang w:val="en-US"/>
        </w:rPr>
        <w:t xml:space="preserve">G. </w:t>
      </w:r>
      <w:proofErr w:type="spellStart"/>
      <w:r w:rsidRPr="00624556">
        <w:rPr>
          <w:lang w:val="en-US"/>
        </w:rPr>
        <w:t>Gidofalvi</w:t>
      </w:r>
      <w:proofErr w:type="spellEnd"/>
      <w:r w:rsidRPr="00624556">
        <w:rPr>
          <w:lang w:val="en-US"/>
        </w:rPr>
        <w:t>, "Using news articles to predict stock price movements," Department of Computer Science and Engineering, University of California, San Diego, 2001.</w:t>
      </w:r>
    </w:p>
    <w:p w:rsidR="00000000" w:rsidRPr="00624556" w:rsidRDefault="009407E1" w:rsidP="00624556">
      <w:pPr>
        <w:pStyle w:val="ListParagraph"/>
        <w:numPr>
          <w:ilvl w:val="0"/>
          <w:numId w:val="2"/>
        </w:numPr>
      </w:pPr>
      <w:r w:rsidRPr="00624556">
        <w:rPr>
          <w:lang w:val="en-US"/>
        </w:rPr>
        <w:t xml:space="preserve">Zhang </w:t>
      </w:r>
      <w:proofErr w:type="spellStart"/>
      <w:r w:rsidRPr="00624556">
        <w:rPr>
          <w:lang w:val="en-US"/>
        </w:rPr>
        <w:t>Gui</w:t>
      </w:r>
      <w:proofErr w:type="spellEnd"/>
      <w:r w:rsidRPr="00624556">
        <w:rPr>
          <w:lang w:val="en-US"/>
        </w:rPr>
        <w:t xml:space="preserve">-xi and </w:t>
      </w:r>
      <w:r w:rsidRPr="00624556">
        <w:rPr>
          <w:lang w:val="en-US"/>
        </w:rPr>
        <w:t>Ma Li-ping, "An Introduction to Forecast and Decision," Beijing: Capital, Economic and Trade University Press, 2006</w:t>
      </w:r>
    </w:p>
    <w:p w:rsidR="00000000" w:rsidRPr="00624556" w:rsidRDefault="009407E1" w:rsidP="00624556">
      <w:pPr>
        <w:pStyle w:val="ListParagraph"/>
        <w:numPr>
          <w:ilvl w:val="0"/>
          <w:numId w:val="2"/>
        </w:numPr>
      </w:pPr>
      <w:r w:rsidRPr="00624556">
        <w:rPr>
          <w:lang w:val="en-US"/>
        </w:rPr>
        <w:t>Z. Wang, A. Tan, F. Li and S.-B. Ho, "Comparisons of learning-based me</w:t>
      </w:r>
      <w:r w:rsidRPr="00624556">
        <w:rPr>
          <w:lang w:val="en-US"/>
        </w:rPr>
        <w:t>thods for stock market prediction", </w:t>
      </w:r>
      <w:r w:rsidRPr="00624556">
        <w:rPr>
          <w:i/>
          <w:iCs/>
          <w:lang w:val="en-US"/>
        </w:rPr>
        <w:t>The 4th International Conference on Cloud Computing and Security (ICCCS 2018)</w:t>
      </w:r>
      <w:r w:rsidRPr="00624556">
        <w:rPr>
          <w:lang w:val="en-US"/>
        </w:rPr>
        <w:t xml:space="preserve">, </w:t>
      </w:r>
      <w:r w:rsidRPr="00624556">
        <w:rPr>
          <w:lang w:val="en-US"/>
        </w:rPr>
        <w:t>2018.</w:t>
      </w:r>
    </w:p>
    <w:p w:rsidR="00624556" w:rsidRDefault="00DC51AA" w:rsidP="00624556">
      <w:pPr>
        <w:rPr>
          <w:lang w:val="en-US"/>
        </w:rPr>
      </w:pPr>
      <w:proofErr w:type="spellStart"/>
      <w:r w:rsidRPr="00DC51AA">
        <w:rPr>
          <w:highlight w:val="yellow"/>
          <w:lang w:val="en-US"/>
        </w:rPr>
        <w:lastRenderedPageBreak/>
        <w:t>Applicaitions</w:t>
      </w:r>
      <w:proofErr w:type="spellEnd"/>
      <w:r w:rsidRPr="00DC51AA">
        <w:rPr>
          <w:highlight w:val="yellow"/>
          <w:lang w:val="en-US"/>
        </w:rPr>
        <w:t>:</w:t>
      </w:r>
    </w:p>
    <w:p w:rsidR="00000000" w:rsidRPr="00DC51AA" w:rsidRDefault="009407E1" w:rsidP="00DC51AA">
      <w:r w:rsidRPr="00DC51AA">
        <w:rPr>
          <w:lang w:val="en-US"/>
        </w:rPr>
        <w:t>It helps to determine production volumes considering availability of facilities, like equipment, capital, manpower, space etc.</w:t>
      </w:r>
    </w:p>
    <w:p w:rsidR="00000000" w:rsidRPr="00DC51AA" w:rsidRDefault="009407E1" w:rsidP="00DC51AA">
      <w:r w:rsidRPr="00DC51AA">
        <w:rPr>
          <w:lang w:val="en-US"/>
        </w:rPr>
        <w:t>It helps in guiding marketing, production and other business activities for achieving these targets.</w:t>
      </w:r>
    </w:p>
    <w:p w:rsidR="00000000" w:rsidRPr="00DC51AA" w:rsidRDefault="009407E1" w:rsidP="00DC51AA">
      <w:r w:rsidRPr="00DC51AA">
        <w:rPr>
          <w:lang w:val="en-US"/>
        </w:rPr>
        <w:t>It helps in taking decision about the plant expansion and change in</w:t>
      </w:r>
      <w:r w:rsidRPr="00DC51AA">
        <w:rPr>
          <w:lang w:val="en-US"/>
        </w:rPr>
        <w:t xml:space="preserve"> </w:t>
      </w:r>
      <w:r w:rsidR="00DC51AA" w:rsidRPr="00DC51AA">
        <w:rPr>
          <w:lang w:val="en-US"/>
        </w:rPr>
        <w:t>production.</w:t>
      </w:r>
    </w:p>
    <w:p w:rsidR="00000000" w:rsidRDefault="009407E1" w:rsidP="00DC51AA">
      <w:pPr>
        <w:rPr>
          <w:lang w:val="en-US"/>
        </w:rPr>
      </w:pPr>
      <w:r w:rsidRPr="00DC51AA">
        <w:rPr>
          <w:lang w:val="en-US"/>
        </w:rPr>
        <w:t>It helps in preparing production and purchasing schedules.</w:t>
      </w:r>
    </w:p>
    <w:p w:rsidR="00DC51AA" w:rsidRDefault="00DC51AA" w:rsidP="00DC51AA">
      <w:pPr>
        <w:rPr>
          <w:lang w:val="en-US"/>
        </w:rPr>
      </w:pPr>
    </w:p>
    <w:p w:rsidR="00DC51AA" w:rsidRDefault="00DC51AA" w:rsidP="00DC51AA">
      <w:pPr>
        <w:rPr>
          <w:lang w:val="en-US"/>
        </w:rPr>
      </w:pPr>
      <w:r w:rsidRPr="00DC51AA">
        <w:rPr>
          <w:highlight w:val="yellow"/>
          <w:lang w:val="en-US"/>
        </w:rPr>
        <w:t>Advantages:</w:t>
      </w:r>
    </w:p>
    <w:p w:rsidR="00DC51AA" w:rsidRPr="00DC51AA" w:rsidRDefault="00DC51AA" w:rsidP="00DC51AA">
      <w:pPr>
        <w:shd w:val="clear" w:color="auto" w:fill="FFFFFF"/>
        <w:spacing w:after="225" w:line="240" w:lineRule="auto"/>
        <w:outlineLvl w:val="2"/>
        <w:rPr>
          <w:rFonts w:ascii="Arial" w:eastAsia="Times New Roman" w:hAnsi="Arial" w:cs="Arial"/>
          <w:b/>
          <w:bCs/>
          <w:color w:val="282727"/>
          <w:sz w:val="30"/>
          <w:szCs w:val="30"/>
          <w:lang w:eastAsia="en-IN"/>
        </w:rPr>
      </w:pPr>
      <w:r w:rsidRPr="00DC51AA">
        <w:rPr>
          <w:rFonts w:ascii="Arial" w:eastAsia="Times New Roman" w:hAnsi="Arial" w:cs="Arial"/>
          <w:b/>
          <w:bCs/>
          <w:color w:val="282727"/>
          <w:sz w:val="30"/>
          <w:szCs w:val="30"/>
          <w:lang w:eastAsia="en-IN"/>
        </w:rPr>
        <w:t>Protection against inflation</w:t>
      </w:r>
    </w:p>
    <w:p w:rsidR="00DC51AA" w:rsidRPr="00DC51AA" w:rsidRDefault="00DC51AA" w:rsidP="00DC51AA">
      <w:bookmarkStart w:id="0" w:name="_GoBack"/>
      <w:bookmarkEnd w:id="0"/>
    </w:p>
    <w:p w:rsidR="00DC51AA" w:rsidRDefault="00DC51AA" w:rsidP="00624556">
      <w:pPr>
        <w:rPr>
          <w:lang w:val="en-US"/>
        </w:rPr>
      </w:pPr>
    </w:p>
    <w:p w:rsidR="00394CF4" w:rsidRDefault="00394CF4" w:rsidP="00624556">
      <w:pPr>
        <w:rPr>
          <w:lang w:val="en-US"/>
        </w:rPr>
      </w:pPr>
    </w:p>
    <w:p w:rsidR="00624556" w:rsidRPr="00624556" w:rsidRDefault="00624556" w:rsidP="00624556">
      <w:pPr>
        <w:rPr>
          <w:lang w:val="en-US"/>
        </w:rPr>
      </w:pPr>
    </w:p>
    <w:sectPr w:rsidR="00624556" w:rsidRPr="00624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5000F"/>
    <w:multiLevelType w:val="hybridMultilevel"/>
    <w:tmpl w:val="CF940A40"/>
    <w:lvl w:ilvl="0" w:tplc="B6C8A988">
      <w:start w:val="1"/>
      <w:numFmt w:val="bullet"/>
      <w:lvlText w:val=""/>
      <w:lvlJc w:val="left"/>
      <w:pPr>
        <w:tabs>
          <w:tab w:val="num" w:pos="720"/>
        </w:tabs>
        <w:ind w:left="720" w:hanging="360"/>
      </w:pPr>
      <w:rPr>
        <w:rFonts w:ascii="Wingdings" w:hAnsi="Wingdings" w:hint="default"/>
      </w:rPr>
    </w:lvl>
    <w:lvl w:ilvl="1" w:tplc="6FA0DF92" w:tentative="1">
      <w:start w:val="1"/>
      <w:numFmt w:val="bullet"/>
      <w:lvlText w:val=""/>
      <w:lvlJc w:val="left"/>
      <w:pPr>
        <w:tabs>
          <w:tab w:val="num" w:pos="1440"/>
        </w:tabs>
        <w:ind w:left="1440" w:hanging="360"/>
      </w:pPr>
      <w:rPr>
        <w:rFonts w:ascii="Wingdings" w:hAnsi="Wingdings" w:hint="default"/>
      </w:rPr>
    </w:lvl>
    <w:lvl w:ilvl="2" w:tplc="8CCA9C12" w:tentative="1">
      <w:start w:val="1"/>
      <w:numFmt w:val="bullet"/>
      <w:lvlText w:val=""/>
      <w:lvlJc w:val="left"/>
      <w:pPr>
        <w:tabs>
          <w:tab w:val="num" w:pos="2160"/>
        </w:tabs>
        <w:ind w:left="2160" w:hanging="360"/>
      </w:pPr>
      <w:rPr>
        <w:rFonts w:ascii="Wingdings" w:hAnsi="Wingdings" w:hint="default"/>
      </w:rPr>
    </w:lvl>
    <w:lvl w:ilvl="3" w:tplc="FB5A57E4" w:tentative="1">
      <w:start w:val="1"/>
      <w:numFmt w:val="bullet"/>
      <w:lvlText w:val=""/>
      <w:lvlJc w:val="left"/>
      <w:pPr>
        <w:tabs>
          <w:tab w:val="num" w:pos="2880"/>
        </w:tabs>
        <w:ind w:left="2880" w:hanging="360"/>
      </w:pPr>
      <w:rPr>
        <w:rFonts w:ascii="Wingdings" w:hAnsi="Wingdings" w:hint="default"/>
      </w:rPr>
    </w:lvl>
    <w:lvl w:ilvl="4" w:tplc="2F648396" w:tentative="1">
      <w:start w:val="1"/>
      <w:numFmt w:val="bullet"/>
      <w:lvlText w:val=""/>
      <w:lvlJc w:val="left"/>
      <w:pPr>
        <w:tabs>
          <w:tab w:val="num" w:pos="3600"/>
        </w:tabs>
        <w:ind w:left="3600" w:hanging="360"/>
      </w:pPr>
      <w:rPr>
        <w:rFonts w:ascii="Wingdings" w:hAnsi="Wingdings" w:hint="default"/>
      </w:rPr>
    </w:lvl>
    <w:lvl w:ilvl="5" w:tplc="9AB48904" w:tentative="1">
      <w:start w:val="1"/>
      <w:numFmt w:val="bullet"/>
      <w:lvlText w:val=""/>
      <w:lvlJc w:val="left"/>
      <w:pPr>
        <w:tabs>
          <w:tab w:val="num" w:pos="4320"/>
        </w:tabs>
        <w:ind w:left="4320" w:hanging="360"/>
      </w:pPr>
      <w:rPr>
        <w:rFonts w:ascii="Wingdings" w:hAnsi="Wingdings" w:hint="default"/>
      </w:rPr>
    </w:lvl>
    <w:lvl w:ilvl="6" w:tplc="D946EA92" w:tentative="1">
      <w:start w:val="1"/>
      <w:numFmt w:val="bullet"/>
      <w:lvlText w:val=""/>
      <w:lvlJc w:val="left"/>
      <w:pPr>
        <w:tabs>
          <w:tab w:val="num" w:pos="5040"/>
        </w:tabs>
        <w:ind w:left="5040" w:hanging="360"/>
      </w:pPr>
      <w:rPr>
        <w:rFonts w:ascii="Wingdings" w:hAnsi="Wingdings" w:hint="default"/>
      </w:rPr>
    </w:lvl>
    <w:lvl w:ilvl="7" w:tplc="69E2A520" w:tentative="1">
      <w:start w:val="1"/>
      <w:numFmt w:val="bullet"/>
      <w:lvlText w:val=""/>
      <w:lvlJc w:val="left"/>
      <w:pPr>
        <w:tabs>
          <w:tab w:val="num" w:pos="5760"/>
        </w:tabs>
        <w:ind w:left="5760" w:hanging="360"/>
      </w:pPr>
      <w:rPr>
        <w:rFonts w:ascii="Wingdings" w:hAnsi="Wingdings" w:hint="default"/>
      </w:rPr>
    </w:lvl>
    <w:lvl w:ilvl="8" w:tplc="414426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856C6F"/>
    <w:multiLevelType w:val="hybridMultilevel"/>
    <w:tmpl w:val="3E3CDEDA"/>
    <w:lvl w:ilvl="0" w:tplc="0ADE5216">
      <w:start w:val="1"/>
      <w:numFmt w:val="bullet"/>
      <w:lvlText w:val=""/>
      <w:lvlJc w:val="left"/>
      <w:pPr>
        <w:tabs>
          <w:tab w:val="num" w:pos="720"/>
        </w:tabs>
        <w:ind w:left="720" w:hanging="360"/>
      </w:pPr>
      <w:rPr>
        <w:rFonts w:ascii="Wingdings" w:hAnsi="Wingdings" w:hint="default"/>
      </w:rPr>
    </w:lvl>
    <w:lvl w:ilvl="1" w:tplc="766699D8" w:tentative="1">
      <w:start w:val="1"/>
      <w:numFmt w:val="bullet"/>
      <w:lvlText w:val=""/>
      <w:lvlJc w:val="left"/>
      <w:pPr>
        <w:tabs>
          <w:tab w:val="num" w:pos="1440"/>
        </w:tabs>
        <w:ind w:left="1440" w:hanging="360"/>
      </w:pPr>
      <w:rPr>
        <w:rFonts w:ascii="Wingdings" w:hAnsi="Wingdings" w:hint="default"/>
      </w:rPr>
    </w:lvl>
    <w:lvl w:ilvl="2" w:tplc="7E90FD48" w:tentative="1">
      <w:start w:val="1"/>
      <w:numFmt w:val="bullet"/>
      <w:lvlText w:val=""/>
      <w:lvlJc w:val="left"/>
      <w:pPr>
        <w:tabs>
          <w:tab w:val="num" w:pos="2160"/>
        </w:tabs>
        <w:ind w:left="2160" w:hanging="360"/>
      </w:pPr>
      <w:rPr>
        <w:rFonts w:ascii="Wingdings" w:hAnsi="Wingdings" w:hint="default"/>
      </w:rPr>
    </w:lvl>
    <w:lvl w:ilvl="3" w:tplc="7DC2DA0A" w:tentative="1">
      <w:start w:val="1"/>
      <w:numFmt w:val="bullet"/>
      <w:lvlText w:val=""/>
      <w:lvlJc w:val="left"/>
      <w:pPr>
        <w:tabs>
          <w:tab w:val="num" w:pos="2880"/>
        </w:tabs>
        <w:ind w:left="2880" w:hanging="360"/>
      </w:pPr>
      <w:rPr>
        <w:rFonts w:ascii="Wingdings" w:hAnsi="Wingdings" w:hint="default"/>
      </w:rPr>
    </w:lvl>
    <w:lvl w:ilvl="4" w:tplc="63307DAE" w:tentative="1">
      <w:start w:val="1"/>
      <w:numFmt w:val="bullet"/>
      <w:lvlText w:val=""/>
      <w:lvlJc w:val="left"/>
      <w:pPr>
        <w:tabs>
          <w:tab w:val="num" w:pos="3600"/>
        </w:tabs>
        <w:ind w:left="3600" w:hanging="360"/>
      </w:pPr>
      <w:rPr>
        <w:rFonts w:ascii="Wingdings" w:hAnsi="Wingdings" w:hint="default"/>
      </w:rPr>
    </w:lvl>
    <w:lvl w:ilvl="5" w:tplc="F446BC26" w:tentative="1">
      <w:start w:val="1"/>
      <w:numFmt w:val="bullet"/>
      <w:lvlText w:val=""/>
      <w:lvlJc w:val="left"/>
      <w:pPr>
        <w:tabs>
          <w:tab w:val="num" w:pos="4320"/>
        </w:tabs>
        <w:ind w:left="4320" w:hanging="360"/>
      </w:pPr>
      <w:rPr>
        <w:rFonts w:ascii="Wingdings" w:hAnsi="Wingdings" w:hint="default"/>
      </w:rPr>
    </w:lvl>
    <w:lvl w:ilvl="6" w:tplc="9EFEEE62" w:tentative="1">
      <w:start w:val="1"/>
      <w:numFmt w:val="bullet"/>
      <w:lvlText w:val=""/>
      <w:lvlJc w:val="left"/>
      <w:pPr>
        <w:tabs>
          <w:tab w:val="num" w:pos="5040"/>
        </w:tabs>
        <w:ind w:left="5040" w:hanging="360"/>
      </w:pPr>
      <w:rPr>
        <w:rFonts w:ascii="Wingdings" w:hAnsi="Wingdings" w:hint="default"/>
      </w:rPr>
    </w:lvl>
    <w:lvl w:ilvl="7" w:tplc="B4B2BDC8" w:tentative="1">
      <w:start w:val="1"/>
      <w:numFmt w:val="bullet"/>
      <w:lvlText w:val=""/>
      <w:lvlJc w:val="left"/>
      <w:pPr>
        <w:tabs>
          <w:tab w:val="num" w:pos="5760"/>
        </w:tabs>
        <w:ind w:left="5760" w:hanging="360"/>
      </w:pPr>
      <w:rPr>
        <w:rFonts w:ascii="Wingdings" w:hAnsi="Wingdings" w:hint="default"/>
      </w:rPr>
    </w:lvl>
    <w:lvl w:ilvl="8" w:tplc="2DEC089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A97504"/>
    <w:multiLevelType w:val="hybridMultilevel"/>
    <w:tmpl w:val="CF103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E0"/>
    <w:rsid w:val="002A75E0"/>
    <w:rsid w:val="00394CF4"/>
    <w:rsid w:val="00624556"/>
    <w:rsid w:val="009407E1"/>
    <w:rsid w:val="009A42D8"/>
    <w:rsid w:val="00DC51AA"/>
    <w:rsid w:val="00E65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6458"/>
  <w15:chartTrackingRefBased/>
  <w15:docId w15:val="{431A5210-B342-49D7-B51F-37FB5D88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51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556"/>
    <w:pPr>
      <w:ind w:left="720"/>
      <w:contextualSpacing/>
    </w:pPr>
  </w:style>
  <w:style w:type="character" w:customStyle="1" w:styleId="Heading3Char">
    <w:name w:val="Heading 3 Char"/>
    <w:basedOn w:val="DefaultParagraphFont"/>
    <w:link w:val="Heading3"/>
    <w:uiPriority w:val="9"/>
    <w:rsid w:val="00DC51A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4659">
      <w:bodyDiv w:val="1"/>
      <w:marLeft w:val="0"/>
      <w:marRight w:val="0"/>
      <w:marTop w:val="0"/>
      <w:marBottom w:val="0"/>
      <w:divBdr>
        <w:top w:val="none" w:sz="0" w:space="0" w:color="auto"/>
        <w:left w:val="none" w:sz="0" w:space="0" w:color="auto"/>
        <w:bottom w:val="none" w:sz="0" w:space="0" w:color="auto"/>
        <w:right w:val="none" w:sz="0" w:space="0" w:color="auto"/>
      </w:divBdr>
      <w:divsChild>
        <w:div w:id="521867012">
          <w:marLeft w:val="432"/>
          <w:marRight w:val="0"/>
          <w:marTop w:val="125"/>
          <w:marBottom w:val="0"/>
          <w:divBdr>
            <w:top w:val="none" w:sz="0" w:space="0" w:color="auto"/>
            <w:left w:val="none" w:sz="0" w:space="0" w:color="auto"/>
            <w:bottom w:val="none" w:sz="0" w:space="0" w:color="auto"/>
            <w:right w:val="none" w:sz="0" w:space="0" w:color="auto"/>
          </w:divBdr>
        </w:div>
        <w:div w:id="1562905698">
          <w:marLeft w:val="432"/>
          <w:marRight w:val="0"/>
          <w:marTop w:val="125"/>
          <w:marBottom w:val="0"/>
          <w:divBdr>
            <w:top w:val="none" w:sz="0" w:space="0" w:color="auto"/>
            <w:left w:val="none" w:sz="0" w:space="0" w:color="auto"/>
            <w:bottom w:val="none" w:sz="0" w:space="0" w:color="auto"/>
            <w:right w:val="none" w:sz="0" w:space="0" w:color="auto"/>
          </w:divBdr>
        </w:div>
        <w:div w:id="829254657">
          <w:marLeft w:val="432"/>
          <w:marRight w:val="0"/>
          <w:marTop w:val="125"/>
          <w:marBottom w:val="0"/>
          <w:divBdr>
            <w:top w:val="none" w:sz="0" w:space="0" w:color="auto"/>
            <w:left w:val="none" w:sz="0" w:space="0" w:color="auto"/>
            <w:bottom w:val="none" w:sz="0" w:space="0" w:color="auto"/>
            <w:right w:val="none" w:sz="0" w:space="0" w:color="auto"/>
          </w:divBdr>
        </w:div>
        <w:div w:id="465316871">
          <w:marLeft w:val="432"/>
          <w:marRight w:val="0"/>
          <w:marTop w:val="125"/>
          <w:marBottom w:val="0"/>
          <w:divBdr>
            <w:top w:val="none" w:sz="0" w:space="0" w:color="auto"/>
            <w:left w:val="none" w:sz="0" w:space="0" w:color="auto"/>
            <w:bottom w:val="none" w:sz="0" w:space="0" w:color="auto"/>
            <w:right w:val="none" w:sz="0" w:space="0" w:color="auto"/>
          </w:divBdr>
        </w:div>
      </w:divsChild>
    </w:div>
    <w:div w:id="463617987">
      <w:bodyDiv w:val="1"/>
      <w:marLeft w:val="0"/>
      <w:marRight w:val="0"/>
      <w:marTop w:val="0"/>
      <w:marBottom w:val="0"/>
      <w:divBdr>
        <w:top w:val="none" w:sz="0" w:space="0" w:color="auto"/>
        <w:left w:val="none" w:sz="0" w:space="0" w:color="auto"/>
        <w:bottom w:val="none" w:sz="0" w:space="0" w:color="auto"/>
        <w:right w:val="none" w:sz="0" w:space="0" w:color="auto"/>
      </w:divBdr>
      <w:divsChild>
        <w:div w:id="468593318">
          <w:marLeft w:val="432"/>
          <w:marRight w:val="0"/>
          <w:marTop w:val="96"/>
          <w:marBottom w:val="0"/>
          <w:divBdr>
            <w:top w:val="none" w:sz="0" w:space="0" w:color="auto"/>
            <w:left w:val="none" w:sz="0" w:space="0" w:color="auto"/>
            <w:bottom w:val="none" w:sz="0" w:space="0" w:color="auto"/>
            <w:right w:val="none" w:sz="0" w:space="0" w:color="auto"/>
          </w:divBdr>
        </w:div>
        <w:div w:id="365103433">
          <w:marLeft w:val="432"/>
          <w:marRight w:val="0"/>
          <w:marTop w:val="96"/>
          <w:marBottom w:val="0"/>
          <w:divBdr>
            <w:top w:val="none" w:sz="0" w:space="0" w:color="auto"/>
            <w:left w:val="none" w:sz="0" w:space="0" w:color="auto"/>
            <w:bottom w:val="none" w:sz="0" w:space="0" w:color="auto"/>
            <w:right w:val="none" w:sz="0" w:space="0" w:color="auto"/>
          </w:divBdr>
        </w:div>
        <w:div w:id="1459497389">
          <w:marLeft w:val="432"/>
          <w:marRight w:val="0"/>
          <w:marTop w:val="96"/>
          <w:marBottom w:val="0"/>
          <w:divBdr>
            <w:top w:val="none" w:sz="0" w:space="0" w:color="auto"/>
            <w:left w:val="none" w:sz="0" w:space="0" w:color="auto"/>
            <w:bottom w:val="none" w:sz="0" w:space="0" w:color="auto"/>
            <w:right w:val="none" w:sz="0" w:space="0" w:color="auto"/>
          </w:divBdr>
        </w:div>
        <w:div w:id="1936669412">
          <w:marLeft w:val="432"/>
          <w:marRight w:val="0"/>
          <w:marTop w:val="96"/>
          <w:marBottom w:val="0"/>
          <w:divBdr>
            <w:top w:val="none" w:sz="0" w:space="0" w:color="auto"/>
            <w:left w:val="none" w:sz="0" w:space="0" w:color="auto"/>
            <w:bottom w:val="none" w:sz="0" w:space="0" w:color="auto"/>
            <w:right w:val="none" w:sz="0" w:space="0" w:color="auto"/>
          </w:divBdr>
        </w:div>
        <w:div w:id="969047993">
          <w:marLeft w:val="432"/>
          <w:marRight w:val="0"/>
          <w:marTop w:val="96"/>
          <w:marBottom w:val="0"/>
          <w:divBdr>
            <w:top w:val="none" w:sz="0" w:space="0" w:color="auto"/>
            <w:left w:val="none" w:sz="0" w:space="0" w:color="auto"/>
            <w:bottom w:val="none" w:sz="0" w:space="0" w:color="auto"/>
            <w:right w:val="none" w:sz="0" w:space="0" w:color="auto"/>
          </w:divBdr>
        </w:div>
      </w:divsChild>
    </w:div>
    <w:div w:id="19575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dc:creator>
  <cp:keywords/>
  <dc:description/>
  <cp:lastModifiedBy>Onkar Kulkarni</cp:lastModifiedBy>
  <cp:revision>1</cp:revision>
  <dcterms:created xsi:type="dcterms:W3CDTF">2021-02-27T04:49:00Z</dcterms:created>
  <dcterms:modified xsi:type="dcterms:W3CDTF">2021-02-27T12:29:00Z</dcterms:modified>
</cp:coreProperties>
</file>